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0D66" w14:textId="77777777" w:rsidR="00446E1C" w:rsidRDefault="00F9076B">
      <w:pPr>
        <w:pBdr>
          <w:bottom w:val="single" w:sz="12" w:space="1" w:color="auto"/>
        </w:pBdr>
        <w:rPr>
          <w:rFonts w:ascii="Times New Roman" w:hAnsi="Times New Roman" w:cs="Times New Roman"/>
        </w:rPr>
      </w:pPr>
      <w:r>
        <w:rPr>
          <w:rFonts w:ascii="Times New Roman" w:hAnsi="Times New Roman" w:cs="Times New Roman"/>
        </w:rPr>
        <w:t xml:space="preserve">  </w:t>
      </w:r>
    </w:p>
    <w:p w14:paraId="10B87644" w14:textId="6E1F4CC5" w:rsidR="006009C0" w:rsidRDefault="007222A6" w:rsidP="001F73C2">
      <w:pPr>
        <w:spacing w:line="360" w:lineRule="auto"/>
        <w:contextualSpacing/>
        <w:rPr>
          <w:rFonts w:ascii="Times New Roman" w:hAnsi="Times New Roman" w:cs="Times New Roman"/>
          <w:b/>
          <w:sz w:val="28"/>
          <w:szCs w:val="28"/>
          <w:u w:val="single"/>
        </w:rPr>
      </w:pPr>
      <w:r w:rsidRPr="00E7088A">
        <w:rPr>
          <w:rFonts w:ascii="Times New Roman" w:hAnsi="Times New Roman" w:cs="Times New Roman"/>
          <w:b/>
          <w:sz w:val="28"/>
          <w:szCs w:val="28"/>
          <w:u w:val="single"/>
        </w:rPr>
        <w:t>Crime Statistics</w:t>
      </w:r>
    </w:p>
    <w:p w14:paraId="7CDE0CF6" w14:textId="01B8A392" w:rsidR="009F4F18" w:rsidRDefault="009F4F18" w:rsidP="00A56A56">
      <w:pPr>
        <w:spacing w:after="0" w:line="240" w:lineRule="auto"/>
        <w:rPr>
          <w:rFonts w:ascii="Times New Roman" w:hAnsi="Times New Roman" w:cs="Times New Roman"/>
          <w:sz w:val="24"/>
          <w:szCs w:val="24"/>
        </w:rPr>
      </w:pPr>
      <w:r w:rsidRPr="004126B4">
        <w:rPr>
          <w:rFonts w:ascii="Times New Roman" w:hAnsi="Times New Roman" w:cs="Times New Roman"/>
          <w:sz w:val="24"/>
          <w:szCs w:val="24"/>
        </w:rPr>
        <w:t xml:space="preserve">Overall crime decreased </w:t>
      </w:r>
      <w:r>
        <w:rPr>
          <w:rFonts w:ascii="Times New Roman" w:hAnsi="Times New Roman" w:cs="Times New Roman"/>
          <w:sz w:val="24"/>
          <w:szCs w:val="24"/>
        </w:rPr>
        <w:t>6</w:t>
      </w:r>
      <w:r w:rsidRPr="004126B4">
        <w:rPr>
          <w:rFonts w:ascii="Times New Roman" w:hAnsi="Times New Roman" w:cs="Times New Roman"/>
          <w:sz w:val="24"/>
          <w:szCs w:val="24"/>
        </w:rPr>
        <w:t>% (-</w:t>
      </w:r>
      <w:r>
        <w:rPr>
          <w:rFonts w:ascii="Times New Roman" w:hAnsi="Times New Roman" w:cs="Times New Roman"/>
          <w:sz w:val="24"/>
          <w:szCs w:val="24"/>
        </w:rPr>
        <w:t>30</w:t>
      </w:r>
      <w:r w:rsidRPr="004126B4">
        <w:rPr>
          <w:rFonts w:ascii="Times New Roman" w:hAnsi="Times New Roman" w:cs="Times New Roman"/>
          <w:sz w:val="24"/>
          <w:szCs w:val="24"/>
        </w:rPr>
        <w:t xml:space="preserve">) compared to </w:t>
      </w:r>
      <w:r>
        <w:rPr>
          <w:rFonts w:ascii="Times New Roman" w:hAnsi="Times New Roman" w:cs="Times New Roman"/>
          <w:sz w:val="24"/>
          <w:szCs w:val="24"/>
        </w:rPr>
        <w:t>November</w:t>
      </w:r>
      <w:r w:rsidRPr="004126B4">
        <w:rPr>
          <w:rFonts w:ascii="Times New Roman" w:hAnsi="Times New Roman" w:cs="Times New Roman"/>
          <w:sz w:val="24"/>
          <w:szCs w:val="24"/>
        </w:rPr>
        <w:t xml:space="preserve"> of 202</w:t>
      </w:r>
      <w:r>
        <w:rPr>
          <w:rFonts w:ascii="Times New Roman" w:hAnsi="Times New Roman" w:cs="Times New Roman"/>
          <w:sz w:val="24"/>
          <w:szCs w:val="24"/>
        </w:rPr>
        <w:t>4</w:t>
      </w:r>
      <w:r w:rsidRPr="004126B4">
        <w:rPr>
          <w:rFonts w:ascii="Times New Roman" w:hAnsi="Times New Roman" w:cs="Times New Roman"/>
          <w:sz w:val="24"/>
          <w:szCs w:val="24"/>
        </w:rPr>
        <w:t xml:space="preserve">.  Part 1 violent crime decreased by </w:t>
      </w:r>
      <w:r>
        <w:rPr>
          <w:rFonts w:ascii="Times New Roman" w:hAnsi="Times New Roman" w:cs="Times New Roman"/>
          <w:sz w:val="24"/>
          <w:szCs w:val="24"/>
        </w:rPr>
        <w:t>15</w:t>
      </w:r>
      <w:r w:rsidRPr="004126B4">
        <w:rPr>
          <w:rFonts w:ascii="Times New Roman" w:hAnsi="Times New Roman" w:cs="Times New Roman"/>
          <w:sz w:val="24"/>
          <w:szCs w:val="24"/>
        </w:rPr>
        <w:t>% (-</w:t>
      </w:r>
      <w:r>
        <w:rPr>
          <w:rFonts w:ascii="Times New Roman" w:hAnsi="Times New Roman" w:cs="Times New Roman"/>
          <w:sz w:val="24"/>
          <w:szCs w:val="24"/>
        </w:rPr>
        <w:t>4</w:t>
      </w:r>
      <w:r w:rsidRPr="004126B4">
        <w:rPr>
          <w:rFonts w:ascii="Times New Roman" w:hAnsi="Times New Roman" w:cs="Times New Roman"/>
          <w:sz w:val="24"/>
          <w:szCs w:val="24"/>
        </w:rPr>
        <w:t xml:space="preserve">) while Part 1 property crimes decreased by </w:t>
      </w:r>
      <w:r>
        <w:rPr>
          <w:rFonts w:ascii="Times New Roman" w:hAnsi="Times New Roman" w:cs="Times New Roman"/>
          <w:sz w:val="24"/>
          <w:szCs w:val="24"/>
        </w:rPr>
        <w:t>6</w:t>
      </w:r>
      <w:r w:rsidRPr="004126B4">
        <w:rPr>
          <w:rFonts w:ascii="Times New Roman" w:hAnsi="Times New Roman" w:cs="Times New Roman"/>
          <w:sz w:val="24"/>
          <w:szCs w:val="24"/>
        </w:rPr>
        <w:t>% (-1</w:t>
      </w:r>
      <w:r>
        <w:rPr>
          <w:rFonts w:ascii="Times New Roman" w:hAnsi="Times New Roman" w:cs="Times New Roman"/>
          <w:sz w:val="24"/>
          <w:szCs w:val="24"/>
        </w:rPr>
        <w:t>0</w:t>
      </w:r>
      <w:r w:rsidRPr="004126B4">
        <w:rPr>
          <w:rFonts w:ascii="Times New Roman" w:hAnsi="Times New Roman" w:cs="Times New Roman"/>
          <w:sz w:val="24"/>
          <w:szCs w:val="24"/>
        </w:rPr>
        <w:t xml:space="preserve">).  Part 2 violent crime increased by </w:t>
      </w:r>
      <w:r>
        <w:rPr>
          <w:rFonts w:ascii="Times New Roman" w:hAnsi="Times New Roman" w:cs="Times New Roman"/>
          <w:sz w:val="24"/>
          <w:szCs w:val="24"/>
        </w:rPr>
        <w:t>35</w:t>
      </w:r>
      <w:r w:rsidRPr="004126B4">
        <w:rPr>
          <w:rFonts w:ascii="Times New Roman" w:hAnsi="Times New Roman" w:cs="Times New Roman"/>
          <w:sz w:val="24"/>
          <w:szCs w:val="24"/>
        </w:rPr>
        <w:t>% (+</w:t>
      </w:r>
      <w:r>
        <w:rPr>
          <w:rFonts w:ascii="Times New Roman" w:hAnsi="Times New Roman" w:cs="Times New Roman"/>
          <w:sz w:val="24"/>
          <w:szCs w:val="24"/>
        </w:rPr>
        <w:t>32</w:t>
      </w:r>
      <w:r w:rsidRPr="004126B4">
        <w:rPr>
          <w:rFonts w:ascii="Times New Roman" w:hAnsi="Times New Roman" w:cs="Times New Roman"/>
          <w:sz w:val="24"/>
          <w:szCs w:val="24"/>
        </w:rPr>
        <w:t>). Part 2 property crime decreased by 3</w:t>
      </w:r>
      <w:r>
        <w:rPr>
          <w:rFonts w:ascii="Times New Roman" w:hAnsi="Times New Roman" w:cs="Times New Roman"/>
          <w:sz w:val="24"/>
          <w:szCs w:val="24"/>
        </w:rPr>
        <w:t>7</w:t>
      </w:r>
      <w:r w:rsidRPr="004126B4">
        <w:rPr>
          <w:rFonts w:ascii="Times New Roman" w:hAnsi="Times New Roman" w:cs="Times New Roman"/>
          <w:sz w:val="24"/>
          <w:szCs w:val="24"/>
        </w:rPr>
        <w:t>% (-</w:t>
      </w:r>
      <w:r>
        <w:rPr>
          <w:rFonts w:ascii="Times New Roman" w:hAnsi="Times New Roman" w:cs="Times New Roman"/>
          <w:sz w:val="24"/>
          <w:szCs w:val="24"/>
        </w:rPr>
        <w:t>23</w:t>
      </w:r>
      <w:r w:rsidRPr="004126B4">
        <w:rPr>
          <w:rFonts w:ascii="Times New Roman" w:hAnsi="Times New Roman" w:cs="Times New Roman"/>
          <w:sz w:val="24"/>
          <w:szCs w:val="24"/>
        </w:rPr>
        <w:t xml:space="preserve">).  Areas along W. Third Street saw the most activity during this period.  </w:t>
      </w:r>
    </w:p>
    <w:p w14:paraId="2A02F8AE" w14:textId="77777777" w:rsidR="00A56A56" w:rsidRPr="00A56A56" w:rsidRDefault="00A56A56" w:rsidP="00A56A56">
      <w:pPr>
        <w:spacing w:after="0" w:line="240" w:lineRule="auto"/>
        <w:rPr>
          <w:rFonts w:ascii="Times New Roman" w:hAnsi="Times New Roman" w:cs="Times New Roman"/>
          <w:sz w:val="24"/>
          <w:szCs w:val="24"/>
        </w:rPr>
      </w:pPr>
    </w:p>
    <w:p w14:paraId="5ED9B359" w14:textId="2BBA5088" w:rsidR="009F4F18" w:rsidRPr="009F4F18" w:rsidRDefault="009F4F18" w:rsidP="009F4F18">
      <w:pPr>
        <w:pStyle w:val="NormalWeb"/>
      </w:pPr>
      <w:r w:rsidRPr="009F4F18">
        <w:rPr>
          <w:noProof/>
        </w:rPr>
        <w:drawing>
          <wp:inline distT="0" distB="0" distL="0" distR="0" wp14:anchorId="25B02A21" wp14:editId="1614E5E9">
            <wp:extent cx="6180458" cy="4937760"/>
            <wp:effectExtent l="0" t="0" r="0" b="0"/>
            <wp:docPr id="1299702833"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02833" name="Picture 1" descr="Map&#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2993" cy="5011689"/>
                    </a:xfrm>
                    <a:prstGeom prst="rect">
                      <a:avLst/>
                    </a:prstGeom>
                    <a:noFill/>
                    <a:ln>
                      <a:noFill/>
                    </a:ln>
                  </pic:spPr>
                </pic:pic>
              </a:graphicData>
            </a:graphic>
          </wp:inline>
        </w:drawing>
      </w:r>
    </w:p>
    <w:p w14:paraId="0AB9136A" w14:textId="4A4BB3C7" w:rsidR="009F4F18" w:rsidRDefault="009F4F18" w:rsidP="009F4F18">
      <w:pPr>
        <w:pStyle w:val="NormalWeb"/>
      </w:pPr>
    </w:p>
    <w:p w14:paraId="7066C816" w14:textId="77777777" w:rsidR="00A56A56" w:rsidRDefault="00A56A56" w:rsidP="0030366B">
      <w:pPr>
        <w:pStyle w:val="NormalWeb"/>
        <w:rPr>
          <w:b/>
          <w:sz w:val="28"/>
          <w:szCs w:val="28"/>
          <w:u w:val="single"/>
        </w:rPr>
      </w:pPr>
      <w:bookmarkStart w:id="0" w:name="_Hlk187059741"/>
    </w:p>
    <w:p w14:paraId="24C8152D" w14:textId="77777777" w:rsidR="00E84E2B" w:rsidRDefault="00A058EF" w:rsidP="00E84E2B">
      <w:pPr>
        <w:pStyle w:val="NormalWeb"/>
        <w:rPr>
          <w:b/>
          <w:sz w:val="28"/>
          <w:szCs w:val="28"/>
          <w:u w:val="single"/>
        </w:rPr>
      </w:pPr>
      <w:r w:rsidRPr="00C46917">
        <w:rPr>
          <w:b/>
          <w:sz w:val="28"/>
          <w:szCs w:val="28"/>
          <w:u w:val="single"/>
        </w:rPr>
        <w:lastRenderedPageBreak/>
        <w:t>Community Concerns</w:t>
      </w:r>
      <w:bookmarkEnd w:id="0"/>
    </w:p>
    <w:p w14:paraId="7F80E9DE" w14:textId="79D2BDCB" w:rsidR="00E00FD3" w:rsidRDefault="0030366B" w:rsidP="00E84E2B">
      <w:pPr>
        <w:pStyle w:val="NormalWeb"/>
      </w:pPr>
      <w:r>
        <w:t xml:space="preserve">No new Community Concerns this month. </w:t>
      </w:r>
    </w:p>
    <w:p w14:paraId="613572E4" w14:textId="77777777" w:rsidR="008024A8" w:rsidRDefault="008024A8" w:rsidP="00E00FD3">
      <w:pPr>
        <w:spacing w:after="0" w:line="240" w:lineRule="auto"/>
        <w:rPr>
          <w:rFonts w:ascii="Times New Roman" w:hAnsi="Times New Roman" w:cs="Times New Roman"/>
          <w:sz w:val="24"/>
          <w:szCs w:val="24"/>
        </w:rPr>
      </w:pPr>
    </w:p>
    <w:p w14:paraId="657C2923" w14:textId="79BA189E" w:rsidR="008024A8" w:rsidRDefault="008024A8" w:rsidP="008024A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Case report/Jefferson Twp</w:t>
      </w:r>
    </w:p>
    <w:p w14:paraId="1C5CF142" w14:textId="77777777" w:rsidR="00E84E2B" w:rsidRDefault="00E84E2B" w:rsidP="00E00FD3">
      <w:pPr>
        <w:spacing w:after="0" w:line="240" w:lineRule="auto"/>
        <w:rPr>
          <w:rFonts w:ascii="Times New Roman" w:hAnsi="Times New Roman" w:cs="Times New Roman"/>
          <w:sz w:val="24"/>
          <w:szCs w:val="24"/>
        </w:rPr>
      </w:pPr>
    </w:p>
    <w:p w14:paraId="4CAB5F84" w14:textId="5BBA7D12" w:rsidR="008024A8" w:rsidRPr="009B6AC7" w:rsidRDefault="00FB693B" w:rsidP="00E00FD3">
      <w:pPr>
        <w:spacing w:after="0" w:line="240" w:lineRule="auto"/>
        <w:rPr>
          <w:rFonts w:ascii="Times New Roman" w:hAnsi="Times New Roman" w:cs="Times New Roman"/>
          <w:sz w:val="24"/>
          <w:szCs w:val="24"/>
        </w:rPr>
      </w:pPr>
      <w:r>
        <w:rPr>
          <w:rFonts w:ascii="Times New Roman" w:hAnsi="Times New Roman" w:cs="Times New Roman"/>
          <w:sz w:val="24"/>
          <w:szCs w:val="24"/>
        </w:rPr>
        <w:t>88</w:t>
      </w:r>
      <w:r w:rsidR="008024A8">
        <w:rPr>
          <w:rFonts w:ascii="Times New Roman" w:hAnsi="Times New Roman" w:cs="Times New Roman"/>
          <w:sz w:val="24"/>
          <w:szCs w:val="24"/>
        </w:rPr>
        <w:t xml:space="preserve"> reports </w:t>
      </w:r>
      <w:r w:rsidR="008F409E">
        <w:rPr>
          <w:rFonts w:ascii="Times New Roman" w:hAnsi="Times New Roman" w:cs="Times New Roman"/>
          <w:sz w:val="24"/>
          <w:szCs w:val="24"/>
        </w:rPr>
        <w:t>were g</w:t>
      </w:r>
      <w:r w:rsidR="008024A8">
        <w:rPr>
          <w:rFonts w:ascii="Times New Roman" w:hAnsi="Times New Roman" w:cs="Times New Roman"/>
          <w:sz w:val="24"/>
          <w:szCs w:val="24"/>
        </w:rPr>
        <w:t>enerated</w:t>
      </w:r>
      <w:r w:rsidR="00AA4907">
        <w:rPr>
          <w:rFonts w:ascii="Times New Roman" w:hAnsi="Times New Roman" w:cs="Times New Roman"/>
          <w:sz w:val="24"/>
          <w:szCs w:val="24"/>
        </w:rPr>
        <w:t xml:space="preserve"> in Jefferson Twp</w:t>
      </w:r>
      <w:r w:rsidR="008024A8">
        <w:rPr>
          <w:rFonts w:ascii="Times New Roman" w:hAnsi="Times New Roman" w:cs="Times New Roman"/>
          <w:sz w:val="24"/>
          <w:szCs w:val="24"/>
        </w:rPr>
        <w:t xml:space="preserve">. </w:t>
      </w:r>
      <w:r w:rsidR="00DD3C43">
        <w:rPr>
          <w:rFonts w:ascii="Times New Roman" w:hAnsi="Times New Roman" w:cs="Times New Roman"/>
          <w:sz w:val="24"/>
          <w:szCs w:val="24"/>
        </w:rPr>
        <w:t>2</w:t>
      </w:r>
      <w:r>
        <w:rPr>
          <w:rFonts w:ascii="Times New Roman" w:hAnsi="Times New Roman" w:cs="Times New Roman"/>
          <w:sz w:val="24"/>
          <w:szCs w:val="24"/>
        </w:rPr>
        <w:t>8</w:t>
      </w:r>
      <w:r w:rsidR="008024A8">
        <w:rPr>
          <w:rFonts w:ascii="Times New Roman" w:hAnsi="Times New Roman" w:cs="Times New Roman"/>
          <w:sz w:val="24"/>
          <w:szCs w:val="24"/>
        </w:rPr>
        <w:t xml:space="preserve"> of those reports needed additional follow-up by Detective Phelps. </w:t>
      </w:r>
    </w:p>
    <w:p w14:paraId="1A015E82" w14:textId="77777777" w:rsidR="002D7CF5" w:rsidRPr="009E4584" w:rsidRDefault="002D7CF5" w:rsidP="00141910">
      <w:pPr>
        <w:spacing w:line="360" w:lineRule="auto"/>
        <w:contextualSpacing/>
        <w:rPr>
          <w:rFonts w:ascii="Times New Roman" w:hAnsi="Times New Roman" w:cs="Times New Roman"/>
          <w:sz w:val="24"/>
          <w:szCs w:val="24"/>
          <w:highlight w:val="yellow"/>
        </w:rPr>
      </w:pPr>
    </w:p>
    <w:p w14:paraId="633F229D" w14:textId="10C47BA7" w:rsidR="00AA6462" w:rsidRDefault="00141910" w:rsidP="006056C1">
      <w:pPr>
        <w:spacing w:line="360" w:lineRule="auto"/>
        <w:contextualSpacing/>
        <w:rPr>
          <w:rFonts w:ascii="Times New Roman" w:hAnsi="Times New Roman" w:cs="Times New Roman"/>
          <w:b/>
          <w:sz w:val="28"/>
          <w:szCs w:val="28"/>
          <w:u w:val="single"/>
        </w:rPr>
      </w:pPr>
      <w:r w:rsidRPr="00281560">
        <w:rPr>
          <w:rFonts w:ascii="Times New Roman" w:hAnsi="Times New Roman" w:cs="Times New Roman"/>
          <w:b/>
          <w:sz w:val="28"/>
          <w:szCs w:val="28"/>
          <w:u w:val="single"/>
        </w:rPr>
        <w:t>Incident Narrative</w:t>
      </w:r>
    </w:p>
    <w:p w14:paraId="17AC92EA" w14:textId="064C0F36" w:rsidR="00724FB9" w:rsidRDefault="00724FB9" w:rsidP="00A56A56">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On November 2</w:t>
      </w:r>
      <w:r w:rsidRPr="00724FB9">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2025 (Sun) Deputies were dispatched to the Olive Hill apartments on Pawtucket St. reference to a robbery. </w:t>
      </w:r>
      <w:r w:rsidR="009B367D">
        <w:rPr>
          <w:rFonts w:ascii="Times New Roman" w:hAnsi="Times New Roman" w:cs="Times New Roman"/>
          <w:bCs/>
          <w:sz w:val="24"/>
          <w:szCs w:val="24"/>
        </w:rPr>
        <w:t xml:space="preserve">2 juveniles took their father’s vehicle without permission. While driving around the area, the juveniles claimed that unknown males robbed them at gun point. The vehicle was processed and returned to the father and Detective Phelps is investigating the incident. </w:t>
      </w:r>
    </w:p>
    <w:p w14:paraId="5217CA0E" w14:textId="77777777" w:rsidR="009B367D" w:rsidRDefault="009B367D" w:rsidP="00A56A56">
      <w:pPr>
        <w:spacing w:line="240" w:lineRule="auto"/>
        <w:contextualSpacing/>
        <w:rPr>
          <w:rFonts w:ascii="Times New Roman" w:hAnsi="Times New Roman" w:cs="Times New Roman"/>
          <w:bCs/>
          <w:sz w:val="24"/>
          <w:szCs w:val="24"/>
        </w:rPr>
      </w:pPr>
    </w:p>
    <w:p w14:paraId="60C48C01" w14:textId="55126DF6" w:rsidR="009B367D" w:rsidRDefault="009B367D" w:rsidP="00A56A56">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On November 3</w:t>
      </w:r>
      <w:r w:rsidRPr="009B367D">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2025 (Mon) Deputies were dispatched to the 6000 Blk of Derby Rd reference to a two-car head on crash. A </w:t>
      </w:r>
      <w:r w:rsidR="004442F1">
        <w:rPr>
          <w:rFonts w:ascii="Times New Roman" w:hAnsi="Times New Roman" w:cs="Times New Roman"/>
          <w:bCs/>
          <w:sz w:val="24"/>
          <w:szCs w:val="24"/>
        </w:rPr>
        <w:t>22-year-old</w:t>
      </w:r>
      <w:r>
        <w:rPr>
          <w:rFonts w:ascii="Times New Roman" w:hAnsi="Times New Roman" w:cs="Times New Roman"/>
          <w:bCs/>
          <w:sz w:val="24"/>
          <w:szCs w:val="24"/>
        </w:rPr>
        <w:t xml:space="preserve"> female driver that had no driver’s license and was not wearing a seat belt was pronounced </w:t>
      </w:r>
      <w:r w:rsidR="004442F1">
        <w:rPr>
          <w:rFonts w:ascii="Times New Roman" w:hAnsi="Times New Roman" w:cs="Times New Roman"/>
          <w:bCs/>
          <w:sz w:val="24"/>
          <w:szCs w:val="24"/>
        </w:rPr>
        <w:t xml:space="preserve">deceased at the scene. 2 occupants of the other vehicle sustained minor injuries. Our traffic services unit is handling the investigation. </w:t>
      </w:r>
    </w:p>
    <w:p w14:paraId="7DFCE6AC" w14:textId="77777777" w:rsidR="00724FB9" w:rsidRDefault="00724FB9" w:rsidP="00A56A56">
      <w:pPr>
        <w:spacing w:line="240" w:lineRule="auto"/>
        <w:contextualSpacing/>
        <w:rPr>
          <w:rFonts w:ascii="Times New Roman" w:hAnsi="Times New Roman" w:cs="Times New Roman"/>
          <w:bCs/>
          <w:sz w:val="24"/>
          <w:szCs w:val="24"/>
        </w:rPr>
      </w:pPr>
    </w:p>
    <w:p w14:paraId="002DC5CE" w14:textId="58A2176A" w:rsidR="009B36AC" w:rsidRDefault="00B04D46" w:rsidP="00A56A56">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On </w:t>
      </w:r>
      <w:r w:rsidR="00E84E2B">
        <w:rPr>
          <w:rFonts w:ascii="Times New Roman" w:hAnsi="Times New Roman" w:cs="Times New Roman"/>
          <w:bCs/>
          <w:sz w:val="24"/>
          <w:szCs w:val="24"/>
        </w:rPr>
        <w:t>November 17</w:t>
      </w:r>
      <w:r w:rsidR="000D2BDB" w:rsidRPr="004442F1">
        <w:rPr>
          <w:rFonts w:ascii="Times New Roman" w:hAnsi="Times New Roman" w:cs="Times New Roman"/>
          <w:bCs/>
          <w:sz w:val="24"/>
          <w:szCs w:val="24"/>
          <w:vertAlign w:val="superscript"/>
        </w:rPr>
        <w:t>th</w:t>
      </w:r>
      <w:r w:rsidR="000D2BDB">
        <w:rPr>
          <w:rFonts w:ascii="Times New Roman" w:hAnsi="Times New Roman" w:cs="Times New Roman"/>
          <w:bCs/>
          <w:sz w:val="24"/>
          <w:szCs w:val="24"/>
        </w:rPr>
        <w:t>,</w:t>
      </w:r>
      <w:r>
        <w:rPr>
          <w:rFonts w:ascii="Times New Roman" w:hAnsi="Times New Roman" w:cs="Times New Roman"/>
          <w:bCs/>
          <w:sz w:val="24"/>
          <w:szCs w:val="24"/>
        </w:rPr>
        <w:t xml:space="preserve"> 2025 (</w:t>
      </w:r>
      <w:r w:rsidR="00E84E2B">
        <w:rPr>
          <w:rFonts w:ascii="Times New Roman" w:hAnsi="Times New Roman" w:cs="Times New Roman"/>
          <w:bCs/>
          <w:sz w:val="24"/>
          <w:szCs w:val="24"/>
        </w:rPr>
        <w:t>Mon</w:t>
      </w:r>
      <w:r>
        <w:rPr>
          <w:rFonts w:ascii="Times New Roman" w:hAnsi="Times New Roman" w:cs="Times New Roman"/>
          <w:bCs/>
          <w:sz w:val="24"/>
          <w:szCs w:val="24"/>
        </w:rPr>
        <w:t xml:space="preserve">), </w:t>
      </w:r>
      <w:r w:rsidR="00E84E2B">
        <w:rPr>
          <w:rFonts w:ascii="Times New Roman" w:hAnsi="Times New Roman" w:cs="Times New Roman"/>
          <w:bCs/>
          <w:sz w:val="24"/>
          <w:szCs w:val="24"/>
        </w:rPr>
        <w:t>I along with numerous other Deputies</w:t>
      </w:r>
      <w:r w:rsidR="00724FB9">
        <w:rPr>
          <w:rFonts w:ascii="Times New Roman" w:hAnsi="Times New Roman" w:cs="Times New Roman"/>
          <w:bCs/>
          <w:sz w:val="24"/>
          <w:szCs w:val="24"/>
        </w:rPr>
        <w:t xml:space="preserve">, </w:t>
      </w:r>
      <w:r w:rsidR="00E84E2B">
        <w:rPr>
          <w:rFonts w:ascii="Times New Roman" w:hAnsi="Times New Roman" w:cs="Times New Roman"/>
          <w:bCs/>
          <w:sz w:val="24"/>
          <w:szCs w:val="24"/>
        </w:rPr>
        <w:t>the US Marshal’s Service</w:t>
      </w:r>
      <w:r w:rsidR="00724FB9">
        <w:rPr>
          <w:rFonts w:ascii="Times New Roman" w:hAnsi="Times New Roman" w:cs="Times New Roman"/>
          <w:bCs/>
          <w:sz w:val="24"/>
          <w:szCs w:val="24"/>
        </w:rPr>
        <w:t xml:space="preserve"> and </w:t>
      </w:r>
      <w:r w:rsidR="00E84E2B">
        <w:rPr>
          <w:rFonts w:ascii="Times New Roman" w:hAnsi="Times New Roman" w:cs="Times New Roman"/>
          <w:bCs/>
          <w:sz w:val="24"/>
          <w:szCs w:val="24"/>
        </w:rPr>
        <w:t>members of our RANGE Task force located wanted subject John Dean in the city of Kettering. As we were taking him into custody he attempted to flee and struck other police vehicles with his vehicle</w:t>
      </w:r>
      <w:r w:rsidR="00724FB9">
        <w:rPr>
          <w:rFonts w:ascii="Times New Roman" w:hAnsi="Times New Roman" w:cs="Times New Roman"/>
          <w:bCs/>
          <w:sz w:val="24"/>
          <w:szCs w:val="24"/>
        </w:rPr>
        <w:t>.</w:t>
      </w:r>
      <w:r w:rsidR="00E84E2B">
        <w:rPr>
          <w:rFonts w:ascii="Times New Roman" w:hAnsi="Times New Roman" w:cs="Times New Roman"/>
          <w:bCs/>
          <w:sz w:val="24"/>
          <w:szCs w:val="24"/>
        </w:rPr>
        <w:t xml:space="preserve"> </w:t>
      </w:r>
      <w:r w:rsidR="00724FB9">
        <w:rPr>
          <w:rFonts w:ascii="Times New Roman" w:hAnsi="Times New Roman" w:cs="Times New Roman"/>
          <w:bCs/>
          <w:sz w:val="24"/>
          <w:szCs w:val="24"/>
        </w:rPr>
        <w:t xml:space="preserve">He </w:t>
      </w:r>
      <w:r w:rsidR="00E84E2B">
        <w:rPr>
          <w:rFonts w:ascii="Times New Roman" w:hAnsi="Times New Roman" w:cs="Times New Roman"/>
          <w:bCs/>
          <w:sz w:val="24"/>
          <w:szCs w:val="24"/>
        </w:rPr>
        <w:t xml:space="preserve">attempted to </w:t>
      </w:r>
      <w:r w:rsidR="00724FB9">
        <w:rPr>
          <w:rFonts w:ascii="Times New Roman" w:hAnsi="Times New Roman" w:cs="Times New Roman"/>
          <w:bCs/>
          <w:sz w:val="24"/>
          <w:szCs w:val="24"/>
        </w:rPr>
        <w:t>run</w:t>
      </w:r>
      <w:r w:rsidR="00E84E2B">
        <w:rPr>
          <w:rFonts w:ascii="Times New Roman" w:hAnsi="Times New Roman" w:cs="Times New Roman"/>
          <w:bCs/>
          <w:sz w:val="24"/>
          <w:szCs w:val="24"/>
        </w:rPr>
        <w:t xml:space="preserve"> on </w:t>
      </w:r>
      <w:r w:rsidR="00724FB9">
        <w:rPr>
          <w:rFonts w:ascii="Times New Roman" w:hAnsi="Times New Roman" w:cs="Times New Roman"/>
          <w:bCs/>
          <w:sz w:val="24"/>
          <w:szCs w:val="24"/>
        </w:rPr>
        <w:t>foot,</w:t>
      </w:r>
      <w:r w:rsidR="00E84E2B">
        <w:rPr>
          <w:rFonts w:ascii="Times New Roman" w:hAnsi="Times New Roman" w:cs="Times New Roman"/>
          <w:bCs/>
          <w:sz w:val="24"/>
          <w:szCs w:val="24"/>
        </w:rPr>
        <w:t xml:space="preserve"> but he was able to be arrested after he assaulted one of our Deputies. Dean had prior charges </w:t>
      </w:r>
      <w:r w:rsidR="00724FB9">
        <w:rPr>
          <w:rFonts w:ascii="Times New Roman" w:hAnsi="Times New Roman" w:cs="Times New Roman"/>
          <w:bCs/>
          <w:sz w:val="24"/>
          <w:szCs w:val="24"/>
        </w:rPr>
        <w:t xml:space="preserve">in Jefferson Twp. </w:t>
      </w:r>
      <w:r w:rsidR="00E84E2B">
        <w:rPr>
          <w:rFonts w:ascii="Times New Roman" w:hAnsi="Times New Roman" w:cs="Times New Roman"/>
          <w:bCs/>
          <w:sz w:val="24"/>
          <w:szCs w:val="24"/>
        </w:rPr>
        <w:t xml:space="preserve">where he injured a Deputy in 2024 </w:t>
      </w:r>
      <w:r w:rsidR="00724FB9">
        <w:rPr>
          <w:rFonts w:ascii="Times New Roman" w:hAnsi="Times New Roman" w:cs="Times New Roman"/>
          <w:bCs/>
          <w:sz w:val="24"/>
          <w:szCs w:val="24"/>
        </w:rPr>
        <w:t xml:space="preserve">after resisting arrest while having a firearm in his possession. He also fired shots at numerous subjects on W. Third St and fled from Deputies earlier this year. </w:t>
      </w:r>
    </w:p>
    <w:p w14:paraId="174A26E7" w14:textId="77777777" w:rsidR="004442F1" w:rsidRDefault="004442F1" w:rsidP="00A56A56">
      <w:pPr>
        <w:spacing w:line="240" w:lineRule="auto"/>
        <w:contextualSpacing/>
        <w:rPr>
          <w:rFonts w:ascii="Times New Roman" w:hAnsi="Times New Roman" w:cs="Times New Roman"/>
          <w:bCs/>
          <w:sz w:val="24"/>
          <w:szCs w:val="24"/>
        </w:rPr>
      </w:pPr>
    </w:p>
    <w:p w14:paraId="6295577E" w14:textId="43592D21" w:rsidR="004442F1" w:rsidRDefault="004442F1" w:rsidP="00A56A56">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On November 21</w:t>
      </w:r>
      <w:r w:rsidRPr="004442F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2025 (Fri) Deputies were dispatched to a tire shop located at the 5000 Blk of W. Third St. </w:t>
      </w:r>
      <w:r w:rsidR="00E540AB">
        <w:rPr>
          <w:rFonts w:ascii="Times New Roman" w:hAnsi="Times New Roman" w:cs="Times New Roman"/>
          <w:bCs/>
          <w:sz w:val="24"/>
          <w:szCs w:val="24"/>
        </w:rPr>
        <w:t xml:space="preserve">reference to a medic call. A </w:t>
      </w:r>
      <w:r w:rsidR="000D2BDB">
        <w:rPr>
          <w:rFonts w:ascii="Times New Roman" w:hAnsi="Times New Roman" w:cs="Times New Roman"/>
          <w:bCs/>
          <w:sz w:val="24"/>
          <w:szCs w:val="24"/>
        </w:rPr>
        <w:t xml:space="preserve">male stated he was not feeling well and recently suffered from a broken rib from a fight. Medics responded as the male went unresponsive and was transported to the hospital where he shortly later died. Incident is being investigated by our Special Investigations Unit. </w:t>
      </w:r>
    </w:p>
    <w:p w14:paraId="0280059A" w14:textId="77777777" w:rsidR="00F108BE" w:rsidRDefault="00F108BE" w:rsidP="00BC2AC9">
      <w:pPr>
        <w:spacing w:line="240" w:lineRule="auto"/>
        <w:contextualSpacing/>
        <w:rPr>
          <w:rFonts w:ascii="Times New Roman" w:hAnsi="Times New Roman" w:cs="Times New Roman"/>
          <w:bCs/>
          <w:sz w:val="24"/>
          <w:szCs w:val="24"/>
        </w:rPr>
      </w:pPr>
    </w:p>
    <w:p w14:paraId="21FB2303" w14:textId="77777777" w:rsidR="009F4F18" w:rsidRDefault="009F4F18" w:rsidP="00231F70">
      <w:pPr>
        <w:spacing w:after="0" w:line="240" w:lineRule="auto"/>
        <w:rPr>
          <w:rFonts w:ascii="Times New Roman" w:hAnsi="Times New Roman" w:cs="Times New Roman"/>
          <w:bCs/>
          <w:sz w:val="24"/>
          <w:szCs w:val="24"/>
        </w:rPr>
      </w:pPr>
    </w:p>
    <w:p w14:paraId="711D67BF" w14:textId="0B9D05FB" w:rsidR="00231F70" w:rsidRDefault="00231F70" w:rsidP="00231F70">
      <w:pPr>
        <w:spacing w:after="0" w:line="240" w:lineRule="auto"/>
        <w:rPr>
          <w:rFonts w:ascii="Times New Roman" w:hAnsi="Times New Roman" w:cs="Times New Roman"/>
          <w:b/>
          <w:bCs/>
          <w:sz w:val="28"/>
          <w:szCs w:val="28"/>
          <w:u w:val="single"/>
        </w:rPr>
      </w:pPr>
      <w:r w:rsidRPr="00EA783F">
        <w:rPr>
          <w:rFonts w:ascii="Times New Roman" w:hAnsi="Times New Roman" w:cs="Times New Roman"/>
          <w:b/>
          <w:bCs/>
          <w:sz w:val="28"/>
          <w:szCs w:val="28"/>
          <w:u w:val="single"/>
        </w:rPr>
        <w:t>Forensic Services</w:t>
      </w:r>
    </w:p>
    <w:p w14:paraId="23E6E644" w14:textId="77777777" w:rsidR="00A61C6B" w:rsidRDefault="00A61C6B" w:rsidP="00A61C6B">
      <w:pPr>
        <w:spacing w:after="0" w:line="240" w:lineRule="auto"/>
        <w:rPr>
          <w:rFonts w:ascii="Times New Roman" w:hAnsi="Times New Roman" w:cs="Times New Roman"/>
          <w:b/>
          <w:bCs/>
          <w:sz w:val="28"/>
          <w:szCs w:val="28"/>
          <w:u w:val="single"/>
        </w:rPr>
      </w:pPr>
    </w:p>
    <w:p w14:paraId="701685F2" w14:textId="77777777" w:rsidR="009F4F18" w:rsidRPr="00D06DC4" w:rsidRDefault="009F4F18" w:rsidP="009F4F18">
      <w:pPr>
        <w:spacing w:after="0" w:line="240" w:lineRule="auto"/>
        <w:rPr>
          <w:rFonts w:ascii="Times New Roman" w:eastAsia="Times New Roman" w:hAnsi="Times New Roman" w:cs="Times New Roman"/>
          <w:sz w:val="24"/>
          <w:szCs w:val="24"/>
        </w:rPr>
      </w:pPr>
      <w:r w:rsidRPr="00D06DC4">
        <w:rPr>
          <w:rFonts w:ascii="Times New Roman" w:eastAsia="Times New Roman" w:hAnsi="Times New Roman" w:cs="Times New Roman"/>
          <w:sz w:val="24"/>
          <w:szCs w:val="24"/>
        </w:rPr>
        <w:t xml:space="preserve">During the month of November, the Forensic Services Unit responded to a total of 217 calls for evidence processing. Harrison Township generated the largest volume of activity, accounting for 125 calls. Additional calls were handled in Jefferson Township (26), Washington Township (18), and Perry Township (7), with the remaining </w:t>
      </w:r>
      <w:r>
        <w:rPr>
          <w:rFonts w:ascii="Times New Roman" w:eastAsia="Times New Roman" w:hAnsi="Times New Roman" w:cs="Times New Roman"/>
          <w:sz w:val="24"/>
          <w:szCs w:val="24"/>
        </w:rPr>
        <w:t>(</w:t>
      </w:r>
      <w:r w:rsidRPr="00D06DC4">
        <w:rPr>
          <w:rFonts w:ascii="Times New Roman" w:eastAsia="Times New Roman" w:hAnsi="Times New Roman" w:cs="Times New Roman"/>
          <w:sz w:val="24"/>
          <w:szCs w:val="24"/>
        </w:rPr>
        <w:t>41</w:t>
      </w:r>
      <w:r>
        <w:rPr>
          <w:rFonts w:ascii="Times New Roman" w:eastAsia="Times New Roman" w:hAnsi="Times New Roman" w:cs="Times New Roman"/>
          <w:sz w:val="24"/>
          <w:szCs w:val="24"/>
        </w:rPr>
        <w:t>)</w:t>
      </w:r>
      <w:r w:rsidRPr="00D06DC4">
        <w:rPr>
          <w:rFonts w:ascii="Times New Roman" w:eastAsia="Times New Roman" w:hAnsi="Times New Roman" w:cs="Times New Roman"/>
          <w:sz w:val="24"/>
          <w:szCs w:val="24"/>
        </w:rPr>
        <w:t xml:space="preserve"> calls occurring in other jurisdictions throughout the county.</w:t>
      </w:r>
    </w:p>
    <w:p w14:paraId="2B1D9006" w14:textId="77777777" w:rsidR="009F4F18" w:rsidRPr="00DB3003" w:rsidRDefault="009F4F18" w:rsidP="009F4F18">
      <w:pPr>
        <w:spacing w:before="100" w:beforeAutospacing="1" w:after="100" w:afterAutospacing="1" w:line="240" w:lineRule="auto"/>
        <w:rPr>
          <w:rFonts w:ascii="Times New Roman" w:hAnsi="Times New Roman" w:cs="Times New Roman"/>
          <w:sz w:val="24"/>
          <w:szCs w:val="24"/>
          <w:highlight w:val="yellow"/>
        </w:rPr>
      </w:pPr>
      <w:r w:rsidRPr="00D06DC4">
        <w:rPr>
          <w:rFonts w:ascii="Times New Roman" w:eastAsia="Times New Roman" w:hAnsi="Times New Roman" w:cs="Times New Roman"/>
          <w:sz w:val="24"/>
          <w:szCs w:val="24"/>
        </w:rPr>
        <w:lastRenderedPageBreak/>
        <w:t xml:space="preserve">First Watch technicians handled 62 calls, while Second Watch completed 64 calls. Third Watch managed the highest volume, responding to 91 calls during the month. </w:t>
      </w:r>
    </w:p>
    <w:p w14:paraId="40F51765" w14:textId="77777777" w:rsidR="009F4F18" w:rsidRDefault="009F4F18" w:rsidP="00A61C6B">
      <w:pPr>
        <w:spacing w:after="0" w:line="240" w:lineRule="auto"/>
        <w:rPr>
          <w:rFonts w:ascii="Times New Roman" w:hAnsi="Times New Roman" w:cs="Times New Roman"/>
          <w:b/>
          <w:bCs/>
          <w:sz w:val="28"/>
          <w:szCs w:val="28"/>
          <w:u w:val="single"/>
        </w:rPr>
      </w:pPr>
    </w:p>
    <w:p w14:paraId="3E35CA00" w14:textId="2AE79CB9" w:rsidR="00A61C6B" w:rsidRDefault="00D2632B" w:rsidP="00C16FD5">
      <w:pPr>
        <w:spacing w:line="360" w:lineRule="auto"/>
        <w:contextualSpacing/>
        <w:rPr>
          <w:rFonts w:ascii="Times New Roman" w:hAnsi="Times New Roman" w:cs="Times New Roman"/>
          <w:b/>
          <w:sz w:val="28"/>
          <w:szCs w:val="28"/>
          <w:u w:val="single"/>
        </w:rPr>
      </w:pPr>
      <w:r w:rsidRPr="00EA28D0">
        <w:rPr>
          <w:rFonts w:ascii="Times New Roman" w:hAnsi="Times New Roman" w:cs="Times New Roman"/>
          <w:b/>
          <w:sz w:val="28"/>
          <w:szCs w:val="28"/>
          <w:u w:val="single"/>
        </w:rPr>
        <w:t>Traffic Services/</w:t>
      </w:r>
      <w:r w:rsidR="00E37898" w:rsidRPr="00EA28D0">
        <w:rPr>
          <w:rFonts w:ascii="Times New Roman" w:hAnsi="Times New Roman" w:cs="Times New Roman"/>
          <w:b/>
          <w:sz w:val="28"/>
          <w:szCs w:val="28"/>
          <w:u w:val="single"/>
        </w:rPr>
        <w:t>Jefferson Township</w:t>
      </w:r>
      <w:r w:rsidR="008024A8">
        <w:rPr>
          <w:rFonts w:ascii="Times New Roman" w:hAnsi="Times New Roman" w:cs="Times New Roman"/>
          <w:b/>
          <w:sz w:val="28"/>
          <w:szCs w:val="28"/>
          <w:u w:val="single"/>
        </w:rPr>
        <w:t xml:space="preserve"> </w:t>
      </w:r>
    </w:p>
    <w:p w14:paraId="4E2ADA12" w14:textId="77777777" w:rsidR="009F4F18" w:rsidRPr="00913DCC" w:rsidRDefault="009F4F18" w:rsidP="009F4F18">
      <w:pPr>
        <w:spacing w:before="100" w:beforeAutospacing="1" w:after="100" w:afterAutospacing="1" w:line="240" w:lineRule="auto"/>
        <w:rPr>
          <w:rFonts w:ascii="Times New Roman" w:eastAsia="Times New Roman" w:hAnsi="Times New Roman" w:cs="Times New Roman"/>
          <w:sz w:val="24"/>
          <w:szCs w:val="24"/>
        </w:rPr>
      </w:pPr>
      <w:r w:rsidRPr="00913DCC">
        <w:rPr>
          <w:rFonts w:ascii="Times New Roman" w:eastAsia="Times New Roman" w:hAnsi="Times New Roman" w:cs="Times New Roman"/>
          <w:sz w:val="24"/>
          <w:szCs w:val="24"/>
        </w:rPr>
        <w:t xml:space="preserve">During the month of November, Jefferson Township deputies investigated a total of </w:t>
      </w:r>
      <w:r>
        <w:rPr>
          <w:rFonts w:ascii="Times New Roman" w:eastAsia="Times New Roman" w:hAnsi="Times New Roman" w:cs="Times New Roman"/>
          <w:sz w:val="24"/>
          <w:szCs w:val="24"/>
        </w:rPr>
        <w:t xml:space="preserve">(14) </w:t>
      </w:r>
      <w:r w:rsidRPr="00913DCC">
        <w:rPr>
          <w:rFonts w:ascii="Times New Roman" w:eastAsia="Times New Roman" w:hAnsi="Times New Roman" w:cs="Times New Roman"/>
          <w:sz w:val="24"/>
          <w:szCs w:val="24"/>
        </w:rPr>
        <w:t xml:space="preserve">traffic crashes. This represents no change from the number of crashes investigated in November 2024. Of the </w:t>
      </w:r>
      <w:r>
        <w:rPr>
          <w:rFonts w:ascii="Times New Roman" w:eastAsia="Times New Roman" w:hAnsi="Times New Roman" w:cs="Times New Roman"/>
          <w:sz w:val="24"/>
          <w:szCs w:val="24"/>
        </w:rPr>
        <w:t>(14)</w:t>
      </w:r>
      <w:r w:rsidRPr="00913DCC">
        <w:rPr>
          <w:rFonts w:ascii="Times New Roman" w:eastAsia="Times New Roman" w:hAnsi="Times New Roman" w:cs="Times New Roman"/>
          <w:sz w:val="24"/>
          <w:szCs w:val="24"/>
        </w:rPr>
        <w:t xml:space="preserve"> incidents, </w:t>
      </w:r>
      <w:r>
        <w:rPr>
          <w:rFonts w:ascii="Times New Roman" w:eastAsia="Times New Roman" w:hAnsi="Times New Roman" w:cs="Times New Roman"/>
          <w:sz w:val="24"/>
          <w:szCs w:val="24"/>
        </w:rPr>
        <w:t xml:space="preserve">(10) </w:t>
      </w:r>
      <w:r w:rsidRPr="00913DCC">
        <w:rPr>
          <w:rFonts w:ascii="Times New Roman" w:eastAsia="Times New Roman" w:hAnsi="Times New Roman" w:cs="Times New Roman"/>
          <w:sz w:val="24"/>
          <w:szCs w:val="24"/>
        </w:rPr>
        <w:t xml:space="preserve">resulted in property damage, </w:t>
      </w:r>
      <w:r>
        <w:rPr>
          <w:rFonts w:ascii="Times New Roman" w:eastAsia="Times New Roman" w:hAnsi="Times New Roman" w:cs="Times New Roman"/>
          <w:sz w:val="24"/>
          <w:szCs w:val="24"/>
        </w:rPr>
        <w:t xml:space="preserve">(3) </w:t>
      </w:r>
      <w:r w:rsidRPr="00913DCC">
        <w:rPr>
          <w:rFonts w:ascii="Times New Roman" w:eastAsia="Times New Roman" w:hAnsi="Times New Roman" w:cs="Times New Roman"/>
          <w:sz w:val="24"/>
          <w:szCs w:val="24"/>
        </w:rPr>
        <w:t xml:space="preserve">involved minor injuries, and </w:t>
      </w:r>
      <w:r>
        <w:rPr>
          <w:rFonts w:ascii="Times New Roman" w:eastAsia="Times New Roman" w:hAnsi="Times New Roman" w:cs="Times New Roman"/>
          <w:sz w:val="24"/>
          <w:szCs w:val="24"/>
        </w:rPr>
        <w:t>(1) c</w:t>
      </w:r>
      <w:r w:rsidRPr="00913DCC">
        <w:rPr>
          <w:rFonts w:ascii="Times New Roman" w:eastAsia="Times New Roman" w:hAnsi="Times New Roman" w:cs="Times New Roman"/>
          <w:sz w:val="24"/>
          <w:szCs w:val="24"/>
        </w:rPr>
        <w:t xml:space="preserve">rash was fatal. In total, </w:t>
      </w:r>
      <w:r>
        <w:rPr>
          <w:rFonts w:ascii="Times New Roman" w:eastAsia="Times New Roman" w:hAnsi="Times New Roman" w:cs="Times New Roman"/>
          <w:sz w:val="24"/>
          <w:szCs w:val="24"/>
        </w:rPr>
        <w:t xml:space="preserve">(5) </w:t>
      </w:r>
      <w:r w:rsidRPr="00913DCC">
        <w:rPr>
          <w:rFonts w:ascii="Times New Roman" w:eastAsia="Times New Roman" w:hAnsi="Times New Roman" w:cs="Times New Roman"/>
          <w:sz w:val="24"/>
          <w:szCs w:val="24"/>
        </w:rPr>
        <w:t xml:space="preserve">individuals sustained minor injuries, and </w:t>
      </w:r>
      <w:r>
        <w:rPr>
          <w:rFonts w:ascii="Times New Roman" w:eastAsia="Times New Roman" w:hAnsi="Times New Roman" w:cs="Times New Roman"/>
          <w:sz w:val="24"/>
          <w:szCs w:val="24"/>
        </w:rPr>
        <w:t xml:space="preserve">(1) </w:t>
      </w:r>
      <w:r w:rsidRPr="00913DCC">
        <w:rPr>
          <w:rFonts w:ascii="Times New Roman" w:eastAsia="Times New Roman" w:hAnsi="Times New Roman" w:cs="Times New Roman"/>
          <w:sz w:val="24"/>
          <w:szCs w:val="24"/>
        </w:rPr>
        <w:t>fatality was reported. No crashes this month involved a hit-and-run, pedestrian, or impaired driver.</w:t>
      </w:r>
    </w:p>
    <w:p w14:paraId="5CFCCD70" w14:textId="77777777" w:rsidR="009F4F18" w:rsidRPr="00913DCC" w:rsidRDefault="009F4F18" w:rsidP="009F4F18">
      <w:pPr>
        <w:spacing w:before="100" w:beforeAutospacing="1" w:after="100" w:afterAutospacing="1" w:line="240" w:lineRule="auto"/>
        <w:rPr>
          <w:rFonts w:ascii="Times New Roman" w:eastAsia="Times New Roman" w:hAnsi="Times New Roman" w:cs="Times New Roman"/>
          <w:sz w:val="24"/>
          <w:szCs w:val="24"/>
        </w:rPr>
      </w:pPr>
      <w:r w:rsidRPr="00913DCC">
        <w:rPr>
          <w:rFonts w:ascii="Times New Roman" w:eastAsia="Times New Roman" w:hAnsi="Times New Roman" w:cs="Times New Roman"/>
          <w:sz w:val="24"/>
          <w:szCs w:val="24"/>
        </w:rPr>
        <w:t xml:space="preserve">Sunday was the most active day for crash investigations, accounting for </w:t>
      </w:r>
      <w:r>
        <w:rPr>
          <w:rFonts w:ascii="Times New Roman" w:eastAsia="Times New Roman" w:hAnsi="Times New Roman" w:cs="Times New Roman"/>
          <w:sz w:val="24"/>
          <w:szCs w:val="24"/>
        </w:rPr>
        <w:t>(5)</w:t>
      </w:r>
      <w:r w:rsidRPr="00913DCC">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 xml:space="preserve">(14) </w:t>
      </w:r>
      <w:r w:rsidRPr="00913DCC">
        <w:rPr>
          <w:rFonts w:ascii="Times New Roman" w:eastAsia="Times New Roman" w:hAnsi="Times New Roman" w:cs="Times New Roman"/>
          <w:sz w:val="24"/>
          <w:szCs w:val="24"/>
        </w:rPr>
        <w:t xml:space="preserve">incidents. The leading contributing factor was failure to control, cited in </w:t>
      </w:r>
      <w:r>
        <w:rPr>
          <w:rFonts w:ascii="Times New Roman" w:eastAsia="Times New Roman" w:hAnsi="Times New Roman" w:cs="Times New Roman"/>
          <w:sz w:val="24"/>
          <w:szCs w:val="24"/>
        </w:rPr>
        <w:t>(6)</w:t>
      </w:r>
      <w:r w:rsidRPr="00913DCC">
        <w:rPr>
          <w:rFonts w:ascii="Times New Roman" w:eastAsia="Times New Roman" w:hAnsi="Times New Roman" w:cs="Times New Roman"/>
          <w:sz w:val="24"/>
          <w:szCs w:val="24"/>
        </w:rPr>
        <w:t xml:space="preserve"> crashes, followed by improper lane usage. The roadways with the highest number of incidents were Dayton Farmersville Road and West Third Street, which together accounted for </w:t>
      </w:r>
      <w:r>
        <w:rPr>
          <w:rFonts w:ascii="Times New Roman" w:eastAsia="Times New Roman" w:hAnsi="Times New Roman" w:cs="Times New Roman"/>
          <w:sz w:val="24"/>
          <w:szCs w:val="24"/>
        </w:rPr>
        <w:t xml:space="preserve">(4) </w:t>
      </w:r>
      <w:r w:rsidRPr="00913DCC">
        <w:rPr>
          <w:rFonts w:ascii="Times New Roman" w:eastAsia="Times New Roman" w:hAnsi="Times New Roman" w:cs="Times New Roman"/>
          <w:sz w:val="24"/>
          <w:szCs w:val="24"/>
        </w:rPr>
        <w:t>crashes. The remaining incidents occurred at various other locations throughout the township.</w:t>
      </w:r>
    </w:p>
    <w:p w14:paraId="752516C6" w14:textId="451C1B82" w:rsidR="00E6765A" w:rsidRDefault="00D150E1" w:rsidP="00D150E1">
      <w:pPr>
        <w:spacing w:after="0" w:line="360" w:lineRule="auto"/>
        <w:rPr>
          <w:rFonts w:ascii="Times New Roman" w:hAnsi="Times New Roman" w:cs="Times New Roman"/>
          <w:b/>
          <w:sz w:val="24"/>
          <w:szCs w:val="24"/>
          <w:u w:val="single"/>
        </w:rPr>
      </w:pPr>
      <w:r w:rsidRPr="00EA28D0">
        <w:rPr>
          <w:rFonts w:ascii="Times New Roman" w:hAnsi="Times New Roman" w:cs="Times New Roman"/>
          <w:b/>
          <w:sz w:val="24"/>
          <w:szCs w:val="24"/>
          <w:u w:val="single"/>
        </w:rPr>
        <w:t>TRAFFIC ENFORCEMENT</w:t>
      </w:r>
    </w:p>
    <w:p w14:paraId="262706AF" w14:textId="77777777" w:rsidR="000D2BDB" w:rsidRDefault="000D2BDB" w:rsidP="00D150E1">
      <w:pPr>
        <w:spacing w:after="0" w:line="36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3325"/>
        <w:gridCol w:w="2908"/>
        <w:gridCol w:w="3117"/>
      </w:tblGrid>
      <w:tr w:rsidR="009F4F18" w:rsidRPr="00EA783F" w14:paraId="417CA1E1" w14:textId="77777777" w:rsidTr="00157648">
        <w:tc>
          <w:tcPr>
            <w:tcW w:w="3325" w:type="dxa"/>
            <w:tcBorders>
              <w:top w:val="single" w:sz="4" w:space="0" w:color="auto"/>
              <w:left w:val="single" w:sz="4" w:space="0" w:color="auto"/>
              <w:bottom w:val="single" w:sz="4" w:space="0" w:color="auto"/>
              <w:right w:val="single" w:sz="4" w:space="0" w:color="auto"/>
            </w:tcBorders>
          </w:tcPr>
          <w:p w14:paraId="03AB095B" w14:textId="77777777" w:rsidR="009F4F18" w:rsidRPr="00EA783F" w:rsidRDefault="009F4F18" w:rsidP="00157648">
            <w:pPr>
              <w:spacing w:before="240"/>
            </w:pPr>
            <w:r w:rsidRPr="00EA783F">
              <w:tab/>
            </w:r>
            <w:r w:rsidRPr="00EA783F">
              <w:tab/>
            </w:r>
            <w:r w:rsidRPr="00EA783F">
              <w:tab/>
            </w:r>
            <w:r w:rsidRPr="00EA783F">
              <w:tab/>
            </w:r>
            <w:r w:rsidRPr="00EA783F">
              <w:tab/>
            </w:r>
            <w:r w:rsidRPr="00EA783F">
              <w:tab/>
            </w:r>
          </w:p>
        </w:tc>
        <w:tc>
          <w:tcPr>
            <w:tcW w:w="2908" w:type="dxa"/>
            <w:tcBorders>
              <w:top w:val="single" w:sz="4" w:space="0" w:color="auto"/>
              <w:left w:val="single" w:sz="4" w:space="0" w:color="auto"/>
              <w:bottom w:val="single" w:sz="4" w:space="0" w:color="auto"/>
              <w:right w:val="single" w:sz="4" w:space="0" w:color="auto"/>
            </w:tcBorders>
          </w:tcPr>
          <w:p w14:paraId="5392A007" w14:textId="77777777" w:rsidR="009F4F18" w:rsidRPr="00EA783F" w:rsidRDefault="009F4F18" w:rsidP="00157648">
            <w:pPr>
              <w:spacing w:before="240" w:line="360" w:lineRule="auto"/>
              <w:jc w:val="center"/>
              <w:rPr>
                <w:b/>
                <w:bCs/>
              </w:rPr>
            </w:pPr>
            <w:r w:rsidRPr="00EA783F">
              <w:rPr>
                <w:b/>
                <w:bCs/>
              </w:rPr>
              <w:t>JEFFERSON TOWNSHIP</w:t>
            </w:r>
          </w:p>
        </w:tc>
        <w:tc>
          <w:tcPr>
            <w:tcW w:w="3117" w:type="dxa"/>
            <w:tcBorders>
              <w:top w:val="single" w:sz="4" w:space="0" w:color="auto"/>
              <w:left w:val="single" w:sz="4" w:space="0" w:color="auto"/>
              <w:bottom w:val="single" w:sz="4" w:space="0" w:color="auto"/>
              <w:right w:val="single" w:sz="4" w:space="0" w:color="auto"/>
            </w:tcBorders>
          </w:tcPr>
          <w:p w14:paraId="3B1220AF" w14:textId="77777777" w:rsidR="009F4F18" w:rsidRPr="00EA783F" w:rsidRDefault="009F4F18" w:rsidP="00157648">
            <w:pPr>
              <w:spacing w:before="240"/>
              <w:jc w:val="center"/>
              <w:rPr>
                <w:b/>
                <w:bCs/>
              </w:rPr>
            </w:pPr>
            <w:r w:rsidRPr="00EA783F">
              <w:rPr>
                <w:b/>
                <w:bCs/>
              </w:rPr>
              <w:t>MONTGOMERY COUNTY</w:t>
            </w:r>
          </w:p>
        </w:tc>
      </w:tr>
      <w:tr w:rsidR="009F4F18" w:rsidRPr="00EA783F" w14:paraId="468D920B" w14:textId="77777777" w:rsidTr="00157648">
        <w:tc>
          <w:tcPr>
            <w:tcW w:w="3325" w:type="dxa"/>
            <w:tcBorders>
              <w:top w:val="single" w:sz="4" w:space="0" w:color="auto"/>
              <w:left w:val="single" w:sz="4" w:space="0" w:color="auto"/>
              <w:bottom w:val="single" w:sz="4" w:space="0" w:color="auto"/>
              <w:right w:val="single" w:sz="4" w:space="0" w:color="auto"/>
            </w:tcBorders>
          </w:tcPr>
          <w:p w14:paraId="655B1971" w14:textId="77777777" w:rsidR="009F4F18" w:rsidRPr="00EA783F" w:rsidRDefault="009F4F18" w:rsidP="00157648">
            <w:r w:rsidRPr="00EA783F">
              <w:t>Traffic stops conducted</w:t>
            </w:r>
          </w:p>
        </w:tc>
        <w:tc>
          <w:tcPr>
            <w:tcW w:w="2908" w:type="dxa"/>
            <w:tcBorders>
              <w:top w:val="single" w:sz="4" w:space="0" w:color="auto"/>
              <w:left w:val="single" w:sz="4" w:space="0" w:color="auto"/>
              <w:bottom w:val="single" w:sz="4" w:space="0" w:color="auto"/>
              <w:right w:val="single" w:sz="4" w:space="0" w:color="auto"/>
            </w:tcBorders>
          </w:tcPr>
          <w:p w14:paraId="72EBE2AF" w14:textId="77777777" w:rsidR="009F4F18" w:rsidRPr="00EA783F" w:rsidRDefault="009F4F18" w:rsidP="00157648">
            <w:pPr>
              <w:jc w:val="center"/>
            </w:pPr>
            <w:r>
              <w:t>52</w:t>
            </w:r>
          </w:p>
        </w:tc>
        <w:tc>
          <w:tcPr>
            <w:tcW w:w="3117" w:type="dxa"/>
            <w:tcBorders>
              <w:top w:val="single" w:sz="4" w:space="0" w:color="auto"/>
              <w:left w:val="single" w:sz="4" w:space="0" w:color="auto"/>
              <w:bottom w:val="single" w:sz="4" w:space="0" w:color="auto"/>
              <w:right w:val="single" w:sz="4" w:space="0" w:color="auto"/>
            </w:tcBorders>
          </w:tcPr>
          <w:p w14:paraId="5E643D39" w14:textId="77777777" w:rsidR="009F4F18" w:rsidRPr="00EA783F" w:rsidRDefault="009F4F18" w:rsidP="00157648">
            <w:pPr>
              <w:jc w:val="center"/>
            </w:pPr>
            <w:r>
              <w:t>48</w:t>
            </w:r>
          </w:p>
        </w:tc>
      </w:tr>
      <w:tr w:rsidR="009F4F18" w:rsidRPr="00EA783F" w14:paraId="530AAC22" w14:textId="77777777" w:rsidTr="00157648">
        <w:tc>
          <w:tcPr>
            <w:tcW w:w="3325" w:type="dxa"/>
            <w:tcBorders>
              <w:top w:val="single" w:sz="4" w:space="0" w:color="auto"/>
              <w:left w:val="single" w:sz="4" w:space="0" w:color="auto"/>
              <w:bottom w:val="single" w:sz="4" w:space="0" w:color="auto"/>
              <w:right w:val="single" w:sz="4" w:space="0" w:color="auto"/>
            </w:tcBorders>
          </w:tcPr>
          <w:p w14:paraId="40287DC6" w14:textId="77777777" w:rsidR="009F4F18" w:rsidRPr="00EA783F" w:rsidRDefault="009F4F18" w:rsidP="00157648"/>
        </w:tc>
        <w:tc>
          <w:tcPr>
            <w:tcW w:w="2908" w:type="dxa"/>
            <w:tcBorders>
              <w:top w:val="single" w:sz="4" w:space="0" w:color="auto"/>
              <w:left w:val="single" w:sz="4" w:space="0" w:color="auto"/>
              <w:bottom w:val="single" w:sz="4" w:space="0" w:color="auto"/>
              <w:right w:val="single" w:sz="4" w:space="0" w:color="auto"/>
            </w:tcBorders>
          </w:tcPr>
          <w:p w14:paraId="6C6DDD3C" w14:textId="77777777" w:rsidR="009F4F18" w:rsidRPr="00EA783F" w:rsidRDefault="009F4F18" w:rsidP="00157648">
            <w:pPr>
              <w:jc w:val="center"/>
            </w:pPr>
          </w:p>
        </w:tc>
        <w:tc>
          <w:tcPr>
            <w:tcW w:w="3117" w:type="dxa"/>
            <w:tcBorders>
              <w:top w:val="single" w:sz="4" w:space="0" w:color="auto"/>
              <w:left w:val="single" w:sz="4" w:space="0" w:color="auto"/>
              <w:bottom w:val="single" w:sz="4" w:space="0" w:color="auto"/>
              <w:right w:val="single" w:sz="4" w:space="0" w:color="auto"/>
            </w:tcBorders>
          </w:tcPr>
          <w:p w14:paraId="4DCD2B80" w14:textId="77777777" w:rsidR="009F4F18" w:rsidRPr="00EA783F" w:rsidRDefault="009F4F18" w:rsidP="00157648">
            <w:pPr>
              <w:jc w:val="center"/>
            </w:pPr>
          </w:p>
        </w:tc>
      </w:tr>
      <w:tr w:rsidR="009F4F18" w:rsidRPr="00EA783F" w14:paraId="1BF0C558" w14:textId="77777777" w:rsidTr="00157648">
        <w:tc>
          <w:tcPr>
            <w:tcW w:w="3325" w:type="dxa"/>
            <w:tcBorders>
              <w:top w:val="single" w:sz="4" w:space="0" w:color="auto"/>
              <w:left w:val="single" w:sz="4" w:space="0" w:color="auto"/>
              <w:bottom w:val="single" w:sz="4" w:space="0" w:color="auto"/>
              <w:right w:val="single" w:sz="4" w:space="0" w:color="auto"/>
            </w:tcBorders>
          </w:tcPr>
          <w:p w14:paraId="5B7A7E00" w14:textId="77777777" w:rsidR="009F4F18" w:rsidRPr="00EA783F" w:rsidRDefault="009F4F18" w:rsidP="00157648">
            <w:r w:rsidRPr="00EA783F">
              <w:t>Traffic related warnings</w:t>
            </w:r>
          </w:p>
        </w:tc>
        <w:tc>
          <w:tcPr>
            <w:tcW w:w="2908" w:type="dxa"/>
            <w:tcBorders>
              <w:top w:val="single" w:sz="4" w:space="0" w:color="auto"/>
              <w:left w:val="single" w:sz="4" w:space="0" w:color="auto"/>
              <w:bottom w:val="single" w:sz="4" w:space="0" w:color="auto"/>
              <w:right w:val="single" w:sz="4" w:space="0" w:color="auto"/>
            </w:tcBorders>
          </w:tcPr>
          <w:p w14:paraId="0540A430" w14:textId="77777777" w:rsidR="009F4F18" w:rsidRPr="00EA783F" w:rsidRDefault="009F4F18" w:rsidP="00157648">
            <w:pPr>
              <w:jc w:val="center"/>
            </w:pPr>
            <w:r>
              <w:t>42</w:t>
            </w:r>
          </w:p>
        </w:tc>
        <w:tc>
          <w:tcPr>
            <w:tcW w:w="3117" w:type="dxa"/>
            <w:tcBorders>
              <w:top w:val="single" w:sz="4" w:space="0" w:color="auto"/>
              <w:left w:val="single" w:sz="4" w:space="0" w:color="auto"/>
              <w:bottom w:val="single" w:sz="4" w:space="0" w:color="auto"/>
              <w:right w:val="single" w:sz="4" w:space="0" w:color="auto"/>
            </w:tcBorders>
          </w:tcPr>
          <w:p w14:paraId="1BE78547" w14:textId="77777777" w:rsidR="009F4F18" w:rsidRPr="00EA783F" w:rsidRDefault="009F4F18" w:rsidP="00157648">
            <w:pPr>
              <w:jc w:val="center"/>
            </w:pPr>
            <w:r>
              <w:t>33</w:t>
            </w:r>
          </w:p>
        </w:tc>
      </w:tr>
      <w:tr w:rsidR="009F4F18" w:rsidRPr="00EA783F" w14:paraId="726ABD25" w14:textId="77777777" w:rsidTr="00157648">
        <w:trPr>
          <w:trHeight w:val="152"/>
        </w:trPr>
        <w:tc>
          <w:tcPr>
            <w:tcW w:w="3325" w:type="dxa"/>
            <w:tcBorders>
              <w:top w:val="single" w:sz="4" w:space="0" w:color="auto"/>
              <w:left w:val="single" w:sz="4" w:space="0" w:color="auto"/>
              <w:bottom w:val="single" w:sz="4" w:space="0" w:color="auto"/>
              <w:right w:val="single" w:sz="4" w:space="0" w:color="auto"/>
            </w:tcBorders>
          </w:tcPr>
          <w:p w14:paraId="7ECF7E8E" w14:textId="77777777" w:rsidR="009F4F18" w:rsidRPr="00EA783F" w:rsidRDefault="009F4F18" w:rsidP="00157648"/>
        </w:tc>
        <w:tc>
          <w:tcPr>
            <w:tcW w:w="2908" w:type="dxa"/>
            <w:tcBorders>
              <w:top w:val="single" w:sz="4" w:space="0" w:color="auto"/>
              <w:left w:val="single" w:sz="4" w:space="0" w:color="auto"/>
              <w:bottom w:val="single" w:sz="4" w:space="0" w:color="auto"/>
              <w:right w:val="single" w:sz="4" w:space="0" w:color="auto"/>
            </w:tcBorders>
          </w:tcPr>
          <w:p w14:paraId="793719A0" w14:textId="77777777" w:rsidR="009F4F18" w:rsidRPr="00EA783F" w:rsidRDefault="009F4F18" w:rsidP="00157648">
            <w:pPr>
              <w:jc w:val="center"/>
            </w:pPr>
          </w:p>
        </w:tc>
        <w:tc>
          <w:tcPr>
            <w:tcW w:w="3117" w:type="dxa"/>
            <w:tcBorders>
              <w:top w:val="single" w:sz="4" w:space="0" w:color="auto"/>
              <w:left w:val="single" w:sz="4" w:space="0" w:color="auto"/>
              <w:bottom w:val="single" w:sz="4" w:space="0" w:color="auto"/>
              <w:right w:val="single" w:sz="4" w:space="0" w:color="auto"/>
            </w:tcBorders>
          </w:tcPr>
          <w:p w14:paraId="51DEFBB2" w14:textId="77777777" w:rsidR="009F4F18" w:rsidRPr="00EA783F" w:rsidRDefault="009F4F18" w:rsidP="00157648">
            <w:pPr>
              <w:jc w:val="center"/>
            </w:pPr>
          </w:p>
        </w:tc>
      </w:tr>
      <w:tr w:rsidR="009F4F18" w:rsidRPr="00EA783F" w14:paraId="252F33A7" w14:textId="77777777" w:rsidTr="00157648">
        <w:tc>
          <w:tcPr>
            <w:tcW w:w="3325" w:type="dxa"/>
            <w:tcBorders>
              <w:top w:val="single" w:sz="4" w:space="0" w:color="auto"/>
              <w:left w:val="single" w:sz="4" w:space="0" w:color="auto"/>
              <w:bottom w:val="single" w:sz="4" w:space="0" w:color="auto"/>
              <w:right w:val="single" w:sz="4" w:space="0" w:color="auto"/>
            </w:tcBorders>
          </w:tcPr>
          <w:p w14:paraId="03E71A59" w14:textId="77777777" w:rsidR="009F4F18" w:rsidRPr="00EA783F" w:rsidRDefault="009F4F18" w:rsidP="00157648">
            <w:r w:rsidRPr="00EA783F">
              <w:t>Driving under suspension</w:t>
            </w:r>
          </w:p>
        </w:tc>
        <w:tc>
          <w:tcPr>
            <w:tcW w:w="2908" w:type="dxa"/>
            <w:tcBorders>
              <w:top w:val="single" w:sz="4" w:space="0" w:color="auto"/>
              <w:left w:val="single" w:sz="4" w:space="0" w:color="auto"/>
              <w:bottom w:val="single" w:sz="4" w:space="0" w:color="auto"/>
              <w:right w:val="single" w:sz="4" w:space="0" w:color="auto"/>
            </w:tcBorders>
          </w:tcPr>
          <w:p w14:paraId="53EA7D01" w14:textId="77777777" w:rsidR="009F4F18" w:rsidRPr="00EA783F" w:rsidRDefault="009F4F18" w:rsidP="00157648">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65CA83CD" w14:textId="77777777" w:rsidR="009F4F18" w:rsidRPr="00EA783F" w:rsidRDefault="009F4F18" w:rsidP="00157648">
            <w:pPr>
              <w:jc w:val="center"/>
            </w:pPr>
            <w:r>
              <w:t>3</w:t>
            </w:r>
          </w:p>
        </w:tc>
      </w:tr>
      <w:tr w:rsidR="009F4F18" w:rsidRPr="00EA783F" w14:paraId="5A2851EE" w14:textId="77777777" w:rsidTr="00157648">
        <w:tc>
          <w:tcPr>
            <w:tcW w:w="3325" w:type="dxa"/>
            <w:tcBorders>
              <w:top w:val="single" w:sz="4" w:space="0" w:color="auto"/>
              <w:left w:val="single" w:sz="4" w:space="0" w:color="auto"/>
              <w:bottom w:val="single" w:sz="4" w:space="0" w:color="auto"/>
              <w:right w:val="single" w:sz="4" w:space="0" w:color="auto"/>
            </w:tcBorders>
          </w:tcPr>
          <w:p w14:paraId="1EDD61E4" w14:textId="77777777" w:rsidR="009F4F18" w:rsidRPr="00EA783F" w:rsidRDefault="009F4F18" w:rsidP="00157648">
            <w:r w:rsidRPr="00EA783F">
              <w:t>Speed</w:t>
            </w:r>
          </w:p>
        </w:tc>
        <w:tc>
          <w:tcPr>
            <w:tcW w:w="2908" w:type="dxa"/>
            <w:tcBorders>
              <w:top w:val="single" w:sz="4" w:space="0" w:color="auto"/>
              <w:left w:val="single" w:sz="4" w:space="0" w:color="auto"/>
              <w:bottom w:val="single" w:sz="4" w:space="0" w:color="auto"/>
              <w:right w:val="single" w:sz="4" w:space="0" w:color="auto"/>
            </w:tcBorders>
          </w:tcPr>
          <w:p w14:paraId="2E012199" w14:textId="77777777" w:rsidR="009F4F18" w:rsidRPr="00EA783F" w:rsidRDefault="009F4F18" w:rsidP="00157648">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7C72C624" w14:textId="77777777" w:rsidR="009F4F18" w:rsidRPr="00EA783F" w:rsidRDefault="009F4F18" w:rsidP="00157648">
            <w:pPr>
              <w:jc w:val="center"/>
            </w:pPr>
            <w:r>
              <w:t>0</w:t>
            </w:r>
          </w:p>
        </w:tc>
      </w:tr>
      <w:tr w:rsidR="009F4F18" w:rsidRPr="00EA783F" w14:paraId="4DBF700A" w14:textId="77777777" w:rsidTr="00157648">
        <w:tc>
          <w:tcPr>
            <w:tcW w:w="3325" w:type="dxa"/>
            <w:tcBorders>
              <w:top w:val="single" w:sz="4" w:space="0" w:color="auto"/>
              <w:left w:val="single" w:sz="4" w:space="0" w:color="auto"/>
              <w:bottom w:val="single" w:sz="4" w:space="0" w:color="auto"/>
              <w:right w:val="single" w:sz="4" w:space="0" w:color="auto"/>
            </w:tcBorders>
          </w:tcPr>
          <w:p w14:paraId="57DC053B" w14:textId="77777777" w:rsidR="009F4F18" w:rsidRPr="00EA783F" w:rsidRDefault="009F4F18" w:rsidP="00157648">
            <w:r w:rsidRPr="00EA783F">
              <w:t>Adult seat belt violations</w:t>
            </w:r>
          </w:p>
        </w:tc>
        <w:tc>
          <w:tcPr>
            <w:tcW w:w="2908" w:type="dxa"/>
            <w:tcBorders>
              <w:top w:val="single" w:sz="4" w:space="0" w:color="auto"/>
              <w:left w:val="single" w:sz="4" w:space="0" w:color="auto"/>
              <w:bottom w:val="single" w:sz="4" w:space="0" w:color="auto"/>
              <w:right w:val="single" w:sz="4" w:space="0" w:color="auto"/>
            </w:tcBorders>
          </w:tcPr>
          <w:p w14:paraId="2EC1863F" w14:textId="77777777" w:rsidR="009F4F18" w:rsidRPr="00EA783F" w:rsidRDefault="009F4F18" w:rsidP="00157648">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5147E23F" w14:textId="77777777" w:rsidR="009F4F18" w:rsidRPr="00EA783F" w:rsidRDefault="009F4F18" w:rsidP="00157648">
            <w:pPr>
              <w:jc w:val="center"/>
            </w:pPr>
            <w:r>
              <w:t>0</w:t>
            </w:r>
          </w:p>
        </w:tc>
      </w:tr>
      <w:tr w:rsidR="009F4F18" w:rsidRPr="00EA783F" w14:paraId="683B6945" w14:textId="77777777" w:rsidTr="00157648">
        <w:tc>
          <w:tcPr>
            <w:tcW w:w="3325" w:type="dxa"/>
            <w:tcBorders>
              <w:top w:val="single" w:sz="4" w:space="0" w:color="auto"/>
              <w:left w:val="single" w:sz="4" w:space="0" w:color="auto"/>
              <w:bottom w:val="single" w:sz="4" w:space="0" w:color="auto"/>
              <w:right w:val="single" w:sz="4" w:space="0" w:color="auto"/>
            </w:tcBorders>
          </w:tcPr>
          <w:p w14:paraId="443A11B7" w14:textId="77777777" w:rsidR="009F4F18" w:rsidRPr="00EA783F" w:rsidRDefault="009F4F18" w:rsidP="00157648">
            <w:r w:rsidRPr="00EA783F">
              <w:t>Juvenile seat belt violations</w:t>
            </w:r>
          </w:p>
        </w:tc>
        <w:tc>
          <w:tcPr>
            <w:tcW w:w="2908" w:type="dxa"/>
            <w:tcBorders>
              <w:top w:val="single" w:sz="4" w:space="0" w:color="auto"/>
              <w:left w:val="single" w:sz="4" w:space="0" w:color="auto"/>
              <w:bottom w:val="single" w:sz="4" w:space="0" w:color="auto"/>
              <w:right w:val="single" w:sz="4" w:space="0" w:color="auto"/>
            </w:tcBorders>
          </w:tcPr>
          <w:p w14:paraId="02C66A68" w14:textId="77777777" w:rsidR="009F4F18" w:rsidRPr="00EA783F" w:rsidRDefault="009F4F18" w:rsidP="00157648">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10ECD1DB" w14:textId="77777777" w:rsidR="009F4F18" w:rsidRPr="00EA783F" w:rsidRDefault="009F4F18" w:rsidP="00157648">
            <w:pPr>
              <w:jc w:val="center"/>
            </w:pPr>
            <w:r>
              <w:t>0</w:t>
            </w:r>
          </w:p>
        </w:tc>
      </w:tr>
      <w:tr w:rsidR="009F4F18" w:rsidRPr="00EA783F" w14:paraId="2E5FC746" w14:textId="77777777" w:rsidTr="00157648">
        <w:tc>
          <w:tcPr>
            <w:tcW w:w="3325" w:type="dxa"/>
            <w:tcBorders>
              <w:top w:val="single" w:sz="4" w:space="0" w:color="auto"/>
              <w:left w:val="single" w:sz="4" w:space="0" w:color="auto"/>
              <w:bottom w:val="single" w:sz="4" w:space="0" w:color="auto"/>
              <w:right w:val="single" w:sz="4" w:space="0" w:color="auto"/>
            </w:tcBorders>
          </w:tcPr>
          <w:p w14:paraId="4A425B13" w14:textId="77777777" w:rsidR="009F4F18" w:rsidRPr="00EA783F" w:rsidRDefault="009F4F18" w:rsidP="00157648">
            <w:r w:rsidRPr="00EA783F">
              <w:t>Other moving violations</w:t>
            </w:r>
          </w:p>
        </w:tc>
        <w:tc>
          <w:tcPr>
            <w:tcW w:w="2908" w:type="dxa"/>
            <w:tcBorders>
              <w:top w:val="single" w:sz="4" w:space="0" w:color="auto"/>
              <w:left w:val="single" w:sz="4" w:space="0" w:color="auto"/>
              <w:bottom w:val="single" w:sz="4" w:space="0" w:color="auto"/>
              <w:right w:val="single" w:sz="4" w:space="0" w:color="auto"/>
            </w:tcBorders>
          </w:tcPr>
          <w:p w14:paraId="6EACCE07" w14:textId="77777777" w:rsidR="009F4F18" w:rsidRPr="00EA783F" w:rsidRDefault="009F4F18" w:rsidP="00157648">
            <w:pPr>
              <w:jc w:val="center"/>
            </w:pPr>
            <w:r>
              <w:t>9</w:t>
            </w:r>
          </w:p>
        </w:tc>
        <w:tc>
          <w:tcPr>
            <w:tcW w:w="3117" w:type="dxa"/>
            <w:tcBorders>
              <w:top w:val="single" w:sz="4" w:space="0" w:color="auto"/>
              <w:left w:val="single" w:sz="4" w:space="0" w:color="auto"/>
              <w:bottom w:val="single" w:sz="4" w:space="0" w:color="auto"/>
              <w:right w:val="single" w:sz="4" w:space="0" w:color="auto"/>
            </w:tcBorders>
          </w:tcPr>
          <w:p w14:paraId="7668D27C" w14:textId="77777777" w:rsidR="009F4F18" w:rsidRPr="00EA783F" w:rsidRDefault="009F4F18" w:rsidP="00157648">
            <w:pPr>
              <w:jc w:val="center"/>
            </w:pPr>
            <w:r>
              <w:t>7</w:t>
            </w:r>
          </w:p>
        </w:tc>
      </w:tr>
      <w:tr w:rsidR="009F4F18" w:rsidRPr="00EA783F" w14:paraId="51AB6C25" w14:textId="77777777" w:rsidTr="00157648">
        <w:tc>
          <w:tcPr>
            <w:tcW w:w="3325" w:type="dxa"/>
            <w:tcBorders>
              <w:top w:val="single" w:sz="4" w:space="0" w:color="auto"/>
              <w:left w:val="single" w:sz="4" w:space="0" w:color="auto"/>
              <w:bottom w:val="single" w:sz="4" w:space="0" w:color="auto"/>
              <w:right w:val="single" w:sz="4" w:space="0" w:color="auto"/>
            </w:tcBorders>
          </w:tcPr>
          <w:p w14:paraId="2B6C9562" w14:textId="77777777" w:rsidR="009F4F18" w:rsidRPr="00EA783F" w:rsidRDefault="009F4F18" w:rsidP="00157648">
            <w:r w:rsidRPr="00EA783F">
              <w:t>Non-Moving violations</w:t>
            </w:r>
          </w:p>
        </w:tc>
        <w:tc>
          <w:tcPr>
            <w:tcW w:w="2908" w:type="dxa"/>
            <w:tcBorders>
              <w:top w:val="single" w:sz="4" w:space="0" w:color="auto"/>
              <w:left w:val="single" w:sz="4" w:space="0" w:color="auto"/>
              <w:bottom w:val="single" w:sz="4" w:space="0" w:color="auto"/>
              <w:right w:val="single" w:sz="4" w:space="0" w:color="auto"/>
            </w:tcBorders>
          </w:tcPr>
          <w:p w14:paraId="7FAB98FB" w14:textId="77777777" w:rsidR="009F4F18" w:rsidRPr="00EA783F" w:rsidRDefault="009F4F18" w:rsidP="00157648">
            <w:pPr>
              <w:jc w:val="center"/>
            </w:pPr>
            <w:r>
              <w:t>11</w:t>
            </w:r>
          </w:p>
        </w:tc>
        <w:tc>
          <w:tcPr>
            <w:tcW w:w="3117" w:type="dxa"/>
            <w:tcBorders>
              <w:top w:val="single" w:sz="4" w:space="0" w:color="auto"/>
              <w:left w:val="single" w:sz="4" w:space="0" w:color="auto"/>
              <w:bottom w:val="single" w:sz="4" w:space="0" w:color="auto"/>
              <w:right w:val="single" w:sz="4" w:space="0" w:color="auto"/>
            </w:tcBorders>
          </w:tcPr>
          <w:p w14:paraId="7518C0DA" w14:textId="77777777" w:rsidR="009F4F18" w:rsidRPr="00EA783F" w:rsidRDefault="009F4F18" w:rsidP="00157648">
            <w:pPr>
              <w:jc w:val="center"/>
            </w:pPr>
            <w:r>
              <w:t>9</w:t>
            </w:r>
          </w:p>
        </w:tc>
      </w:tr>
      <w:tr w:rsidR="009F4F18" w:rsidRPr="00EA783F" w14:paraId="3AD1C0F1" w14:textId="77777777" w:rsidTr="00157648">
        <w:tc>
          <w:tcPr>
            <w:tcW w:w="3325" w:type="dxa"/>
            <w:tcBorders>
              <w:top w:val="single" w:sz="4" w:space="0" w:color="auto"/>
              <w:left w:val="single" w:sz="4" w:space="0" w:color="auto"/>
              <w:bottom w:val="single" w:sz="4" w:space="0" w:color="auto"/>
              <w:right w:val="single" w:sz="4" w:space="0" w:color="auto"/>
            </w:tcBorders>
          </w:tcPr>
          <w:p w14:paraId="3860B882" w14:textId="77777777" w:rsidR="009F4F18" w:rsidRPr="00EA783F" w:rsidRDefault="009F4F18" w:rsidP="00157648">
            <w:r w:rsidRPr="00EA783F">
              <w:t>OVI (over 21)</w:t>
            </w:r>
          </w:p>
        </w:tc>
        <w:tc>
          <w:tcPr>
            <w:tcW w:w="2908" w:type="dxa"/>
            <w:tcBorders>
              <w:top w:val="single" w:sz="4" w:space="0" w:color="auto"/>
              <w:left w:val="single" w:sz="4" w:space="0" w:color="auto"/>
              <w:bottom w:val="single" w:sz="4" w:space="0" w:color="auto"/>
              <w:right w:val="single" w:sz="4" w:space="0" w:color="auto"/>
            </w:tcBorders>
          </w:tcPr>
          <w:p w14:paraId="719330BC" w14:textId="77777777" w:rsidR="009F4F18" w:rsidRPr="00EA783F" w:rsidRDefault="009F4F18" w:rsidP="00157648">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36C19083" w14:textId="77777777" w:rsidR="009F4F18" w:rsidRPr="00EA783F" w:rsidRDefault="009F4F18" w:rsidP="00157648">
            <w:pPr>
              <w:jc w:val="center"/>
            </w:pPr>
            <w:r>
              <w:t>0</w:t>
            </w:r>
          </w:p>
        </w:tc>
      </w:tr>
      <w:tr w:rsidR="009F4F18" w:rsidRPr="00EA783F" w14:paraId="633EDDD7" w14:textId="77777777" w:rsidTr="00157648">
        <w:tc>
          <w:tcPr>
            <w:tcW w:w="3325" w:type="dxa"/>
            <w:tcBorders>
              <w:top w:val="single" w:sz="4" w:space="0" w:color="auto"/>
              <w:left w:val="single" w:sz="4" w:space="0" w:color="auto"/>
              <w:bottom w:val="single" w:sz="4" w:space="0" w:color="auto"/>
              <w:right w:val="single" w:sz="4" w:space="0" w:color="auto"/>
            </w:tcBorders>
          </w:tcPr>
          <w:p w14:paraId="1BE39EBE" w14:textId="77777777" w:rsidR="009F4F18" w:rsidRPr="00EA783F" w:rsidRDefault="009F4F18" w:rsidP="00157648">
            <w:r w:rsidRPr="00EA783F">
              <w:t>OVI (under 21)</w:t>
            </w:r>
          </w:p>
        </w:tc>
        <w:tc>
          <w:tcPr>
            <w:tcW w:w="2908" w:type="dxa"/>
            <w:tcBorders>
              <w:top w:val="single" w:sz="4" w:space="0" w:color="auto"/>
              <w:left w:val="single" w:sz="4" w:space="0" w:color="auto"/>
              <w:bottom w:val="single" w:sz="4" w:space="0" w:color="auto"/>
              <w:right w:val="single" w:sz="4" w:space="0" w:color="auto"/>
            </w:tcBorders>
          </w:tcPr>
          <w:p w14:paraId="064D938D" w14:textId="77777777" w:rsidR="009F4F18" w:rsidRPr="00EA783F" w:rsidRDefault="009F4F18" w:rsidP="00157648">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6922485C" w14:textId="77777777" w:rsidR="009F4F18" w:rsidRPr="00EA783F" w:rsidRDefault="009F4F18" w:rsidP="00157648">
            <w:pPr>
              <w:jc w:val="center"/>
            </w:pPr>
            <w:r>
              <w:t>0</w:t>
            </w:r>
          </w:p>
        </w:tc>
      </w:tr>
      <w:tr w:rsidR="009F4F18" w:rsidRPr="00EA783F" w14:paraId="2813B8C8" w14:textId="77777777" w:rsidTr="00157648">
        <w:tc>
          <w:tcPr>
            <w:tcW w:w="3325" w:type="dxa"/>
            <w:tcBorders>
              <w:top w:val="single" w:sz="4" w:space="0" w:color="auto"/>
              <w:left w:val="single" w:sz="4" w:space="0" w:color="auto"/>
              <w:bottom w:val="single" w:sz="4" w:space="0" w:color="auto"/>
              <w:right w:val="single" w:sz="4" w:space="0" w:color="auto"/>
            </w:tcBorders>
          </w:tcPr>
          <w:p w14:paraId="7DD17AEF" w14:textId="77777777" w:rsidR="009F4F18" w:rsidRPr="00EA783F" w:rsidRDefault="009F4F18" w:rsidP="00157648">
            <w:r w:rsidRPr="00EA783F">
              <w:t>Commercial overweight violations</w:t>
            </w:r>
          </w:p>
        </w:tc>
        <w:tc>
          <w:tcPr>
            <w:tcW w:w="2908" w:type="dxa"/>
            <w:tcBorders>
              <w:top w:val="single" w:sz="4" w:space="0" w:color="auto"/>
              <w:left w:val="single" w:sz="4" w:space="0" w:color="auto"/>
              <w:bottom w:val="single" w:sz="4" w:space="0" w:color="auto"/>
              <w:right w:val="single" w:sz="4" w:space="0" w:color="auto"/>
            </w:tcBorders>
          </w:tcPr>
          <w:p w14:paraId="6866305D" w14:textId="77777777" w:rsidR="009F4F18" w:rsidRPr="00EA783F" w:rsidRDefault="009F4F18" w:rsidP="00157648">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335A3E45" w14:textId="77777777" w:rsidR="009F4F18" w:rsidRPr="00EA783F" w:rsidRDefault="009F4F18" w:rsidP="00157648">
            <w:pPr>
              <w:jc w:val="center"/>
            </w:pPr>
            <w:r>
              <w:t>0</w:t>
            </w:r>
          </w:p>
        </w:tc>
      </w:tr>
      <w:tr w:rsidR="009F4F18" w:rsidRPr="00EA783F" w14:paraId="7DB90253" w14:textId="77777777" w:rsidTr="00157648">
        <w:tc>
          <w:tcPr>
            <w:tcW w:w="3325" w:type="dxa"/>
            <w:tcBorders>
              <w:top w:val="single" w:sz="4" w:space="0" w:color="auto"/>
              <w:left w:val="single" w:sz="4" w:space="0" w:color="auto"/>
              <w:bottom w:val="single" w:sz="4" w:space="0" w:color="auto"/>
              <w:right w:val="single" w:sz="4" w:space="0" w:color="auto"/>
            </w:tcBorders>
          </w:tcPr>
          <w:p w14:paraId="17A490B9" w14:textId="77777777" w:rsidR="009F4F18" w:rsidRPr="00EA783F" w:rsidRDefault="009F4F18" w:rsidP="00157648"/>
        </w:tc>
        <w:tc>
          <w:tcPr>
            <w:tcW w:w="2908" w:type="dxa"/>
            <w:tcBorders>
              <w:top w:val="single" w:sz="4" w:space="0" w:color="auto"/>
              <w:left w:val="single" w:sz="4" w:space="0" w:color="auto"/>
              <w:bottom w:val="single" w:sz="4" w:space="0" w:color="auto"/>
              <w:right w:val="single" w:sz="4" w:space="0" w:color="auto"/>
            </w:tcBorders>
          </w:tcPr>
          <w:p w14:paraId="1F50C84D" w14:textId="77777777" w:rsidR="009F4F18" w:rsidRPr="00EA783F" w:rsidRDefault="009F4F18" w:rsidP="00157648">
            <w:pPr>
              <w:jc w:val="center"/>
            </w:pPr>
          </w:p>
        </w:tc>
        <w:tc>
          <w:tcPr>
            <w:tcW w:w="3117" w:type="dxa"/>
            <w:tcBorders>
              <w:top w:val="single" w:sz="4" w:space="0" w:color="auto"/>
              <w:left w:val="single" w:sz="4" w:space="0" w:color="auto"/>
              <w:bottom w:val="single" w:sz="4" w:space="0" w:color="auto"/>
              <w:right w:val="single" w:sz="4" w:space="0" w:color="auto"/>
            </w:tcBorders>
          </w:tcPr>
          <w:p w14:paraId="7920E333" w14:textId="77777777" w:rsidR="009F4F18" w:rsidRPr="00EA783F" w:rsidRDefault="009F4F18" w:rsidP="00157648">
            <w:pPr>
              <w:jc w:val="center"/>
            </w:pPr>
          </w:p>
        </w:tc>
      </w:tr>
      <w:tr w:rsidR="009F4F18" w:rsidRPr="00EA783F" w14:paraId="42C5672B" w14:textId="77777777" w:rsidTr="00157648">
        <w:tc>
          <w:tcPr>
            <w:tcW w:w="3325" w:type="dxa"/>
            <w:tcBorders>
              <w:top w:val="single" w:sz="4" w:space="0" w:color="auto"/>
              <w:left w:val="single" w:sz="4" w:space="0" w:color="auto"/>
              <w:bottom w:val="single" w:sz="4" w:space="0" w:color="auto"/>
              <w:right w:val="single" w:sz="4" w:space="0" w:color="auto"/>
            </w:tcBorders>
          </w:tcPr>
          <w:p w14:paraId="3D9B3273" w14:textId="77777777" w:rsidR="009F4F18" w:rsidRPr="00EA783F" w:rsidRDefault="009F4F18" w:rsidP="00157648">
            <w:pPr>
              <w:rPr>
                <w:b/>
                <w:bCs/>
              </w:rPr>
            </w:pPr>
            <w:r w:rsidRPr="00EA783F">
              <w:rPr>
                <w:b/>
                <w:bCs/>
              </w:rPr>
              <w:t>TOTAL CITATIONS ISSUED</w:t>
            </w:r>
          </w:p>
        </w:tc>
        <w:tc>
          <w:tcPr>
            <w:tcW w:w="2908" w:type="dxa"/>
            <w:tcBorders>
              <w:top w:val="single" w:sz="4" w:space="0" w:color="auto"/>
              <w:left w:val="single" w:sz="4" w:space="0" w:color="auto"/>
              <w:bottom w:val="single" w:sz="4" w:space="0" w:color="auto"/>
              <w:right w:val="single" w:sz="4" w:space="0" w:color="auto"/>
            </w:tcBorders>
          </w:tcPr>
          <w:p w14:paraId="05EB28D8" w14:textId="77777777" w:rsidR="009F4F18" w:rsidRPr="00EA783F" w:rsidRDefault="009F4F18" w:rsidP="00157648">
            <w:pPr>
              <w:jc w:val="center"/>
              <w:rPr>
                <w:b/>
                <w:bCs/>
              </w:rPr>
            </w:pPr>
            <w:r>
              <w:rPr>
                <w:b/>
                <w:bCs/>
              </w:rPr>
              <w:t>20</w:t>
            </w:r>
          </w:p>
        </w:tc>
        <w:tc>
          <w:tcPr>
            <w:tcW w:w="3117" w:type="dxa"/>
            <w:tcBorders>
              <w:top w:val="single" w:sz="4" w:space="0" w:color="auto"/>
              <w:left w:val="single" w:sz="4" w:space="0" w:color="auto"/>
              <w:bottom w:val="single" w:sz="4" w:space="0" w:color="auto"/>
              <w:right w:val="single" w:sz="4" w:space="0" w:color="auto"/>
            </w:tcBorders>
          </w:tcPr>
          <w:p w14:paraId="298A8963" w14:textId="77777777" w:rsidR="009F4F18" w:rsidRPr="00EA783F" w:rsidRDefault="009F4F18" w:rsidP="00157648">
            <w:pPr>
              <w:jc w:val="center"/>
              <w:rPr>
                <w:b/>
                <w:bCs/>
              </w:rPr>
            </w:pPr>
            <w:r>
              <w:rPr>
                <w:b/>
                <w:bCs/>
              </w:rPr>
              <w:t>19</w:t>
            </w:r>
          </w:p>
        </w:tc>
      </w:tr>
    </w:tbl>
    <w:p w14:paraId="6BC52AE9" w14:textId="77777777" w:rsidR="000D2BDB" w:rsidRDefault="000D2BDB" w:rsidP="00E532D2">
      <w:pPr>
        <w:spacing w:line="360" w:lineRule="auto"/>
        <w:contextualSpacing/>
        <w:rPr>
          <w:rFonts w:ascii="Times New Roman" w:hAnsi="Times New Roman" w:cs="Times New Roman"/>
          <w:b/>
          <w:color w:val="000000"/>
          <w:sz w:val="28"/>
          <w:szCs w:val="28"/>
          <w:u w:val="single"/>
        </w:rPr>
      </w:pPr>
    </w:p>
    <w:p w14:paraId="31633AF6" w14:textId="46BD6B2B" w:rsidR="007B1B8C" w:rsidRDefault="007B1B8C" w:rsidP="00E532D2">
      <w:pPr>
        <w:spacing w:line="360" w:lineRule="auto"/>
        <w:contextualSpacing/>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K-9 deployments</w:t>
      </w:r>
    </w:p>
    <w:p w14:paraId="0D8B5C68" w14:textId="319BB6BD" w:rsidR="00131608" w:rsidRDefault="0065104C" w:rsidP="00E532D2">
      <w:pPr>
        <w:spacing w:line="360" w:lineRule="auto"/>
        <w:contextualSpacing/>
        <w:rPr>
          <w:rFonts w:ascii="Times New Roman" w:hAnsi="Times New Roman" w:cs="Times New Roman"/>
          <w:sz w:val="24"/>
          <w:szCs w:val="24"/>
        </w:rPr>
      </w:pPr>
      <w:r>
        <w:rPr>
          <w:rFonts w:ascii="Times New Roman" w:hAnsi="Times New Roman" w:cs="Times New Roman"/>
          <w:sz w:val="24"/>
          <w:szCs w:val="24"/>
        </w:rPr>
        <w:t>11</w:t>
      </w:r>
      <w:r w:rsidR="007B1B8C">
        <w:rPr>
          <w:rFonts w:ascii="Times New Roman" w:hAnsi="Times New Roman" w:cs="Times New Roman"/>
          <w:sz w:val="24"/>
          <w:szCs w:val="24"/>
        </w:rPr>
        <w:t xml:space="preserve"> deployments with reports.</w:t>
      </w:r>
    </w:p>
    <w:p w14:paraId="54572089" w14:textId="77777777" w:rsidR="008F409E" w:rsidRDefault="008F409E" w:rsidP="00E532D2">
      <w:pPr>
        <w:spacing w:line="360" w:lineRule="auto"/>
        <w:contextualSpacing/>
        <w:rPr>
          <w:rFonts w:ascii="Times New Roman" w:hAnsi="Times New Roman" w:cs="Times New Roman"/>
          <w:b/>
          <w:color w:val="000000"/>
          <w:sz w:val="28"/>
          <w:szCs w:val="28"/>
          <w:u w:val="single"/>
        </w:rPr>
      </w:pPr>
    </w:p>
    <w:p w14:paraId="621088A4" w14:textId="77777777" w:rsidR="000D2BDB" w:rsidRDefault="000D2BDB" w:rsidP="00E532D2">
      <w:pPr>
        <w:spacing w:line="360" w:lineRule="auto"/>
        <w:contextualSpacing/>
        <w:rPr>
          <w:rFonts w:ascii="Times New Roman" w:hAnsi="Times New Roman" w:cs="Times New Roman"/>
          <w:b/>
          <w:color w:val="000000"/>
          <w:sz w:val="28"/>
          <w:szCs w:val="28"/>
          <w:u w:val="single"/>
        </w:rPr>
      </w:pPr>
    </w:p>
    <w:p w14:paraId="35458D81" w14:textId="77777777" w:rsidR="000D2BDB" w:rsidRDefault="000D2BDB" w:rsidP="00E532D2">
      <w:pPr>
        <w:spacing w:line="360" w:lineRule="auto"/>
        <w:contextualSpacing/>
        <w:rPr>
          <w:rFonts w:ascii="Times New Roman" w:hAnsi="Times New Roman" w:cs="Times New Roman"/>
          <w:b/>
          <w:color w:val="000000"/>
          <w:sz w:val="28"/>
          <w:szCs w:val="28"/>
          <w:u w:val="single"/>
        </w:rPr>
      </w:pPr>
    </w:p>
    <w:p w14:paraId="3D2673C5" w14:textId="2F56F018" w:rsidR="00A1633A" w:rsidRDefault="00A1633A" w:rsidP="00E532D2">
      <w:pPr>
        <w:spacing w:line="360" w:lineRule="auto"/>
        <w:contextualSpacing/>
        <w:rPr>
          <w:rFonts w:ascii="Times New Roman" w:hAnsi="Times New Roman" w:cs="Times New Roman"/>
          <w:b/>
          <w:color w:val="000000"/>
          <w:sz w:val="28"/>
          <w:szCs w:val="28"/>
          <w:u w:val="single"/>
        </w:rPr>
      </w:pPr>
      <w:r w:rsidRPr="00C46917">
        <w:rPr>
          <w:rFonts w:ascii="Times New Roman" w:hAnsi="Times New Roman" w:cs="Times New Roman"/>
          <w:b/>
          <w:color w:val="000000"/>
          <w:sz w:val="28"/>
          <w:szCs w:val="28"/>
          <w:u w:val="single"/>
        </w:rPr>
        <w:t>Environmental Crimes</w:t>
      </w:r>
    </w:p>
    <w:p w14:paraId="434D8865" w14:textId="77777777" w:rsidR="00A56A56" w:rsidRPr="00096232" w:rsidRDefault="00A56A56" w:rsidP="00A56A56">
      <w:pPr>
        <w:spacing w:before="100" w:beforeAutospacing="1" w:after="100" w:afterAutospacing="1" w:line="240" w:lineRule="auto"/>
        <w:rPr>
          <w:rFonts w:ascii="Times New Roman" w:eastAsia="Times New Roman" w:hAnsi="Times New Roman" w:cs="Times New Roman"/>
          <w:sz w:val="24"/>
          <w:szCs w:val="24"/>
        </w:rPr>
      </w:pPr>
      <w:r w:rsidRPr="00096232">
        <w:rPr>
          <w:rFonts w:ascii="Times New Roman" w:eastAsia="Times New Roman" w:hAnsi="Times New Roman" w:cs="Times New Roman"/>
          <w:sz w:val="24"/>
          <w:szCs w:val="24"/>
        </w:rPr>
        <w:t xml:space="preserve">During November, Deputy Amlin, assigned to the MCSWD contract, provided service in Huber Heights, Harrison Township, Jefferson Township, Trotwood, Vandalia, Moraine, and the City of Dayton. Deputy Amlin’s crew worked a total of </w:t>
      </w:r>
      <w:r>
        <w:rPr>
          <w:rFonts w:ascii="Times New Roman" w:eastAsia="Times New Roman" w:hAnsi="Times New Roman" w:cs="Times New Roman"/>
          <w:sz w:val="24"/>
          <w:szCs w:val="24"/>
        </w:rPr>
        <w:t>(</w:t>
      </w:r>
      <w:r w:rsidRPr="00096232">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r w:rsidRPr="00096232">
        <w:rPr>
          <w:rFonts w:ascii="Times New Roman" w:eastAsia="Times New Roman" w:hAnsi="Times New Roman" w:cs="Times New Roman"/>
          <w:sz w:val="24"/>
          <w:szCs w:val="24"/>
        </w:rPr>
        <w:t xml:space="preserve"> hours and collected </w:t>
      </w:r>
      <w:r>
        <w:rPr>
          <w:rFonts w:ascii="Times New Roman" w:eastAsia="Times New Roman" w:hAnsi="Times New Roman" w:cs="Times New Roman"/>
          <w:sz w:val="24"/>
          <w:szCs w:val="24"/>
        </w:rPr>
        <w:t>(</w:t>
      </w:r>
      <w:r w:rsidRPr="00096232">
        <w:rPr>
          <w:rFonts w:ascii="Times New Roman" w:eastAsia="Times New Roman" w:hAnsi="Times New Roman" w:cs="Times New Roman"/>
          <w:sz w:val="24"/>
          <w:szCs w:val="24"/>
        </w:rPr>
        <w:t>170</w:t>
      </w:r>
      <w:r>
        <w:rPr>
          <w:rFonts w:ascii="Times New Roman" w:eastAsia="Times New Roman" w:hAnsi="Times New Roman" w:cs="Times New Roman"/>
          <w:sz w:val="24"/>
          <w:szCs w:val="24"/>
        </w:rPr>
        <w:t>)</w:t>
      </w:r>
      <w:r w:rsidRPr="00096232">
        <w:rPr>
          <w:rFonts w:ascii="Times New Roman" w:eastAsia="Times New Roman" w:hAnsi="Times New Roman" w:cs="Times New Roman"/>
          <w:sz w:val="24"/>
          <w:szCs w:val="24"/>
        </w:rPr>
        <w:t xml:space="preserve"> bags of debris.</w:t>
      </w:r>
    </w:p>
    <w:p w14:paraId="10766B81" w14:textId="77777777" w:rsidR="00A56A56" w:rsidRPr="00096232" w:rsidRDefault="00A56A56" w:rsidP="00A56A56">
      <w:pPr>
        <w:spacing w:before="100" w:beforeAutospacing="1" w:after="100" w:afterAutospacing="1" w:line="240" w:lineRule="auto"/>
        <w:rPr>
          <w:rFonts w:ascii="Times New Roman" w:eastAsia="Times New Roman" w:hAnsi="Times New Roman" w:cs="Times New Roman"/>
          <w:sz w:val="24"/>
          <w:szCs w:val="24"/>
        </w:rPr>
      </w:pPr>
      <w:r w:rsidRPr="00096232">
        <w:rPr>
          <w:rFonts w:ascii="Times New Roman" w:eastAsia="Times New Roman" w:hAnsi="Times New Roman" w:cs="Times New Roman"/>
          <w:sz w:val="24"/>
          <w:szCs w:val="24"/>
        </w:rPr>
        <w:t xml:space="preserve">Deputy Jackson reported the following case activity during November: no new cases in Harrison Township, </w:t>
      </w:r>
      <w:r>
        <w:rPr>
          <w:rFonts w:ascii="Times New Roman" w:eastAsia="Times New Roman" w:hAnsi="Times New Roman" w:cs="Times New Roman"/>
          <w:sz w:val="24"/>
          <w:szCs w:val="24"/>
        </w:rPr>
        <w:t>(1)</w:t>
      </w:r>
      <w:r w:rsidRPr="00096232">
        <w:rPr>
          <w:rFonts w:ascii="Times New Roman" w:eastAsia="Times New Roman" w:hAnsi="Times New Roman" w:cs="Times New Roman"/>
          <w:sz w:val="24"/>
          <w:szCs w:val="24"/>
        </w:rPr>
        <w:t xml:space="preserve"> new case in Jefferson Township, no new cases in Washington Township, </w:t>
      </w:r>
      <w:r>
        <w:rPr>
          <w:rFonts w:ascii="Times New Roman" w:eastAsia="Times New Roman" w:hAnsi="Times New Roman" w:cs="Times New Roman"/>
          <w:sz w:val="24"/>
          <w:szCs w:val="24"/>
        </w:rPr>
        <w:t>(5)</w:t>
      </w:r>
      <w:r w:rsidRPr="00096232">
        <w:rPr>
          <w:rFonts w:ascii="Times New Roman" w:eastAsia="Times New Roman" w:hAnsi="Times New Roman" w:cs="Times New Roman"/>
          <w:sz w:val="24"/>
          <w:szCs w:val="24"/>
        </w:rPr>
        <w:t xml:space="preserve"> new cases in Dayton, and </w:t>
      </w:r>
      <w:r>
        <w:rPr>
          <w:rFonts w:ascii="Times New Roman" w:eastAsia="Times New Roman" w:hAnsi="Times New Roman" w:cs="Times New Roman"/>
          <w:sz w:val="24"/>
          <w:szCs w:val="24"/>
        </w:rPr>
        <w:t xml:space="preserve">(1) </w:t>
      </w:r>
      <w:r w:rsidRPr="00096232">
        <w:rPr>
          <w:rFonts w:ascii="Times New Roman" w:eastAsia="Times New Roman" w:hAnsi="Times New Roman" w:cs="Times New Roman"/>
          <w:sz w:val="24"/>
          <w:szCs w:val="24"/>
        </w:rPr>
        <w:t>new case in Moraine.</w:t>
      </w:r>
    </w:p>
    <w:p w14:paraId="2A06DB0D" w14:textId="77777777" w:rsidR="00A56A56" w:rsidRPr="00096232" w:rsidRDefault="00A56A56" w:rsidP="00A56A56">
      <w:pPr>
        <w:spacing w:before="100" w:beforeAutospacing="1" w:after="100" w:afterAutospacing="1" w:line="240" w:lineRule="auto"/>
        <w:rPr>
          <w:rFonts w:ascii="Times New Roman" w:eastAsia="Times New Roman" w:hAnsi="Times New Roman" w:cs="Times New Roman"/>
          <w:sz w:val="24"/>
          <w:szCs w:val="24"/>
        </w:rPr>
      </w:pPr>
      <w:r w:rsidRPr="00096232">
        <w:rPr>
          <w:rFonts w:ascii="Times New Roman" w:eastAsia="Times New Roman" w:hAnsi="Times New Roman" w:cs="Times New Roman"/>
          <w:sz w:val="24"/>
          <w:szCs w:val="24"/>
        </w:rPr>
        <w:t xml:space="preserve">Throughout the month, Deputy Jackson handled </w:t>
      </w:r>
      <w:r>
        <w:rPr>
          <w:rFonts w:ascii="Times New Roman" w:eastAsia="Times New Roman" w:hAnsi="Times New Roman" w:cs="Times New Roman"/>
          <w:sz w:val="24"/>
          <w:szCs w:val="24"/>
        </w:rPr>
        <w:t>(</w:t>
      </w:r>
      <w:r w:rsidRPr="00096232">
        <w:rPr>
          <w:rFonts w:ascii="Times New Roman" w:eastAsia="Times New Roman" w:hAnsi="Times New Roman" w:cs="Times New Roman"/>
          <w:sz w:val="24"/>
          <w:szCs w:val="24"/>
        </w:rPr>
        <w:t>24</w:t>
      </w:r>
      <w:r>
        <w:rPr>
          <w:rFonts w:ascii="Times New Roman" w:eastAsia="Times New Roman" w:hAnsi="Times New Roman" w:cs="Times New Roman"/>
          <w:sz w:val="24"/>
          <w:szCs w:val="24"/>
        </w:rPr>
        <w:t>)</w:t>
      </w:r>
      <w:r w:rsidRPr="00096232">
        <w:rPr>
          <w:rFonts w:ascii="Times New Roman" w:eastAsia="Times New Roman" w:hAnsi="Times New Roman" w:cs="Times New Roman"/>
          <w:sz w:val="24"/>
          <w:szCs w:val="24"/>
        </w:rPr>
        <w:t xml:space="preserve"> new dispatches, </w:t>
      </w:r>
      <w:r>
        <w:rPr>
          <w:rFonts w:ascii="Times New Roman" w:eastAsia="Times New Roman" w:hAnsi="Times New Roman" w:cs="Times New Roman"/>
          <w:sz w:val="24"/>
          <w:szCs w:val="24"/>
        </w:rPr>
        <w:t xml:space="preserve">(1) </w:t>
      </w:r>
      <w:r w:rsidRPr="00096232">
        <w:rPr>
          <w:rFonts w:ascii="Times New Roman" w:eastAsia="Times New Roman" w:hAnsi="Times New Roman" w:cs="Times New Roman"/>
          <w:sz w:val="24"/>
          <w:szCs w:val="24"/>
        </w:rPr>
        <w:t xml:space="preserve">new assist, </w:t>
      </w:r>
      <w:r>
        <w:rPr>
          <w:rFonts w:ascii="Times New Roman" w:eastAsia="Times New Roman" w:hAnsi="Times New Roman" w:cs="Times New Roman"/>
          <w:sz w:val="24"/>
          <w:szCs w:val="24"/>
        </w:rPr>
        <w:t>(1)</w:t>
      </w:r>
      <w:r w:rsidRPr="00096232">
        <w:rPr>
          <w:rFonts w:ascii="Times New Roman" w:eastAsia="Times New Roman" w:hAnsi="Times New Roman" w:cs="Times New Roman"/>
          <w:sz w:val="24"/>
          <w:szCs w:val="24"/>
        </w:rPr>
        <w:t xml:space="preserve"> new large-scale clean-up, and conducted </w:t>
      </w:r>
      <w:r>
        <w:rPr>
          <w:rFonts w:ascii="Times New Roman" w:eastAsia="Times New Roman" w:hAnsi="Times New Roman" w:cs="Times New Roman"/>
          <w:sz w:val="24"/>
          <w:szCs w:val="24"/>
        </w:rPr>
        <w:t xml:space="preserve">(8) </w:t>
      </w:r>
      <w:r w:rsidRPr="00096232">
        <w:rPr>
          <w:rFonts w:ascii="Times New Roman" w:eastAsia="Times New Roman" w:hAnsi="Times New Roman" w:cs="Times New Roman"/>
          <w:sz w:val="24"/>
          <w:szCs w:val="24"/>
        </w:rPr>
        <w:t>follow-up investigations.</w:t>
      </w:r>
    </w:p>
    <w:p w14:paraId="640E5B7C" w14:textId="77777777" w:rsidR="00A56A56" w:rsidRPr="00EA783F" w:rsidRDefault="00A56A56" w:rsidP="00A56A56">
      <w:pPr>
        <w:spacing w:after="0" w:line="240" w:lineRule="auto"/>
        <w:rPr>
          <w:rFonts w:ascii="Times New Roman" w:hAnsi="Times New Roman" w:cs="Times New Roman"/>
          <w:sz w:val="24"/>
          <w:szCs w:val="24"/>
        </w:rPr>
      </w:pPr>
    </w:p>
    <w:p w14:paraId="0DC1596C" w14:textId="77777777" w:rsidR="000D2BDB" w:rsidRDefault="000D2BDB" w:rsidP="00A61C6B">
      <w:pPr>
        <w:spacing w:after="0" w:line="240" w:lineRule="auto"/>
        <w:rPr>
          <w:rFonts w:ascii="Times New Roman" w:hAnsi="Times New Roman" w:cs="Times New Roman"/>
          <w:b/>
          <w:bCs/>
          <w:sz w:val="28"/>
          <w:szCs w:val="28"/>
          <w:u w:val="single"/>
        </w:rPr>
      </w:pPr>
    </w:p>
    <w:p w14:paraId="00BC2E91" w14:textId="140E9045" w:rsidR="001545A1" w:rsidRDefault="005F32C6" w:rsidP="00A61C6B">
      <w:pPr>
        <w:spacing w:after="0" w:line="240" w:lineRule="auto"/>
        <w:rPr>
          <w:rFonts w:ascii="Times New Roman" w:hAnsi="Times New Roman" w:cs="Times New Roman"/>
          <w:b/>
          <w:bCs/>
          <w:sz w:val="28"/>
          <w:szCs w:val="28"/>
          <w:u w:val="single"/>
        </w:rPr>
      </w:pPr>
      <w:r w:rsidRPr="00E7088A">
        <w:rPr>
          <w:rFonts w:ascii="Times New Roman" w:hAnsi="Times New Roman" w:cs="Times New Roman"/>
          <w:b/>
          <w:bCs/>
          <w:sz w:val="28"/>
          <w:szCs w:val="28"/>
          <w:u w:val="single"/>
        </w:rPr>
        <w:t>Monthly Stats</w:t>
      </w:r>
    </w:p>
    <w:p w14:paraId="5CA71B7E" w14:textId="77777777" w:rsidR="00CE57FA" w:rsidRPr="00A61C6B" w:rsidRDefault="00CE57FA" w:rsidP="00A61C6B">
      <w:pPr>
        <w:spacing w:after="0" w:line="240" w:lineRule="auto"/>
        <w:rPr>
          <w:rFonts w:ascii="Times New Roman" w:hAnsi="Times New Roman" w:cs="Times New Roman"/>
          <w:sz w:val="24"/>
          <w:szCs w:val="24"/>
        </w:rPr>
      </w:pPr>
    </w:p>
    <w:p w14:paraId="0CB94567" w14:textId="206A29A6" w:rsidR="00894CF5" w:rsidRDefault="00A56A56" w:rsidP="00894CF5">
      <w:pPr>
        <w:pStyle w:val="NormalWeb"/>
      </w:pPr>
      <w:r w:rsidRPr="00A56A56">
        <w:rPr>
          <w:noProof/>
        </w:rPr>
        <w:drawing>
          <wp:inline distT="0" distB="0" distL="0" distR="0" wp14:anchorId="23CC897E" wp14:editId="3DD8D8B5">
            <wp:extent cx="5943600" cy="4139565"/>
            <wp:effectExtent l="0" t="0" r="0" b="0"/>
            <wp:docPr id="3973651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6510" name="Picture 1" descr="Table&#10;&#10;AI-generated content may be incorrect."/>
                    <pic:cNvPicPr/>
                  </pic:nvPicPr>
                  <pic:blipFill>
                    <a:blip r:embed="rId8"/>
                    <a:stretch>
                      <a:fillRect/>
                    </a:stretch>
                  </pic:blipFill>
                  <pic:spPr>
                    <a:xfrm>
                      <a:off x="0" y="0"/>
                      <a:ext cx="5943600" cy="4139565"/>
                    </a:xfrm>
                    <a:prstGeom prst="rect">
                      <a:avLst/>
                    </a:prstGeom>
                  </pic:spPr>
                </pic:pic>
              </a:graphicData>
            </a:graphic>
          </wp:inline>
        </w:drawing>
      </w:r>
    </w:p>
    <w:p w14:paraId="2CF2563A" w14:textId="2CB0E918" w:rsidR="001545A1" w:rsidRPr="009E4584" w:rsidRDefault="001545A1" w:rsidP="001545A1">
      <w:pPr>
        <w:spacing w:after="0" w:line="360" w:lineRule="auto"/>
        <w:rPr>
          <w:rFonts w:ascii="Times New Roman" w:hAnsi="Times New Roman" w:cs="Times New Roman"/>
          <w:b/>
          <w:bCs/>
          <w:sz w:val="28"/>
          <w:szCs w:val="28"/>
          <w:highlight w:val="yellow"/>
          <w:u w:val="single"/>
        </w:rPr>
      </w:pPr>
    </w:p>
    <w:p w14:paraId="72BDCA98" w14:textId="77777777" w:rsidR="00CE57FA" w:rsidRDefault="00CE57FA" w:rsidP="0079170F">
      <w:pPr>
        <w:spacing w:line="240" w:lineRule="auto"/>
        <w:contextualSpacing/>
        <w:rPr>
          <w:rFonts w:ascii="Times New Roman" w:hAnsi="Times New Roman" w:cs="Times New Roman"/>
          <w:b/>
          <w:bCs/>
          <w:sz w:val="28"/>
          <w:szCs w:val="28"/>
          <w:u w:val="single"/>
        </w:rPr>
      </w:pPr>
    </w:p>
    <w:p w14:paraId="255E1750" w14:textId="77777777" w:rsidR="00CE57FA" w:rsidRDefault="00CE57FA" w:rsidP="0079170F">
      <w:pPr>
        <w:spacing w:line="240" w:lineRule="auto"/>
        <w:contextualSpacing/>
        <w:rPr>
          <w:rFonts w:ascii="Times New Roman" w:hAnsi="Times New Roman" w:cs="Times New Roman"/>
          <w:color w:val="000000"/>
          <w:sz w:val="24"/>
          <w:szCs w:val="24"/>
        </w:rPr>
      </w:pPr>
    </w:p>
    <w:p w14:paraId="31F4242C" w14:textId="77777777" w:rsidR="00CE57FA" w:rsidRDefault="00CE57FA" w:rsidP="0079170F">
      <w:pPr>
        <w:spacing w:line="240" w:lineRule="auto"/>
        <w:contextualSpacing/>
        <w:rPr>
          <w:rFonts w:ascii="Times New Roman" w:hAnsi="Times New Roman" w:cs="Times New Roman"/>
          <w:color w:val="000000"/>
          <w:sz w:val="24"/>
          <w:szCs w:val="24"/>
        </w:rPr>
      </w:pPr>
    </w:p>
    <w:p w14:paraId="31120EA7" w14:textId="77777777" w:rsidR="000D2BDB" w:rsidRDefault="000D2BDB" w:rsidP="0079170F">
      <w:pPr>
        <w:spacing w:line="240" w:lineRule="auto"/>
        <w:contextualSpacing/>
        <w:rPr>
          <w:rFonts w:ascii="Times New Roman" w:hAnsi="Times New Roman" w:cs="Times New Roman"/>
          <w:color w:val="000000"/>
          <w:sz w:val="24"/>
          <w:szCs w:val="24"/>
        </w:rPr>
      </w:pPr>
    </w:p>
    <w:p w14:paraId="431B4933" w14:textId="4D903A1B"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Prepared By:</w:t>
      </w:r>
    </w:p>
    <w:p w14:paraId="495B35C4" w14:textId="7B79960D"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Capta</w:t>
      </w:r>
      <w:r w:rsidR="009E4584" w:rsidRPr="009E4584">
        <w:rPr>
          <w:rFonts w:ascii="Times New Roman" w:hAnsi="Times New Roman" w:cs="Times New Roman"/>
          <w:color w:val="000000"/>
          <w:sz w:val="24"/>
          <w:szCs w:val="24"/>
        </w:rPr>
        <w:t xml:space="preserve">in Walt Steele </w:t>
      </w:r>
      <w:r w:rsidRPr="009E4584">
        <w:rPr>
          <w:rFonts w:ascii="Times New Roman" w:hAnsi="Times New Roman" w:cs="Times New Roman"/>
          <w:color w:val="000000"/>
          <w:sz w:val="24"/>
          <w:szCs w:val="24"/>
        </w:rPr>
        <w:t>#</w:t>
      </w:r>
      <w:r w:rsidR="009E4584" w:rsidRPr="009E4584">
        <w:rPr>
          <w:rFonts w:ascii="Times New Roman" w:hAnsi="Times New Roman" w:cs="Times New Roman"/>
          <w:color w:val="000000"/>
          <w:sz w:val="24"/>
          <w:szCs w:val="24"/>
        </w:rPr>
        <w:t>88</w:t>
      </w:r>
    </w:p>
    <w:p w14:paraId="2E5088F9" w14:textId="0A1A5752"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 xml:space="preserve">Montgomery County Sheriff’s Office </w:t>
      </w:r>
    </w:p>
    <w:p w14:paraId="25D987F7" w14:textId="6BF1F0F4"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District 7 Road Patrol Headquarters/Jefferson Township Substation</w:t>
      </w:r>
    </w:p>
    <w:p w14:paraId="47885367" w14:textId="6F9D0A61"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555 Infirmary Road Dayton, OH 45417</w:t>
      </w:r>
    </w:p>
    <w:p w14:paraId="48017091" w14:textId="7BD74CBA"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937-496-6887</w:t>
      </w:r>
    </w:p>
    <w:p w14:paraId="0DA76DD7" w14:textId="219952B3" w:rsidR="0079170F" w:rsidRPr="00094E8D" w:rsidRDefault="009E4584"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Steelew</w:t>
      </w:r>
      <w:r w:rsidR="0079170F" w:rsidRPr="009E4584">
        <w:rPr>
          <w:rFonts w:ascii="Times New Roman" w:hAnsi="Times New Roman" w:cs="Times New Roman"/>
          <w:color w:val="000000"/>
          <w:sz w:val="24"/>
          <w:szCs w:val="24"/>
        </w:rPr>
        <w:t>@</w:t>
      </w:r>
      <w:r w:rsidR="00F359A0" w:rsidRPr="009E4584">
        <w:rPr>
          <w:rFonts w:ascii="Times New Roman" w:hAnsi="Times New Roman" w:cs="Times New Roman"/>
          <w:color w:val="000000"/>
          <w:sz w:val="24"/>
          <w:szCs w:val="24"/>
        </w:rPr>
        <w:t>mcohiosheriff.org</w:t>
      </w:r>
    </w:p>
    <w:sectPr w:rsidR="0079170F" w:rsidRPr="00094E8D" w:rsidSect="006E30CF">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33A7" w14:textId="77777777" w:rsidR="006E30CF" w:rsidRDefault="006E30CF" w:rsidP="003E6191">
      <w:pPr>
        <w:spacing w:after="0" w:line="240" w:lineRule="auto"/>
      </w:pPr>
      <w:r>
        <w:separator/>
      </w:r>
    </w:p>
  </w:endnote>
  <w:endnote w:type="continuationSeparator" w:id="0">
    <w:p w14:paraId="21C825AF" w14:textId="77777777" w:rsidR="006E30CF" w:rsidRDefault="006E30CF" w:rsidP="003E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6E68" w14:textId="77777777" w:rsidR="006E30CF" w:rsidRDefault="006E30CF" w:rsidP="003E6191">
      <w:pPr>
        <w:spacing w:after="0" w:line="240" w:lineRule="auto"/>
      </w:pPr>
      <w:r>
        <w:separator/>
      </w:r>
    </w:p>
  </w:footnote>
  <w:footnote w:type="continuationSeparator" w:id="0">
    <w:p w14:paraId="3B045126" w14:textId="77777777" w:rsidR="006E30CF" w:rsidRDefault="006E30CF" w:rsidP="003E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566C" w14:textId="77777777" w:rsidR="003E6191" w:rsidRPr="00D70FA3" w:rsidRDefault="003E6191" w:rsidP="003E6191">
    <w:pPr>
      <w:pStyle w:val="Head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ACB4C16" wp14:editId="3432B1B9">
          <wp:simplePos x="0" y="0"/>
          <wp:positionH relativeFrom="column">
            <wp:posOffset>4610100</wp:posOffset>
          </wp:positionH>
          <wp:positionV relativeFrom="page">
            <wp:posOffset>266700</wp:posOffset>
          </wp:positionV>
          <wp:extent cx="1371600" cy="13167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iffsGoldStarSTRE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316736"/>
                  </a:xfrm>
                  <a:prstGeom prst="rect">
                    <a:avLst/>
                  </a:prstGeom>
                </pic:spPr>
              </pic:pic>
            </a:graphicData>
          </a:graphic>
          <wp14:sizeRelH relativeFrom="margin">
            <wp14:pctWidth>0</wp14:pctWidth>
          </wp14:sizeRelH>
          <wp14:sizeRelV relativeFrom="margin">
            <wp14:pctHeight>0</wp14:pctHeight>
          </wp14:sizeRelV>
        </wp:anchor>
      </w:drawing>
    </w:r>
    <w:r w:rsidRPr="00D70FA3">
      <w:rPr>
        <w:rFonts w:ascii="Times New Roman" w:hAnsi="Times New Roman" w:cs="Times New Roman"/>
      </w:rPr>
      <w:t>Montgomery County Sheriff’s Office</w:t>
    </w:r>
    <w:r>
      <w:rPr>
        <w:rFonts w:ascii="Times New Roman" w:hAnsi="Times New Roman" w:cs="Times New Roman"/>
      </w:rPr>
      <w:tab/>
      <w:t xml:space="preserve">                                              </w:t>
    </w:r>
    <w:r>
      <w:rPr>
        <w:rFonts w:ascii="Times New Roman" w:hAnsi="Times New Roman" w:cs="Times New Roman"/>
      </w:rPr>
      <w:tab/>
    </w:r>
  </w:p>
  <w:p w14:paraId="49094832"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Community Services Division</w:t>
    </w:r>
  </w:p>
  <w:p w14:paraId="042393A3"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District 7, Road Patrol Headquarters/Jefferson Township</w:t>
    </w:r>
  </w:p>
  <w:p w14:paraId="63E39626" w14:textId="77777777" w:rsidR="003E6191" w:rsidRPr="00D70FA3" w:rsidRDefault="003E6191" w:rsidP="003E6191">
    <w:pPr>
      <w:pStyle w:val="Header"/>
      <w:rPr>
        <w:rFonts w:ascii="Times New Roman" w:hAnsi="Times New Roman" w:cs="Times New Roman"/>
      </w:rPr>
    </w:pPr>
  </w:p>
  <w:p w14:paraId="2D042A04" w14:textId="77777777" w:rsidR="003E6191" w:rsidRPr="00D70FA3" w:rsidRDefault="003E6191" w:rsidP="003E6191">
    <w:pPr>
      <w:pStyle w:val="Header"/>
      <w:rPr>
        <w:rFonts w:ascii="Times New Roman" w:hAnsi="Times New Roman" w:cs="Times New Roman"/>
        <w:b/>
        <w:sz w:val="32"/>
        <w:szCs w:val="32"/>
      </w:rPr>
    </w:pPr>
    <w:r w:rsidRPr="00D70FA3">
      <w:rPr>
        <w:rFonts w:ascii="Times New Roman" w:hAnsi="Times New Roman" w:cs="Times New Roman"/>
        <w:b/>
        <w:sz w:val="32"/>
        <w:szCs w:val="32"/>
      </w:rPr>
      <w:t>Jefferson Township</w:t>
    </w:r>
  </w:p>
  <w:p w14:paraId="13CC98BF" w14:textId="77777777" w:rsidR="003E6191" w:rsidRPr="00D70FA3" w:rsidRDefault="00234F38" w:rsidP="003E6191">
    <w:pPr>
      <w:pStyle w:val="Header"/>
      <w:rPr>
        <w:rFonts w:ascii="Times New Roman" w:hAnsi="Times New Roman" w:cs="Times New Roman"/>
        <w:b/>
        <w:sz w:val="32"/>
        <w:szCs w:val="32"/>
      </w:rPr>
    </w:pPr>
    <w:r>
      <w:rPr>
        <w:rFonts w:ascii="Times New Roman" w:hAnsi="Times New Roman" w:cs="Times New Roman"/>
        <w:b/>
        <w:sz w:val="32"/>
        <w:szCs w:val="32"/>
      </w:rPr>
      <w:t>Monthly Report</w:t>
    </w:r>
  </w:p>
  <w:p w14:paraId="1E90AB6C" w14:textId="4971FED6" w:rsidR="003E6191" w:rsidRPr="00D03F93" w:rsidRDefault="009F4F18" w:rsidP="00D03F9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November</w:t>
    </w:r>
    <w:r w:rsidR="00D03F93" w:rsidRPr="0048418A">
      <w:rPr>
        <w:rFonts w:ascii="Times New Roman" w:hAnsi="Times New Roman" w:cs="Times New Roman"/>
        <w:color w:val="000000" w:themeColor="text1"/>
        <w:sz w:val="24"/>
        <w:szCs w:val="24"/>
      </w:rPr>
      <w:t xml:space="preserve"> 1 through </w:t>
    </w:r>
    <w:r>
      <w:rPr>
        <w:rFonts w:ascii="Times New Roman" w:hAnsi="Times New Roman" w:cs="Times New Roman"/>
        <w:color w:val="000000" w:themeColor="text1"/>
        <w:sz w:val="24"/>
        <w:szCs w:val="24"/>
      </w:rPr>
      <w:t>November</w:t>
    </w:r>
    <w:r w:rsidR="0030366B">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0</w:t>
    </w:r>
    <w:r w:rsidR="00D03F93" w:rsidRPr="0048418A">
      <w:rPr>
        <w:rFonts w:ascii="Times New Roman" w:hAnsi="Times New Roman" w:cs="Times New Roman"/>
        <w:color w:val="000000" w:themeColor="text1"/>
        <w:sz w:val="24"/>
        <w:szCs w:val="24"/>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91"/>
    <w:rsid w:val="00000811"/>
    <w:rsid w:val="00001B41"/>
    <w:rsid w:val="00001C0F"/>
    <w:rsid w:val="0000221D"/>
    <w:rsid w:val="00002909"/>
    <w:rsid w:val="00006587"/>
    <w:rsid w:val="0001082B"/>
    <w:rsid w:val="0001315D"/>
    <w:rsid w:val="00016AB9"/>
    <w:rsid w:val="00017A1A"/>
    <w:rsid w:val="00030B9F"/>
    <w:rsid w:val="0003175B"/>
    <w:rsid w:val="00036E75"/>
    <w:rsid w:val="000413D3"/>
    <w:rsid w:val="00047948"/>
    <w:rsid w:val="000537A5"/>
    <w:rsid w:val="00057FEE"/>
    <w:rsid w:val="000654B3"/>
    <w:rsid w:val="000666FA"/>
    <w:rsid w:val="00067F84"/>
    <w:rsid w:val="000735F3"/>
    <w:rsid w:val="0007471F"/>
    <w:rsid w:val="000857B7"/>
    <w:rsid w:val="00087445"/>
    <w:rsid w:val="000948A8"/>
    <w:rsid w:val="00094E8D"/>
    <w:rsid w:val="00095137"/>
    <w:rsid w:val="000975FF"/>
    <w:rsid w:val="000A0400"/>
    <w:rsid w:val="000B255B"/>
    <w:rsid w:val="000B2DD9"/>
    <w:rsid w:val="000B4AAC"/>
    <w:rsid w:val="000C2350"/>
    <w:rsid w:val="000C3B5A"/>
    <w:rsid w:val="000C41DA"/>
    <w:rsid w:val="000C53FC"/>
    <w:rsid w:val="000D2BDB"/>
    <w:rsid w:val="000D4A57"/>
    <w:rsid w:val="000E10C7"/>
    <w:rsid w:val="000F743D"/>
    <w:rsid w:val="00100EB5"/>
    <w:rsid w:val="0010793E"/>
    <w:rsid w:val="001103E1"/>
    <w:rsid w:val="001126ED"/>
    <w:rsid w:val="00113606"/>
    <w:rsid w:val="001209A9"/>
    <w:rsid w:val="001218A6"/>
    <w:rsid w:val="0012487F"/>
    <w:rsid w:val="00131608"/>
    <w:rsid w:val="00137804"/>
    <w:rsid w:val="00141910"/>
    <w:rsid w:val="0015044C"/>
    <w:rsid w:val="00150C34"/>
    <w:rsid w:val="00152C5C"/>
    <w:rsid w:val="00154493"/>
    <w:rsid w:val="001544E6"/>
    <w:rsid w:val="001545A1"/>
    <w:rsid w:val="0015523C"/>
    <w:rsid w:val="00155538"/>
    <w:rsid w:val="00161CFA"/>
    <w:rsid w:val="00161F09"/>
    <w:rsid w:val="001648D9"/>
    <w:rsid w:val="00166464"/>
    <w:rsid w:val="00174FCE"/>
    <w:rsid w:val="0017731F"/>
    <w:rsid w:val="00181CA0"/>
    <w:rsid w:val="00181FB7"/>
    <w:rsid w:val="001849A9"/>
    <w:rsid w:val="001853E3"/>
    <w:rsid w:val="0018545D"/>
    <w:rsid w:val="00193D07"/>
    <w:rsid w:val="001A3ABA"/>
    <w:rsid w:val="001A49DE"/>
    <w:rsid w:val="001A6A76"/>
    <w:rsid w:val="001B109F"/>
    <w:rsid w:val="001B4934"/>
    <w:rsid w:val="001C0DE4"/>
    <w:rsid w:val="001C46FC"/>
    <w:rsid w:val="001D0CC7"/>
    <w:rsid w:val="001E1F89"/>
    <w:rsid w:val="001E6ADF"/>
    <w:rsid w:val="001F1DFB"/>
    <w:rsid w:val="001F73C2"/>
    <w:rsid w:val="00202725"/>
    <w:rsid w:val="002047D7"/>
    <w:rsid w:val="00211FE9"/>
    <w:rsid w:val="002172A5"/>
    <w:rsid w:val="00222FFE"/>
    <w:rsid w:val="002302D1"/>
    <w:rsid w:val="00230632"/>
    <w:rsid w:val="00231F70"/>
    <w:rsid w:val="002325C0"/>
    <w:rsid w:val="00234F38"/>
    <w:rsid w:val="002418A3"/>
    <w:rsid w:val="00245D64"/>
    <w:rsid w:val="00251A24"/>
    <w:rsid w:val="002543B6"/>
    <w:rsid w:val="002554B2"/>
    <w:rsid w:val="00260269"/>
    <w:rsid w:val="00261387"/>
    <w:rsid w:val="00267E13"/>
    <w:rsid w:val="0027607E"/>
    <w:rsid w:val="002770B8"/>
    <w:rsid w:val="00281560"/>
    <w:rsid w:val="00282828"/>
    <w:rsid w:val="00283D21"/>
    <w:rsid w:val="00290B88"/>
    <w:rsid w:val="00293EF8"/>
    <w:rsid w:val="00297AF3"/>
    <w:rsid w:val="002B07D0"/>
    <w:rsid w:val="002B1217"/>
    <w:rsid w:val="002B29D3"/>
    <w:rsid w:val="002C132C"/>
    <w:rsid w:val="002C2710"/>
    <w:rsid w:val="002C415A"/>
    <w:rsid w:val="002D37A8"/>
    <w:rsid w:val="002D4BED"/>
    <w:rsid w:val="002D7CF5"/>
    <w:rsid w:val="002E05BC"/>
    <w:rsid w:val="002E18E3"/>
    <w:rsid w:val="002E475E"/>
    <w:rsid w:val="002E510F"/>
    <w:rsid w:val="002E5864"/>
    <w:rsid w:val="002F44BC"/>
    <w:rsid w:val="00300C39"/>
    <w:rsid w:val="0030337C"/>
    <w:rsid w:val="0030366B"/>
    <w:rsid w:val="0030513F"/>
    <w:rsid w:val="0031500C"/>
    <w:rsid w:val="0031672E"/>
    <w:rsid w:val="003203C3"/>
    <w:rsid w:val="003242D1"/>
    <w:rsid w:val="003265B5"/>
    <w:rsid w:val="003268D9"/>
    <w:rsid w:val="003307E4"/>
    <w:rsid w:val="0033140C"/>
    <w:rsid w:val="003317FA"/>
    <w:rsid w:val="00334876"/>
    <w:rsid w:val="0034590E"/>
    <w:rsid w:val="00355A00"/>
    <w:rsid w:val="00356880"/>
    <w:rsid w:val="003647DE"/>
    <w:rsid w:val="00367BBE"/>
    <w:rsid w:val="003700D1"/>
    <w:rsid w:val="00370B0E"/>
    <w:rsid w:val="00373692"/>
    <w:rsid w:val="00375C79"/>
    <w:rsid w:val="00376563"/>
    <w:rsid w:val="00376585"/>
    <w:rsid w:val="003801C2"/>
    <w:rsid w:val="00381490"/>
    <w:rsid w:val="003851A0"/>
    <w:rsid w:val="00387631"/>
    <w:rsid w:val="003940BB"/>
    <w:rsid w:val="00395E41"/>
    <w:rsid w:val="003976D4"/>
    <w:rsid w:val="003A5499"/>
    <w:rsid w:val="003A7297"/>
    <w:rsid w:val="003B16FA"/>
    <w:rsid w:val="003B2B5F"/>
    <w:rsid w:val="003B2D9A"/>
    <w:rsid w:val="003B4F3F"/>
    <w:rsid w:val="003B7804"/>
    <w:rsid w:val="003C0A87"/>
    <w:rsid w:val="003C1918"/>
    <w:rsid w:val="003C2CE6"/>
    <w:rsid w:val="003D207B"/>
    <w:rsid w:val="003D2279"/>
    <w:rsid w:val="003D56C3"/>
    <w:rsid w:val="003D7BD1"/>
    <w:rsid w:val="003E4439"/>
    <w:rsid w:val="003E48C6"/>
    <w:rsid w:val="003E6191"/>
    <w:rsid w:val="003E74B8"/>
    <w:rsid w:val="003F0448"/>
    <w:rsid w:val="003F0F21"/>
    <w:rsid w:val="003F5BA5"/>
    <w:rsid w:val="0040196D"/>
    <w:rsid w:val="0040699A"/>
    <w:rsid w:val="00411AC6"/>
    <w:rsid w:val="0041314E"/>
    <w:rsid w:val="00421C61"/>
    <w:rsid w:val="00424AF0"/>
    <w:rsid w:val="00431BCF"/>
    <w:rsid w:val="00434CEC"/>
    <w:rsid w:val="0044338D"/>
    <w:rsid w:val="004442F1"/>
    <w:rsid w:val="00446E1C"/>
    <w:rsid w:val="0044725A"/>
    <w:rsid w:val="0045436C"/>
    <w:rsid w:val="004547EE"/>
    <w:rsid w:val="004561E7"/>
    <w:rsid w:val="00461328"/>
    <w:rsid w:val="00461F42"/>
    <w:rsid w:val="0046388B"/>
    <w:rsid w:val="0046448F"/>
    <w:rsid w:val="00466AD0"/>
    <w:rsid w:val="0047149E"/>
    <w:rsid w:val="004731C4"/>
    <w:rsid w:val="00474917"/>
    <w:rsid w:val="00476377"/>
    <w:rsid w:val="00483DF4"/>
    <w:rsid w:val="00486E2A"/>
    <w:rsid w:val="00493C73"/>
    <w:rsid w:val="004972AB"/>
    <w:rsid w:val="00497591"/>
    <w:rsid w:val="004A4613"/>
    <w:rsid w:val="004A660E"/>
    <w:rsid w:val="004A6BCD"/>
    <w:rsid w:val="004A7991"/>
    <w:rsid w:val="004B7A46"/>
    <w:rsid w:val="004C009C"/>
    <w:rsid w:val="004C3DBC"/>
    <w:rsid w:val="004C4359"/>
    <w:rsid w:val="004C70A6"/>
    <w:rsid w:val="004D238D"/>
    <w:rsid w:val="004D42A3"/>
    <w:rsid w:val="004D6971"/>
    <w:rsid w:val="004E3AED"/>
    <w:rsid w:val="004E3AEF"/>
    <w:rsid w:val="004E3E74"/>
    <w:rsid w:val="004E5031"/>
    <w:rsid w:val="004E5C07"/>
    <w:rsid w:val="004E67DB"/>
    <w:rsid w:val="004E76CF"/>
    <w:rsid w:val="004F14D7"/>
    <w:rsid w:val="00503A1D"/>
    <w:rsid w:val="005061F9"/>
    <w:rsid w:val="00506ECD"/>
    <w:rsid w:val="0051032C"/>
    <w:rsid w:val="00512AF5"/>
    <w:rsid w:val="00514285"/>
    <w:rsid w:val="00521A08"/>
    <w:rsid w:val="00522864"/>
    <w:rsid w:val="00523395"/>
    <w:rsid w:val="00523EA8"/>
    <w:rsid w:val="00524FD1"/>
    <w:rsid w:val="00526C80"/>
    <w:rsid w:val="00527FD5"/>
    <w:rsid w:val="00541DC4"/>
    <w:rsid w:val="00542C81"/>
    <w:rsid w:val="00543975"/>
    <w:rsid w:val="00555239"/>
    <w:rsid w:val="00555D53"/>
    <w:rsid w:val="00557604"/>
    <w:rsid w:val="00560B6A"/>
    <w:rsid w:val="005712F7"/>
    <w:rsid w:val="00576449"/>
    <w:rsid w:val="005808BC"/>
    <w:rsid w:val="005877FE"/>
    <w:rsid w:val="005A28DC"/>
    <w:rsid w:val="005A610A"/>
    <w:rsid w:val="005B07EE"/>
    <w:rsid w:val="005B3304"/>
    <w:rsid w:val="005B5341"/>
    <w:rsid w:val="005B7253"/>
    <w:rsid w:val="005C1594"/>
    <w:rsid w:val="005C47F6"/>
    <w:rsid w:val="005C741C"/>
    <w:rsid w:val="005D1BC4"/>
    <w:rsid w:val="005D3351"/>
    <w:rsid w:val="005D42F2"/>
    <w:rsid w:val="005D5604"/>
    <w:rsid w:val="005E0B1E"/>
    <w:rsid w:val="005E4D28"/>
    <w:rsid w:val="005F32C6"/>
    <w:rsid w:val="006009C0"/>
    <w:rsid w:val="00604BB7"/>
    <w:rsid w:val="006056C1"/>
    <w:rsid w:val="00607642"/>
    <w:rsid w:val="00611777"/>
    <w:rsid w:val="006119BB"/>
    <w:rsid w:val="006131A1"/>
    <w:rsid w:val="006213EC"/>
    <w:rsid w:val="00625245"/>
    <w:rsid w:val="00632C5C"/>
    <w:rsid w:val="00645C98"/>
    <w:rsid w:val="0065104C"/>
    <w:rsid w:val="006515A1"/>
    <w:rsid w:val="00653FC1"/>
    <w:rsid w:val="0066629B"/>
    <w:rsid w:val="006720EC"/>
    <w:rsid w:val="0067240F"/>
    <w:rsid w:val="00680361"/>
    <w:rsid w:val="00684F12"/>
    <w:rsid w:val="00686C3A"/>
    <w:rsid w:val="0069131D"/>
    <w:rsid w:val="00691D96"/>
    <w:rsid w:val="006944E9"/>
    <w:rsid w:val="00696128"/>
    <w:rsid w:val="006A6BAF"/>
    <w:rsid w:val="006B6512"/>
    <w:rsid w:val="006B7ADB"/>
    <w:rsid w:val="006C1684"/>
    <w:rsid w:val="006C6124"/>
    <w:rsid w:val="006D16A5"/>
    <w:rsid w:val="006E30CF"/>
    <w:rsid w:val="006E4F63"/>
    <w:rsid w:val="006E5D50"/>
    <w:rsid w:val="00701A96"/>
    <w:rsid w:val="00702A26"/>
    <w:rsid w:val="007030F3"/>
    <w:rsid w:val="0071074A"/>
    <w:rsid w:val="007133E3"/>
    <w:rsid w:val="00713E60"/>
    <w:rsid w:val="0071690A"/>
    <w:rsid w:val="00720EDA"/>
    <w:rsid w:val="007222A6"/>
    <w:rsid w:val="00724FB9"/>
    <w:rsid w:val="007342C9"/>
    <w:rsid w:val="00735ED1"/>
    <w:rsid w:val="0073785C"/>
    <w:rsid w:val="007405E3"/>
    <w:rsid w:val="007408D1"/>
    <w:rsid w:val="00744C7B"/>
    <w:rsid w:val="007539C8"/>
    <w:rsid w:val="00766746"/>
    <w:rsid w:val="00767ECC"/>
    <w:rsid w:val="007700FE"/>
    <w:rsid w:val="00771549"/>
    <w:rsid w:val="00773CB7"/>
    <w:rsid w:val="007740CA"/>
    <w:rsid w:val="00780615"/>
    <w:rsid w:val="0079170F"/>
    <w:rsid w:val="00792496"/>
    <w:rsid w:val="00792B8C"/>
    <w:rsid w:val="0079353B"/>
    <w:rsid w:val="00793EB1"/>
    <w:rsid w:val="00797847"/>
    <w:rsid w:val="00797F76"/>
    <w:rsid w:val="007A0ECC"/>
    <w:rsid w:val="007B1B8C"/>
    <w:rsid w:val="007B1F85"/>
    <w:rsid w:val="007B52DD"/>
    <w:rsid w:val="007C6AFB"/>
    <w:rsid w:val="007D22D9"/>
    <w:rsid w:val="007D230A"/>
    <w:rsid w:val="007D4A03"/>
    <w:rsid w:val="007D5560"/>
    <w:rsid w:val="007E2354"/>
    <w:rsid w:val="007E29AA"/>
    <w:rsid w:val="007E3A2A"/>
    <w:rsid w:val="007E597F"/>
    <w:rsid w:val="007F3DB1"/>
    <w:rsid w:val="007F3E1D"/>
    <w:rsid w:val="007F6C36"/>
    <w:rsid w:val="008024A8"/>
    <w:rsid w:val="008045E3"/>
    <w:rsid w:val="008101D3"/>
    <w:rsid w:val="00816703"/>
    <w:rsid w:val="00816FBC"/>
    <w:rsid w:val="0081766E"/>
    <w:rsid w:val="00820798"/>
    <w:rsid w:val="008215B6"/>
    <w:rsid w:val="00837BC0"/>
    <w:rsid w:val="0084428E"/>
    <w:rsid w:val="00847B05"/>
    <w:rsid w:val="00852DAA"/>
    <w:rsid w:val="00854913"/>
    <w:rsid w:val="00857907"/>
    <w:rsid w:val="00857963"/>
    <w:rsid w:val="0086077D"/>
    <w:rsid w:val="00866EE5"/>
    <w:rsid w:val="00873E61"/>
    <w:rsid w:val="00877FF0"/>
    <w:rsid w:val="00890779"/>
    <w:rsid w:val="008911DD"/>
    <w:rsid w:val="00894CF5"/>
    <w:rsid w:val="00896C80"/>
    <w:rsid w:val="008A4BCC"/>
    <w:rsid w:val="008A5F98"/>
    <w:rsid w:val="008C20E0"/>
    <w:rsid w:val="008D034D"/>
    <w:rsid w:val="008D0909"/>
    <w:rsid w:val="008D0E26"/>
    <w:rsid w:val="008D1D86"/>
    <w:rsid w:val="008D23CC"/>
    <w:rsid w:val="008D555F"/>
    <w:rsid w:val="008E5CFD"/>
    <w:rsid w:val="008E6278"/>
    <w:rsid w:val="008E6555"/>
    <w:rsid w:val="008F409E"/>
    <w:rsid w:val="008F4866"/>
    <w:rsid w:val="008F6CBF"/>
    <w:rsid w:val="0090631B"/>
    <w:rsid w:val="00907F42"/>
    <w:rsid w:val="00913B5C"/>
    <w:rsid w:val="009226B0"/>
    <w:rsid w:val="00923A27"/>
    <w:rsid w:val="009315BD"/>
    <w:rsid w:val="00933FC3"/>
    <w:rsid w:val="0093591B"/>
    <w:rsid w:val="00943FE0"/>
    <w:rsid w:val="0095363C"/>
    <w:rsid w:val="00955529"/>
    <w:rsid w:val="009710A8"/>
    <w:rsid w:val="009742E7"/>
    <w:rsid w:val="009808FA"/>
    <w:rsid w:val="00982D20"/>
    <w:rsid w:val="00983AD4"/>
    <w:rsid w:val="0098721D"/>
    <w:rsid w:val="009A1F51"/>
    <w:rsid w:val="009A4519"/>
    <w:rsid w:val="009B367D"/>
    <w:rsid w:val="009B36AC"/>
    <w:rsid w:val="009B6C53"/>
    <w:rsid w:val="009C0353"/>
    <w:rsid w:val="009C19CC"/>
    <w:rsid w:val="009C5066"/>
    <w:rsid w:val="009D17B8"/>
    <w:rsid w:val="009D182C"/>
    <w:rsid w:val="009D55EF"/>
    <w:rsid w:val="009D70AA"/>
    <w:rsid w:val="009E2719"/>
    <w:rsid w:val="009E4226"/>
    <w:rsid w:val="009E4584"/>
    <w:rsid w:val="009E45F3"/>
    <w:rsid w:val="009E5E59"/>
    <w:rsid w:val="009E6B4D"/>
    <w:rsid w:val="009F4F18"/>
    <w:rsid w:val="00A023D4"/>
    <w:rsid w:val="00A0367B"/>
    <w:rsid w:val="00A058EF"/>
    <w:rsid w:val="00A13F76"/>
    <w:rsid w:val="00A14EE2"/>
    <w:rsid w:val="00A1633A"/>
    <w:rsid w:val="00A239A1"/>
    <w:rsid w:val="00A240D6"/>
    <w:rsid w:val="00A32346"/>
    <w:rsid w:val="00A40D10"/>
    <w:rsid w:val="00A42149"/>
    <w:rsid w:val="00A44441"/>
    <w:rsid w:val="00A53865"/>
    <w:rsid w:val="00A56A56"/>
    <w:rsid w:val="00A61C6B"/>
    <w:rsid w:val="00A639FE"/>
    <w:rsid w:val="00A7418D"/>
    <w:rsid w:val="00A744B3"/>
    <w:rsid w:val="00A76599"/>
    <w:rsid w:val="00A77055"/>
    <w:rsid w:val="00A77193"/>
    <w:rsid w:val="00A82A41"/>
    <w:rsid w:val="00A83DE6"/>
    <w:rsid w:val="00AA3FBB"/>
    <w:rsid w:val="00AA4907"/>
    <w:rsid w:val="00AA5614"/>
    <w:rsid w:val="00AA6462"/>
    <w:rsid w:val="00AB07C3"/>
    <w:rsid w:val="00AB42E6"/>
    <w:rsid w:val="00AC0F16"/>
    <w:rsid w:val="00AC2237"/>
    <w:rsid w:val="00AD01B3"/>
    <w:rsid w:val="00AD17E7"/>
    <w:rsid w:val="00AD3B4F"/>
    <w:rsid w:val="00AD4FD6"/>
    <w:rsid w:val="00AD5642"/>
    <w:rsid w:val="00AE24D0"/>
    <w:rsid w:val="00AE325C"/>
    <w:rsid w:val="00AE529B"/>
    <w:rsid w:val="00AE5482"/>
    <w:rsid w:val="00AF178F"/>
    <w:rsid w:val="00AF5D65"/>
    <w:rsid w:val="00AF7B0E"/>
    <w:rsid w:val="00B007EB"/>
    <w:rsid w:val="00B0282D"/>
    <w:rsid w:val="00B04D46"/>
    <w:rsid w:val="00B0560C"/>
    <w:rsid w:val="00B062D9"/>
    <w:rsid w:val="00B15CF4"/>
    <w:rsid w:val="00B161DC"/>
    <w:rsid w:val="00B23F8E"/>
    <w:rsid w:val="00B255FE"/>
    <w:rsid w:val="00B25C63"/>
    <w:rsid w:val="00B33F03"/>
    <w:rsid w:val="00B44D69"/>
    <w:rsid w:val="00B474EA"/>
    <w:rsid w:val="00B67124"/>
    <w:rsid w:val="00B70FB3"/>
    <w:rsid w:val="00B7370A"/>
    <w:rsid w:val="00B75548"/>
    <w:rsid w:val="00B93CB0"/>
    <w:rsid w:val="00BA25CF"/>
    <w:rsid w:val="00BA6E88"/>
    <w:rsid w:val="00BA7CA2"/>
    <w:rsid w:val="00BB4EB2"/>
    <w:rsid w:val="00BB5399"/>
    <w:rsid w:val="00BC1895"/>
    <w:rsid w:val="00BC22AC"/>
    <w:rsid w:val="00BC2AC9"/>
    <w:rsid w:val="00BC3EA4"/>
    <w:rsid w:val="00BC5135"/>
    <w:rsid w:val="00BD1943"/>
    <w:rsid w:val="00BD3247"/>
    <w:rsid w:val="00BD51ED"/>
    <w:rsid w:val="00BE0E90"/>
    <w:rsid w:val="00BE6712"/>
    <w:rsid w:val="00BF0CC8"/>
    <w:rsid w:val="00BF2CB7"/>
    <w:rsid w:val="00C00126"/>
    <w:rsid w:val="00C019B3"/>
    <w:rsid w:val="00C05071"/>
    <w:rsid w:val="00C13013"/>
    <w:rsid w:val="00C15E5C"/>
    <w:rsid w:val="00C16FD5"/>
    <w:rsid w:val="00C24270"/>
    <w:rsid w:val="00C24669"/>
    <w:rsid w:val="00C267D0"/>
    <w:rsid w:val="00C277DC"/>
    <w:rsid w:val="00C27845"/>
    <w:rsid w:val="00C36BF4"/>
    <w:rsid w:val="00C4431A"/>
    <w:rsid w:val="00C45C70"/>
    <w:rsid w:val="00C46917"/>
    <w:rsid w:val="00C46DEA"/>
    <w:rsid w:val="00C47059"/>
    <w:rsid w:val="00C4744C"/>
    <w:rsid w:val="00C54D27"/>
    <w:rsid w:val="00C6004A"/>
    <w:rsid w:val="00C63C5B"/>
    <w:rsid w:val="00C65F40"/>
    <w:rsid w:val="00C7622B"/>
    <w:rsid w:val="00C77710"/>
    <w:rsid w:val="00C81556"/>
    <w:rsid w:val="00C84799"/>
    <w:rsid w:val="00C91109"/>
    <w:rsid w:val="00CA06BD"/>
    <w:rsid w:val="00CA1447"/>
    <w:rsid w:val="00CA2951"/>
    <w:rsid w:val="00CA5994"/>
    <w:rsid w:val="00CB5561"/>
    <w:rsid w:val="00CC22C6"/>
    <w:rsid w:val="00CC2E9F"/>
    <w:rsid w:val="00CC3B65"/>
    <w:rsid w:val="00CC48A8"/>
    <w:rsid w:val="00CC56F6"/>
    <w:rsid w:val="00CC7081"/>
    <w:rsid w:val="00CD3163"/>
    <w:rsid w:val="00CE05C2"/>
    <w:rsid w:val="00CE0630"/>
    <w:rsid w:val="00CE3F9C"/>
    <w:rsid w:val="00CE57FA"/>
    <w:rsid w:val="00CE697C"/>
    <w:rsid w:val="00CF0E3B"/>
    <w:rsid w:val="00CF45F2"/>
    <w:rsid w:val="00CF6F11"/>
    <w:rsid w:val="00D03F93"/>
    <w:rsid w:val="00D051A7"/>
    <w:rsid w:val="00D05623"/>
    <w:rsid w:val="00D05B6A"/>
    <w:rsid w:val="00D11834"/>
    <w:rsid w:val="00D12B16"/>
    <w:rsid w:val="00D14B7A"/>
    <w:rsid w:val="00D150E1"/>
    <w:rsid w:val="00D2632B"/>
    <w:rsid w:val="00D30A61"/>
    <w:rsid w:val="00D33025"/>
    <w:rsid w:val="00D379C3"/>
    <w:rsid w:val="00D40760"/>
    <w:rsid w:val="00D44207"/>
    <w:rsid w:val="00D509EA"/>
    <w:rsid w:val="00D51C99"/>
    <w:rsid w:val="00D55BAE"/>
    <w:rsid w:val="00D56F0A"/>
    <w:rsid w:val="00D57A1F"/>
    <w:rsid w:val="00D645CB"/>
    <w:rsid w:val="00D67710"/>
    <w:rsid w:val="00D71121"/>
    <w:rsid w:val="00D746E6"/>
    <w:rsid w:val="00D74752"/>
    <w:rsid w:val="00D76A9D"/>
    <w:rsid w:val="00D834FE"/>
    <w:rsid w:val="00D8526E"/>
    <w:rsid w:val="00D85958"/>
    <w:rsid w:val="00D95B1B"/>
    <w:rsid w:val="00D9753E"/>
    <w:rsid w:val="00DA34C9"/>
    <w:rsid w:val="00DA38D6"/>
    <w:rsid w:val="00DB097B"/>
    <w:rsid w:val="00DB311B"/>
    <w:rsid w:val="00DB440F"/>
    <w:rsid w:val="00DB4F00"/>
    <w:rsid w:val="00DB74F4"/>
    <w:rsid w:val="00DC1979"/>
    <w:rsid w:val="00DC7995"/>
    <w:rsid w:val="00DD3C43"/>
    <w:rsid w:val="00DD4000"/>
    <w:rsid w:val="00DD5EDC"/>
    <w:rsid w:val="00DD6206"/>
    <w:rsid w:val="00DE2144"/>
    <w:rsid w:val="00DF1046"/>
    <w:rsid w:val="00DF6495"/>
    <w:rsid w:val="00E00FD3"/>
    <w:rsid w:val="00E0130E"/>
    <w:rsid w:val="00E0443E"/>
    <w:rsid w:val="00E04E78"/>
    <w:rsid w:val="00E156EB"/>
    <w:rsid w:val="00E172A3"/>
    <w:rsid w:val="00E2095F"/>
    <w:rsid w:val="00E21A26"/>
    <w:rsid w:val="00E22D60"/>
    <w:rsid w:val="00E23D2D"/>
    <w:rsid w:val="00E253CB"/>
    <w:rsid w:val="00E37898"/>
    <w:rsid w:val="00E379F6"/>
    <w:rsid w:val="00E44938"/>
    <w:rsid w:val="00E460A1"/>
    <w:rsid w:val="00E4660A"/>
    <w:rsid w:val="00E46A39"/>
    <w:rsid w:val="00E532D2"/>
    <w:rsid w:val="00E540AB"/>
    <w:rsid w:val="00E60391"/>
    <w:rsid w:val="00E63A45"/>
    <w:rsid w:val="00E6765A"/>
    <w:rsid w:val="00E7088A"/>
    <w:rsid w:val="00E73801"/>
    <w:rsid w:val="00E74564"/>
    <w:rsid w:val="00E84E2B"/>
    <w:rsid w:val="00E924D7"/>
    <w:rsid w:val="00E96512"/>
    <w:rsid w:val="00EA28D0"/>
    <w:rsid w:val="00EA4A41"/>
    <w:rsid w:val="00EB0A3B"/>
    <w:rsid w:val="00EB2E0E"/>
    <w:rsid w:val="00EB3822"/>
    <w:rsid w:val="00EB52EB"/>
    <w:rsid w:val="00EB57C6"/>
    <w:rsid w:val="00EC1212"/>
    <w:rsid w:val="00EC1F69"/>
    <w:rsid w:val="00EC2A2A"/>
    <w:rsid w:val="00EC36EB"/>
    <w:rsid w:val="00EC5F14"/>
    <w:rsid w:val="00EC7B5B"/>
    <w:rsid w:val="00ED138A"/>
    <w:rsid w:val="00ED4810"/>
    <w:rsid w:val="00EE3C3A"/>
    <w:rsid w:val="00EF3B2C"/>
    <w:rsid w:val="00EF7D7F"/>
    <w:rsid w:val="00F02D75"/>
    <w:rsid w:val="00F03369"/>
    <w:rsid w:val="00F10304"/>
    <w:rsid w:val="00F108BE"/>
    <w:rsid w:val="00F139B4"/>
    <w:rsid w:val="00F243D0"/>
    <w:rsid w:val="00F24638"/>
    <w:rsid w:val="00F263B8"/>
    <w:rsid w:val="00F330C3"/>
    <w:rsid w:val="00F359A0"/>
    <w:rsid w:val="00F407A4"/>
    <w:rsid w:val="00F40D2A"/>
    <w:rsid w:val="00F421B8"/>
    <w:rsid w:val="00F471A9"/>
    <w:rsid w:val="00F4775D"/>
    <w:rsid w:val="00F52B39"/>
    <w:rsid w:val="00F54076"/>
    <w:rsid w:val="00F54D14"/>
    <w:rsid w:val="00F55BD3"/>
    <w:rsid w:val="00F66D62"/>
    <w:rsid w:val="00F735FB"/>
    <w:rsid w:val="00F73CF4"/>
    <w:rsid w:val="00F80605"/>
    <w:rsid w:val="00F81405"/>
    <w:rsid w:val="00F8163C"/>
    <w:rsid w:val="00F87D84"/>
    <w:rsid w:val="00F9076B"/>
    <w:rsid w:val="00F91EFE"/>
    <w:rsid w:val="00F93A48"/>
    <w:rsid w:val="00F95B00"/>
    <w:rsid w:val="00F9618A"/>
    <w:rsid w:val="00FB18A2"/>
    <w:rsid w:val="00FB1A21"/>
    <w:rsid w:val="00FB4BD4"/>
    <w:rsid w:val="00FB5516"/>
    <w:rsid w:val="00FB62FE"/>
    <w:rsid w:val="00FB693B"/>
    <w:rsid w:val="00FC2C44"/>
    <w:rsid w:val="00FC3837"/>
    <w:rsid w:val="00FC4275"/>
    <w:rsid w:val="00FC52C8"/>
    <w:rsid w:val="00FC5345"/>
    <w:rsid w:val="00FC6E6C"/>
    <w:rsid w:val="00FD4895"/>
    <w:rsid w:val="00FD55C1"/>
    <w:rsid w:val="00FE268E"/>
    <w:rsid w:val="00FE2B2A"/>
    <w:rsid w:val="00FF1AC9"/>
    <w:rsid w:val="00FF6039"/>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F9E"/>
  <w15:docId w15:val="{43583DDE-C89C-44CF-A3D3-B7B528B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91"/>
  </w:style>
  <w:style w:type="paragraph" w:styleId="Footer">
    <w:name w:val="footer"/>
    <w:basedOn w:val="Normal"/>
    <w:link w:val="FooterChar"/>
    <w:uiPriority w:val="99"/>
    <w:unhideWhenUsed/>
    <w:rsid w:val="003E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91"/>
  </w:style>
  <w:style w:type="paragraph" w:styleId="BalloonText">
    <w:name w:val="Balloon Text"/>
    <w:basedOn w:val="Normal"/>
    <w:link w:val="BalloonTextChar"/>
    <w:uiPriority w:val="99"/>
    <w:semiHidden/>
    <w:unhideWhenUsed/>
    <w:rsid w:val="008A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98"/>
    <w:rPr>
      <w:rFonts w:ascii="Segoe UI" w:hAnsi="Segoe UI" w:cs="Segoe UI"/>
      <w:sz w:val="18"/>
      <w:szCs w:val="18"/>
    </w:rPr>
  </w:style>
  <w:style w:type="table" w:styleId="TableGrid">
    <w:name w:val="Table Grid"/>
    <w:basedOn w:val="TableNormal"/>
    <w:uiPriority w:val="39"/>
    <w:rsid w:val="0049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A7297"/>
  </w:style>
  <w:style w:type="character" w:customStyle="1" w:styleId="eop">
    <w:name w:val="eop"/>
    <w:basedOn w:val="DefaultParagraphFont"/>
    <w:rsid w:val="003A7297"/>
  </w:style>
  <w:style w:type="paragraph" w:styleId="NormalWeb">
    <w:name w:val="Normal (Web)"/>
    <w:basedOn w:val="Normal"/>
    <w:uiPriority w:val="99"/>
    <w:unhideWhenUsed/>
    <w:rsid w:val="00355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059">
      <w:bodyDiv w:val="1"/>
      <w:marLeft w:val="0"/>
      <w:marRight w:val="0"/>
      <w:marTop w:val="0"/>
      <w:marBottom w:val="0"/>
      <w:divBdr>
        <w:top w:val="none" w:sz="0" w:space="0" w:color="auto"/>
        <w:left w:val="none" w:sz="0" w:space="0" w:color="auto"/>
        <w:bottom w:val="none" w:sz="0" w:space="0" w:color="auto"/>
        <w:right w:val="none" w:sz="0" w:space="0" w:color="auto"/>
      </w:divBdr>
    </w:div>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361899672">
      <w:bodyDiv w:val="1"/>
      <w:marLeft w:val="0"/>
      <w:marRight w:val="0"/>
      <w:marTop w:val="0"/>
      <w:marBottom w:val="0"/>
      <w:divBdr>
        <w:top w:val="none" w:sz="0" w:space="0" w:color="auto"/>
        <w:left w:val="none" w:sz="0" w:space="0" w:color="auto"/>
        <w:bottom w:val="none" w:sz="0" w:space="0" w:color="auto"/>
        <w:right w:val="none" w:sz="0" w:space="0" w:color="auto"/>
      </w:divBdr>
    </w:div>
    <w:div w:id="406653301">
      <w:bodyDiv w:val="1"/>
      <w:marLeft w:val="0"/>
      <w:marRight w:val="0"/>
      <w:marTop w:val="0"/>
      <w:marBottom w:val="0"/>
      <w:divBdr>
        <w:top w:val="none" w:sz="0" w:space="0" w:color="auto"/>
        <w:left w:val="none" w:sz="0" w:space="0" w:color="auto"/>
        <w:bottom w:val="none" w:sz="0" w:space="0" w:color="auto"/>
        <w:right w:val="none" w:sz="0" w:space="0" w:color="auto"/>
      </w:divBdr>
    </w:div>
    <w:div w:id="469634515">
      <w:bodyDiv w:val="1"/>
      <w:marLeft w:val="0"/>
      <w:marRight w:val="0"/>
      <w:marTop w:val="0"/>
      <w:marBottom w:val="0"/>
      <w:divBdr>
        <w:top w:val="none" w:sz="0" w:space="0" w:color="auto"/>
        <w:left w:val="none" w:sz="0" w:space="0" w:color="auto"/>
        <w:bottom w:val="none" w:sz="0" w:space="0" w:color="auto"/>
        <w:right w:val="none" w:sz="0" w:space="0" w:color="auto"/>
      </w:divBdr>
    </w:div>
    <w:div w:id="470051260">
      <w:bodyDiv w:val="1"/>
      <w:marLeft w:val="0"/>
      <w:marRight w:val="0"/>
      <w:marTop w:val="0"/>
      <w:marBottom w:val="0"/>
      <w:divBdr>
        <w:top w:val="none" w:sz="0" w:space="0" w:color="auto"/>
        <w:left w:val="none" w:sz="0" w:space="0" w:color="auto"/>
        <w:bottom w:val="none" w:sz="0" w:space="0" w:color="auto"/>
        <w:right w:val="none" w:sz="0" w:space="0" w:color="auto"/>
      </w:divBdr>
    </w:div>
    <w:div w:id="809371494">
      <w:bodyDiv w:val="1"/>
      <w:marLeft w:val="0"/>
      <w:marRight w:val="0"/>
      <w:marTop w:val="0"/>
      <w:marBottom w:val="0"/>
      <w:divBdr>
        <w:top w:val="none" w:sz="0" w:space="0" w:color="auto"/>
        <w:left w:val="none" w:sz="0" w:space="0" w:color="auto"/>
        <w:bottom w:val="none" w:sz="0" w:space="0" w:color="auto"/>
        <w:right w:val="none" w:sz="0" w:space="0" w:color="auto"/>
      </w:divBdr>
      <w:divsChild>
        <w:div w:id="1475416315">
          <w:marLeft w:val="0"/>
          <w:marRight w:val="0"/>
          <w:marTop w:val="0"/>
          <w:marBottom w:val="0"/>
          <w:divBdr>
            <w:top w:val="none" w:sz="0" w:space="0" w:color="auto"/>
            <w:left w:val="none" w:sz="0" w:space="0" w:color="auto"/>
            <w:bottom w:val="none" w:sz="0" w:space="0" w:color="auto"/>
            <w:right w:val="none" w:sz="0" w:space="0" w:color="auto"/>
          </w:divBdr>
          <w:divsChild>
            <w:div w:id="863399062">
              <w:marLeft w:val="0"/>
              <w:marRight w:val="0"/>
              <w:marTop w:val="0"/>
              <w:marBottom w:val="0"/>
              <w:divBdr>
                <w:top w:val="none" w:sz="0" w:space="0" w:color="auto"/>
                <w:left w:val="none" w:sz="0" w:space="0" w:color="auto"/>
                <w:bottom w:val="none" w:sz="0" w:space="0" w:color="auto"/>
                <w:right w:val="none" w:sz="0" w:space="0" w:color="auto"/>
              </w:divBdr>
              <w:divsChild>
                <w:div w:id="1773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130">
          <w:marLeft w:val="0"/>
          <w:marRight w:val="0"/>
          <w:marTop w:val="0"/>
          <w:marBottom w:val="0"/>
          <w:divBdr>
            <w:top w:val="none" w:sz="0" w:space="0" w:color="auto"/>
            <w:left w:val="none" w:sz="0" w:space="0" w:color="auto"/>
            <w:bottom w:val="none" w:sz="0" w:space="0" w:color="auto"/>
            <w:right w:val="none" w:sz="0" w:space="0" w:color="auto"/>
          </w:divBdr>
        </w:div>
        <w:div w:id="1905334245">
          <w:marLeft w:val="0"/>
          <w:marRight w:val="0"/>
          <w:marTop w:val="0"/>
          <w:marBottom w:val="0"/>
          <w:divBdr>
            <w:top w:val="none" w:sz="0" w:space="0" w:color="auto"/>
            <w:left w:val="none" w:sz="0" w:space="0" w:color="auto"/>
            <w:bottom w:val="none" w:sz="0" w:space="0" w:color="auto"/>
            <w:right w:val="none" w:sz="0" w:space="0" w:color="auto"/>
          </w:divBdr>
        </w:div>
        <w:div w:id="719787873">
          <w:marLeft w:val="0"/>
          <w:marRight w:val="0"/>
          <w:marTop w:val="0"/>
          <w:marBottom w:val="0"/>
          <w:divBdr>
            <w:top w:val="none" w:sz="0" w:space="0" w:color="auto"/>
            <w:left w:val="none" w:sz="0" w:space="0" w:color="auto"/>
            <w:bottom w:val="none" w:sz="0" w:space="0" w:color="auto"/>
            <w:right w:val="none" w:sz="0" w:space="0" w:color="auto"/>
          </w:divBdr>
        </w:div>
        <w:div w:id="2090885669">
          <w:marLeft w:val="0"/>
          <w:marRight w:val="0"/>
          <w:marTop w:val="0"/>
          <w:marBottom w:val="0"/>
          <w:divBdr>
            <w:top w:val="none" w:sz="0" w:space="0" w:color="auto"/>
            <w:left w:val="none" w:sz="0" w:space="0" w:color="auto"/>
            <w:bottom w:val="none" w:sz="0" w:space="0" w:color="auto"/>
            <w:right w:val="none" w:sz="0" w:space="0" w:color="auto"/>
          </w:divBdr>
        </w:div>
        <w:div w:id="1126192455">
          <w:marLeft w:val="0"/>
          <w:marRight w:val="0"/>
          <w:marTop w:val="0"/>
          <w:marBottom w:val="0"/>
          <w:divBdr>
            <w:top w:val="none" w:sz="0" w:space="0" w:color="auto"/>
            <w:left w:val="none" w:sz="0" w:space="0" w:color="auto"/>
            <w:bottom w:val="none" w:sz="0" w:space="0" w:color="auto"/>
            <w:right w:val="none" w:sz="0" w:space="0" w:color="auto"/>
          </w:divBdr>
        </w:div>
        <w:div w:id="682391551">
          <w:marLeft w:val="0"/>
          <w:marRight w:val="0"/>
          <w:marTop w:val="0"/>
          <w:marBottom w:val="0"/>
          <w:divBdr>
            <w:top w:val="none" w:sz="0" w:space="0" w:color="auto"/>
            <w:left w:val="none" w:sz="0" w:space="0" w:color="auto"/>
            <w:bottom w:val="none" w:sz="0" w:space="0" w:color="auto"/>
            <w:right w:val="none" w:sz="0" w:space="0" w:color="auto"/>
          </w:divBdr>
        </w:div>
        <w:div w:id="188953702">
          <w:marLeft w:val="0"/>
          <w:marRight w:val="0"/>
          <w:marTop w:val="0"/>
          <w:marBottom w:val="0"/>
          <w:divBdr>
            <w:top w:val="none" w:sz="0" w:space="0" w:color="auto"/>
            <w:left w:val="none" w:sz="0" w:space="0" w:color="auto"/>
            <w:bottom w:val="none" w:sz="0" w:space="0" w:color="auto"/>
            <w:right w:val="none" w:sz="0" w:space="0" w:color="auto"/>
          </w:divBdr>
        </w:div>
        <w:div w:id="1455052880">
          <w:marLeft w:val="0"/>
          <w:marRight w:val="0"/>
          <w:marTop w:val="0"/>
          <w:marBottom w:val="0"/>
          <w:divBdr>
            <w:top w:val="none" w:sz="0" w:space="0" w:color="auto"/>
            <w:left w:val="none" w:sz="0" w:space="0" w:color="auto"/>
            <w:bottom w:val="none" w:sz="0" w:space="0" w:color="auto"/>
            <w:right w:val="none" w:sz="0" w:space="0" w:color="auto"/>
          </w:divBdr>
        </w:div>
        <w:div w:id="535195300">
          <w:marLeft w:val="0"/>
          <w:marRight w:val="0"/>
          <w:marTop w:val="0"/>
          <w:marBottom w:val="0"/>
          <w:divBdr>
            <w:top w:val="none" w:sz="0" w:space="0" w:color="auto"/>
            <w:left w:val="none" w:sz="0" w:space="0" w:color="auto"/>
            <w:bottom w:val="none" w:sz="0" w:space="0" w:color="auto"/>
            <w:right w:val="none" w:sz="0" w:space="0" w:color="auto"/>
          </w:divBdr>
        </w:div>
        <w:div w:id="688144462">
          <w:marLeft w:val="0"/>
          <w:marRight w:val="0"/>
          <w:marTop w:val="0"/>
          <w:marBottom w:val="0"/>
          <w:divBdr>
            <w:top w:val="none" w:sz="0" w:space="0" w:color="auto"/>
            <w:left w:val="none" w:sz="0" w:space="0" w:color="auto"/>
            <w:bottom w:val="none" w:sz="0" w:space="0" w:color="auto"/>
            <w:right w:val="none" w:sz="0" w:space="0" w:color="auto"/>
          </w:divBdr>
        </w:div>
        <w:div w:id="2145391926">
          <w:marLeft w:val="0"/>
          <w:marRight w:val="0"/>
          <w:marTop w:val="0"/>
          <w:marBottom w:val="0"/>
          <w:divBdr>
            <w:top w:val="none" w:sz="0" w:space="0" w:color="auto"/>
            <w:left w:val="none" w:sz="0" w:space="0" w:color="auto"/>
            <w:bottom w:val="none" w:sz="0" w:space="0" w:color="auto"/>
            <w:right w:val="none" w:sz="0" w:space="0" w:color="auto"/>
          </w:divBdr>
        </w:div>
        <w:div w:id="1150367056">
          <w:marLeft w:val="0"/>
          <w:marRight w:val="0"/>
          <w:marTop w:val="0"/>
          <w:marBottom w:val="0"/>
          <w:divBdr>
            <w:top w:val="none" w:sz="0" w:space="0" w:color="auto"/>
            <w:left w:val="none" w:sz="0" w:space="0" w:color="auto"/>
            <w:bottom w:val="none" w:sz="0" w:space="0" w:color="auto"/>
            <w:right w:val="none" w:sz="0" w:space="0" w:color="auto"/>
          </w:divBdr>
        </w:div>
        <w:div w:id="1237478642">
          <w:marLeft w:val="0"/>
          <w:marRight w:val="0"/>
          <w:marTop w:val="0"/>
          <w:marBottom w:val="0"/>
          <w:divBdr>
            <w:top w:val="none" w:sz="0" w:space="0" w:color="auto"/>
            <w:left w:val="none" w:sz="0" w:space="0" w:color="auto"/>
            <w:bottom w:val="none" w:sz="0" w:space="0" w:color="auto"/>
            <w:right w:val="none" w:sz="0" w:space="0" w:color="auto"/>
          </w:divBdr>
        </w:div>
        <w:div w:id="370148987">
          <w:marLeft w:val="0"/>
          <w:marRight w:val="0"/>
          <w:marTop w:val="0"/>
          <w:marBottom w:val="0"/>
          <w:divBdr>
            <w:top w:val="none" w:sz="0" w:space="0" w:color="auto"/>
            <w:left w:val="none" w:sz="0" w:space="0" w:color="auto"/>
            <w:bottom w:val="none" w:sz="0" w:space="0" w:color="auto"/>
            <w:right w:val="none" w:sz="0" w:space="0" w:color="auto"/>
          </w:divBdr>
        </w:div>
        <w:div w:id="384569255">
          <w:marLeft w:val="0"/>
          <w:marRight w:val="0"/>
          <w:marTop w:val="0"/>
          <w:marBottom w:val="0"/>
          <w:divBdr>
            <w:top w:val="none" w:sz="0" w:space="0" w:color="auto"/>
            <w:left w:val="none" w:sz="0" w:space="0" w:color="auto"/>
            <w:bottom w:val="none" w:sz="0" w:space="0" w:color="auto"/>
            <w:right w:val="none" w:sz="0" w:space="0" w:color="auto"/>
          </w:divBdr>
        </w:div>
        <w:div w:id="173689043">
          <w:marLeft w:val="0"/>
          <w:marRight w:val="0"/>
          <w:marTop w:val="0"/>
          <w:marBottom w:val="0"/>
          <w:divBdr>
            <w:top w:val="none" w:sz="0" w:space="0" w:color="auto"/>
            <w:left w:val="none" w:sz="0" w:space="0" w:color="auto"/>
            <w:bottom w:val="none" w:sz="0" w:space="0" w:color="auto"/>
            <w:right w:val="none" w:sz="0" w:space="0" w:color="auto"/>
          </w:divBdr>
        </w:div>
        <w:div w:id="1865052056">
          <w:marLeft w:val="0"/>
          <w:marRight w:val="0"/>
          <w:marTop w:val="0"/>
          <w:marBottom w:val="0"/>
          <w:divBdr>
            <w:top w:val="none" w:sz="0" w:space="0" w:color="auto"/>
            <w:left w:val="none" w:sz="0" w:space="0" w:color="auto"/>
            <w:bottom w:val="none" w:sz="0" w:space="0" w:color="auto"/>
            <w:right w:val="none" w:sz="0" w:space="0" w:color="auto"/>
          </w:divBdr>
        </w:div>
        <w:div w:id="1386375839">
          <w:marLeft w:val="0"/>
          <w:marRight w:val="0"/>
          <w:marTop w:val="0"/>
          <w:marBottom w:val="0"/>
          <w:divBdr>
            <w:top w:val="none" w:sz="0" w:space="0" w:color="auto"/>
            <w:left w:val="none" w:sz="0" w:space="0" w:color="auto"/>
            <w:bottom w:val="none" w:sz="0" w:space="0" w:color="auto"/>
            <w:right w:val="none" w:sz="0" w:space="0" w:color="auto"/>
          </w:divBdr>
        </w:div>
        <w:div w:id="57021901">
          <w:marLeft w:val="0"/>
          <w:marRight w:val="0"/>
          <w:marTop w:val="0"/>
          <w:marBottom w:val="0"/>
          <w:divBdr>
            <w:top w:val="none" w:sz="0" w:space="0" w:color="auto"/>
            <w:left w:val="none" w:sz="0" w:space="0" w:color="auto"/>
            <w:bottom w:val="none" w:sz="0" w:space="0" w:color="auto"/>
            <w:right w:val="none" w:sz="0" w:space="0" w:color="auto"/>
          </w:divBdr>
        </w:div>
        <w:div w:id="1473012515">
          <w:marLeft w:val="0"/>
          <w:marRight w:val="0"/>
          <w:marTop w:val="0"/>
          <w:marBottom w:val="0"/>
          <w:divBdr>
            <w:top w:val="none" w:sz="0" w:space="0" w:color="auto"/>
            <w:left w:val="none" w:sz="0" w:space="0" w:color="auto"/>
            <w:bottom w:val="none" w:sz="0" w:space="0" w:color="auto"/>
            <w:right w:val="none" w:sz="0" w:space="0" w:color="auto"/>
          </w:divBdr>
        </w:div>
        <w:div w:id="1511798672">
          <w:marLeft w:val="0"/>
          <w:marRight w:val="0"/>
          <w:marTop w:val="0"/>
          <w:marBottom w:val="0"/>
          <w:divBdr>
            <w:top w:val="none" w:sz="0" w:space="0" w:color="auto"/>
            <w:left w:val="none" w:sz="0" w:space="0" w:color="auto"/>
            <w:bottom w:val="none" w:sz="0" w:space="0" w:color="auto"/>
            <w:right w:val="none" w:sz="0" w:space="0" w:color="auto"/>
          </w:divBdr>
        </w:div>
        <w:div w:id="789400523">
          <w:marLeft w:val="0"/>
          <w:marRight w:val="0"/>
          <w:marTop w:val="0"/>
          <w:marBottom w:val="0"/>
          <w:divBdr>
            <w:top w:val="none" w:sz="0" w:space="0" w:color="auto"/>
            <w:left w:val="none" w:sz="0" w:space="0" w:color="auto"/>
            <w:bottom w:val="none" w:sz="0" w:space="0" w:color="auto"/>
            <w:right w:val="none" w:sz="0" w:space="0" w:color="auto"/>
          </w:divBdr>
        </w:div>
        <w:div w:id="1079596711">
          <w:marLeft w:val="0"/>
          <w:marRight w:val="0"/>
          <w:marTop w:val="0"/>
          <w:marBottom w:val="0"/>
          <w:divBdr>
            <w:top w:val="none" w:sz="0" w:space="0" w:color="auto"/>
            <w:left w:val="none" w:sz="0" w:space="0" w:color="auto"/>
            <w:bottom w:val="none" w:sz="0" w:space="0" w:color="auto"/>
            <w:right w:val="none" w:sz="0" w:space="0" w:color="auto"/>
          </w:divBdr>
        </w:div>
        <w:div w:id="1492913666">
          <w:marLeft w:val="0"/>
          <w:marRight w:val="0"/>
          <w:marTop w:val="0"/>
          <w:marBottom w:val="0"/>
          <w:divBdr>
            <w:top w:val="none" w:sz="0" w:space="0" w:color="auto"/>
            <w:left w:val="none" w:sz="0" w:space="0" w:color="auto"/>
            <w:bottom w:val="none" w:sz="0" w:space="0" w:color="auto"/>
            <w:right w:val="none" w:sz="0" w:space="0" w:color="auto"/>
          </w:divBdr>
        </w:div>
        <w:div w:id="1859730896">
          <w:marLeft w:val="0"/>
          <w:marRight w:val="0"/>
          <w:marTop w:val="0"/>
          <w:marBottom w:val="0"/>
          <w:divBdr>
            <w:top w:val="none" w:sz="0" w:space="0" w:color="auto"/>
            <w:left w:val="none" w:sz="0" w:space="0" w:color="auto"/>
            <w:bottom w:val="none" w:sz="0" w:space="0" w:color="auto"/>
            <w:right w:val="none" w:sz="0" w:space="0" w:color="auto"/>
          </w:divBdr>
        </w:div>
        <w:div w:id="1998269136">
          <w:marLeft w:val="0"/>
          <w:marRight w:val="0"/>
          <w:marTop w:val="0"/>
          <w:marBottom w:val="0"/>
          <w:divBdr>
            <w:top w:val="none" w:sz="0" w:space="0" w:color="auto"/>
            <w:left w:val="none" w:sz="0" w:space="0" w:color="auto"/>
            <w:bottom w:val="none" w:sz="0" w:space="0" w:color="auto"/>
            <w:right w:val="none" w:sz="0" w:space="0" w:color="auto"/>
          </w:divBdr>
        </w:div>
        <w:div w:id="222760565">
          <w:marLeft w:val="0"/>
          <w:marRight w:val="0"/>
          <w:marTop w:val="0"/>
          <w:marBottom w:val="0"/>
          <w:divBdr>
            <w:top w:val="none" w:sz="0" w:space="0" w:color="auto"/>
            <w:left w:val="none" w:sz="0" w:space="0" w:color="auto"/>
            <w:bottom w:val="none" w:sz="0" w:space="0" w:color="auto"/>
            <w:right w:val="none" w:sz="0" w:space="0" w:color="auto"/>
          </w:divBdr>
        </w:div>
        <w:div w:id="809249339">
          <w:marLeft w:val="0"/>
          <w:marRight w:val="0"/>
          <w:marTop w:val="0"/>
          <w:marBottom w:val="0"/>
          <w:divBdr>
            <w:top w:val="none" w:sz="0" w:space="0" w:color="auto"/>
            <w:left w:val="none" w:sz="0" w:space="0" w:color="auto"/>
            <w:bottom w:val="none" w:sz="0" w:space="0" w:color="auto"/>
            <w:right w:val="none" w:sz="0" w:space="0" w:color="auto"/>
          </w:divBdr>
        </w:div>
        <w:div w:id="935744651">
          <w:marLeft w:val="0"/>
          <w:marRight w:val="0"/>
          <w:marTop w:val="0"/>
          <w:marBottom w:val="0"/>
          <w:divBdr>
            <w:top w:val="none" w:sz="0" w:space="0" w:color="auto"/>
            <w:left w:val="none" w:sz="0" w:space="0" w:color="auto"/>
            <w:bottom w:val="none" w:sz="0" w:space="0" w:color="auto"/>
            <w:right w:val="none" w:sz="0" w:space="0" w:color="auto"/>
          </w:divBdr>
        </w:div>
        <w:div w:id="1931817867">
          <w:marLeft w:val="0"/>
          <w:marRight w:val="0"/>
          <w:marTop w:val="0"/>
          <w:marBottom w:val="0"/>
          <w:divBdr>
            <w:top w:val="none" w:sz="0" w:space="0" w:color="auto"/>
            <w:left w:val="none" w:sz="0" w:space="0" w:color="auto"/>
            <w:bottom w:val="none" w:sz="0" w:space="0" w:color="auto"/>
            <w:right w:val="none" w:sz="0" w:space="0" w:color="auto"/>
          </w:divBdr>
        </w:div>
        <w:div w:id="1659842541">
          <w:marLeft w:val="0"/>
          <w:marRight w:val="0"/>
          <w:marTop w:val="0"/>
          <w:marBottom w:val="0"/>
          <w:divBdr>
            <w:top w:val="none" w:sz="0" w:space="0" w:color="auto"/>
            <w:left w:val="none" w:sz="0" w:space="0" w:color="auto"/>
            <w:bottom w:val="none" w:sz="0" w:space="0" w:color="auto"/>
            <w:right w:val="none" w:sz="0" w:space="0" w:color="auto"/>
          </w:divBdr>
        </w:div>
        <w:div w:id="804932371">
          <w:marLeft w:val="0"/>
          <w:marRight w:val="0"/>
          <w:marTop w:val="0"/>
          <w:marBottom w:val="0"/>
          <w:divBdr>
            <w:top w:val="none" w:sz="0" w:space="0" w:color="auto"/>
            <w:left w:val="none" w:sz="0" w:space="0" w:color="auto"/>
            <w:bottom w:val="none" w:sz="0" w:space="0" w:color="auto"/>
            <w:right w:val="none" w:sz="0" w:space="0" w:color="auto"/>
          </w:divBdr>
        </w:div>
        <w:div w:id="1046223374">
          <w:marLeft w:val="0"/>
          <w:marRight w:val="0"/>
          <w:marTop w:val="0"/>
          <w:marBottom w:val="0"/>
          <w:divBdr>
            <w:top w:val="none" w:sz="0" w:space="0" w:color="auto"/>
            <w:left w:val="none" w:sz="0" w:space="0" w:color="auto"/>
            <w:bottom w:val="none" w:sz="0" w:space="0" w:color="auto"/>
            <w:right w:val="none" w:sz="0" w:space="0" w:color="auto"/>
          </w:divBdr>
        </w:div>
        <w:div w:id="682098947">
          <w:marLeft w:val="0"/>
          <w:marRight w:val="0"/>
          <w:marTop w:val="0"/>
          <w:marBottom w:val="0"/>
          <w:divBdr>
            <w:top w:val="none" w:sz="0" w:space="0" w:color="auto"/>
            <w:left w:val="none" w:sz="0" w:space="0" w:color="auto"/>
            <w:bottom w:val="none" w:sz="0" w:space="0" w:color="auto"/>
            <w:right w:val="none" w:sz="0" w:space="0" w:color="auto"/>
          </w:divBdr>
        </w:div>
        <w:div w:id="1407872641">
          <w:marLeft w:val="0"/>
          <w:marRight w:val="0"/>
          <w:marTop w:val="0"/>
          <w:marBottom w:val="0"/>
          <w:divBdr>
            <w:top w:val="none" w:sz="0" w:space="0" w:color="auto"/>
            <w:left w:val="none" w:sz="0" w:space="0" w:color="auto"/>
            <w:bottom w:val="none" w:sz="0" w:space="0" w:color="auto"/>
            <w:right w:val="none" w:sz="0" w:space="0" w:color="auto"/>
          </w:divBdr>
        </w:div>
        <w:div w:id="1803884010">
          <w:marLeft w:val="0"/>
          <w:marRight w:val="0"/>
          <w:marTop w:val="0"/>
          <w:marBottom w:val="0"/>
          <w:divBdr>
            <w:top w:val="none" w:sz="0" w:space="0" w:color="auto"/>
            <w:left w:val="none" w:sz="0" w:space="0" w:color="auto"/>
            <w:bottom w:val="none" w:sz="0" w:space="0" w:color="auto"/>
            <w:right w:val="none" w:sz="0" w:space="0" w:color="auto"/>
          </w:divBdr>
        </w:div>
        <w:div w:id="897669596">
          <w:marLeft w:val="0"/>
          <w:marRight w:val="0"/>
          <w:marTop w:val="0"/>
          <w:marBottom w:val="0"/>
          <w:divBdr>
            <w:top w:val="none" w:sz="0" w:space="0" w:color="auto"/>
            <w:left w:val="none" w:sz="0" w:space="0" w:color="auto"/>
            <w:bottom w:val="none" w:sz="0" w:space="0" w:color="auto"/>
            <w:right w:val="none" w:sz="0" w:space="0" w:color="auto"/>
          </w:divBdr>
        </w:div>
        <w:div w:id="2080517000">
          <w:marLeft w:val="0"/>
          <w:marRight w:val="0"/>
          <w:marTop w:val="0"/>
          <w:marBottom w:val="0"/>
          <w:divBdr>
            <w:top w:val="none" w:sz="0" w:space="0" w:color="auto"/>
            <w:left w:val="none" w:sz="0" w:space="0" w:color="auto"/>
            <w:bottom w:val="none" w:sz="0" w:space="0" w:color="auto"/>
            <w:right w:val="none" w:sz="0" w:space="0" w:color="auto"/>
          </w:divBdr>
        </w:div>
        <w:div w:id="605113659">
          <w:marLeft w:val="0"/>
          <w:marRight w:val="0"/>
          <w:marTop w:val="0"/>
          <w:marBottom w:val="0"/>
          <w:divBdr>
            <w:top w:val="none" w:sz="0" w:space="0" w:color="auto"/>
            <w:left w:val="none" w:sz="0" w:space="0" w:color="auto"/>
            <w:bottom w:val="none" w:sz="0" w:space="0" w:color="auto"/>
            <w:right w:val="none" w:sz="0" w:space="0" w:color="auto"/>
          </w:divBdr>
        </w:div>
        <w:div w:id="1937860460">
          <w:marLeft w:val="0"/>
          <w:marRight w:val="0"/>
          <w:marTop w:val="0"/>
          <w:marBottom w:val="0"/>
          <w:divBdr>
            <w:top w:val="none" w:sz="0" w:space="0" w:color="auto"/>
            <w:left w:val="none" w:sz="0" w:space="0" w:color="auto"/>
            <w:bottom w:val="none" w:sz="0" w:space="0" w:color="auto"/>
            <w:right w:val="none" w:sz="0" w:space="0" w:color="auto"/>
          </w:divBdr>
        </w:div>
        <w:div w:id="1030449213">
          <w:marLeft w:val="0"/>
          <w:marRight w:val="0"/>
          <w:marTop w:val="0"/>
          <w:marBottom w:val="0"/>
          <w:divBdr>
            <w:top w:val="none" w:sz="0" w:space="0" w:color="auto"/>
            <w:left w:val="none" w:sz="0" w:space="0" w:color="auto"/>
            <w:bottom w:val="none" w:sz="0" w:space="0" w:color="auto"/>
            <w:right w:val="none" w:sz="0" w:space="0" w:color="auto"/>
          </w:divBdr>
        </w:div>
        <w:div w:id="31927464">
          <w:marLeft w:val="0"/>
          <w:marRight w:val="0"/>
          <w:marTop w:val="0"/>
          <w:marBottom w:val="0"/>
          <w:divBdr>
            <w:top w:val="none" w:sz="0" w:space="0" w:color="auto"/>
            <w:left w:val="none" w:sz="0" w:space="0" w:color="auto"/>
            <w:bottom w:val="none" w:sz="0" w:space="0" w:color="auto"/>
            <w:right w:val="none" w:sz="0" w:space="0" w:color="auto"/>
          </w:divBdr>
        </w:div>
        <w:div w:id="1122698343">
          <w:marLeft w:val="0"/>
          <w:marRight w:val="0"/>
          <w:marTop w:val="0"/>
          <w:marBottom w:val="0"/>
          <w:divBdr>
            <w:top w:val="none" w:sz="0" w:space="0" w:color="auto"/>
            <w:left w:val="none" w:sz="0" w:space="0" w:color="auto"/>
            <w:bottom w:val="none" w:sz="0" w:space="0" w:color="auto"/>
            <w:right w:val="none" w:sz="0" w:space="0" w:color="auto"/>
          </w:divBdr>
        </w:div>
        <w:div w:id="2141528340">
          <w:marLeft w:val="0"/>
          <w:marRight w:val="0"/>
          <w:marTop w:val="0"/>
          <w:marBottom w:val="0"/>
          <w:divBdr>
            <w:top w:val="none" w:sz="0" w:space="0" w:color="auto"/>
            <w:left w:val="none" w:sz="0" w:space="0" w:color="auto"/>
            <w:bottom w:val="none" w:sz="0" w:space="0" w:color="auto"/>
            <w:right w:val="none" w:sz="0" w:space="0" w:color="auto"/>
          </w:divBdr>
        </w:div>
        <w:div w:id="143281743">
          <w:marLeft w:val="0"/>
          <w:marRight w:val="0"/>
          <w:marTop w:val="0"/>
          <w:marBottom w:val="0"/>
          <w:divBdr>
            <w:top w:val="none" w:sz="0" w:space="0" w:color="auto"/>
            <w:left w:val="none" w:sz="0" w:space="0" w:color="auto"/>
            <w:bottom w:val="none" w:sz="0" w:space="0" w:color="auto"/>
            <w:right w:val="none" w:sz="0" w:space="0" w:color="auto"/>
          </w:divBdr>
        </w:div>
        <w:div w:id="1038236543">
          <w:marLeft w:val="0"/>
          <w:marRight w:val="0"/>
          <w:marTop w:val="0"/>
          <w:marBottom w:val="0"/>
          <w:divBdr>
            <w:top w:val="none" w:sz="0" w:space="0" w:color="auto"/>
            <w:left w:val="none" w:sz="0" w:space="0" w:color="auto"/>
            <w:bottom w:val="none" w:sz="0" w:space="0" w:color="auto"/>
            <w:right w:val="none" w:sz="0" w:space="0" w:color="auto"/>
          </w:divBdr>
        </w:div>
        <w:div w:id="360979014">
          <w:marLeft w:val="0"/>
          <w:marRight w:val="0"/>
          <w:marTop w:val="0"/>
          <w:marBottom w:val="0"/>
          <w:divBdr>
            <w:top w:val="none" w:sz="0" w:space="0" w:color="auto"/>
            <w:left w:val="none" w:sz="0" w:space="0" w:color="auto"/>
            <w:bottom w:val="none" w:sz="0" w:space="0" w:color="auto"/>
            <w:right w:val="none" w:sz="0" w:space="0" w:color="auto"/>
          </w:divBdr>
        </w:div>
        <w:div w:id="2041975622">
          <w:marLeft w:val="0"/>
          <w:marRight w:val="0"/>
          <w:marTop w:val="0"/>
          <w:marBottom w:val="0"/>
          <w:divBdr>
            <w:top w:val="none" w:sz="0" w:space="0" w:color="auto"/>
            <w:left w:val="none" w:sz="0" w:space="0" w:color="auto"/>
            <w:bottom w:val="none" w:sz="0" w:space="0" w:color="auto"/>
            <w:right w:val="none" w:sz="0" w:space="0" w:color="auto"/>
          </w:divBdr>
        </w:div>
        <w:div w:id="2017489736">
          <w:marLeft w:val="0"/>
          <w:marRight w:val="0"/>
          <w:marTop w:val="0"/>
          <w:marBottom w:val="0"/>
          <w:divBdr>
            <w:top w:val="none" w:sz="0" w:space="0" w:color="auto"/>
            <w:left w:val="none" w:sz="0" w:space="0" w:color="auto"/>
            <w:bottom w:val="none" w:sz="0" w:space="0" w:color="auto"/>
            <w:right w:val="none" w:sz="0" w:space="0" w:color="auto"/>
          </w:divBdr>
        </w:div>
        <w:div w:id="1119029027">
          <w:marLeft w:val="0"/>
          <w:marRight w:val="0"/>
          <w:marTop w:val="0"/>
          <w:marBottom w:val="0"/>
          <w:divBdr>
            <w:top w:val="none" w:sz="0" w:space="0" w:color="auto"/>
            <w:left w:val="none" w:sz="0" w:space="0" w:color="auto"/>
            <w:bottom w:val="none" w:sz="0" w:space="0" w:color="auto"/>
            <w:right w:val="none" w:sz="0" w:space="0" w:color="auto"/>
          </w:divBdr>
        </w:div>
        <w:div w:id="1326784946">
          <w:marLeft w:val="0"/>
          <w:marRight w:val="0"/>
          <w:marTop w:val="0"/>
          <w:marBottom w:val="0"/>
          <w:divBdr>
            <w:top w:val="none" w:sz="0" w:space="0" w:color="auto"/>
            <w:left w:val="none" w:sz="0" w:space="0" w:color="auto"/>
            <w:bottom w:val="none" w:sz="0" w:space="0" w:color="auto"/>
            <w:right w:val="none" w:sz="0" w:space="0" w:color="auto"/>
          </w:divBdr>
        </w:div>
        <w:div w:id="1260674993">
          <w:marLeft w:val="0"/>
          <w:marRight w:val="0"/>
          <w:marTop w:val="0"/>
          <w:marBottom w:val="0"/>
          <w:divBdr>
            <w:top w:val="none" w:sz="0" w:space="0" w:color="auto"/>
            <w:left w:val="none" w:sz="0" w:space="0" w:color="auto"/>
            <w:bottom w:val="none" w:sz="0" w:space="0" w:color="auto"/>
            <w:right w:val="none" w:sz="0" w:space="0" w:color="auto"/>
          </w:divBdr>
        </w:div>
        <w:div w:id="777526891">
          <w:marLeft w:val="0"/>
          <w:marRight w:val="0"/>
          <w:marTop w:val="0"/>
          <w:marBottom w:val="0"/>
          <w:divBdr>
            <w:top w:val="none" w:sz="0" w:space="0" w:color="auto"/>
            <w:left w:val="none" w:sz="0" w:space="0" w:color="auto"/>
            <w:bottom w:val="none" w:sz="0" w:space="0" w:color="auto"/>
            <w:right w:val="none" w:sz="0" w:space="0" w:color="auto"/>
          </w:divBdr>
        </w:div>
        <w:div w:id="1875802830">
          <w:marLeft w:val="0"/>
          <w:marRight w:val="0"/>
          <w:marTop w:val="0"/>
          <w:marBottom w:val="0"/>
          <w:divBdr>
            <w:top w:val="none" w:sz="0" w:space="0" w:color="auto"/>
            <w:left w:val="none" w:sz="0" w:space="0" w:color="auto"/>
            <w:bottom w:val="none" w:sz="0" w:space="0" w:color="auto"/>
            <w:right w:val="none" w:sz="0" w:space="0" w:color="auto"/>
          </w:divBdr>
        </w:div>
        <w:div w:id="1547713809">
          <w:marLeft w:val="0"/>
          <w:marRight w:val="0"/>
          <w:marTop w:val="0"/>
          <w:marBottom w:val="0"/>
          <w:divBdr>
            <w:top w:val="none" w:sz="0" w:space="0" w:color="auto"/>
            <w:left w:val="none" w:sz="0" w:space="0" w:color="auto"/>
            <w:bottom w:val="none" w:sz="0" w:space="0" w:color="auto"/>
            <w:right w:val="none" w:sz="0" w:space="0" w:color="auto"/>
          </w:divBdr>
        </w:div>
        <w:div w:id="1046419001">
          <w:marLeft w:val="0"/>
          <w:marRight w:val="0"/>
          <w:marTop w:val="0"/>
          <w:marBottom w:val="0"/>
          <w:divBdr>
            <w:top w:val="none" w:sz="0" w:space="0" w:color="auto"/>
            <w:left w:val="none" w:sz="0" w:space="0" w:color="auto"/>
            <w:bottom w:val="none" w:sz="0" w:space="0" w:color="auto"/>
            <w:right w:val="none" w:sz="0" w:space="0" w:color="auto"/>
          </w:divBdr>
        </w:div>
        <w:div w:id="93668930">
          <w:marLeft w:val="0"/>
          <w:marRight w:val="0"/>
          <w:marTop w:val="0"/>
          <w:marBottom w:val="0"/>
          <w:divBdr>
            <w:top w:val="none" w:sz="0" w:space="0" w:color="auto"/>
            <w:left w:val="none" w:sz="0" w:space="0" w:color="auto"/>
            <w:bottom w:val="none" w:sz="0" w:space="0" w:color="auto"/>
            <w:right w:val="none" w:sz="0" w:space="0" w:color="auto"/>
          </w:divBdr>
        </w:div>
        <w:div w:id="1847284521">
          <w:marLeft w:val="0"/>
          <w:marRight w:val="0"/>
          <w:marTop w:val="0"/>
          <w:marBottom w:val="0"/>
          <w:divBdr>
            <w:top w:val="none" w:sz="0" w:space="0" w:color="auto"/>
            <w:left w:val="none" w:sz="0" w:space="0" w:color="auto"/>
            <w:bottom w:val="none" w:sz="0" w:space="0" w:color="auto"/>
            <w:right w:val="none" w:sz="0" w:space="0" w:color="auto"/>
          </w:divBdr>
        </w:div>
        <w:div w:id="1675718106">
          <w:marLeft w:val="0"/>
          <w:marRight w:val="0"/>
          <w:marTop w:val="0"/>
          <w:marBottom w:val="0"/>
          <w:divBdr>
            <w:top w:val="none" w:sz="0" w:space="0" w:color="auto"/>
            <w:left w:val="none" w:sz="0" w:space="0" w:color="auto"/>
            <w:bottom w:val="none" w:sz="0" w:space="0" w:color="auto"/>
            <w:right w:val="none" w:sz="0" w:space="0" w:color="auto"/>
          </w:divBdr>
        </w:div>
        <w:div w:id="2014066766">
          <w:marLeft w:val="0"/>
          <w:marRight w:val="0"/>
          <w:marTop w:val="0"/>
          <w:marBottom w:val="0"/>
          <w:divBdr>
            <w:top w:val="none" w:sz="0" w:space="0" w:color="auto"/>
            <w:left w:val="none" w:sz="0" w:space="0" w:color="auto"/>
            <w:bottom w:val="none" w:sz="0" w:space="0" w:color="auto"/>
            <w:right w:val="none" w:sz="0" w:space="0" w:color="auto"/>
          </w:divBdr>
        </w:div>
        <w:div w:id="728267570">
          <w:marLeft w:val="0"/>
          <w:marRight w:val="0"/>
          <w:marTop w:val="0"/>
          <w:marBottom w:val="0"/>
          <w:divBdr>
            <w:top w:val="none" w:sz="0" w:space="0" w:color="auto"/>
            <w:left w:val="none" w:sz="0" w:space="0" w:color="auto"/>
            <w:bottom w:val="none" w:sz="0" w:space="0" w:color="auto"/>
            <w:right w:val="none" w:sz="0" w:space="0" w:color="auto"/>
          </w:divBdr>
        </w:div>
        <w:div w:id="1657803065">
          <w:marLeft w:val="0"/>
          <w:marRight w:val="0"/>
          <w:marTop w:val="0"/>
          <w:marBottom w:val="0"/>
          <w:divBdr>
            <w:top w:val="none" w:sz="0" w:space="0" w:color="auto"/>
            <w:left w:val="none" w:sz="0" w:space="0" w:color="auto"/>
            <w:bottom w:val="none" w:sz="0" w:space="0" w:color="auto"/>
            <w:right w:val="none" w:sz="0" w:space="0" w:color="auto"/>
          </w:divBdr>
        </w:div>
        <w:div w:id="985626837">
          <w:marLeft w:val="0"/>
          <w:marRight w:val="0"/>
          <w:marTop w:val="0"/>
          <w:marBottom w:val="0"/>
          <w:divBdr>
            <w:top w:val="none" w:sz="0" w:space="0" w:color="auto"/>
            <w:left w:val="none" w:sz="0" w:space="0" w:color="auto"/>
            <w:bottom w:val="none" w:sz="0" w:space="0" w:color="auto"/>
            <w:right w:val="none" w:sz="0" w:space="0" w:color="auto"/>
          </w:divBdr>
        </w:div>
        <w:div w:id="950476784">
          <w:marLeft w:val="0"/>
          <w:marRight w:val="0"/>
          <w:marTop w:val="0"/>
          <w:marBottom w:val="0"/>
          <w:divBdr>
            <w:top w:val="none" w:sz="0" w:space="0" w:color="auto"/>
            <w:left w:val="none" w:sz="0" w:space="0" w:color="auto"/>
            <w:bottom w:val="none" w:sz="0" w:space="0" w:color="auto"/>
            <w:right w:val="none" w:sz="0" w:space="0" w:color="auto"/>
          </w:divBdr>
        </w:div>
        <w:div w:id="1051854548">
          <w:marLeft w:val="0"/>
          <w:marRight w:val="0"/>
          <w:marTop w:val="0"/>
          <w:marBottom w:val="0"/>
          <w:divBdr>
            <w:top w:val="none" w:sz="0" w:space="0" w:color="auto"/>
            <w:left w:val="none" w:sz="0" w:space="0" w:color="auto"/>
            <w:bottom w:val="none" w:sz="0" w:space="0" w:color="auto"/>
            <w:right w:val="none" w:sz="0" w:space="0" w:color="auto"/>
          </w:divBdr>
        </w:div>
        <w:div w:id="1989092869">
          <w:marLeft w:val="0"/>
          <w:marRight w:val="0"/>
          <w:marTop w:val="0"/>
          <w:marBottom w:val="0"/>
          <w:divBdr>
            <w:top w:val="none" w:sz="0" w:space="0" w:color="auto"/>
            <w:left w:val="none" w:sz="0" w:space="0" w:color="auto"/>
            <w:bottom w:val="none" w:sz="0" w:space="0" w:color="auto"/>
            <w:right w:val="none" w:sz="0" w:space="0" w:color="auto"/>
          </w:divBdr>
        </w:div>
      </w:divsChild>
    </w:div>
    <w:div w:id="888496194">
      <w:bodyDiv w:val="1"/>
      <w:marLeft w:val="0"/>
      <w:marRight w:val="0"/>
      <w:marTop w:val="0"/>
      <w:marBottom w:val="0"/>
      <w:divBdr>
        <w:top w:val="none" w:sz="0" w:space="0" w:color="auto"/>
        <w:left w:val="none" w:sz="0" w:space="0" w:color="auto"/>
        <w:bottom w:val="none" w:sz="0" w:space="0" w:color="auto"/>
        <w:right w:val="none" w:sz="0" w:space="0" w:color="auto"/>
      </w:divBdr>
    </w:div>
    <w:div w:id="1010525449">
      <w:bodyDiv w:val="1"/>
      <w:marLeft w:val="0"/>
      <w:marRight w:val="0"/>
      <w:marTop w:val="0"/>
      <w:marBottom w:val="0"/>
      <w:divBdr>
        <w:top w:val="none" w:sz="0" w:space="0" w:color="auto"/>
        <w:left w:val="none" w:sz="0" w:space="0" w:color="auto"/>
        <w:bottom w:val="none" w:sz="0" w:space="0" w:color="auto"/>
        <w:right w:val="none" w:sz="0" w:space="0" w:color="auto"/>
      </w:divBdr>
    </w:div>
    <w:div w:id="1061097656">
      <w:bodyDiv w:val="1"/>
      <w:marLeft w:val="0"/>
      <w:marRight w:val="0"/>
      <w:marTop w:val="0"/>
      <w:marBottom w:val="0"/>
      <w:divBdr>
        <w:top w:val="none" w:sz="0" w:space="0" w:color="auto"/>
        <w:left w:val="none" w:sz="0" w:space="0" w:color="auto"/>
        <w:bottom w:val="none" w:sz="0" w:space="0" w:color="auto"/>
        <w:right w:val="none" w:sz="0" w:space="0" w:color="auto"/>
      </w:divBdr>
    </w:div>
    <w:div w:id="1141994603">
      <w:bodyDiv w:val="1"/>
      <w:marLeft w:val="0"/>
      <w:marRight w:val="0"/>
      <w:marTop w:val="0"/>
      <w:marBottom w:val="0"/>
      <w:divBdr>
        <w:top w:val="none" w:sz="0" w:space="0" w:color="auto"/>
        <w:left w:val="none" w:sz="0" w:space="0" w:color="auto"/>
        <w:bottom w:val="none" w:sz="0" w:space="0" w:color="auto"/>
        <w:right w:val="none" w:sz="0" w:space="0" w:color="auto"/>
      </w:divBdr>
    </w:div>
    <w:div w:id="1151599601">
      <w:bodyDiv w:val="1"/>
      <w:marLeft w:val="0"/>
      <w:marRight w:val="0"/>
      <w:marTop w:val="0"/>
      <w:marBottom w:val="0"/>
      <w:divBdr>
        <w:top w:val="none" w:sz="0" w:space="0" w:color="auto"/>
        <w:left w:val="none" w:sz="0" w:space="0" w:color="auto"/>
        <w:bottom w:val="none" w:sz="0" w:space="0" w:color="auto"/>
        <w:right w:val="none" w:sz="0" w:space="0" w:color="auto"/>
      </w:divBdr>
    </w:div>
    <w:div w:id="1162505794">
      <w:bodyDiv w:val="1"/>
      <w:marLeft w:val="0"/>
      <w:marRight w:val="0"/>
      <w:marTop w:val="0"/>
      <w:marBottom w:val="0"/>
      <w:divBdr>
        <w:top w:val="none" w:sz="0" w:space="0" w:color="auto"/>
        <w:left w:val="none" w:sz="0" w:space="0" w:color="auto"/>
        <w:bottom w:val="none" w:sz="0" w:space="0" w:color="auto"/>
        <w:right w:val="none" w:sz="0" w:space="0" w:color="auto"/>
      </w:divBdr>
    </w:div>
    <w:div w:id="1201163433">
      <w:bodyDiv w:val="1"/>
      <w:marLeft w:val="0"/>
      <w:marRight w:val="0"/>
      <w:marTop w:val="0"/>
      <w:marBottom w:val="0"/>
      <w:divBdr>
        <w:top w:val="none" w:sz="0" w:space="0" w:color="auto"/>
        <w:left w:val="none" w:sz="0" w:space="0" w:color="auto"/>
        <w:bottom w:val="none" w:sz="0" w:space="0" w:color="auto"/>
        <w:right w:val="none" w:sz="0" w:space="0" w:color="auto"/>
      </w:divBdr>
    </w:div>
    <w:div w:id="1469933745">
      <w:bodyDiv w:val="1"/>
      <w:marLeft w:val="0"/>
      <w:marRight w:val="0"/>
      <w:marTop w:val="0"/>
      <w:marBottom w:val="0"/>
      <w:divBdr>
        <w:top w:val="none" w:sz="0" w:space="0" w:color="auto"/>
        <w:left w:val="none" w:sz="0" w:space="0" w:color="auto"/>
        <w:bottom w:val="none" w:sz="0" w:space="0" w:color="auto"/>
        <w:right w:val="none" w:sz="0" w:space="0" w:color="auto"/>
      </w:divBdr>
    </w:div>
    <w:div w:id="1660620626">
      <w:bodyDiv w:val="1"/>
      <w:marLeft w:val="0"/>
      <w:marRight w:val="0"/>
      <w:marTop w:val="0"/>
      <w:marBottom w:val="0"/>
      <w:divBdr>
        <w:top w:val="none" w:sz="0" w:space="0" w:color="auto"/>
        <w:left w:val="none" w:sz="0" w:space="0" w:color="auto"/>
        <w:bottom w:val="none" w:sz="0" w:space="0" w:color="auto"/>
        <w:right w:val="none" w:sz="0" w:space="0" w:color="auto"/>
      </w:divBdr>
    </w:div>
    <w:div w:id="192291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CB2E-79DB-47E4-AF66-21AF4DDA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Flagg</dc:creator>
  <cp:keywords/>
  <dc:description/>
  <cp:lastModifiedBy>Walt Steele</cp:lastModifiedBy>
  <cp:revision>3</cp:revision>
  <cp:lastPrinted>2025-12-02T23:07:00Z</cp:lastPrinted>
  <dcterms:created xsi:type="dcterms:W3CDTF">2025-12-15T20:02:00Z</dcterms:created>
  <dcterms:modified xsi:type="dcterms:W3CDTF">2025-12-15T21:14:00Z</dcterms:modified>
</cp:coreProperties>
</file>