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A00D66" w14:textId="77777777" w:rsidR="00446E1C" w:rsidRDefault="00F9076B">
      <w:pPr>
        <w:pBdr>
          <w:bottom w:val="single" w:sz="12" w:space="1" w:color="auto"/>
        </w:pBdr>
        <w:rPr>
          <w:rFonts w:ascii="Times New Roman" w:hAnsi="Times New Roman" w:cs="Times New Roman"/>
        </w:rPr>
      </w:pPr>
      <w:r>
        <w:rPr>
          <w:rFonts w:ascii="Times New Roman" w:hAnsi="Times New Roman" w:cs="Times New Roman"/>
        </w:rPr>
        <w:t xml:space="preserve">  </w:t>
      </w:r>
    </w:p>
    <w:p w14:paraId="756F861D" w14:textId="34FDD260" w:rsidR="001F73C2" w:rsidRDefault="007222A6" w:rsidP="001F73C2">
      <w:pPr>
        <w:spacing w:line="360" w:lineRule="auto"/>
        <w:contextualSpacing/>
        <w:rPr>
          <w:rFonts w:ascii="Times New Roman" w:hAnsi="Times New Roman" w:cs="Times New Roman"/>
          <w:b/>
          <w:sz w:val="28"/>
          <w:szCs w:val="28"/>
          <w:u w:val="single"/>
        </w:rPr>
      </w:pPr>
      <w:r w:rsidRPr="00E7088A">
        <w:rPr>
          <w:rFonts w:ascii="Times New Roman" w:hAnsi="Times New Roman" w:cs="Times New Roman"/>
          <w:b/>
          <w:sz w:val="28"/>
          <w:szCs w:val="28"/>
          <w:u w:val="single"/>
        </w:rPr>
        <w:t>Crime Statistics</w:t>
      </w:r>
    </w:p>
    <w:p w14:paraId="2925431B" w14:textId="77777777" w:rsidR="002E5864" w:rsidRPr="009B6AC7" w:rsidRDefault="002E5864" w:rsidP="002E5864">
      <w:pPr>
        <w:spacing w:after="0" w:line="240" w:lineRule="auto"/>
        <w:rPr>
          <w:rFonts w:ascii="Times New Roman" w:hAnsi="Times New Roman" w:cs="Times New Roman"/>
          <w:sz w:val="24"/>
          <w:szCs w:val="24"/>
        </w:rPr>
      </w:pPr>
      <w:r w:rsidRPr="009B6AC7">
        <w:rPr>
          <w:rFonts w:ascii="Times New Roman" w:hAnsi="Times New Roman" w:cs="Times New Roman"/>
          <w:sz w:val="24"/>
          <w:szCs w:val="24"/>
        </w:rPr>
        <w:t xml:space="preserve">Overall crime is down by </w:t>
      </w:r>
      <w:r>
        <w:rPr>
          <w:rFonts w:ascii="Times New Roman" w:hAnsi="Times New Roman" w:cs="Times New Roman"/>
          <w:sz w:val="24"/>
          <w:szCs w:val="24"/>
        </w:rPr>
        <w:t>21</w:t>
      </w:r>
      <w:r w:rsidRPr="009B6AC7">
        <w:rPr>
          <w:rFonts w:ascii="Times New Roman" w:hAnsi="Times New Roman" w:cs="Times New Roman"/>
          <w:sz w:val="24"/>
          <w:szCs w:val="24"/>
        </w:rPr>
        <w:t>% (-3</w:t>
      </w:r>
      <w:r>
        <w:rPr>
          <w:rFonts w:ascii="Times New Roman" w:hAnsi="Times New Roman" w:cs="Times New Roman"/>
          <w:sz w:val="24"/>
          <w:szCs w:val="24"/>
        </w:rPr>
        <w:t>9</w:t>
      </w:r>
      <w:r w:rsidRPr="009B6AC7">
        <w:rPr>
          <w:rFonts w:ascii="Times New Roman" w:hAnsi="Times New Roman" w:cs="Times New Roman"/>
          <w:sz w:val="24"/>
          <w:szCs w:val="24"/>
        </w:rPr>
        <w:t xml:space="preserve">) compared to </w:t>
      </w:r>
      <w:r>
        <w:rPr>
          <w:rFonts w:ascii="Times New Roman" w:hAnsi="Times New Roman" w:cs="Times New Roman"/>
          <w:sz w:val="24"/>
          <w:szCs w:val="24"/>
        </w:rPr>
        <w:t>April</w:t>
      </w:r>
      <w:r w:rsidRPr="009B6AC7">
        <w:rPr>
          <w:rFonts w:ascii="Times New Roman" w:hAnsi="Times New Roman" w:cs="Times New Roman"/>
          <w:sz w:val="24"/>
          <w:szCs w:val="24"/>
        </w:rPr>
        <w:t xml:space="preserve"> of 2024.  Part 1 violent crime decreased by 3</w:t>
      </w:r>
      <w:r>
        <w:rPr>
          <w:rFonts w:ascii="Times New Roman" w:hAnsi="Times New Roman" w:cs="Times New Roman"/>
          <w:sz w:val="24"/>
          <w:szCs w:val="24"/>
        </w:rPr>
        <w:t>0</w:t>
      </w:r>
      <w:r w:rsidRPr="009B6AC7">
        <w:rPr>
          <w:rFonts w:ascii="Times New Roman" w:hAnsi="Times New Roman" w:cs="Times New Roman"/>
          <w:sz w:val="24"/>
          <w:szCs w:val="24"/>
        </w:rPr>
        <w:t xml:space="preserve">% (-3). Part 1 property crimes </w:t>
      </w:r>
      <w:r>
        <w:rPr>
          <w:rFonts w:ascii="Times New Roman" w:hAnsi="Times New Roman" w:cs="Times New Roman"/>
          <w:sz w:val="24"/>
          <w:szCs w:val="24"/>
        </w:rPr>
        <w:t>increased</w:t>
      </w:r>
      <w:r w:rsidRPr="009B6AC7">
        <w:rPr>
          <w:rFonts w:ascii="Times New Roman" w:hAnsi="Times New Roman" w:cs="Times New Roman"/>
          <w:sz w:val="24"/>
          <w:szCs w:val="24"/>
        </w:rPr>
        <w:t xml:space="preserve"> by </w:t>
      </w:r>
      <w:r>
        <w:rPr>
          <w:rFonts w:ascii="Times New Roman" w:hAnsi="Times New Roman" w:cs="Times New Roman"/>
          <w:sz w:val="24"/>
          <w:szCs w:val="24"/>
        </w:rPr>
        <w:t>2</w:t>
      </w:r>
      <w:r w:rsidRPr="009B6AC7">
        <w:rPr>
          <w:rFonts w:ascii="Times New Roman" w:hAnsi="Times New Roman" w:cs="Times New Roman"/>
          <w:sz w:val="24"/>
          <w:szCs w:val="24"/>
        </w:rPr>
        <w:t>% (</w:t>
      </w:r>
      <w:r>
        <w:rPr>
          <w:rFonts w:ascii="Times New Roman" w:hAnsi="Times New Roman" w:cs="Times New Roman"/>
          <w:sz w:val="24"/>
          <w:szCs w:val="24"/>
        </w:rPr>
        <w:t>+</w:t>
      </w:r>
      <w:r w:rsidRPr="009B6AC7">
        <w:rPr>
          <w:rFonts w:ascii="Times New Roman" w:hAnsi="Times New Roman" w:cs="Times New Roman"/>
          <w:sz w:val="24"/>
          <w:szCs w:val="24"/>
        </w:rPr>
        <w:t xml:space="preserve">1).  Part 2 violent crime also </w:t>
      </w:r>
      <w:r>
        <w:rPr>
          <w:rFonts w:ascii="Times New Roman" w:hAnsi="Times New Roman" w:cs="Times New Roman"/>
          <w:sz w:val="24"/>
          <w:szCs w:val="24"/>
        </w:rPr>
        <w:t>increased</w:t>
      </w:r>
      <w:r w:rsidRPr="009B6AC7">
        <w:rPr>
          <w:rFonts w:ascii="Times New Roman" w:hAnsi="Times New Roman" w:cs="Times New Roman"/>
          <w:sz w:val="24"/>
          <w:szCs w:val="24"/>
        </w:rPr>
        <w:t xml:space="preserve"> by </w:t>
      </w:r>
      <w:r>
        <w:rPr>
          <w:rFonts w:ascii="Times New Roman" w:hAnsi="Times New Roman" w:cs="Times New Roman"/>
          <w:sz w:val="24"/>
          <w:szCs w:val="24"/>
        </w:rPr>
        <w:t>20</w:t>
      </w:r>
      <w:r w:rsidRPr="009B6AC7">
        <w:rPr>
          <w:rFonts w:ascii="Times New Roman" w:hAnsi="Times New Roman" w:cs="Times New Roman"/>
          <w:sz w:val="24"/>
          <w:szCs w:val="24"/>
        </w:rPr>
        <w:t>% (</w:t>
      </w:r>
      <w:r>
        <w:rPr>
          <w:rFonts w:ascii="Times New Roman" w:hAnsi="Times New Roman" w:cs="Times New Roman"/>
          <w:sz w:val="24"/>
          <w:szCs w:val="24"/>
        </w:rPr>
        <w:t>+6</w:t>
      </w:r>
      <w:r w:rsidRPr="009B6AC7">
        <w:rPr>
          <w:rFonts w:ascii="Times New Roman" w:hAnsi="Times New Roman" w:cs="Times New Roman"/>
          <w:sz w:val="24"/>
          <w:szCs w:val="24"/>
        </w:rPr>
        <w:t xml:space="preserve">). Part 2 property crime decreased by </w:t>
      </w:r>
      <w:r>
        <w:rPr>
          <w:rFonts w:ascii="Times New Roman" w:hAnsi="Times New Roman" w:cs="Times New Roman"/>
          <w:sz w:val="24"/>
          <w:szCs w:val="24"/>
        </w:rPr>
        <w:t>50</w:t>
      </w:r>
      <w:r w:rsidRPr="009B6AC7">
        <w:rPr>
          <w:rFonts w:ascii="Times New Roman" w:hAnsi="Times New Roman" w:cs="Times New Roman"/>
          <w:sz w:val="24"/>
          <w:szCs w:val="24"/>
        </w:rPr>
        <w:t>% (-</w:t>
      </w:r>
      <w:r>
        <w:rPr>
          <w:rFonts w:ascii="Times New Roman" w:hAnsi="Times New Roman" w:cs="Times New Roman"/>
          <w:sz w:val="24"/>
          <w:szCs w:val="24"/>
        </w:rPr>
        <w:t>10</w:t>
      </w:r>
      <w:r w:rsidRPr="009B6AC7">
        <w:rPr>
          <w:rFonts w:ascii="Times New Roman" w:hAnsi="Times New Roman" w:cs="Times New Roman"/>
          <w:sz w:val="24"/>
          <w:szCs w:val="24"/>
        </w:rPr>
        <w:t>).  Areas along Third Street, US 35 and the neighboring plat areas saw the most activity during this period.</w:t>
      </w:r>
    </w:p>
    <w:p w14:paraId="44C0FE12" w14:textId="77777777" w:rsidR="002E5864" w:rsidRPr="00E7088A" w:rsidRDefault="002E5864" w:rsidP="001F73C2">
      <w:pPr>
        <w:spacing w:line="360" w:lineRule="auto"/>
        <w:contextualSpacing/>
        <w:rPr>
          <w:rFonts w:ascii="Times New Roman" w:hAnsi="Times New Roman" w:cs="Times New Roman"/>
          <w:b/>
          <w:sz w:val="28"/>
          <w:szCs w:val="28"/>
          <w:u w:val="single"/>
        </w:rPr>
      </w:pPr>
    </w:p>
    <w:p w14:paraId="11B6B6FE" w14:textId="77777777" w:rsidR="003E4439" w:rsidRDefault="002E5864" w:rsidP="00CA1447">
      <w:pPr>
        <w:pStyle w:val="NormalWeb"/>
      </w:pPr>
      <w:bookmarkStart w:id="0" w:name="_Hlk187059741"/>
      <w:r>
        <w:rPr>
          <w:noProof/>
        </w:rPr>
        <w:drawing>
          <wp:inline distT="0" distB="0" distL="0" distR="0" wp14:anchorId="0AFAFC08" wp14:editId="7CACE610">
            <wp:extent cx="6169662" cy="5390515"/>
            <wp:effectExtent l="0" t="0" r="2540" b="635"/>
            <wp:docPr id="2" name="Picture 1" descr="Map&#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Map&#10;&#10;AI-generated content may be incorrec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01816" cy="5418608"/>
                    </a:xfrm>
                    <a:prstGeom prst="rect">
                      <a:avLst/>
                    </a:prstGeom>
                    <a:noFill/>
                    <a:ln>
                      <a:noFill/>
                    </a:ln>
                  </pic:spPr>
                </pic:pic>
              </a:graphicData>
            </a:graphic>
          </wp:inline>
        </w:drawing>
      </w:r>
    </w:p>
    <w:p w14:paraId="18E1DEF7" w14:textId="26DD4542" w:rsidR="00A058EF" w:rsidRPr="00CA1447" w:rsidRDefault="00A058EF" w:rsidP="00CA1447">
      <w:pPr>
        <w:pStyle w:val="NormalWeb"/>
      </w:pPr>
      <w:r w:rsidRPr="00C46917">
        <w:rPr>
          <w:b/>
          <w:sz w:val="28"/>
          <w:szCs w:val="28"/>
          <w:u w:val="single"/>
        </w:rPr>
        <w:lastRenderedPageBreak/>
        <w:t>Community Concerns</w:t>
      </w:r>
    </w:p>
    <w:bookmarkEnd w:id="0"/>
    <w:p w14:paraId="47AAEF03" w14:textId="707FEBB9" w:rsidR="00E00FD3" w:rsidRDefault="00E00FD3" w:rsidP="00E00FD3">
      <w:pPr>
        <w:spacing w:after="0" w:line="240" w:lineRule="auto"/>
        <w:rPr>
          <w:rFonts w:ascii="Times New Roman" w:hAnsi="Times New Roman" w:cs="Times New Roman"/>
          <w:sz w:val="24"/>
          <w:szCs w:val="24"/>
        </w:rPr>
      </w:pPr>
      <w:r>
        <w:rPr>
          <w:rFonts w:ascii="Times New Roman" w:hAnsi="Times New Roman" w:cs="Times New Roman"/>
          <w:sz w:val="24"/>
          <w:szCs w:val="24"/>
        </w:rPr>
        <w:t>There w</w:t>
      </w:r>
      <w:r w:rsidR="002E5864">
        <w:rPr>
          <w:rFonts w:ascii="Times New Roman" w:hAnsi="Times New Roman" w:cs="Times New Roman"/>
          <w:sz w:val="24"/>
          <w:szCs w:val="24"/>
        </w:rPr>
        <w:t>as 1</w:t>
      </w:r>
      <w:r>
        <w:rPr>
          <w:rFonts w:ascii="Times New Roman" w:hAnsi="Times New Roman" w:cs="Times New Roman"/>
          <w:sz w:val="24"/>
          <w:szCs w:val="24"/>
        </w:rPr>
        <w:t xml:space="preserve"> C</w:t>
      </w:r>
      <w:r w:rsidRPr="009B6AC7">
        <w:rPr>
          <w:rFonts w:ascii="Times New Roman" w:hAnsi="Times New Roman" w:cs="Times New Roman"/>
          <w:sz w:val="24"/>
          <w:szCs w:val="24"/>
        </w:rPr>
        <w:t xml:space="preserve">ommunity concern for </w:t>
      </w:r>
      <w:r w:rsidR="00AF178F">
        <w:rPr>
          <w:rFonts w:ascii="Times New Roman" w:hAnsi="Times New Roman" w:cs="Times New Roman"/>
          <w:sz w:val="24"/>
          <w:szCs w:val="24"/>
        </w:rPr>
        <w:t>April</w:t>
      </w:r>
      <w:r>
        <w:rPr>
          <w:rFonts w:ascii="Times New Roman" w:hAnsi="Times New Roman" w:cs="Times New Roman"/>
          <w:sz w:val="24"/>
          <w:szCs w:val="24"/>
        </w:rPr>
        <w:t>:</w:t>
      </w:r>
    </w:p>
    <w:p w14:paraId="5D09AAE4" w14:textId="77777777" w:rsidR="00E00FD3" w:rsidRDefault="00E00FD3" w:rsidP="00E00FD3">
      <w:pPr>
        <w:spacing w:after="0" w:line="240" w:lineRule="auto"/>
        <w:rPr>
          <w:rFonts w:ascii="Times New Roman" w:hAnsi="Times New Roman" w:cs="Times New Roman"/>
          <w:sz w:val="24"/>
          <w:szCs w:val="24"/>
        </w:rPr>
      </w:pPr>
    </w:p>
    <w:p w14:paraId="56EDC997" w14:textId="67F47805" w:rsidR="00E00FD3" w:rsidRDefault="00E00FD3" w:rsidP="00E00FD3">
      <w:pPr>
        <w:spacing w:after="0" w:line="240" w:lineRule="auto"/>
        <w:rPr>
          <w:rFonts w:ascii="Times New Roman" w:hAnsi="Times New Roman" w:cs="Times New Roman"/>
          <w:sz w:val="24"/>
          <w:szCs w:val="24"/>
        </w:rPr>
      </w:pPr>
      <w:r>
        <w:rPr>
          <w:rFonts w:ascii="Times New Roman" w:hAnsi="Times New Roman" w:cs="Times New Roman"/>
          <w:sz w:val="24"/>
          <w:szCs w:val="24"/>
        </w:rPr>
        <w:t>Large Trucks driving on Frytown Rd. and the Colgate plat areas.</w:t>
      </w:r>
      <w:r w:rsidR="00CA1447">
        <w:rPr>
          <w:rFonts w:ascii="Times New Roman" w:hAnsi="Times New Roman" w:cs="Times New Roman"/>
          <w:sz w:val="24"/>
          <w:szCs w:val="24"/>
        </w:rPr>
        <w:t xml:space="preserve"> I requested that Deputy’s do extra checks in the area. </w:t>
      </w:r>
    </w:p>
    <w:p w14:paraId="7F80E9DE" w14:textId="17C9BD6C" w:rsidR="00E00FD3" w:rsidRDefault="00E00FD3" w:rsidP="00E00FD3">
      <w:pPr>
        <w:spacing w:after="0" w:line="240" w:lineRule="auto"/>
        <w:rPr>
          <w:rFonts w:ascii="Times New Roman" w:hAnsi="Times New Roman" w:cs="Times New Roman"/>
          <w:sz w:val="24"/>
          <w:szCs w:val="24"/>
        </w:rPr>
      </w:pPr>
    </w:p>
    <w:p w14:paraId="613572E4" w14:textId="77777777" w:rsidR="008024A8" w:rsidRDefault="008024A8" w:rsidP="00E00FD3">
      <w:pPr>
        <w:spacing w:after="0" w:line="240" w:lineRule="auto"/>
        <w:rPr>
          <w:rFonts w:ascii="Times New Roman" w:hAnsi="Times New Roman" w:cs="Times New Roman"/>
          <w:sz w:val="24"/>
          <w:szCs w:val="24"/>
        </w:rPr>
      </w:pPr>
    </w:p>
    <w:p w14:paraId="657C2923" w14:textId="77777777" w:rsidR="008024A8" w:rsidRDefault="008024A8" w:rsidP="008024A8">
      <w:pPr>
        <w:spacing w:after="0" w:line="240" w:lineRule="auto"/>
        <w:rPr>
          <w:rFonts w:ascii="Times New Roman" w:hAnsi="Times New Roman" w:cs="Times New Roman"/>
          <w:b/>
          <w:sz w:val="28"/>
          <w:szCs w:val="28"/>
          <w:u w:val="single"/>
        </w:rPr>
      </w:pPr>
      <w:r>
        <w:rPr>
          <w:rFonts w:ascii="Times New Roman" w:hAnsi="Times New Roman" w:cs="Times New Roman"/>
          <w:b/>
          <w:sz w:val="28"/>
          <w:szCs w:val="28"/>
          <w:u w:val="single"/>
        </w:rPr>
        <w:t>Case report/Jefferson Twp</w:t>
      </w:r>
    </w:p>
    <w:p w14:paraId="4ABE5431" w14:textId="77777777" w:rsidR="008024A8" w:rsidRPr="00AF5D65" w:rsidRDefault="008024A8" w:rsidP="008024A8">
      <w:pPr>
        <w:spacing w:after="0" w:line="240" w:lineRule="auto"/>
        <w:rPr>
          <w:rFonts w:ascii="Times New Roman" w:hAnsi="Times New Roman" w:cs="Times New Roman"/>
          <w:sz w:val="24"/>
          <w:szCs w:val="24"/>
        </w:rPr>
      </w:pPr>
    </w:p>
    <w:p w14:paraId="4CAB5F84" w14:textId="53B86475" w:rsidR="008024A8" w:rsidRPr="009B6AC7" w:rsidRDefault="00F139B4" w:rsidP="00E00FD3">
      <w:pPr>
        <w:spacing w:after="0" w:line="240" w:lineRule="auto"/>
        <w:rPr>
          <w:rFonts w:ascii="Times New Roman" w:hAnsi="Times New Roman" w:cs="Times New Roman"/>
          <w:sz w:val="24"/>
          <w:szCs w:val="24"/>
        </w:rPr>
      </w:pPr>
      <w:r>
        <w:rPr>
          <w:rFonts w:ascii="Times New Roman" w:hAnsi="Times New Roman" w:cs="Times New Roman"/>
          <w:sz w:val="24"/>
          <w:szCs w:val="24"/>
        </w:rPr>
        <w:t>10</w:t>
      </w:r>
      <w:r w:rsidR="00493C73">
        <w:rPr>
          <w:rFonts w:ascii="Times New Roman" w:hAnsi="Times New Roman" w:cs="Times New Roman"/>
          <w:sz w:val="24"/>
          <w:szCs w:val="24"/>
        </w:rPr>
        <w:t>9</w:t>
      </w:r>
      <w:r w:rsidR="008024A8">
        <w:rPr>
          <w:rFonts w:ascii="Times New Roman" w:hAnsi="Times New Roman" w:cs="Times New Roman"/>
          <w:sz w:val="24"/>
          <w:szCs w:val="24"/>
        </w:rPr>
        <w:t xml:space="preserve"> reports Generated. </w:t>
      </w:r>
      <w:r w:rsidR="00493C73">
        <w:rPr>
          <w:rFonts w:ascii="Times New Roman" w:hAnsi="Times New Roman" w:cs="Times New Roman"/>
          <w:sz w:val="24"/>
          <w:szCs w:val="24"/>
        </w:rPr>
        <w:t>27</w:t>
      </w:r>
      <w:r w:rsidR="008024A8">
        <w:rPr>
          <w:rFonts w:ascii="Times New Roman" w:hAnsi="Times New Roman" w:cs="Times New Roman"/>
          <w:sz w:val="24"/>
          <w:szCs w:val="24"/>
        </w:rPr>
        <w:t xml:space="preserve"> of those reports needed additional follow-up by Detective Phelps. </w:t>
      </w:r>
    </w:p>
    <w:p w14:paraId="1A015E82" w14:textId="77777777" w:rsidR="002D7CF5" w:rsidRPr="009E4584" w:rsidRDefault="002D7CF5" w:rsidP="00141910">
      <w:pPr>
        <w:spacing w:line="360" w:lineRule="auto"/>
        <w:contextualSpacing/>
        <w:rPr>
          <w:rFonts w:ascii="Times New Roman" w:hAnsi="Times New Roman" w:cs="Times New Roman"/>
          <w:sz w:val="24"/>
          <w:szCs w:val="24"/>
          <w:highlight w:val="yellow"/>
        </w:rPr>
      </w:pPr>
    </w:p>
    <w:p w14:paraId="633F229D" w14:textId="35C84C6C" w:rsidR="00AA6462" w:rsidRDefault="00141910" w:rsidP="006056C1">
      <w:pPr>
        <w:spacing w:line="360" w:lineRule="auto"/>
        <w:contextualSpacing/>
        <w:rPr>
          <w:rFonts w:ascii="Times New Roman" w:hAnsi="Times New Roman" w:cs="Times New Roman"/>
          <w:b/>
          <w:sz w:val="28"/>
          <w:szCs w:val="28"/>
          <w:u w:val="single"/>
        </w:rPr>
      </w:pPr>
      <w:r w:rsidRPr="00281560">
        <w:rPr>
          <w:rFonts w:ascii="Times New Roman" w:hAnsi="Times New Roman" w:cs="Times New Roman"/>
          <w:b/>
          <w:sz w:val="28"/>
          <w:szCs w:val="28"/>
          <w:u w:val="single"/>
        </w:rPr>
        <w:t>Incident Narrative</w:t>
      </w:r>
    </w:p>
    <w:p w14:paraId="2248D94E" w14:textId="21C8682E" w:rsidR="00493C73" w:rsidRDefault="00493C73" w:rsidP="00493C73">
      <w:pPr>
        <w:spacing w:after="0" w:line="240" w:lineRule="auto"/>
        <w:rPr>
          <w:rFonts w:ascii="Times New Roman" w:hAnsi="Times New Roman" w:cs="Times New Roman"/>
          <w:sz w:val="24"/>
          <w:szCs w:val="24"/>
        </w:rPr>
      </w:pPr>
      <w:r w:rsidRPr="00344FB9">
        <w:rPr>
          <w:rFonts w:ascii="Times New Roman" w:hAnsi="Times New Roman" w:cs="Times New Roman"/>
          <w:sz w:val="24"/>
          <w:szCs w:val="24"/>
        </w:rPr>
        <w:t xml:space="preserve">On </w:t>
      </w:r>
      <w:r>
        <w:rPr>
          <w:rFonts w:ascii="Times New Roman" w:hAnsi="Times New Roman" w:cs="Times New Roman"/>
          <w:sz w:val="24"/>
          <w:szCs w:val="24"/>
        </w:rPr>
        <w:t>April 20, 2025</w:t>
      </w:r>
      <w:r w:rsidRPr="00344FB9">
        <w:rPr>
          <w:rFonts w:ascii="Times New Roman" w:hAnsi="Times New Roman" w:cs="Times New Roman"/>
          <w:sz w:val="24"/>
          <w:szCs w:val="24"/>
        </w:rPr>
        <w:t xml:space="preserve">, Deputy Flora was dispatched to </w:t>
      </w:r>
      <w:r>
        <w:rPr>
          <w:rFonts w:ascii="Times New Roman" w:hAnsi="Times New Roman" w:cs="Times New Roman"/>
          <w:sz w:val="24"/>
          <w:szCs w:val="24"/>
        </w:rPr>
        <w:t xml:space="preserve">the </w:t>
      </w:r>
      <w:r w:rsidRPr="00344FB9">
        <w:rPr>
          <w:rFonts w:ascii="Times New Roman" w:hAnsi="Times New Roman" w:cs="Times New Roman"/>
          <w:sz w:val="24"/>
          <w:szCs w:val="24"/>
        </w:rPr>
        <w:t>7</w:t>
      </w:r>
      <w:r>
        <w:rPr>
          <w:rFonts w:ascii="Times New Roman" w:hAnsi="Times New Roman" w:cs="Times New Roman"/>
          <w:sz w:val="24"/>
          <w:szCs w:val="24"/>
        </w:rPr>
        <w:t>000 block of</w:t>
      </w:r>
      <w:r w:rsidRPr="00344FB9">
        <w:rPr>
          <w:rFonts w:ascii="Times New Roman" w:hAnsi="Times New Roman" w:cs="Times New Roman"/>
          <w:sz w:val="24"/>
          <w:szCs w:val="24"/>
        </w:rPr>
        <w:t xml:space="preserve"> Bronson on the report of a 5-yr old child falling from a 2nd story window. The child was bleeding from the nose and face and transported to Children's Hospital. It was alleged that a non- verbal 6 yr pushed the 5-yr old out of the window. </w:t>
      </w:r>
      <w:r>
        <w:rPr>
          <w:rFonts w:ascii="Times New Roman" w:hAnsi="Times New Roman" w:cs="Times New Roman"/>
          <w:sz w:val="24"/>
          <w:szCs w:val="24"/>
        </w:rPr>
        <w:t xml:space="preserve">CSB contacted and Det. Phelps is following up. </w:t>
      </w:r>
    </w:p>
    <w:p w14:paraId="5FC55B94" w14:textId="77777777" w:rsidR="00493C73" w:rsidRDefault="00493C73" w:rsidP="00493C73">
      <w:pPr>
        <w:spacing w:after="0" w:line="240" w:lineRule="auto"/>
        <w:rPr>
          <w:rFonts w:ascii="Times New Roman" w:hAnsi="Times New Roman" w:cs="Times New Roman"/>
          <w:sz w:val="24"/>
          <w:szCs w:val="24"/>
        </w:rPr>
      </w:pPr>
    </w:p>
    <w:p w14:paraId="3157193A" w14:textId="7C824861" w:rsidR="00493C73" w:rsidRDefault="00493C73" w:rsidP="00493C7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On April 21, 2025, at approximately 2139 hours, Deputies received information that a suspect fired shots at another victim on S. Lansdowne. A </w:t>
      </w:r>
      <w:r w:rsidR="003E4439">
        <w:rPr>
          <w:rFonts w:ascii="Times New Roman" w:hAnsi="Times New Roman" w:cs="Times New Roman"/>
          <w:sz w:val="24"/>
          <w:szCs w:val="24"/>
        </w:rPr>
        <w:t>house</w:t>
      </w:r>
      <w:r>
        <w:rPr>
          <w:rFonts w:ascii="Times New Roman" w:hAnsi="Times New Roman" w:cs="Times New Roman"/>
          <w:sz w:val="24"/>
          <w:szCs w:val="24"/>
        </w:rPr>
        <w:t xml:space="preserve"> was hit but no one was injured during the incident. Both subjects were gone upon Deputies’ arrival. </w:t>
      </w:r>
    </w:p>
    <w:p w14:paraId="756FA573" w14:textId="77777777" w:rsidR="00493C73" w:rsidRDefault="00493C73" w:rsidP="00493C73">
      <w:pPr>
        <w:spacing w:after="0" w:line="240" w:lineRule="auto"/>
        <w:rPr>
          <w:rFonts w:ascii="Times New Roman" w:hAnsi="Times New Roman" w:cs="Times New Roman"/>
          <w:sz w:val="24"/>
          <w:szCs w:val="24"/>
        </w:rPr>
      </w:pPr>
    </w:p>
    <w:p w14:paraId="572B35BF" w14:textId="2CF8C085" w:rsidR="00493C73" w:rsidRPr="00B0713B" w:rsidRDefault="00493C73" w:rsidP="00493C73">
      <w:pPr>
        <w:spacing w:after="0" w:line="240" w:lineRule="auto"/>
        <w:rPr>
          <w:rFonts w:ascii="Times New Roman" w:hAnsi="Times New Roman" w:cs="Times New Roman"/>
          <w:sz w:val="24"/>
          <w:szCs w:val="24"/>
        </w:rPr>
      </w:pPr>
      <w:r w:rsidRPr="00B0713B">
        <w:rPr>
          <w:rFonts w:ascii="Times New Roman" w:hAnsi="Times New Roman" w:cs="Times New Roman"/>
          <w:sz w:val="24"/>
          <w:szCs w:val="24"/>
        </w:rPr>
        <w:t>On April 29, 2025, at approximately 2211 hours, Deputies were dispatched to the 7400 block of Bronson Street reference to a “shots fired” call. The</w:t>
      </w:r>
      <w:r>
        <w:rPr>
          <w:rFonts w:ascii="Times New Roman" w:hAnsi="Times New Roman" w:cs="Times New Roman"/>
          <w:sz w:val="24"/>
          <w:szCs w:val="24"/>
        </w:rPr>
        <w:t xml:space="preserve">y located the </w:t>
      </w:r>
      <w:r w:rsidRPr="00B0713B">
        <w:rPr>
          <w:rFonts w:ascii="Times New Roman" w:hAnsi="Times New Roman" w:cs="Times New Roman"/>
          <w:sz w:val="24"/>
          <w:szCs w:val="24"/>
        </w:rPr>
        <w:t xml:space="preserve">suspect </w:t>
      </w:r>
      <w:r>
        <w:rPr>
          <w:rFonts w:ascii="Times New Roman" w:hAnsi="Times New Roman" w:cs="Times New Roman"/>
          <w:sz w:val="24"/>
          <w:szCs w:val="24"/>
        </w:rPr>
        <w:t xml:space="preserve">that </w:t>
      </w:r>
      <w:r w:rsidRPr="00B0713B">
        <w:rPr>
          <w:rFonts w:ascii="Times New Roman" w:hAnsi="Times New Roman" w:cs="Times New Roman"/>
          <w:sz w:val="24"/>
          <w:szCs w:val="24"/>
        </w:rPr>
        <w:t xml:space="preserve">fled the area on foot when confronted by Deputies </w:t>
      </w:r>
      <w:r>
        <w:rPr>
          <w:rFonts w:ascii="Times New Roman" w:hAnsi="Times New Roman" w:cs="Times New Roman"/>
          <w:sz w:val="24"/>
          <w:szCs w:val="24"/>
        </w:rPr>
        <w:t xml:space="preserve">and </w:t>
      </w:r>
      <w:r w:rsidRPr="00B0713B">
        <w:rPr>
          <w:rFonts w:ascii="Times New Roman" w:hAnsi="Times New Roman" w:cs="Times New Roman"/>
          <w:sz w:val="24"/>
          <w:szCs w:val="24"/>
        </w:rPr>
        <w:t xml:space="preserve">was apprehended in a nearby parking lot. </w:t>
      </w:r>
    </w:p>
    <w:p w14:paraId="2FB9BBBA" w14:textId="77777777" w:rsidR="00493C73" w:rsidRPr="00B0713B" w:rsidRDefault="00493C73" w:rsidP="00493C73">
      <w:pPr>
        <w:spacing w:after="0" w:line="240" w:lineRule="auto"/>
        <w:rPr>
          <w:rFonts w:ascii="Times New Roman" w:hAnsi="Times New Roman" w:cs="Times New Roman"/>
          <w:sz w:val="24"/>
          <w:szCs w:val="24"/>
        </w:rPr>
      </w:pPr>
    </w:p>
    <w:p w14:paraId="560F72CA" w14:textId="031BA9FF" w:rsidR="00493C73" w:rsidRDefault="00493C73" w:rsidP="00493C73">
      <w:pPr>
        <w:spacing w:after="0" w:line="240" w:lineRule="auto"/>
        <w:rPr>
          <w:rFonts w:ascii="Times New Roman" w:hAnsi="Times New Roman" w:cs="Times New Roman"/>
          <w:sz w:val="24"/>
          <w:szCs w:val="24"/>
        </w:rPr>
      </w:pPr>
      <w:r w:rsidRPr="00B0713B">
        <w:rPr>
          <w:rFonts w:ascii="Times New Roman" w:hAnsi="Times New Roman" w:cs="Times New Roman"/>
          <w:sz w:val="24"/>
          <w:szCs w:val="24"/>
        </w:rPr>
        <w:t>A male victim was also located in the area with what is believed to possibly be a bullet graze wound to his head. The victim was uncooperative in the investigation and refused medical treatment for his minor injuries at the scene. A K-9 was requested to search the area for a weapon. A live round was located in the area. The suspect</w:t>
      </w:r>
      <w:r w:rsidR="003E4439">
        <w:rPr>
          <w:rFonts w:ascii="Times New Roman" w:hAnsi="Times New Roman" w:cs="Times New Roman"/>
          <w:sz w:val="24"/>
          <w:szCs w:val="24"/>
        </w:rPr>
        <w:t xml:space="preserve"> </w:t>
      </w:r>
      <w:r w:rsidRPr="00B0713B">
        <w:rPr>
          <w:rFonts w:ascii="Times New Roman" w:hAnsi="Times New Roman" w:cs="Times New Roman"/>
          <w:sz w:val="24"/>
          <w:szCs w:val="24"/>
        </w:rPr>
        <w:t>was taken to jail reference to obstructing official business at this time</w:t>
      </w:r>
      <w:r>
        <w:rPr>
          <w:rFonts w:ascii="Times New Roman" w:hAnsi="Times New Roman" w:cs="Times New Roman"/>
          <w:sz w:val="24"/>
          <w:szCs w:val="24"/>
        </w:rPr>
        <w:t>.</w:t>
      </w:r>
    </w:p>
    <w:p w14:paraId="358AA0D5" w14:textId="77777777" w:rsidR="00493C73" w:rsidRPr="006056C1" w:rsidRDefault="00493C73" w:rsidP="006056C1">
      <w:pPr>
        <w:spacing w:line="360" w:lineRule="auto"/>
        <w:contextualSpacing/>
        <w:rPr>
          <w:rFonts w:ascii="Times New Roman" w:hAnsi="Times New Roman" w:cs="Times New Roman"/>
          <w:b/>
          <w:sz w:val="28"/>
          <w:szCs w:val="28"/>
          <w:u w:val="single"/>
        </w:rPr>
      </w:pPr>
    </w:p>
    <w:p w14:paraId="42452C92" w14:textId="3678DB3D" w:rsidR="00E37898" w:rsidRDefault="00D2632B" w:rsidP="00C16FD5">
      <w:pPr>
        <w:spacing w:line="360" w:lineRule="auto"/>
        <w:contextualSpacing/>
        <w:rPr>
          <w:rFonts w:ascii="Times New Roman" w:hAnsi="Times New Roman" w:cs="Times New Roman"/>
          <w:b/>
          <w:sz w:val="28"/>
          <w:szCs w:val="28"/>
          <w:u w:val="single"/>
        </w:rPr>
      </w:pPr>
      <w:r w:rsidRPr="00EA28D0">
        <w:rPr>
          <w:rFonts w:ascii="Times New Roman" w:hAnsi="Times New Roman" w:cs="Times New Roman"/>
          <w:b/>
          <w:sz w:val="28"/>
          <w:szCs w:val="28"/>
          <w:u w:val="single"/>
        </w:rPr>
        <w:t>Traffic Services/</w:t>
      </w:r>
      <w:r w:rsidR="00E37898" w:rsidRPr="00EA28D0">
        <w:rPr>
          <w:rFonts w:ascii="Times New Roman" w:hAnsi="Times New Roman" w:cs="Times New Roman"/>
          <w:b/>
          <w:sz w:val="28"/>
          <w:szCs w:val="28"/>
          <w:u w:val="single"/>
        </w:rPr>
        <w:t>Jefferson Township</w:t>
      </w:r>
      <w:r w:rsidR="008024A8">
        <w:rPr>
          <w:rFonts w:ascii="Times New Roman" w:hAnsi="Times New Roman" w:cs="Times New Roman"/>
          <w:b/>
          <w:sz w:val="28"/>
          <w:szCs w:val="28"/>
          <w:u w:val="single"/>
        </w:rPr>
        <w:t xml:space="preserve"> </w:t>
      </w:r>
    </w:p>
    <w:p w14:paraId="2576818A" w14:textId="77777777" w:rsidR="003E4439" w:rsidRPr="006544BF" w:rsidRDefault="003E4439" w:rsidP="003E4439">
      <w:pPr>
        <w:spacing w:after="0" w:line="240" w:lineRule="auto"/>
        <w:rPr>
          <w:rFonts w:ascii="Times New Roman" w:hAnsi="Times New Roman" w:cs="Times New Roman"/>
          <w:sz w:val="24"/>
          <w:szCs w:val="24"/>
        </w:rPr>
      </w:pPr>
      <w:r w:rsidRPr="006544BF">
        <w:rPr>
          <w:rFonts w:ascii="Times New Roman" w:hAnsi="Times New Roman" w:cs="Times New Roman"/>
          <w:sz w:val="24"/>
          <w:szCs w:val="24"/>
        </w:rPr>
        <w:t xml:space="preserve">During the month of </w:t>
      </w:r>
      <w:r>
        <w:rPr>
          <w:rFonts w:ascii="Times New Roman" w:hAnsi="Times New Roman" w:cs="Times New Roman"/>
          <w:sz w:val="24"/>
          <w:szCs w:val="24"/>
        </w:rPr>
        <w:t>April</w:t>
      </w:r>
      <w:r w:rsidRPr="006544BF">
        <w:rPr>
          <w:rFonts w:ascii="Times New Roman" w:hAnsi="Times New Roman" w:cs="Times New Roman"/>
          <w:sz w:val="24"/>
          <w:szCs w:val="24"/>
        </w:rPr>
        <w:t xml:space="preserve"> deputies from Jefferson Township investigated </w:t>
      </w:r>
      <w:r>
        <w:rPr>
          <w:rFonts w:ascii="Times New Roman" w:hAnsi="Times New Roman" w:cs="Times New Roman"/>
          <w:sz w:val="24"/>
          <w:szCs w:val="24"/>
        </w:rPr>
        <w:t xml:space="preserve">six </w:t>
      </w:r>
      <w:r w:rsidRPr="006544BF">
        <w:rPr>
          <w:rFonts w:ascii="Times New Roman" w:hAnsi="Times New Roman" w:cs="Times New Roman"/>
          <w:sz w:val="24"/>
          <w:szCs w:val="24"/>
        </w:rPr>
        <w:t xml:space="preserve">traffic crashes. This reflects </w:t>
      </w:r>
      <w:r>
        <w:rPr>
          <w:rFonts w:ascii="Times New Roman" w:hAnsi="Times New Roman" w:cs="Times New Roman"/>
          <w:sz w:val="24"/>
          <w:szCs w:val="24"/>
        </w:rPr>
        <w:t>no change in cras</w:t>
      </w:r>
      <w:r w:rsidRPr="006544BF">
        <w:rPr>
          <w:rFonts w:ascii="Times New Roman" w:hAnsi="Times New Roman" w:cs="Times New Roman"/>
          <w:sz w:val="24"/>
          <w:szCs w:val="24"/>
        </w:rPr>
        <w:t>h investigations (</w:t>
      </w:r>
      <w:r>
        <w:rPr>
          <w:rFonts w:ascii="Times New Roman" w:hAnsi="Times New Roman" w:cs="Times New Roman"/>
          <w:sz w:val="24"/>
          <w:szCs w:val="24"/>
        </w:rPr>
        <w:t>0.00%</w:t>
      </w:r>
      <w:r w:rsidRPr="006544BF">
        <w:rPr>
          <w:rFonts w:ascii="Times New Roman" w:hAnsi="Times New Roman" w:cs="Times New Roman"/>
          <w:sz w:val="24"/>
          <w:szCs w:val="24"/>
        </w:rPr>
        <w:t xml:space="preserve">%) when compared to </w:t>
      </w:r>
      <w:r>
        <w:rPr>
          <w:rFonts w:ascii="Times New Roman" w:hAnsi="Times New Roman" w:cs="Times New Roman"/>
          <w:sz w:val="24"/>
          <w:szCs w:val="24"/>
        </w:rPr>
        <w:t>April 2024</w:t>
      </w:r>
      <w:r w:rsidRPr="006544BF">
        <w:rPr>
          <w:rFonts w:ascii="Times New Roman" w:hAnsi="Times New Roman" w:cs="Times New Roman"/>
          <w:sz w:val="24"/>
          <w:szCs w:val="24"/>
        </w:rPr>
        <w:t xml:space="preserve">. Of these crashes, there were </w:t>
      </w:r>
      <w:r>
        <w:rPr>
          <w:rFonts w:ascii="Times New Roman" w:hAnsi="Times New Roman" w:cs="Times New Roman"/>
          <w:sz w:val="24"/>
          <w:szCs w:val="24"/>
        </w:rPr>
        <w:t xml:space="preserve">five </w:t>
      </w:r>
      <w:r w:rsidRPr="006544BF">
        <w:rPr>
          <w:rFonts w:ascii="Times New Roman" w:hAnsi="Times New Roman" w:cs="Times New Roman"/>
          <w:sz w:val="24"/>
          <w:szCs w:val="24"/>
        </w:rPr>
        <w:t xml:space="preserve">property damage </w:t>
      </w:r>
      <w:r>
        <w:rPr>
          <w:rFonts w:ascii="Times New Roman" w:hAnsi="Times New Roman" w:cs="Times New Roman"/>
          <w:sz w:val="24"/>
          <w:szCs w:val="24"/>
        </w:rPr>
        <w:t>crashes, and one minor injury crash.</w:t>
      </w:r>
      <w:r w:rsidRPr="006544BF">
        <w:rPr>
          <w:rFonts w:ascii="Times New Roman" w:hAnsi="Times New Roman" w:cs="Times New Roman"/>
          <w:sz w:val="24"/>
          <w:szCs w:val="24"/>
        </w:rPr>
        <w:t xml:space="preserve"> </w:t>
      </w:r>
      <w:r>
        <w:rPr>
          <w:rFonts w:ascii="Times New Roman" w:hAnsi="Times New Roman" w:cs="Times New Roman"/>
          <w:sz w:val="24"/>
          <w:szCs w:val="24"/>
        </w:rPr>
        <w:t xml:space="preserve">There were three people with minor injuries. </w:t>
      </w:r>
      <w:r w:rsidRPr="006544BF">
        <w:rPr>
          <w:rFonts w:ascii="Times New Roman" w:hAnsi="Times New Roman" w:cs="Times New Roman"/>
          <w:sz w:val="24"/>
          <w:szCs w:val="24"/>
        </w:rPr>
        <w:t>There w</w:t>
      </w:r>
      <w:r>
        <w:rPr>
          <w:rFonts w:ascii="Times New Roman" w:hAnsi="Times New Roman" w:cs="Times New Roman"/>
          <w:sz w:val="24"/>
          <w:szCs w:val="24"/>
        </w:rPr>
        <w:t xml:space="preserve">ere no crashes </w:t>
      </w:r>
      <w:r w:rsidRPr="006544BF">
        <w:rPr>
          <w:rFonts w:ascii="Times New Roman" w:hAnsi="Times New Roman" w:cs="Times New Roman"/>
          <w:sz w:val="24"/>
          <w:szCs w:val="24"/>
        </w:rPr>
        <w:t>investigated as hit and run, none of the crashes involved a pedestrian, and</w:t>
      </w:r>
      <w:r>
        <w:rPr>
          <w:rFonts w:ascii="Times New Roman" w:hAnsi="Times New Roman" w:cs="Times New Roman"/>
          <w:sz w:val="24"/>
          <w:szCs w:val="24"/>
        </w:rPr>
        <w:t xml:space="preserve"> two </w:t>
      </w:r>
      <w:r w:rsidRPr="006544BF">
        <w:rPr>
          <w:rFonts w:ascii="Times New Roman" w:hAnsi="Times New Roman" w:cs="Times New Roman"/>
          <w:sz w:val="24"/>
          <w:szCs w:val="24"/>
        </w:rPr>
        <w:t>of the crashes involved an impaired driver.</w:t>
      </w:r>
    </w:p>
    <w:p w14:paraId="4E54522A" w14:textId="77777777" w:rsidR="003E4439" w:rsidRPr="006544BF" w:rsidRDefault="003E4439" w:rsidP="003E4439">
      <w:pPr>
        <w:spacing w:after="0" w:line="240" w:lineRule="auto"/>
        <w:rPr>
          <w:rFonts w:ascii="Times New Roman" w:hAnsi="Times New Roman" w:cs="Times New Roman"/>
          <w:sz w:val="24"/>
          <w:szCs w:val="24"/>
        </w:rPr>
      </w:pPr>
    </w:p>
    <w:p w14:paraId="13E0F698" w14:textId="77777777" w:rsidR="003E4439" w:rsidRPr="006544BF" w:rsidRDefault="003E4439" w:rsidP="003E443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Saturday </w:t>
      </w:r>
      <w:r w:rsidRPr="006544BF">
        <w:rPr>
          <w:rFonts w:ascii="Times New Roman" w:hAnsi="Times New Roman" w:cs="Times New Roman"/>
          <w:sz w:val="24"/>
          <w:szCs w:val="24"/>
        </w:rPr>
        <w:t>w</w:t>
      </w:r>
      <w:r>
        <w:rPr>
          <w:rFonts w:ascii="Times New Roman" w:hAnsi="Times New Roman" w:cs="Times New Roman"/>
          <w:sz w:val="24"/>
          <w:szCs w:val="24"/>
        </w:rPr>
        <w:t>as</w:t>
      </w:r>
      <w:r w:rsidRPr="006544BF">
        <w:rPr>
          <w:rFonts w:ascii="Times New Roman" w:hAnsi="Times New Roman" w:cs="Times New Roman"/>
          <w:sz w:val="24"/>
          <w:szCs w:val="24"/>
        </w:rPr>
        <w:t xml:space="preserve"> the busiest </w:t>
      </w:r>
      <w:r>
        <w:rPr>
          <w:rFonts w:ascii="Times New Roman" w:hAnsi="Times New Roman" w:cs="Times New Roman"/>
          <w:sz w:val="24"/>
          <w:szCs w:val="24"/>
        </w:rPr>
        <w:t>day</w:t>
      </w:r>
      <w:r w:rsidRPr="006544BF">
        <w:rPr>
          <w:rFonts w:ascii="Times New Roman" w:hAnsi="Times New Roman" w:cs="Times New Roman"/>
          <w:sz w:val="24"/>
          <w:szCs w:val="24"/>
        </w:rPr>
        <w:t xml:space="preserve"> of the month, accounting for </w:t>
      </w:r>
      <w:r>
        <w:rPr>
          <w:rFonts w:ascii="Times New Roman" w:hAnsi="Times New Roman" w:cs="Times New Roman"/>
          <w:sz w:val="24"/>
          <w:szCs w:val="24"/>
        </w:rPr>
        <w:t xml:space="preserve">two </w:t>
      </w:r>
      <w:r w:rsidRPr="006544BF">
        <w:rPr>
          <w:rFonts w:ascii="Times New Roman" w:hAnsi="Times New Roman" w:cs="Times New Roman"/>
          <w:sz w:val="24"/>
          <w:szCs w:val="24"/>
        </w:rPr>
        <w:t>crashes</w:t>
      </w:r>
      <w:r>
        <w:rPr>
          <w:rFonts w:ascii="Times New Roman" w:hAnsi="Times New Roman" w:cs="Times New Roman"/>
          <w:sz w:val="24"/>
          <w:szCs w:val="24"/>
        </w:rPr>
        <w:t>. Assured clear distance ahead to stop was</w:t>
      </w:r>
      <w:r w:rsidRPr="006544BF">
        <w:rPr>
          <w:rFonts w:ascii="Times New Roman" w:hAnsi="Times New Roman" w:cs="Times New Roman"/>
          <w:sz w:val="24"/>
          <w:szCs w:val="24"/>
        </w:rPr>
        <w:t xml:space="preserve"> the most common causative factor accounting for </w:t>
      </w:r>
      <w:r>
        <w:rPr>
          <w:rFonts w:ascii="Times New Roman" w:hAnsi="Times New Roman" w:cs="Times New Roman"/>
          <w:sz w:val="24"/>
          <w:szCs w:val="24"/>
        </w:rPr>
        <w:t xml:space="preserve">two </w:t>
      </w:r>
      <w:r w:rsidRPr="006544BF">
        <w:rPr>
          <w:rFonts w:ascii="Times New Roman" w:hAnsi="Times New Roman" w:cs="Times New Roman"/>
          <w:sz w:val="24"/>
          <w:szCs w:val="24"/>
        </w:rPr>
        <w:t xml:space="preserve">crashes. </w:t>
      </w:r>
      <w:r>
        <w:rPr>
          <w:rFonts w:ascii="Times New Roman" w:hAnsi="Times New Roman" w:cs="Times New Roman"/>
          <w:sz w:val="24"/>
          <w:szCs w:val="24"/>
        </w:rPr>
        <w:t>U. S. Route 35 was the most prevalent roadway, accounting for two crashes</w:t>
      </w:r>
      <w:r w:rsidRPr="006544BF">
        <w:rPr>
          <w:rFonts w:ascii="Times New Roman" w:hAnsi="Times New Roman" w:cs="Times New Roman"/>
          <w:sz w:val="24"/>
          <w:szCs w:val="24"/>
        </w:rPr>
        <w:t xml:space="preserve">. </w:t>
      </w:r>
      <w:r>
        <w:rPr>
          <w:rFonts w:ascii="Times New Roman" w:hAnsi="Times New Roman" w:cs="Times New Roman"/>
          <w:sz w:val="24"/>
          <w:szCs w:val="24"/>
        </w:rPr>
        <w:t>The other crashes occurred at various locations within Jefferson Township</w:t>
      </w:r>
      <w:r w:rsidRPr="006544BF">
        <w:rPr>
          <w:rFonts w:ascii="Times New Roman" w:hAnsi="Times New Roman" w:cs="Times New Roman"/>
          <w:sz w:val="24"/>
          <w:szCs w:val="24"/>
        </w:rPr>
        <w:t>.</w:t>
      </w:r>
    </w:p>
    <w:p w14:paraId="761E1991" w14:textId="77777777" w:rsidR="003E4439" w:rsidRDefault="003E4439" w:rsidP="003E4439">
      <w:pPr>
        <w:spacing w:after="0" w:line="240" w:lineRule="auto"/>
        <w:rPr>
          <w:rFonts w:ascii="Times New Roman" w:hAnsi="Times New Roman" w:cs="Times New Roman"/>
          <w:sz w:val="24"/>
          <w:szCs w:val="24"/>
        </w:rPr>
      </w:pPr>
      <w:r w:rsidRPr="006544BF">
        <w:rPr>
          <w:rFonts w:ascii="Times New Roman" w:hAnsi="Times New Roman" w:cs="Times New Roman"/>
          <w:sz w:val="24"/>
          <w:szCs w:val="24"/>
        </w:rPr>
        <w:lastRenderedPageBreak/>
        <w:t xml:space="preserve">There </w:t>
      </w:r>
      <w:r>
        <w:rPr>
          <w:rFonts w:ascii="Times New Roman" w:hAnsi="Times New Roman" w:cs="Times New Roman"/>
          <w:sz w:val="24"/>
          <w:szCs w:val="24"/>
        </w:rPr>
        <w:t>were no hit-and-run crashes reported during the month of April.</w:t>
      </w:r>
    </w:p>
    <w:p w14:paraId="75271E9C" w14:textId="77777777" w:rsidR="003E4439" w:rsidRDefault="003E4439" w:rsidP="003E4439">
      <w:pPr>
        <w:spacing w:after="0" w:line="240" w:lineRule="auto"/>
        <w:rPr>
          <w:rFonts w:ascii="Times New Roman" w:hAnsi="Times New Roman" w:cs="Times New Roman"/>
          <w:sz w:val="24"/>
          <w:szCs w:val="24"/>
        </w:rPr>
      </w:pPr>
    </w:p>
    <w:p w14:paraId="18C4B3DE" w14:textId="77777777" w:rsidR="00AF178F" w:rsidRDefault="00AF178F" w:rsidP="003E4439">
      <w:pPr>
        <w:spacing w:after="0" w:line="240" w:lineRule="auto"/>
        <w:rPr>
          <w:rFonts w:ascii="Times New Roman" w:hAnsi="Times New Roman" w:cs="Times New Roman"/>
          <w:b/>
          <w:sz w:val="28"/>
          <w:szCs w:val="28"/>
          <w:u w:val="single"/>
        </w:rPr>
      </w:pPr>
    </w:p>
    <w:p w14:paraId="1662D6D8" w14:textId="5F674B68" w:rsidR="003E4439" w:rsidRDefault="003E4439" w:rsidP="003E4439">
      <w:pPr>
        <w:spacing w:after="0" w:line="240" w:lineRule="auto"/>
        <w:rPr>
          <w:rFonts w:ascii="Times New Roman" w:hAnsi="Times New Roman" w:cs="Times New Roman"/>
          <w:b/>
          <w:sz w:val="28"/>
          <w:szCs w:val="28"/>
          <w:u w:val="single"/>
        </w:rPr>
      </w:pPr>
      <w:r w:rsidRPr="00EA783F">
        <w:rPr>
          <w:rFonts w:ascii="Times New Roman" w:hAnsi="Times New Roman" w:cs="Times New Roman"/>
          <w:b/>
          <w:sz w:val="28"/>
          <w:szCs w:val="28"/>
          <w:u w:val="single"/>
        </w:rPr>
        <w:t>Montgomery County</w:t>
      </w:r>
    </w:p>
    <w:p w14:paraId="68D8CC1F" w14:textId="77777777" w:rsidR="003E4439" w:rsidRDefault="003E4439" w:rsidP="003E4439">
      <w:pPr>
        <w:spacing w:after="0" w:line="240" w:lineRule="auto"/>
        <w:rPr>
          <w:rFonts w:ascii="Times New Roman" w:hAnsi="Times New Roman" w:cs="Times New Roman"/>
          <w:b/>
          <w:sz w:val="28"/>
          <w:szCs w:val="28"/>
          <w:u w:val="single"/>
        </w:rPr>
      </w:pPr>
    </w:p>
    <w:p w14:paraId="601BAF2E" w14:textId="77777777" w:rsidR="003E4439" w:rsidRPr="00AD201C" w:rsidRDefault="003E4439" w:rsidP="003E4439">
      <w:pPr>
        <w:spacing w:after="0" w:line="240" w:lineRule="auto"/>
        <w:rPr>
          <w:rFonts w:ascii="Times New Roman" w:hAnsi="Times New Roman" w:cs="Times New Roman"/>
          <w:b/>
          <w:sz w:val="24"/>
          <w:szCs w:val="24"/>
          <w:u w:val="single"/>
        </w:rPr>
      </w:pPr>
      <w:r w:rsidRPr="00AD201C">
        <w:rPr>
          <w:rFonts w:ascii="Times New Roman" w:hAnsi="Times New Roman" w:cs="Times New Roman"/>
          <w:sz w:val="24"/>
          <w:szCs w:val="24"/>
        </w:rPr>
        <w:t>During the month of April, deputies investigated two traffic crashes in Montgomery County outside the contracted townships. This reflects an increase of two crash investigations (200.00%) when compared to April 2024. Of these crashes, there were two property damage crashes. There were no crashes investigated as hit and runs, none of the crashes involved a pedestrian, and none of the crashes involved an impaired driver. There was not a busiest day of the month as one crash occurred on a Monday, and the other occurred on a Wednesday. Failure to yield the right of way was the most common causative factor accounting for both crashes. One crash occurred on Amity Road in Perry Township, and the other crash occurred on State Route 49 in the Village of Phillipsburg. There were no hit and run crashes reported during the Month of April.</w:t>
      </w:r>
    </w:p>
    <w:p w14:paraId="7F69D5F7" w14:textId="77777777" w:rsidR="003E4439" w:rsidRPr="00EA28D0" w:rsidRDefault="003E4439" w:rsidP="00C16FD5">
      <w:pPr>
        <w:spacing w:line="360" w:lineRule="auto"/>
        <w:contextualSpacing/>
        <w:rPr>
          <w:rFonts w:ascii="Times New Roman" w:hAnsi="Times New Roman" w:cs="Times New Roman"/>
          <w:sz w:val="24"/>
          <w:szCs w:val="24"/>
        </w:rPr>
      </w:pPr>
    </w:p>
    <w:p w14:paraId="1C84B2BE" w14:textId="34970350" w:rsidR="003E4439" w:rsidRDefault="00D150E1" w:rsidP="00D150E1">
      <w:pPr>
        <w:spacing w:after="0" w:line="360" w:lineRule="auto"/>
        <w:rPr>
          <w:rFonts w:ascii="Times New Roman" w:hAnsi="Times New Roman" w:cs="Times New Roman"/>
          <w:b/>
          <w:sz w:val="24"/>
          <w:szCs w:val="24"/>
          <w:u w:val="single"/>
        </w:rPr>
      </w:pPr>
      <w:r w:rsidRPr="00EA28D0">
        <w:rPr>
          <w:rFonts w:ascii="Times New Roman" w:hAnsi="Times New Roman" w:cs="Times New Roman"/>
          <w:b/>
          <w:sz w:val="24"/>
          <w:szCs w:val="24"/>
          <w:u w:val="single"/>
        </w:rPr>
        <w:t>TRAFFIC ENFORCEMENT</w:t>
      </w:r>
    </w:p>
    <w:tbl>
      <w:tblPr>
        <w:tblStyle w:val="TableGrid"/>
        <w:tblW w:w="0" w:type="auto"/>
        <w:tblLook w:val="04A0" w:firstRow="1" w:lastRow="0" w:firstColumn="1" w:lastColumn="0" w:noHBand="0" w:noVBand="1"/>
      </w:tblPr>
      <w:tblGrid>
        <w:gridCol w:w="3325"/>
        <w:gridCol w:w="2908"/>
        <w:gridCol w:w="3117"/>
      </w:tblGrid>
      <w:tr w:rsidR="003E4439" w:rsidRPr="00EA783F" w14:paraId="467AEE40" w14:textId="77777777" w:rsidTr="00C9680F">
        <w:tc>
          <w:tcPr>
            <w:tcW w:w="3325" w:type="dxa"/>
            <w:tcBorders>
              <w:top w:val="single" w:sz="4" w:space="0" w:color="auto"/>
              <w:left w:val="single" w:sz="4" w:space="0" w:color="auto"/>
              <w:bottom w:val="single" w:sz="4" w:space="0" w:color="auto"/>
              <w:right w:val="single" w:sz="4" w:space="0" w:color="auto"/>
            </w:tcBorders>
          </w:tcPr>
          <w:p w14:paraId="0DDD307F" w14:textId="77777777" w:rsidR="003E4439" w:rsidRPr="00EA783F" w:rsidRDefault="003E4439" w:rsidP="00C9680F">
            <w:pPr>
              <w:spacing w:before="240"/>
            </w:pPr>
            <w:r w:rsidRPr="00EA783F">
              <w:tab/>
            </w:r>
            <w:r w:rsidRPr="00EA783F">
              <w:tab/>
            </w:r>
            <w:r w:rsidRPr="00EA783F">
              <w:tab/>
            </w:r>
            <w:r w:rsidRPr="00EA783F">
              <w:tab/>
            </w:r>
            <w:r w:rsidRPr="00EA783F">
              <w:tab/>
            </w:r>
            <w:r w:rsidRPr="00EA783F">
              <w:tab/>
            </w:r>
          </w:p>
        </w:tc>
        <w:tc>
          <w:tcPr>
            <w:tcW w:w="2908" w:type="dxa"/>
            <w:tcBorders>
              <w:top w:val="single" w:sz="4" w:space="0" w:color="auto"/>
              <w:left w:val="single" w:sz="4" w:space="0" w:color="auto"/>
              <w:bottom w:val="single" w:sz="4" w:space="0" w:color="auto"/>
              <w:right w:val="single" w:sz="4" w:space="0" w:color="auto"/>
            </w:tcBorders>
          </w:tcPr>
          <w:p w14:paraId="799A42D6" w14:textId="77777777" w:rsidR="003E4439" w:rsidRPr="00EA783F" w:rsidRDefault="003E4439" w:rsidP="00C9680F">
            <w:pPr>
              <w:spacing w:before="240" w:line="360" w:lineRule="auto"/>
              <w:jc w:val="center"/>
              <w:rPr>
                <w:b/>
                <w:bCs/>
              </w:rPr>
            </w:pPr>
            <w:r w:rsidRPr="00EA783F">
              <w:rPr>
                <w:b/>
                <w:bCs/>
              </w:rPr>
              <w:t>JEFFERSON TOWNSHIP</w:t>
            </w:r>
          </w:p>
        </w:tc>
        <w:tc>
          <w:tcPr>
            <w:tcW w:w="3117" w:type="dxa"/>
            <w:tcBorders>
              <w:top w:val="single" w:sz="4" w:space="0" w:color="auto"/>
              <w:left w:val="single" w:sz="4" w:space="0" w:color="auto"/>
              <w:bottom w:val="single" w:sz="4" w:space="0" w:color="auto"/>
              <w:right w:val="single" w:sz="4" w:space="0" w:color="auto"/>
            </w:tcBorders>
          </w:tcPr>
          <w:p w14:paraId="2E030F9E" w14:textId="77777777" w:rsidR="003E4439" w:rsidRPr="00EA783F" w:rsidRDefault="003E4439" w:rsidP="00C9680F">
            <w:pPr>
              <w:spacing w:before="240"/>
              <w:jc w:val="center"/>
              <w:rPr>
                <w:b/>
                <w:bCs/>
              </w:rPr>
            </w:pPr>
            <w:r w:rsidRPr="00EA783F">
              <w:rPr>
                <w:b/>
                <w:bCs/>
              </w:rPr>
              <w:t>MONTGOMERY COUNTY</w:t>
            </w:r>
          </w:p>
        </w:tc>
      </w:tr>
      <w:tr w:rsidR="003E4439" w:rsidRPr="00EA783F" w14:paraId="1F056A68" w14:textId="77777777" w:rsidTr="00C9680F">
        <w:tc>
          <w:tcPr>
            <w:tcW w:w="3325" w:type="dxa"/>
            <w:tcBorders>
              <w:top w:val="single" w:sz="4" w:space="0" w:color="auto"/>
              <w:left w:val="single" w:sz="4" w:space="0" w:color="auto"/>
              <w:bottom w:val="single" w:sz="4" w:space="0" w:color="auto"/>
              <w:right w:val="single" w:sz="4" w:space="0" w:color="auto"/>
            </w:tcBorders>
          </w:tcPr>
          <w:p w14:paraId="7512DC85" w14:textId="77777777" w:rsidR="003E4439" w:rsidRPr="00EA783F" w:rsidRDefault="003E4439" w:rsidP="00C9680F">
            <w:r w:rsidRPr="00EA783F">
              <w:t>Traffic stops conducted</w:t>
            </w:r>
          </w:p>
        </w:tc>
        <w:tc>
          <w:tcPr>
            <w:tcW w:w="2908" w:type="dxa"/>
            <w:tcBorders>
              <w:top w:val="single" w:sz="4" w:space="0" w:color="auto"/>
              <w:left w:val="single" w:sz="4" w:space="0" w:color="auto"/>
              <w:bottom w:val="single" w:sz="4" w:space="0" w:color="auto"/>
              <w:right w:val="single" w:sz="4" w:space="0" w:color="auto"/>
            </w:tcBorders>
          </w:tcPr>
          <w:p w14:paraId="6FA2E142" w14:textId="77777777" w:rsidR="003E4439" w:rsidRPr="00EA783F" w:rsidRDefault="003E4439" w:rsidP="00C9680F">
            <w:pPr>
              <w:jc w:val="center"/>
            </w:pPr>
            <w:r>
              <w:t>56</w:t>
            </w:r>
          </w:p>
        </w:tc>
        <w:tc>
          <w:tcPr>
            <w:tcW w:w="3117" w:type="dxa"/>
            <w:tcBorders>
              <w:top w:val="single" w:sz="4" w:space="0" w:color="auto"/>
              <w:left w:val="single" w:sz="4" w:space="0" w:color="auto"/>
              <w:bottom w:val="single" w:sz="4" w:space="0" w:color="auto"/>
              <w:right w:val="single" w:sz="4" w:space="0" w:color="auto"/>
            </w:tcBorders>
          </w:tcPr>
          <w:p w14:paraId="56A8A66C" w14:textId="77777777" w:rsidR="003E4439" w:rsidRPr="00EA783F" w:rsidRDefault="003E4439" w:rsidP="00C9680F">
            <w:pPr>
              <w:jc w:val="center"/>
            </w:pPr>
            <w:r>
              <w:t>102</w:t>
            </w:r>
          </w:p>
        </w:tc>
      </w:tr>
      <w:tr w:rsidR="003E4439" w:rsidRPr="00EA783F" w14:paraId="7BB21768" w14:textId="77777777" w:rsidTr="00C9680F">
        <w:tc>
          <w:tcPr>
            <w:tcW w:w="3325" w:type="dxa"/>
            <w:tcBorders>
              <w:top w:val="single" w:sz="4" w:space="0" w:color="auto"/>
              <w:left w:val="single" w:sz="4" w:space="0" w:color="auto"/>
              <w:bottom w:val="single" w:sz="4" w:space="0" w:color="auto"/>
              <w:right w:val="single" w:sz="4" w:space="0" w:color="auto"/>
            </w:tcBorders>
          </w:tcPr>
          <w:p w14:paraId="2DCFE436" w14:textId="77777777" w:rsidR="003E4439" w:rsidRPr="00EA783F" w:rsidRDefault="003E4439" w:rsidP="00C9680F"/>
        </w:tc>
        <w:tc>
          <w:tcPr>
            <w:tcW w:w="2908" w:type="dxa"/>
            <w:tcBorders>
              <w:top w:val="single" w:sz="4" w:space="0" w:color="auto"/>
              <w:left w:val="single" w:sz="4" w:space="0" w:color="auto"/>
              <w:bottom w:val="single" w:sz="4" w:space="0" w:color="auto"/>
              <w:right w:val="single" w:sz="4" w:space="0" w:color="auto"/>
            </w:tcBorders>
          </w:tcPr>
          <w:p w14:paraId="1B72A996" w14:textId="77777777" w:rsidR="003E4439" w:rsidRPr="00EA783F" w:rsidRDefault="003E4439" w:rsidP="00C9680F">
            <w:pPr>
              <w:jc w:val="center"/>
            </w:pPr>
          </w:p>
        </w:tc>
        <w:tc>
          <w:tcPr>
            <w:tcW w:w="3117" w:type="dxa"/>
            <w:tcBorders>
              <w:top w:val="single" w:sz="4" w:space="0" w:color="auto"/>
              <w:left w:val="single" w:sz="4" w:space="0" w:color="auto"/>
              <w:bottom w:val="single" w:sz="4" w:space="0" w:color="auto"/>
              <w:right w:val="single" w:sz="4" w:space="0" w:color="auto"/>
            </w:tcBorders>
          </w:tcPr>
          <w:p w14:paraId="18E09B4A" w14:textId="77777777" w:rsidR="003E4439" w:rsidRPr="00EA783F" w:rsidRDefault="003E4439" w:rsidP="00C9680F">
            <w:pPr>
              <w:jc w:val="center"/>
            </w:pPr>
          </w:p>
        </w:tc>
      </w:tr>
      <w:tr w:rsidR="003E4439" w:rsidRPr="00EA783F" w14:paraId="121C0729" w14:textId="77777777" w:rsidTr="00C9680F">
        <w:tc>
          <w:tcPr>
            <w:tcW w:w="3325" w:type="dxa"/>
            <w:tcBorders>
              <w:top w:val="single" w:sz="4" w:space="0" w:color="auto"/>
              <w:left w:val="single" w:sz="4" w:space="0" w:color="auto"/>
              <w:bottom w:val="single" w:sz="4" w:space="0" w:color="auto"/>
              <w:right w:val="single" w:sz="4" w:space="0" w:color="auto"/>
            </w:tcBorders>
          </w:tcPr>
          <w:p w14:paraId="7A38F374" w14:textId="77777777" w:rsidR="003E4439" w:rsidRPr="00EA783F" w:rsidRDefault="003E4439" w:rsidP="00C9680F">
            <w:r w:rsidRPr="00EA783F">
              <w:t>Traffic related warnings</w:t>
            </w:r>
          </w:p>
        </w:tc>
        <w:tc>
          <w:tcPr>
            <w:tcW w:w="2908" w:type="dxa"/>
            <w:tcBorders>
              <w:top w:val="single" w:sz="4" w:space="0" w:color="auto"/>
              <w:left w:val="single" w:sz="4" w:space="0" w:color="auto"/>
              <w:bottom w:val="single" w:sz="4" w:space="0" w:color="auto"/>
              <w:right w:val="single" w:sz="4" w:space="0" w:color="auto"/>
            </w:tcBorders>
          </w:tcPr>
          <w:p w14:paraId="75E0A0F3" w14:textId="77777777" w:rsidR="003E4439" w:rsidRPr="00EA783F" w:rsidRDefault="003E4439" w:rsidP="00C9680F">
            <w:pPr>
              <w:jc w:val="center"/>
            </w:pPr>
            <w:r>
              <w:t>54</w:t>
            </w:r>
          </w:p>
        </w:tc>
        <w:tc>
          <w:tcPr>
            <w:tcW w:w="3117" w:type="dxa"/>
            <w:tcBorders>
              <w:top w:val="single" w:sz="4" w:space="0" w:color="auto"/>
              <w:left w:val="single" w:sz="4" w:space="0" w:color="auto"/>
              <w:bottom w:val="single" w:sz="4" w:space="0" w:color="auto"/>
              <w:right w:val="single" w:sz="4" w:space="0" w:color="auto"/>
            </w:tcBorders>
          </w:tcPr>
          <w:p w14:paraId="458B7533" w14:textId="77777777" w:rsidR="003E4439" w:rsidRPr="00EA783F" w:rsidRDefault="003E4439" w:rsidP="00C9680F">
            <w:pPr>
              <w:jc w:val="center"/>
            </w:pPr>
            <w:r>
              <w:t>59</w:t>
            </w:r>
          </w:p>
        </w:tc>
      </w:tr>
      <w:tr w:rsidR="003E4439" w:rsidRPr="00EA783F" w14:paraId="49061AD1" w14:textId="77777777" w:rsidTr="00C9680F">
        <w:trPr>
          <w:trHeight w:val="152"/>
        </w:trPr>
        <w:tc>
          <w:tcPr>
            <w:tcW w:w="3325" w:type="dxa"/>
            <w:tcBorders>
              <w:top w:val="single" w:sz="4" w:space="0" w:color="auto"/>
              <w:left w:val="single" w:sz="4" w:space="0" w:color="auto"/>
              <w:bottom w:val="single" w:sz="4" w:space="0" w:color="auto"/>
              <w:right w:val="single" w:sz="4" w:space="0" w:color="auto"/>
            </w:tcBorders>
          </w:tcPr>
          <w:p w14:paraId="584B7D5F" w14:textId="77777777" w:rsidR="003E4439" w:rsidRPr="00EA783F" w:rsidRDefault="003E4439" w:rsidP="00C9680F"/>
        </w:tc>
        <w:tc>
          <w:tcPr>
            <w:tcW w:w="2908" w:type="dxa"/>
            <w:tcBorders>
              <w:top w:val="single" w:sz="4" w:space="0" w:color="auto"/>
              <w:left w:val="single" w:sz="4" w:space="0" w:color="auto"/>
              <w:bottom w:val="single" w:sz="4" w:space="0" w:color="auto"/>
              <w:right w:val="single" w:sz="4" w:space="0" w:color="auto"/>
            </w:tcBorders>
          </w:tcPr>
          <w:p w14:paraId="6315784E" w14:textId="77777777" w:rsidR="003E4439" w:rsidRPr="00EA783F" w:rsidRDefault="003E4439" w:rsidP="00C9680F">
            <w:pPr>
              <w:jc w:val="center"/>
            </w:pPr>
          </w:p>
        </w:tc>
        <w:tc>
          <w:tcPr>
            <w:tcW w:w="3117" w:type="dxa"/>
            <w:tcBorders>
              <w:top w:val="single" w:sz="4" w:space="0" w:color="auto"/>
              <w:left w:val="single" w:sz="4" w:space="0" w:color="auto"/>
              <w:bottom w:val="single" w:sz="4" w:space="0" w:color="auto"/>
              <w:right w:val="single" w:sz="4" w:space="0" w:color="auto"/>
            </w:tcBorders>
          </w:tcPr>
          <w:p w14:paraId="49B53D86" w14:textId="77777777" w:rsidR="003E4439" w:rsidRPr="00EA783F" w:rsidRDefault="003E4439" w:rsidP="00C9680F">
            <w:pPr>
              <w:jc w:val="center"/>
            </w:pPr>
          </w:p>
        </w:tc>
      </w:tr>
      <w:tr w:rsidR="003E4439" w:rsidRPr="00EA783F" w14:paraId="00890985" w14:textId="77777777" w:rsidTr="00C9680F">
        <w:tc>
          <w:tcPr>
            <w:tcW w:w="3325" w:type="dxa"/>
            <w:tcBorders>
              <w:top w:val="single" w:sz="4" w:space="0" w:color="auto"/>
              <w:left w:val="single" w:sz="4" w:space="0" w:color="auto"/>
              <w:bottom w:val="single" w:sz="4" w:space="0" w:color="auto"/>
              <w:right w:val="single" w:sz="4" w:space="0" w:color="auto"/>
            </w:tcBorders>
          </w:tcPr>
          <w:p w14:paraId="0A3F954D" w14:textId="77777777" w:rsidR="003E4439" w:rsidRPr="00EA783F" w:rsidRDefault="003E4439" w:rsidP="00C9680F">
            <w:r w:rsidRPr="00EA783F">
              <w:t>Driving under suspension</w:t>
            </w:r>
          </w:p>
        </w:tc>
        <w:tc>
          <w:tcPr>
            <w:tcW w:w="2908" w:type="dxa"/>
            <w:tcBorders>
              <w:top w:val="single" w:sz="4" w:space="0" w:color="auto"/>
              <w:left w:val="single" w:sz="4" w:space="0" w:color="auto"/>
              <w:bottom w:val="single" w:sz="4" w:space="0" w:color="auto"/>
              <w:right w:val="single" w:sz="4" w:space="0" w:color="auto"/>
            </w:tcBorders>
          </w:tcPr>
          <w:p w14:paraId="444F687D" w14:textId="77777777" w:rsidR="003E4439" w:rsidRPr="00EA783F" w:rsidRDefault="003E4439" w:rsidP="00C9680F">
            <w:pPr>
              <w:jc w:val="center"/>
            </w:pPr>
            <w:r>
              <w:t>0</w:t>
            </w:r>
          </w:p>
        </w:tc>
        <w:tc>
          <w:tcPr>
            <w:tcW w:w="3117" w:type="dxa"/>
            <w:tcBorders>
              <w:top w:val="single" w:sz="4" w:space="0" w:color="auto"/>
              <w:left w:val="single" w:sz="4" w:space="0" w:color="auto"/>
              <w:bottom w:val="single" w:sz="4" w:space="0" w:color="auto"/>
              <w:right w:val="single" w:sz="4" w:space="0" w:color="auto"/>
            </w:tcBorders>
          </w:tcPr>
          <w:p w14:paraId="3568621F" w14:textId="77777777" w:rsidR="003E4439" w:rsidRPr="00EA783F" w:rsidRDefault="003E4439" w:rsidP="00C9680F">
            <w:pPr>
              <w:jc w:val="center"/>
            </w:pPr>
            <w:r>
              <w:t>4</w:t>
            </w:r>
          </w:p>
        </w:tc>
      </w:tr>
      <w:tr w:rsidR="003E4439" w:rsidRPr="00EA783F" w14:paraId="78A58252" w14:textId="77777777" w:rsidTr="00C9680F">
        <w:tc>
          <w:tcPr>
            <w:tcW w:w="3325" w:type="dxa"/>
            <w:tcBorders>
              <w:top w:val="single" w:sz="4" w:space="0" w:color="auto"/>
              <w:left w:val="single" w:sz="4" w:space="0" w:color="auto"/>
              <w:bottom w:val="single" w:sz="4" w:space="0" w:color="auto"/>
              <w:right w:val="single" w:sz="4" w:space="0" w:color="auto"/>
            </w:tcBorders>
          </w:tcPr>
          <w:p w14:paraId="243EE705" w14:textId="77777777" w:rsidR="003E4439" w:rsidRPr="00EA783F" w:rsidRDefault="003E4439" w:rsidP="00C9680F">
            <w:r w:rsidRPr="00EA783F">
              <w:t>Speed</w:t>
            </w:r>
          </w:p>
        </w:tc>
        <w:tc>
          <w:tcPr>
            <w:tcW w:w="2908" w:type="dxa"/>
            <w:tcBorders>
              <w:top w:val="single" w:sz="4" w:space="0" w:color="auto"/>
              <w:left w:val="single" w:sz="4" w:space="0" w:color="auto"/>
              <w:bottom w:val="single" w:sz="4" w:space="0" w:color="auto"/>
              <w:right w:val="single" w:sz="4" w:space="0" w:color="auto"/>
            </w:tcBorders>
          </w:tcPr>
          <w:p w14:paraId="1C316B09" w14:textId="77777777" w:rsidR="003E4439" w:rsidRPr="00EA783F" w:rsidRDefault="003E4439" w:rsidP="00C9680F">
            <w:pPr>
              <w:jc w:val="center"/>
            </w:pPr>
            <w:r>
              <w:t>0</w:t>
            </w:r>
          </w:p>
        </w:tc>
        <w:tc>
          <w:tcPr>
            <w:tcW w:w="3117" w:type="dxa"/>
            <w:tcBorders>
              <w:top w:val="single" w:sz="4" w:space="0" w:color="auto"/>
              <w:left w:val="single" w:sz="4" w:space="0" w:color="auto"/>
              <w:bottom w:val="single" w:sz="4" w:space="0" w:color="auto"/>
              <w:right w:val="single" w:sz="4" w:space="0" w:color="auto"/>
            </w:tcBorders>
          </w:tcPr>
          <w:p w14:paraId="2EE3EA6F" w14:textId="77777777" w:rsidR="003E4439" w:rsidRPr="00EA783F" w:rsidRDefault="003E4439" w:rsidP="00C9680F">
            <w:pPr>
              <w:jc w:val="center"/>
            </w:pPr>
            <w:r>
              <w:t>20</w:t>
            </w:r>
          </w:p>
        </w:tc>
      </w:tr>
      <w:tr w:rsidR="003E4439" w:rsidRPr="00EA783F" w14:paraId="2675266A" w14:textId="77777777" w:rsidTr="00C9680F">
        <w:tc>
          <w:tcPr>
            <w:tcW w:w="3325" w:type="dxa"/>
            <w:tcBorders>
              <w:top w:val="single" w:sz="4" w:space="0" w:color="auto"/>
              <w:left w:val="single" w:sz="4" w:space="0" w:color="auto"/>
              <w:bottom w:val="single" w:sz="4" w:space="0" w:color="auto"/>
              <w:right w:val="single" w:sz="4" w:space="0" w:color="auto"/>
            </w:tcBorders>
          </w:tcPr>
          <w:p w14:paraId="00856BC2" w14:textId="77777777" w:rsidR="003E4439" w:rsidRPr="00EA783F" w:rsidRDefault="003E4439" w:rsidP="00C9680F">
            <w:r w:rsidRPr="00EA783F">
              <w:t>Adult seat belt violations</w:t>
            </w:r>
          </w:p>
        </w:tc>
        <w:tc>
          <w:tcPr>
            <w:tcW w:w="2908" w:type="dxa"/>
            <w:tcBorders>
              <w:top w:val="single" w:sz="4" w:space="0" w:color="auto"/>
              <w:left w:val="single" w:sz="4" w:space="0" w:color="auto"/>
              <w:bottom w:val="single" w:sz="4" w:space="0" w:color="auto"/>
              <w:right w:val="single" w:sz="4" w:space="0" w:color="auto"/>
            </w:tcBorders>
          </w:tcPr>
          <w:p w14:paraId="198392D3" w14:textId="77777777" w:rsidR="003E4439" w:rsidRPr="00EA783F" w:rsidRDefault="003E4439" w:rsidP="00C9680F">
            <w:pPr>
              <w:jc w:val="center"/>
            </w:pPr>
            <w:r>
              <w:t>0</w:t>
            </w:r>
          </w:p>
        </w:tc>
        <w:tc>
          <w:tcPr>
            <w:tcW w:w="3117" w:type="dxa"/>
            <w:tcBorders>
              <w:top w:val="single" w:sz="4" w:space="0" w:color="auto"/>
              <w:left w:val="single" w:sz="4" w:space="0" w:color="auto"/>
              <w:bottom w:val="single" w:sz="4" w:space="0" w:color="auto"/>
              <w:right w:val="single" w:sz="4" w:space="0" w:color="auto"/>
            </w:tcBorders>
          </w:tcPr>
          <w:p w14:paraId="67A4559C" w14:textId="77777777" w:rsidR="003E4439" w:rsidRPr="00EA783F" w:rsidRDefault="003E4439" w:rsidP="00C9680F">
            <w:pPr>
              <w:jc w:val="center"/>
            </w:pPr>
            <w:r>
              <w:t>4</w:t>
            </w:r>
          </w:p>
        </w:tc>
      </w:tr>
      <w:tr w:rsidR="003E4439" w:rsidRPr="00EA783F" w14:paraId="23F4E9CF" w14:textId="77777777" w:rsidTr="00C9680F">
        <w:tc>
          <w:tcPr>
            <w:tcW w:w="3325" w:type="dxa"/>
            <w:tcBorders>
              <w:top w:val="single" w:sz="4" w:space="0" w:color="auto"/>
              <w:left w:val="single" w:sz="4" w:space="0" w:color="auto"/>
              <w:bottom w:val="single" w:sz="4" w:space="0" w:color="auto"/>
              <w:right w:val="single" w:sz="4" w:space="0" w:color="auto"/>
            </w:tcBorders>
          </w:tcPr>
          <w:p w14:paraId="774F7F7B" w14:textId="77777777" w:rsidR="003E4439" w:rsidRPr="00EA783F" w:rsidRDefault="003E4439" w:rsidP="00C9680F">
            <w:r w:rsidRPr="00EA783F">
              <w:t>Juvenile seat belt violations</w:t>
            </w:r>
          </w:p>
        </w:tc>
        <w:tc>
          <w:tcPr>
            <w:tcW w:w="2908" w:type="dxa"/>
            <w:tcBorders>
              <w:top w:val="single" w:sz="4" w:space="0" w:color="auto"/>
              <w:left w:val="single" w:sz="4" w:space="0" w:color="auto"/>
              <w:bottom w:val="single" w:sz="4" w:space="0" w:color="auto"/>
              <w:right w:val="single" w:sz="4" w:space="0" w:color="auto"/>
            </w:tcBorders>
          </w:tcPr>
          <w:p w14:paraId="3FDA7CC2" w14:textId="77777777" w:rsidR="003E4439" w:rsidRPr="00EA783F" w:rsidRDefault="003E4439" w:rsidP="00C9680F">
            <w:pPr>
              <w:jc w:val="center"/>
            </w:pPr>
            <w:r>
              <w:t>0</w:t>
            </w:r>
          </w:p>
        </w:tc>
        <w:tc>
          <w:tcPr>
            <w:tcW w:w="3117" w:type="dxa"/>
            <w:tcBorders>
              <w:top w:val="single" w:sz="4" w:space="0" w:color="auto"/>
              <w:left w:val="single" w:sz="4" w:space="0" w:color="auto"/>
              <w:bottom w:val="single" w:sz="4" w:space="0" w:color="auto"/>
              <w:right w:val="single" w:sz="4" w:space="0" w:color="auto"/>
            </w:tcBorders>
          </w:tcPr>
          <w:p w14:paraId="3BF0E7AF" w14:textId="77777777" w:rsidR="003E4439" w:rsidRPr="00EA783F" w:rsidRDefault="003E4439" w:rsidP="00C9680F">
            <w:pPr>
              <w:jc w:val="center"/>
            </w:pPr>
            <w:r>
              <w:t>0</w:t>
            </w:r>
          </w:p>
        </w:tc>
      </w:tr>
      <w:tr w:rsidR="003E4439" w:rsidRPr="00EA783F" w14:paraId="612D4EC3" w14:textId="77777777" w:rsidTr="00C9680F">
        <w:tc>
          <w:tcPr>
            <w:tcW w:w="3325" w:type="dxa"/>
            <w:tcBorders>
              <w:top w:val="single" w:sz="4" w:space="0" w:color="auto"/>
              <w:left w:val="single" w:sz="4" w:space="0" w:color="auto"/>
              <w:bottom w:val="single" w:sz="4" w:space="0" w:color="auto"/>
              <w:right w:val="single" w:sz="4" w:space="0" w:color="auto"/>
            </w:tcBorders>
          </w:tcPr>
          <w:p w14:paraId="05BA7DC0" w14:textId="77777777" w:rsidR="003E4439" w:rsidRPr="00EA783F" w:rsidRDefault="003E4439" w:rsidP="00C9680F">
            <w:r w:rsidRPr="00EA783F">
              <w:t>Other moving violations</w:t>
            </w:r>
          </w:p>
        </w:tc>
        <w:tc>
          <w:tcPr>
            <w:tcW w:w="2908" w:type="dxa"/>
            <w:tcBorders>
              <w:top w:val="single" w:sz="4" w:space="0" w:color="auto"/>
              <w:left w:val="single" w:sz="4" w:space="0" w:color="auto"/>
              <w:bottom w:val="single" w:sz="4" w:space="0" w:color="auto"/>
              <w:right w:val="single" w:sz="4" w:space="0" w:color="auto"/>
            </w:tcBorders>
          </w:tcPr>
          <w:p w14:paraId="5E76D02B" w14:textId="77777777" w:rsidR="003E4439" w:rsidRPr="00EA783F" w:rsidRDefault="003E4439" w:rsidP="00C9680F">
            <w:pPr>
              <w:jc w:val="center"/>
            </w:pPr>
            <w:r>
              <w:t>4</w:t>
            </w:r>
          </w:p>
        </w:tc>
        <w:tc>
          <w:tcPr>
            <w:tcW w:w="3117" w:type="dxa"/>
            <w:tcBorders>
              <w:top w:val="single" w:sz="4" w:space="0" w:color="auto"/>
              <w:left w:val="single" w:sz="4" w:space="0" w:color="auto"/>
              <w:bottom w:val="single" w:sz="4" w:space="0" w:color="auto"/>
              <w:right w:val="single" w:sz="4" w:space="0" w:color="auto"/>
            </w:tcBorders>
          </w:tcPr>
          <w:p w14:paraId="0F1CDBEA" w14:textId="77777777" w:rsidR="003E4439" w:rsidRPr="00EA783F" w:rsidRDefault="003E4439" w:rsidP="00C9680F">
            <w:pPr>
              <w:jc w:val="center"/>
            </w:pPr>
            <w:r>
              <w:t>5</w:t>
            </w:r>
          </w:p>
        </w:tc>
      </w:tr>
      <w:tr w:rsidR="003E4439" w:rsidRPr="00EA783F" w14:paraId="5ED75AAF" w14:textId="77777777" w:rsidTr="00C9680F">
        <w:tc>
          <w:tcPr>
            <w:tcW w:w="3325" w:type="dxa"/>
            <w:tcBorders>
              <w:top w:val="single" w:sz="4" w:space="0" w:color="auto"/>
              <w:left w:val="single" w:sz="4" w:space="0" w:color="auto"/>
              <w:bottom w:val="single" w:sz="4" w:space="0" w:color="auto"/>
              <w:right w:val="single" w:sz="4" w:space="0" w:color="auto"/>
            </w:tcBorders>
          </w:tcPr>
          <w:p w14:paraId="223375DE" w14:textId="77777777" w:rsidR="003E4439" w:rsidRPr="00EA783F" w:rsidRDefault="003E4439" w:rsidP="00C9680F">
            <w:r w:rsidRPr="00EA783F">
              <w:t>Non-Moving violations</w:t>
            </w:r>
          </w:p>
        </w:tc>
        <w:tc>
          <w:tcPr>
            <w:tcW w:w="2908" w:type="dxa"/>
            <w:tcBorders>
              <w:top w:val="single" w:sz="4" w:space="0" w:color="auto"/>
              <w:left w:val="single" w:sz="4" w:space="0" w:color="auto"/>
              <w:bottom w:val="single" w:sz="4" w:space="0" w:color="auto"/>
              <w:right w:val="single" w:sz="4" w:space="0" w:color="auto"/>
            </w:tcBorders>
          </w:tcPr>
          <w:p w14:paraId="2B3D961F" w14:textId="77777777" w:rsidR="003E4439" w:rsidRPr="00EA783F" w:rsidRDefault="003E4439" w:rsidP="00C9680F">
            <w:pPr>
              <w:jc w:val="center"/>
            </w:pPr>
            <w:r>
              <w:t>3</w:t>
            </w:r>
          </w:p>
        </w:tc>
        <w:tc>
          <w:tcPr>
            <w:tcW w:w="3117" w:type="dxa"/>
            <w:tcBorders>
              <w:top w:val="single" w:sz="4" w:space="0" w:color="auto"/>
              <w:left w:val="single" w:sz="4" w:space="0" w:color="auto"/>
              <w:bottom w:val="single" w:sz="4" w:space="0" w:color="auto"/>
              <w:right w:val="single" w:sz="4" w:space="0" w:color="auto"/>
            </w:tcBorders>
          </w:tcPr>
          <w:p w14:paraId="74B5003F" w14:textId="77777777" w:rsidR="003E4439" w:rsidRPr="00EA783F" w:rsidRDefault="003E4439" w:rsidP="00C9680F">
            <w:pPr>
              <w:jc w:val="center"/>
            </w:pPr>
            <w:r>
              <w:t>10</w:t>
            </w:r>
          </w:p>
        </w:tc>
      </w:tr>
      <w:tr w:rsidR="003E4439" w:rsidRPr="00EA783F" w14:paraId="553C5825" w14:textId="77777777" w:rsidTr="00C9680F">
        <w:tc>
          <w:tcPr>
            <w:tcW w:w="3325" w:type="dxa"/>
            <w:tcBorders>
              <w:top w:val="single" w:sz="4" w:space="0" w:color="auto"/>
              <w:left w:val="single" w:sz="4" w:space="0" w:color="auto"/>
              <w:bottom w:val="single" w:sz="4" w:space="0" w:color="auto"/>
              <w:right w:val="single" w:sz="4" w:space="0" w:color="auto"/>
            </w:tcBorders>
          </w:tcPr>
          <w:p w14:paraId="06BED7B3" w14:textId="77777777" w:rsidR="003E4439" w:rsidRPr="00EA783F" w:rsidRDefault="003E4439" w:rsidP="00C9680F">
            <w:r w:rsidRPr="00EA783F">
              <w:t>OVI (over 21)</w:t>
            </w:r>
          </w:p>
        </w:tc>
        <w:tc>
          <w:tcPr>
            <w:tcW w:w="2908" w:type="dxa"/>
            <w:tcBorders>
              <w:top w:val="single" w:sz="4" w:space="0" w:color="auto"/>
              <w:left w:val="single" w:sz="4" w:space="0" w:color="auto"/>
              <w:bottom w:val="single" w:sz="4" w:space="0" w:color="auto"/>
              <w:right w:val="single" w:sz="4" w:space="0" w:color="auto"/>
            </w:tcBorders>
          </w:tcPr>
          <w:p w14:paraId="6265A59F" w14:textId="77777777" w:rsidR="003E4439" w:rsidRPr="00EA783F" w:rsidRDefault="003E4439" w:rsidP="00C9680F">
            <w:pPr>
              <w:jc w:val="center"/>
            </w:pPr>
            <w:r>
              <w:t>1</w:t>
            </w:r>
          </w:p>
        </w:tc>
        <w:tc>
          <w:tcPr>
            <w:tcW w:w="3117" w:type="dxa"/>
            <w:tcBorders>
              <w:top w:val="single" w:sz="4" w:space="0" w:color="auto"/>
              <w:left w:val="single" w:sz="4" w:space="0" w:color="auto"/>
              <w:bottom w:val="single" w:sz="4" w:space="0" w:color="auto"/>
              <w:right w:val="single" w:sz="4" w:space="0" w:color="auto"/>
            </w:tcBorders>
          </w:tcPr>
          <w:p w14:paraId="708FBC6B" w14:textId="77777777" w:rsidR="003E4439" w:rsidRPr="00EA783F" w:rsidRDefault="003E4439" w:rsidP="00C9680F">
            <w:pPr>
              <w:jc w:val="center"/>
            </w:pPr>
            <w:r>
              <w:t>0</w:t>
            </w:r>
          </w:p>
        </w:tc>
      </w:tr>
      <w:tr w:rsidR="003E4439" w:rsidRPr="00EA783F" w14:paraId="0072E658" w14:textId="77777777" w:rsidTr="00C9680F">
        <w:tc>
          <w:tcPr>
            <w:tcW w:w="3325" w:type="dxa"/>
            <w:tcBorders>
              <w:top w:val="single" w:sz="4" w:space="0" w:color="auto"/>
              <w:left w:val="single" w:sz="4" w:space="0" w:color="auto"/>
              <w:bottom w:val="single" w:sz="4" w:space="0" w:color="auto"/>
              <w:right w:val="single" w:sz="4" w:space="0" w:color="auto"/>
            </w:tcBorders>
          </w:tcPr>
          <w:p w14:paraId="070E6647" w14:textId="77777777" w:rsidR="003E4439" w:rsidRPr="00EA783F" w:rsidRDefault="003E4439" w:rsidP="00C9680F">
            <w:r w:rsidRPr="00EA783F">
              <w:t>OVI (under 21)</w:t>
            </w:r>
          </w:p>
        </w:tc>
        <w:tc>
          <w:tcPr>
            <w:tcW w:w="2908" w:type="dxa"/>
            <w:tcBorders>
              <w:top w:val="single" w:sz="4" w:space="0" w:color="auto"/>
              <w:left w:val="single" w:sz="4" w:space="0" w:color="auto"/>
              <w:bottom w:val="single" w:sz="4" w:space="0" w:color="auto"/>
              <w:right w:val="single" w:sz="4" w:space="0" w:color="auto"/>
            </w:tcBorders>
          </w:tcPr>
          <w:p w14:paraId="4E76554F" w14:textId="77777777" w:rsidR="003E4439" w:rsidRPr="00EA783F" w:rsidRDefault="003E4439" w:rsidP="00C9680F">
            <w:pPr>
              <w:jc w:val="center"/>
            </w:pPr>
            <w:r>
              <w:t>0</w:t>
            </w:r>
          </w:p>
        </w:tc>
        <w:tc>
          <w:tcPr>
            <w:tcW w:w="3117" w:type="dxa"/>
            <w:tcBorders>
              <w:top w:val="single" w:sz="4" w:space="0" w:color="auto"/>
              <w:left w:val="single" w:sz="4" w:space="0" w:color="auto"/>
              <w:bottom w:val="single" w:sz="4" w:space="0" w:color="auto"/>
              <w:right w:val="single" w:sz="4" w:space="0" w:color="auto"/>
            </w:tcBorders>
          </w:tcPr>
          <w:p w14:paraId="2CB39549" w14:textId="77777777" w:rsidR="003E4439" w:rsidRPr="00EA783F" w:rsidRDefault="003E4439" w:rsidP="00C9680F">
            <w:pPr>
              <w:jc w:val="center"/>
            </w:pPr>
            <w:r>
              <w:t>0</w:t>
            </w:r>
          </w:p>
        </w:tc>
      </w:tr>
      <w:tr w:rsidR="003E4439" w:rsidRPr="00EA783F" w14:paraId="39F7E74C" w14:textId="77777777" w:rsidTr="00C9680F">
        <w:tc>
          <w:tcPr>
            <w:tcW w:w="3325" w:type="dxa"/>
            <w:tcBorders>
              <w:top w:val="single" w:sz="4" w:space="0" w:color="auto"/>
              <w:left w:val="single" w:sz="4" w:space="0" w:color="auto"/>
              <w:bottom w:val="single" w:sz="4" w:space="0" w:color="auto"/>
              <w:right w:val="single" w:sz="4" w:space="0" w:color="auto"/>
            </w:tcBorders>
          </w:tcPr>
          <w:p w14:paraId="52FB62C2" w14:textId="77777777" w:rsidR="003E4439" w:rsidRPr="00EA783F" w:rsidRDefault="003E4439" w:rsidP="00C9680F">
            <w:r w:rsidRPr="00EA783F">
              <w:t>Commercial overweight violations</w:t>
            </w:r>
          </w:p>
        </w:tc>
        <w:tc>
          <w:tcPr>
            <w:tcW w:w="2908" w:type="dxa"/>
            <w:tcBorders>
              <w:top w:val="single" w:sz="4" w:space="0" w:color="auto"/>
              <w:left w:val="single" w:sz="4" w:space="0" w:color="auto"/>
              <w:bottom w:val="single" w:sz="4" w:space="0" w:color="auto"/>
              <w:right w:val="single" w:sz="4" w:space="0" w:color="auto"/>
            </w:tcBorders>
          </w:tcPr>
          <w:p w14:paraId="11088D70" w14:textId="77777777" w:rsidR="003E4439" w:rsidRPr="00EA783F" w:rsidRDefault="003E4439" w:rsidP="00C9680F">
            <w:pPr>
              <w:jc w:val="center"/>
            </w:pPr>
            <w:r w:rsidRPr="00EA783F">
              <w:t>0</w:t>
            </w:r>
          </w:p>
        </w:tc>
        <w:tc>
          <w:tcPr>
            <w:tcW w:w="3117" w:type="dxa"/>
            <w:tcBorders>
              <w:top w:val="single" w:sz="4" w:space="0" w:color="auto"/>
              <w:left w:val="single" w:sz="4" w:space="0" w:color="auto"/>
              <w:bottom w:val="single" w:sz="4" w:space="0" w:color="auto"/>
              <w:right w:val="single" w:sz="4" w:space="0" w:color="auto"/>
            </w:tcBorders>
          </w:tcPr>
          <w:p w14:paraId="1026C247" w14:textId="77777777" w:rsidR="003E4439" w:rsidRPr="00EA783F" w:rsidRDefault="003E4439" w:rsidP="00C9680F">
            <w:pPr>
              <w:jc w:val="center"/>
            </w:pPr>
            <w:r w:rsidRPr="00EA783F">
              <w:t>0</w:t>
            </w:r>
          </w:p>
        </w:tc>
      </w:tr>
      <w:tr w:rsidR="003E4439" w:rsidRPr="00EA783F" w14:paraId="08B32177" w14:textId="77777777" w:rsidTr="00C9680F">
        <w:tc>
          <w:tcPr>
            <w:tcW w:w="3325" w:type="dxa"/>
            <w:tcBorders>
              <w:top w:val="single" w:sz="4" w:space="0" w:color="auto"/>
              <w:left w:val="single" w:sz="4" w:space="0" w:color="auto"/>
              <w:bottom w:val="single" w:sz="4" w:space="0" w:color="auto"/>
              <w:right w:val="single" w:sz="4" w:space="0" w:color="auto"/>
            </w:tcBorders>
          </w:tcPr>
          <w:p w14:paraId="76712FB7" w14:textId="77777777" w:rsidR="003E4439" w:rsidRPr="00EA783F" w:rsidRDefault="003E4439" w:rsidP="00C9680F"/>
        </w:tc>
        <w:tc>
          <w:tcPr>
            <w:tcW w:w="2908" w:type="dxa"/>
            <w:tcBorders>
              <w:top w:val="single" w:sz="4" w:space="0" w:color="auto"/>
              <w:left w:val="single" w:sz="4" w:space="0" w:color="auto"/>
              <w:bottom w:val="single" w:sz="4" w:space="0" w:color="auto"/>
              <w:right w:val="single" w:sz="4" w:space="0" w:color="auto"/>
            </w:tcBorders>
          </w:tcPr>
          <w:p w14:paraId="6F4068E7" w14:textId="77777777" w:rsidR="003E4439" w:rsidRPr="00EA783F" w:rsidRDefault="003E4439" w:rsidP="00C9680F">
            <w:pPr>
              <w:jc w:val="center"/>
            </w:pPr>
          </w:p>
        </w:tc>
        <w:tc>
          <w:tcPr>
            <w:tcW w:w="3117" w:type="dxa"/>
            <w:tcBorders>
              <w:top w:val="single" w:sz="4" w:space="0" w:color="auto"/>
              <w:left w:val="single" w:sz="4" w:space="0" w:color="auto"/>
              <w:bottom w:val="single" w:sz="4" w:space="0" w:color="auto"/>
              <w:right w:val="single" w:sz="4" w:space="0" w:color="auto"/>
            </w:tcBorders>
          </w:tcPr>
          <w:p w14:paraId="150555A4" w14:textId="77777777" w:rsidR="003E4439" w:rsidRPr="00EA783F" w:rsidRDefault="003E4439" w:rsidP="00C9680F">
            <w:pPr>
              <w:jc w:val="center"/>
            </w:pPr>
          </w:p>
        </w:tc>
      </w:tr>
      <w:tr w:rsidR="003E4439" w:rsidRPr="00EA783F" w14:paraId="60FF5233" w14:textId="77777777" w:rsidTr="00C9680F">
        <w:tc>
          <w:tcPr>
            <w:tcW w:w="3325" w:type="dxa"/>
            <w:tcBorders>
              <w:top w:val="single" w:sz="4" w:space="0" w:color="auto"/>
              <w:left w:val="single" w:sz="4" w:space="0" w:color="auto"/>
              <w:bottom w:val="single" w:sz="4" w:space="0" w:color="auto"/>
              <w:right w:val="single" w:sz="4" w:space="0" w:color="auto"/>
            </w:tcBorders>
          </w:tcPr>
          <w:p w14:paraId="5B177E23" w14:textId="77777777" w:rsidR="003E4439" w:rsidRPr="00EA783F" w:rsidRDefault="003E4439" w:rsidP="00C9680F">
            <w:pPr>
              <w:rPr>
                <w:b/>
                <w:bCs/>
              </w:rPr>
            </w:pPr>
            <w:r w:rsidRPr="00EA783F">
              <w:rPr>
                <w:b/>
                <w:bCs/>
              </w:rPr>
              <w:t>TOTAL CITATIONS ISSUED</w:t>
            </w:r>
          </w:p>
        </w:tc>
        <w:tc>
          <w:tcPr>
            <w:tcW w:w="2908" w:type="dxa"/>
            <w:tcBorders>
              <w:top w:val="single" w:sz="4" w:space="0" w:color="auto"/>
              <w:left w:val="single" w:sz="4" w:space="0" w:color="auto"/>
              <w:bottom w:val="single" w:sz="4" w:space="0" w:color="auto"/>
              <w:right w:val="single" w:sz="4" w:space="0" w:color="auto"/>
            </w:tcBorders>
          </w:tcPr>
          <w:p w14:paraId="2F4EEF7D" w14:textId="77777777" w:rsidR="003E4439" w:rsidRPr="00EA783F" w:rsidRDefault="003E4439" w:rsidP="00C9680F">
            <w:pPr>
              <w:jc w:val="center"/>
              <w:rPr>
                <w:b/>
                <w:bCs/>
              </w:rPr>
            </w:pPr>
            <w:r>
              <w:rPr>
                <w:b/>
                <w:bCs/>
              </w:rPr>
              <w:t>8</w:t>
            </w:r>
          </w:p>
        </w:tc>
        <w:tc>
          <w:tcPr>
            <w:tcW w:w="3117" w:type="dxa"/>
            <w:tcBorders>
              <w:top w:val="single" w:sz="4" w:space="0" w:color="auto"/>
              <w:left w:val="single" w:sz="4" w:space="0" w:color="auto"/>
              <w:bottom w:val="single" w:sz="4" w:space="0" w:color="auto"/>
              <w:right w:val="single" w:sz="4" w:space="0" w:color="auto"/>
            </w:tcBorders>
          </w:tcPr>
          <w:p w14:paraId="02466209" w14:textId="77777777" w:rsidR="003E4439" w:rsidRDefault="003E4439" w:rsidP="00C9680F">
            <w:pPr>
              <w:jc w:val="center"/>
              <w:rPr>
                <w:b/>
                <w:bCs/>
              </w:rPr>
            </w:pPr>
            <w:r>
              <w:rPr>
                <w:b/>
                <w:bCs/>
              </w:rPr>
              <w:t>43</w:t>
            </w:r>
          </w:p>
          <w:p w14:paraId="612B9BA7" w14:textId="77777777" w:rsidR="003E4439" w:rsidRPr="00EA783F" w:rsidRDefault="003E4439" w:rsidP="00C9680F">
            <w:pPr>
              <w:jc w:val="center"/>
              <w:rPr>
                <w:b/>
                <w:bCs/>
              </w:rPr>
            </w:pPr>
          </w:p>
        </w:tc>
      </w:tr>
      <w:tr w:rsidR="003E4439" w:rsidRPr="00EA783F" w14:paraId="4F7117ED" w14:textId="77777777" w:rsidTr="00C9680F">
        <w:tc>
          <w:tcPr>
            <w:tcW w:w="3325" w:type="dxa"/>
            <w:tcBorders>
              <w:top w:val="single" w:sz="4" w:space="0" w:color="auto"/>
              <w:left w:val="single" w:sz="4" w:space="0" w:color="auto"/>
              <w:bottom w:val="single" w:sz="4" w:space="0" w:color="auto"/>
              <w:right w:val="single" w:sz="4" w:space="0" w:color="auto"/>
            </w:tcBorders>
          </w:tcPr>
          <w:p w14:paraId="3E015B06" w14:textId="77777777" w:rsidR="003E4439" w:rsidRPr="00EA783F" w:rsidRDefault="003E4439" w:rsidP="00C9680F">
            <w:pPr>
              <w:rPr>
                <w:b/>
                <w:bCs/>
              </w:rPr>
            </w:pPr>
          </w:p>
        </w:tc>
        <w:tc>
          <w:tcPr>
            <w:tcW w:w="2908" w:type="dxa"/>
            <w:tcBorders>
              <w:top w:val="single" w:sz="4" w:space="0" w:color="auto"/>
              <w:left w:val="single" w:sz="4" w:space="0" w:color="auto"/>
              <w:bottom w:val="single" w:sz="4" w:space="0" w:color="auto"/>
              <w:right w:val="single" w:sz="4" w:space="0" w:color="auto"/>
            </w:tcBorders>
          </w:tcPr>
          <w:p w14:paraId="550DCF9E" w14:textId="77777777" w:rsidR="003E4439" w:rsidRDefault="003E4439" w:rsidP="00C9680F">
            <w:pPr>
              <w:jc w:val="center"/>
              <w:rPr>
                <w:b/>
                <w:bCs/>
              </w:rPr>
            </w:pPr>
          </w:p>
        </w:tc>
        <w:tc>
          <w:tcPr>
            <w:tcW w:w="3117" w:type="dxa"/>
            <w:tcBorders>
              <w:top w:val="single" w:sz="4" w:space="0" w:color="auto"/>
              <w:left w:val="single" w:sz="4" w:space="0" w:color="auto"/>
              <w:bottom w:val="single" w:sz="4" w:space="0" w:color="auto"/>
              <w:right w:val="single" w:sz="4" w:space="0" w:color="auto"/>
            </w:tcBorders>
          </w:tcPr>
          <w:p w14:paraId="0DE2C375" w14:textId="77777777" w:rsidR="003E4439" w:rsidRDefault="003E4439" w:rsidP="00C9680F">
            <w:pPr>
              <w:jc w:val="center"/>
              <w:rPr>
                <w:b/>
                <w:bCs/>
              </w:rPr>
            </w:pPr>
          </w:p>
        </w:tc>
      </w:tr>
    </w:tbl>
    <w:p w14:paraId="4E2BDCD4" w14:textId="77777777" w:rsidR="0093591B" w:rsidRDefault="0093591B" w:rsidP="00E532D2">
      <w:pPr>
        <w:spacing w:line="360" w:lineRule="auto"/>
        <w:contextualSpacing/>
        <w:rPr>
          <w:rFonts w:ascii="Times New Roman" w:hAnsi="Times New Roman" w:cs="Times New Roman"/>
          <w:b/>
          <w:color w:val="000000"/>
          <w:sz w:val="28"/>
          <w:szCs w:val="28"/>
          <w:u w:val="single"/>
        </w:rPr>
      </w:pPr>
    </w:p>
    <w:p w14:paraId="32B161A4" w14:textId="77777777" w:rsidR="003E4439" w:rsidRDefault="003E4439" w:rsidP="00E532D2">
      <w:pPr>
        <w:spacing w:line="360" w:lineRule="auto"/>
        <w:contextualSpacing/>
        <w:rPr>
          <w:rFonts w:ascii="Times New Roman" w:hAnsi="Times New Roman" w:cs="Times New Roman"/>
          <w:b/>
          <w:color w:val="000000"/>
          <w:sz w:val="28"/>
          <w:szCs w:val="28"/>
          <w:u w:val="single"/>
        </w:rPr>
      </w:pPr>
    </w:p>
    <w:p w14:paraId="080EFF10" w14:textId="77777777" w:rsidR="00AF178F" w:rsidRDefault="00AF178F" w:rsidP="00E532D2">
      <w:pPr>
        <w:spacing w:line="360" w:lineRule="auto"/>
        <w:contextualSpacing/>
        <w:rPr>
          <w:rFonts w:ascii="Times New Roman" w:hAnsi="Times New Roman" w:cs="Times New Roman"/>
          <w:b/>
          <w:color w:val="000000"/>
          <w:sz w:val="28"/>
          <w:szCs w:val="28"/>
          <w:u w:val="single"/>
        </w:rPr>
      </w:pPr>
    </w:p>
    <w:p w14:paraId="5683BB56" w14:textId="77777777" w:rsidR="00AF178F" w:rsidRDefault="00AF178F" w:rsidP="00E532D2">
      <w:pPr>
        <w:spacing w:line="360" w:lineRule="auto"/>
        <w:contextualSpacing/>
        <w:rPr>
          <w:rFonts w:ascii="Times New Roman" w:hAnsi="Times New Roman" w:cs="Times New Roman"/>
          <w:b/>
          <w:color w:val="000000"/>
          <w:sz w:val="28"/>
          <w:szCs w:val="28"/>
          <w:u w:val="single"/>
        </w:rPr>
      </w:pPr>
    </w:p>
    <w:p w14:paraId="7930D095" w14:textId="77777777" w:rsidR="00AF178F" w:rsidRDefault="00AF178F" w:rsidP="00E532D2">
      <w:pPr>
        <w:spacing w:line="360" w:lineRule="auto"/>
        <w:contextualSpacing/>
        <w:rPr>
          <w:rFonts w:ascii="Times New Roman" w:hAnsi="Times New Roman" w:cs="Times New Roman"/>
          <w:b/>
          <w:color w:val="000000"/>
          <w:sz w:val="28"/>
          <w:szCs w:val="28"/>
          <w:u w:val="single"/>
        </w:rPr>
      </w:pPr>
    </w:p>
    <w:p w14:paraId="31633AF6" w14:textId="16B6ADA8" w:rsidR="007B1B8C" w:rsidRDefault="007B1B8C" w:rsidP="00E532D2">
      <w:pPr>
        <w:spacing w:line="360" w:lineRule="auto"/>
        <w:contextualSpacing/>
        <w:rPr>
          <w:rFonts w:ascii="Times New Roman" w:hAnsi="Times New Roman" w:cs="Times New Roman"/>
          <w:b/>
          <w:color w:val="000000"/>
          <w:sz w:val="28"/>
          <w:szCs w:val="28"/>
          <w:u w:val="single"/>
        </w:rPr>
      </w:pPr>
      <w:r>
        <w:rPr>
          <w:rFonts w:ascii="Times New Roman" w:hAnsi="Times New Roman" w:cs="Times New Roman"/>
          <w:b/>
          <w:color w:val="000000"/>
          <w:sz w:val="28"/>
          <w:szCs w:val="28"/>
          <w:u w:val="single"/>
        </w:rPr>
        <w:lastRenderedPageBreak/>
        <w:t>K-9 deployments</w:t>
      </w:r>
    </w:p>
    <w:p w14:paraId="3781CC3F" w14:textId="77777777" w:rsidR="003E4439" w:rsidRDefault="00493C73" w:rsidP="00E532D2">
      <w:pPr>
        <w:spacing w:line="360" w:lineRule="auto"/>
        <w:contextualSpacing/>
        <w:rPr>
          <w:rFonts w:ascii="Times New Roman" w:hAnsi="Times New Roman" w:cs="Times New Roman"/>
          <w:b/>
          <w:color w:val="000000"/>
          <w:sz w:val="28"/>
          <w:szCs w:val="28"/>
          <w:u w:val="single"/>
        </w:rPr>
      </w:pPr>
      <w:r>
        <w:rPr>
          <w:rFonts w:ascii="Times New Roman" w:hAnsi="Times New Roman" w:cs="Times New Roman"/>
          <w:sz w:val="24"/>
          <w:szCs w:val="24"/>
        </w:rPr>
        <w:t>1</w:t>
      </w:r>
      <w:r w:rsidR="007B1B8C">
        <w:rPr>
          <w:rFonts w:ascii="Times New Roman" w:hAnsi="Times New Roman" w:cs="Times New Roman"/>
          <w:sz w:val="24"/>
          <w:szCs w:val="24"/>
        </w:rPr>
        <w:t>9 deployments with reports.</w:t>
      </w:r>
    </w:p>
    <w:p w14:paraId="78F0DAF5" w14:textId="77777777" w:rsidR="003E4439" w:rsidRDefault="003E4439" w:rsidP="00E532D2">
      <w:pPr>
        <w:spacing w:line="360" w:lineRule="auto"/>
        <w:contextualSpacing/>
        <w:rPr>
          <w:rFonts w:ascii="Times New Roman" w:hAnsi="Times New Roman" w:cs="Times New Roman"/>
          <w:b/>
          <w:color w:val="000000"/>
          <w:sz w:val="28"/>
          <w:szCs w:val="28"/>
          <w:u w:val="single"/>
        </w:rPr>
      </w:pPr>
    </w:p>
    <w:p w14:paraId="279A52FA" w14:textId="77777777" w:rsidR="003E4439" w:rsidRDefault="003E4439" w:rsidP="00E532D2">
      <w:pPr>
        <w:spacing w:line="360" w:lineRule="auto"/>
        <w:contextualSpacing/>
        <w:rPr>
          <w:rFonts w:ascii="Times New Roman" w:hAnsi="Times New Roman" w:cs="Times New Roman"/>
          <w:b/>
          <w:color w:val="000000"/>
          <w:sz w:val="28"/>
          <w:szCs w:val="28"/>
          <w:u w:val="single"/>
        </w:rPr>
      </w:pPr>
    </w:p>
    <w:p w14:paraId="3D2673C5" w14:textId="59FBAFF6" w:rsidR="00A1633A" w:rsidRDefault="00A1633A" w:rsidP="00E532D2">
      <w:pPr>
        <w:spacing w:line="360" w:lineRule="auto"/>
        <w:contextualSpacing/>
        <w:rPr>
          <w:rFonts w:ascii="Times New Roman" w:hAnsi="Times New Roman" w:cs="Times New Roman"/>
          <w:b/>
          <w:color w:val="000000"/>
          <w:sz w:val="28"/>
          <w:szCs w:val="28"/>
          <w:u w:val="single"/>
        </w:rPr>
      </w:pPr>
      <w:r w:rsidRPr="00C46917">
        <w:rPr>
          <w:rFonts w:ascii="Times New Roman" w:hAnsi="Times New Roman" w:cs="Times New Roman"/>
          <w:b/>
          <w:color w:val="000000"/>
          <w:sz w:val="28"/>
          <w:szCs w:val="28"/>
          <w:u w:val="single"/>
        </w:rPr>
        <w:t>Environmental Crimes</w:t>
      </w:r>
    </w:p>
    <w:p w14:paraId="03F63B67" w14:textId="77777777" w:rsidR="003E4439" w:rsidRPr="00EA783F" w:rsidRDefault="003E4439" w:rsidP="003E4439">
      <w:pPr>
        <w:spacing w:after="0" w:line="240" w:lineRule="auto"/>
        <w:rPr>
          <w:rFonts w:ascii="Times New Roman" w:hAnsi="Times New Roman" w:cs="Times New Roman"/>
          <w:sz w:val="24"/>
          <w:szCs w:val="24"/>
        </w:rPr>
      </w:pPr>
      <w:r>
        <w:rPr>
          <w:rFonts w:ascii="Times New Roman" w:hAnsi="Times New Roman" w:cs="Times New Roman"/>
          <w:sz w:val="24"/>
          <w:szCs w:val="24"/>
        </w:rPr>
        <w:t>During April, Deputy Amlin, working for the MCSWD contract, worked in the areas of Trotwood, Dayton, Moraine, Harrison Township, Miamisburg, Vandalia, and Jefferson Township. Deputy Amlin’s crew worked a total of 309.97 hours and collected a total of 601 bags.</w:t>
      </w:r>
    </w:p>
    <w:p w14:paraId="18518323" w14:textId="77777777" w:rsidR="003E4439" w:rsidRPr="00EA783F" w:rsidRDefault="003E4439" w:rsidP="003E4439">
      <w:pPr>
        <w:spacing w:after="0" w:line="240" w:lineRule="auto"/>
        <w:rPr>
          <w:rFonts w:ascii="Times New Roman" w:hAnsi="Times New Roman" w:cs="Times New Roman"/>
          <w:sz w:val="24"/>
          <w:szCs w:val="24"/>
        </w:rPr>
      </w:pPr>
    </w:p>
    <w:p w14:paraId="0A208958" w14:textId="77777777" w:rsidR="003E4439" w:rsidRDefault="003E4439" w:rsidP="003E4439">
      <w:pPr>
        <w:spacing w:after="0" w:line="240" w:lineRule="auto"/>
        <w:rPr>
          <w:rFonts w:ascii="Times New Roman" w:hAnsi="Times New Roman" w:cs="Times New Roman"/>
          <w:sz w:val="24"/>
          <w:szCs w:val="24"/>
        </w:rPr>
      </w:pPr>
      <w:r>
        <w:rPr>
          <w:rFonts w:ascii="Times New Roman" w:hAnsi="Times New Roman" w:cs="Times New Roman"/>
          <w:sz w:val="24"/>
          <w:szCs w:val="24"/>
        </w:rPr>
        <w:t>During April, Deputy Kidwell, working the ODOT contract, worked the areas of Miami Township, Harrison Township, Jefferson Township, Clay Township, Washington Township, and German Township. Deputy Kidwell’s crew worked a total of 269.5 hours and collected a total of 317 bags.</w:t>
      </w:r>
    </w:p>
    <w:p w14:paraId="1D41AE37" w14:textId="77777777" w:rsidR="003E4439" w:rsidRDefault="003E4439" w:rsidP="003E4439">
      <w:pPr>
        <w:spacing w:after="0" w:line="240" w:lineRule="auto"/>
        <w:rPr>
          <w:rFonts w:ascii="Times New Roman" w:hAnsi="Times New Roman" w:cs="Times New Roman"/>
          <w:sz w:val="24"/>
          <w:szCs w:val="24"/>
        </w:rPr>
      </w:pPr>
    </w:p>
    <w:p w14:paraId="7BC54520" w14:textId="77777777" w:rsidR="003E4439" w:rsidRDefault="003E4439" w:rsidP="003E4439">
      <w:pPr>
        <w:spacing w:after="0" w:line="240" w:lineRule="auto"/>
        <w:rPr>
          <w:rFonts w:ascii="Times New Roman" w:hAnsi="Times New Roman" w:cs="Times New Roman"/>
          <w:sz w:val="24"/>
          <w:szCs w:val="24"/>
        </w:rPr>
      </w:pPr>
      <w:r>
        <w:rPr>
          <w:rFonts w:ascii="Times New Roman" w:hAnsi="Times New Roman" w:cs="Times New Roman"/>
          <w:sz w:val="24"/>
          <w:szCs w:val="24"/>
        </w:rPr>
        <w:t>During April, Deputy Jackson had three new cases in Harrison Township, one new case in Jefferson Township, no new cases in Washington Township, three new cases in Dayton, and one new case in Moraine.</w:t>
      </w:r>
    </w:p>
    <w:p w14:paraId="59F9D1F6" w14:textId="77777777" w:rsidR="003E4439" w:rsidRDefault="003E4439" w:rsidP="003E4439">
      <w:pPr>
        <w:spacing w:after="0" w:line="240" w:lineRule="auto"/>
        <w:rPr>
          <w:rFonts w:ascii="Times New Roman" w:hAnsi="Times New Roman" w:cs="Times New Roman"/>
          <w:sz w:val="24"/>
          <w:szCs w:val="24"/>
        </w:rPr>
      </w:pPr>
    </w:p>
    <w:p w14:paraId="5FF8B597" w14:textId="77777777" w:rsidR="003E4439" w:rsidRDefault="003E4439" w:rsidP="003E4439">
      <w:pPr>
        <w:spacing w:after="0" w:line="240" w:lineRule="auto"/>
        <w:rPr>
          <w:rFonts w:ascii="Times New Roman" w:hAnsi="Times New Roman" w:cs="Times New Roman"/>
          <w:sz w:val="24"/>
          <w:szCs w:val="24"/>
        </w:rPr>
      </w:pPr>
      <w:r>
        <w:rPr>
          <w:rFonts w:ascii="Times New Roman" w:hAnsi="Times New Roman" w:cs="Times New Roman"/>
          <w:sz w:val="24"/>
          <w:szCs w:val="24"/>
        </w:rPr>
        <w:t>During April, Deputy Jackson had 31 new dispatches, 4 new Assists, two new Large-Scale clean-ups, and 20 Follow-ups.</w:t>
      </w:r>
    </w:p>
    <w:p w14:paraId="635B38EC" w14:textId="77777777" w:rsidR="003E4439" w:rsidRDefault="003E4439" w:rsidP="003E4439">
      <w:pPr>
        <w:spacing w:after="0" w:line="240" w:lineRule="auto"/>
        <w:rPr>
          <w:rFonts w:ascii="Times New Roman" w:hAnsi="Times New Roman" w:cs="Times New Roman"/>
          <w:sz w:val="24"/>
          <w:szCs w:val="24"/>
        </w:rPr>
      </w:pPr>
    </w:p>
    <w:p w14:paraId="690D3CD2" w14:textId="77777777" w:rsidR="003E4439" w:rsidRPr="00C46917" w:rsidRDefault="003E4439" w:rsidP="00E532D2">
      <w:pPr>
        <w:spacing w:line="360" w:lineRule="auto"/>
        <w:contextualSpacing/>
        <w:rPr>
          <w:rFonts w:ascii="Times New Roman" w:hAnsi="Times New Roman" w:cs="Times New Roman"/>
          <w:sz w:val="24"/>
          <w:szCs w:val="24"/>
        </w:rPr>
      </w:pPr>
    </w:p>
    <w:p w14:paraId="4CA1F546" w14:textId="77777777" w:rsidR="003E4439" w:rsidRDefault="003E4439" w:rsidP="007B1B8C">
      <w:pPr>
        <w:spacing w:after="0" w:line="240" w:lineRule="auto"/>
        <w:rPr>
          <w:rFonts w:ascii="Times New Roman" w:hAnsi="Times New Roman" w:cs="Times New Roman"/>
          <w:b/>
          <w:bCs/>
          <w:sz w:val="28"/>
          <w:szCs w:val="28"/>
          <w:u w:val="single"/>
        </w:rPr>
      </w:pPr>
    </w:p>
    <w:p w14:paraId="72D391BC" w14:textId="77777777" w:rsidR="003E4439" w:rsidRDefault="003E4439" w:rsidP="007B1B8C">
      <w:pPr>
        <w:spacing w:after="0" w:line="240" w:lineRule="auto"/>
        <w:rPr>
          <w:rFonts w:ascii="Times New Roman" w:hAnsi="Times New Roman" w:cs="Times New Roman"/>
          <w:b/>
          <w:bCs/>
          <w:sz w:val="28"/>
          <w:szCs w:val="28"/>
          <w:u w:val="single"/>
        </w:rPr>
      </w:pPr>
    </w:p>
    <w:p w14:paraId="1C14F44A" w14:textId="77777777" w:rsidR="003E4439" w:rsidRDefault="003E4439" w:rsidP="007B1B8C">
      <w:pPr>
        <w:spacing w:after="0" w:line="240" w:lineRule="auto"/>
        <w:rPr>
          <w:rFonts w:ascii="Times New Roman" w:hAnsi="Times New Roman" w:cs="Times New Roman"/>
          <w:b/>
          <w:bCs/>
          <w:sz w:val="28"/>
          <w:szCs w:val="28"/>
          <w:u w:val="single"/>
        </w:rPr>
      </w:pPr>
    </w:p>
    <w:p w14:paraId="0B0AB455" w14:textId="77777777" w:rsidR="003E4439" w:rsidRDefault="003E4439" w:rsidP="007B1B8C">
      <w:pPr>
        <w:spacing w:after="0" w:line="240" w:lineRule="auto"/>
        <w:rPr>
          <w:rFonts w:ascii="Times New Roman" w:hAnsi="Times New Roman" w:cs="Times New Roman"/>
          <w:b/>
          <w:bCs/>
          <w:sz w:val="28"/>
          <w:szCs w:val="28"/>
          <w:u w:val="single"/>
        </w:rPr>
      </w:pPr>
    </w:p>
    <w:p w14:paraId="16664E34" w14:textId="77777777" w:rsidR="003E4439" w:rsidRDefault="003E4439" w:rsidP="007B1B8C">
      <w:pPr>
        <w:spacing w:after="0" w:line="240" w:lineRule="auto"/>
        <w:rPr>
          <w:rFonts w:ascii="Times New Roman" w:hAnsi="Times New Roman" w:cs="Times New Roman"/>
          <w:b/>
          <w:bCs/>
          <w:sz w:val="28"/>
          <w:szCs w:val="28"/>
          <w:u w:val="single"/>
        </w:rPr>
      </w:pPr>
    </w:p>
    <w:p w14:paraId="4B2177B8" w14:textId="77777777" w:rsidR="003E4439" w:rsidRDefault="003E4439" w:rsidP="007B1B8C">
      <w:pPr>
        <w:spacing w:after="0" w:line="240" w:lineRule="auto"/>
        <w:rPr>
          <w:rFonts w:ascii="Times New Roman" w:hAnsi="Times New Roman" w:cs="Times New Roman"/>
          <w:b/>
          <w:bCs/>
          <w:sz w:val="28"/>
          <w:szCs w:val="28"/>
          <w:u w:val="single"/>
        </w:rPr>
      </w:pPr>
    </w:p>
    <w:p w14:paraId="7347BE85" w14:textId="77777777" w:rsidR="003E4439" w:rsidRDefault="003E4439" w:rsidP="007B1B8C">
      <w:pPr>
        <w:spacing w:after="0" w:line="240" w:lineRule="auto"/>
        <w:rPr>
          <w:rFonts w:ascii="Times New Roman" w:hAnsi="Times New Roman" w:cs="Times New Roman"/>
          <w:b/>
          <w:bCs/>
          <w:sz w:val="28"/>
          <w:szCs w:val="28"/>
          <w:u w:val="single"/>
        </w:rPr>
      </w:pPr>
    </w:p>
    <w:p w14:paraId="153C2D1E" w14:textId="77777777" w:rsidR="003E4439" w:rsidRDefault="003E4439" w:rsidP="007B1B8C">
      <w:pPr>
        <w:spacing w:after="0" w:line="240" w:lineRule="auto"/>
        <w:rPr>
          <w:rFonts w:ascii="Times New Roman" w:hAnsi="Times New Roman" w:cs="Times New Roman"/>
          <w:b/>
          <w:bCs/>
          <w:sz w:val="28"/>
          <w:szCs w:val="28"/>
          <w:u w:val="single"/>
        </w:rPr>
      </w:pPr>
    </w:p>
    <w:p w14:paraId="2E3565E5" w14:textId="77777777" w:rsidR="003E4439" w:rsidRDefault="003E4439" w:rsidP="007B1B8C">
      <w:pPr>
        <w:spacing w:after="0" w:line="240" w:lineRule="auto"/>
        <w:rPr>
          <w:rFonts w:ascii="Times New Roman" w:hAnsi="Times New Roman" w:cs="Times New Roman"/>
          <w:b/>
          <w:bCs/>
          <w:sz w:val="28"/>
          <w:szCs w:val="28"/>
          <w:u w:val="single"/>
        </w:rPr>
      </w:pPr>
    </w:p>
    <w:p w14:paraId="0A748C0E" w14:textId="77777777" w:rsidR="003E4439" w:rsidRDefault="003E4439" w:rsidP="007B1B8C">
      <w:pPr>
        <w:spacing w:after="0" w:line="240" w:lineRule="auto"/>
        <w:rPr>
          <w:rFonts w:ascii="Times New Roman" w:hAnsi="Times New Roman" w:cs="Times New Roman"/>
          <w:b/>
          <w:bCs/>
          <w:sz w:val="28"/>
          <w:szCs w:val="28"/>
          <w:u w:val="single"/>
        </w:rPr>
      </w:pPr>
    </w:p>
    <w:p w14:paraId="57F8BEDA" w14:textId="77777777" w:rsidR="003E4439" w:rsidRDefault="003E4439" w:rsidP="007B1B8C">
      <w:pPr>
        <w:spacing w:after="0" w:line="240" w:lineRule="auto"/>
        <w:rPr>
          <w:rFonts w:ascii="Times New Roman" w:hAnsi="Times New Roman" w:cs="Times New Roman"/>
          <w:b/>
          <w:bCs/>
          <w:sz w:val="28"/>
          <w:szCs w:val="28"/>
          <w:u w:val="single"/>
        </w:rPr>
      </w:pPr>
    </w:p>
    <w:p w14:paraId="3752AE23" w14:textId="77777777" w:rsidR="003E4439" w:rsidRDefault="003E4439" w:rsidP="007B1B8C">
      <w:pPr>
        <w:spacing w:after="0" w:line="240" w:lineRule="auto"/>
        <w:rPr>
          <w:rFonts w:ascii="Times New Roman" w:hAnsi="Times New Roman" w:cs="Times New Roman"/>
          <w:b/>
          <w:bCs/>
          <w:sz w:val="28"/>
          <w:szCs w:val="28"/>
          <w:u w:val="single"/>
        </w:rPr>
      </w:pPr>
    </w:p>
    <w:p w14:paraId="6C0A363D" w14:textId="77777777" w:rsidR="003E4439" w:rsidRDefault="003E4439" w:rsidP="007B1B8C">
      <w:pPr>
        <w:spacing w:after="0" w:line="240" w:lineRule="auto"/>
        <w:rPr>
          <w:rFonts w:ascii="Times New Roman" w:hAnsi="Times New Roman" w:cs="Times New Roman"/>
          <w:b/>
          <w:bCs/>
          <w:sz w:val="28"/>
          <w:szCs w:val="28"/>
          <w:u w:val="single"/>
        </w:rPr>
      </w:pPr>
    </w:p>
    <w:p w14:paraId="6229C97F" w14:textId="77777777" w:rsidR="003E4439" w:rsidRDefault="003E4439" w:rsidP="007B1B8C">
      <w:pPr>
        <w:spacing w:after="0" w:line="240" w:lineRule="auto"/>
        <w:rPr>
          <w:rFonts w:ascii="Times New Roman" w:hAnsi="Times New Roman" w:cs="Times New Roman"/>
          <w:b/>
          <w:bCs/>
          <w:sz w:val="28"/>
          <w:szCs w:val="28"/>
          <w:u w:val="single"/>
        </w:rPr>
      </w:pPr>
    </w:p>
    <w:p w14:paraId="18D04369" w14:textId="77777777" w:rsidR="003E4439" w:rsidRDefault="003E4439" w:rsidP="007B1B8C">
      <w:pPr>
        <w:spacing w:after="0" w:line="240" w:lineRule="auto"/>
        <w:rPr>
          <w:rFonts w:ascii="Times New Roman" w:hAnsi="Times New Roman" w:cs="Times New Roman"/>
          <w:b/>
          <w:bCs/>
          <w:sz w:val="28"/>
          <w:szCs w:val="28"/>
          <w:u w:val="single"/>
        </w:rPr>
      </w:pPr>
    </w:p>
    <w:p w14:paraId="6A24AE72" w14:textId="77777777" w:rsidR="003E4439" w:rsidRDefault="003E4439" w:rsidP="007B1B8C">
      <w:pPr>
        <w:spacing w:after="0" w:line="240" w:lineRule="auto"/>
        <w:rPr>
          <w:rFonts w:ascii="Times New Roman" w:hAnsi="Times New Roman" w:cs="Times New Roman"/>
          <w:b/>
          <w:bCs/>
          <w:sz w:val="28"/>
          <w:szCs w:val="28"/>
          <w:u w:val="single"/>
        </w:rPr>
      </w:pPr>
    </w:p>
    <w:p w14:paraId="14C0946C" w14:textId="77777777" w:rsidR="00AF178F" w:rsidRDefault="00AF178F" w:rsidP="007B1B8C">
      <w:pPr>
        <w:spacing w:after="0" w:line="240" w:lineRule="auto"/>
        <w:rPr>
          <w:rFonts w:ascii="Times New Roman" w:hAnsi="Times New Roman" w:cs="Times New Roman"/>
          <w:b/>
          <w:bCs/>
          <w:sz w:val="28"/>
          <w:szCs w:val="28"/>
          <w:u w:val="single"/>
        </w:rPr>
      </w:pPr>
    </w:p>
    <w:p w14:paraId="5D454B07" w14:textId="60BEDA10" w:rsidR="001545A1" w:rsidRPr="007B1B8C" w:rsidRDefault="005F32C6" w:rsidP="007B1B8C">
      <w:pPr>
        <w:spacing w:after="0" w:line="240" w:lineRule="auto"/>
        <w:rPr>
          <w:rFonts w:ascii="Times New Roman" w:hAnsi="Times New Roman" w:cs="Times New Roman"/>
          <w:sz w:val="24"/>
          <w:szCs w:val="24"/>
        </w:rPr>
      </w:pPr>
      <w:r w:rsidRPr="00E7088A">
        <w:rPr>
          <w:rFonts w:ascii="Times New Roman" w:hAnsi="Times New Roman" w:cs="Times New Roman"/>
          <w:b/>
          <w:bCs/>
          <w:sz w:val="28"/>
          <w:szCs w:val="28"/>
          <w:u w:val="single"/>
        </w:rPr>
        <w:lastRenderedPageBreak/>
        <w:t>Monthly Stats</w:t>
      </w:r>
    </w:p>
    <w:p w14:paraId="00BC2E91" w14:textId="2CA77C03" w:rsidR="001545A1" w:rsidRPr="009E4584" w:rsidRDefault="001545A1" w:rsidP="004C3DBC">
      <w:pPr>
        <w:spacing w:after="0" w:line="360" w:lineRule="auto"/>
        <w:jc w:val="center"/>
        <w:rPr>
          <w:rFonts w:ascii="Times New Roman" w:hAnsi="Times New Roman" w:cs="Times New Roman"/>
          <w:b/>
          <w:bCs/>
          <w:sz w:val="28"/>
          <w:szCs w:val="28"/>
          <w:highlight w:val="yellow"/>
          <w:u w:val="single"/>
        </w:rPr>
      </w:pPr>
    </w:p>
    <w:p w14:paraId="66D74C99" w14:textId="58CE1E45" w:rsidR="001545A1" w:rsidRPr="009E4584" w:rsidRDefault="003E4439" w:rsidP="001545A1">
      <w:pPr>
        <w:spacing w:after="0" w:line="360" w:lineRule="auto"/>
        <w:rPr>
          <w:rFonts w:ascii="Times New Roman" w:hAnsi="Times New Roman" w:cs="Times New Roman"/>
          <w:b/>
          <w:bCs/>
          <w:sz w:val="28"/>
          <w:szCs w:val="28"/>
          <w:highlight w:val="yellow"/>
          <w:u w:val="single"/>
        </w:rPr>
      </w:pPr>
      <w:r w:rsidRPr="003E4439">
        <w:rPr>
          <w:rFonts w:ascii="Times New Roman" w:hAnsi="Times New Roman" w:cs="Times New Roman"/>
          <w:b/>
          <w:bCs/>
          <w:noProof/>
          <w:sz w:val="28"/>
          <w:szCs w:val="28"/>
          <w:u w:val="single"/>
        </w:rPr>
        <w:drawing>
          <wp:inline distT="0" distB="0" distL="0" distR="0" wp14:anchorId="766C32ED" wp14:editId="25D67EAC">
            <wp:extent cx="5943600" cy="5055235"/>
            <wp:effectExtent l="0" t="0" r="0" b="0"/>
            <wp:docPr id="43398752" name="Picture 1" descr="Tab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398752" name="Picture 1" descr="Table&#10;&#10;AI-generated content may be incorrect."/>
                    <pic:cNvPicPr/>
                  </pic:nvPicPr>
                  <pic:blipFill>
                    <a:blip r:embed="rId8"/>
                    <a:stretch>
                      <a:fillRect/>
                    </a:stretch>
                  </pic:blipFill>
                  <pic:spPr>
                    <a:xfrm>
                      <a:off x="0" y="0"/>
                      <a:ext cx="5943600" cy="5055235"/>
                    </a:xfrm>
                    <a:prstGeom prst="rect">
                      <a:avLst/>
                    </a:prstGeom>
                  </pic:spPr>
                </pic:pic>
              </a:graphicData>
            </a:graphic>
          </wp:inline>
        </w:drawing>
      </w:r>
    </w:p>
    <w:p w14:paraId="2CF2563A" w14:textId="77777777" w:rsidR="001545A1" w:rsidRPr="009E4584" w:rsidRDefault="001545A1" w:rsidP="001545A1">
      <w:pPr>
        <w:spacing w:after="0" w:line="360" w:lineRule="auto"/>
        <w:rPr>
          <w:rFonts w:ascii="Times New Roman" w:hAnsi="Times New Roman" w:cs="Times New Roman"/>
          <w:b/>
          <w:bCs/>
          <w:sz w:val="28"/>
          <w:szCs w:val="28"/>
          <w:highlight w:val="yellow"/>
          <w:u w:val="single"/>
        </w:rPr>
      </w:pPr>
    </w:p>
    <w:p w14:paraId="7FEC7F36" w14:textId="77777777" w:rsidR="001545A1" w:rsidRPr="009E4584" w:rsidRDefault="001545A1" w:rsidP="001545A1">
      <w:pPr>
        <w:spacing w:after="0" w:line="360" w:lineRule="auto"/>
        <w:rPr>
          <w:rFonts w:ascii="Times New Roman" w:hAnsi="Times New Roman" w:cs="Times New Roman"/>
          <w:b/>
          <w:bCs/>
          <w:sz w:val="28"/>
          <w:szCs w:val="28"/>
          <w:highlight w:val="yellow"/>
          <w:u w:val="single"/>
        </w:rPr>
      </w:pPr>
    </w:p>
    <w:p w14:paraId="431B4933" w14:textId="5C8D6AA8" w:rsidR="0079170F" w:rsidRPr="009E4584" w:rsidRDefault="0079170F" w:rsidP="0079170F">
      <w:pPr>
        <w:spacing w:line="240" w:lineRule="auto"/>
        <w:contextualSpacing/>
        <w:rPr>
          <w:rFonts w:ascii="Times New Roman" w:hAnsi="Times New Roman" w:cs="Times New Roman"/>
          <w:color w:val="000000"/>
          <w:sz w:val="24"/>
          <w:szCs w:val="24"/>
        </w:rPr>
      </w:pPr>
      <w:r w:rsidRPr="009E4584">
        <w:rPr>
          <w:rFonts w:ascii="Times New Roman" w:hAnsi="Times New Roman" w:cs="Times New Roman"/>
          <w:color w:val="000000"/>
          <w:sz w:val="24"/>
          <w:szCs w:val="24"/>
        </w:rPr>
        <w:t>Prepared By:</w:t>
      </w:r>
    </w:p>
    <w:p w14:paraId="495B35C4" w14:textId="7B79960D" w:rsidR="0079170F" w:rsidRPr="009E4584" w:rsidRDefault="0079170F" w:rsidP="0079170F">
      <w:pPr>
        <w:spacing w:line="240" w:lineRule="auto"/>
        <w:contextualSpacing/>
        <w:rPr>
          <w:rFonts w:ascii="Times New Roman" w:hAnsi="Times New Roman" w:cs="Times New Roman"/>
          <w:color w:val="000000"/>
          <w:sz w:val="24"/>
          <w:szCs w:val="24"/>
        </w:rPr>
      </w:pPr>
      <w:r w:rsidRPr="009E4584">
        <w:rPr>
          <w:rFonts w:ascii="Times New Roman" w:hAnsi="Times New Roman" w:cs="Times New Roman"/>
          <w:color w:val="000000"/>
          <w:sz w:val="24"/>
          <w:szCs w:val="24"/>
        </w:rPr>
        <w:t>Capta</w:t>
      </w:r>
      <w:r w:rsidR="009E4584" w:rsidRPr="009E4584">
        <w:rPr>
          <w:rFonts w:ascii="Times New Roman" w:hAnsi="Times New Roman" w:cs="Times New Roman"/>
          <w:color w:val="000000"/>
          <w:sz w:val="24"/>
          <w:szCs w:val="24"/>
        </w:rPr>
        <w:t xml:space="preserve">in Walt Steele </w:t>
      </w:r>
      <w:r w:rsidRPr="009E4584">
        <w:rPr>
          <w:rFonts w:ascii="Times New Roman" w:hAnsi="Times New Roman" w:cs="Times New Roman"/>
          <w:color w:val="000000"/>
          <w:sz w:val="24"/>
          <w:szCs w:val="24"/>
        </w:rPr>
        <w:t>#</w:t>
      </w:r>
      <w:r w:rsidR="009E4584" w:rsidRPr="009E4584">
        <w:rPr>
          <w:rFonts w:ascii="Times New Roman" w:hAnsi="Times New Roman" w:cs="Times New Roman"/>
          <w:color w:val="000000"/>
          <w:sz w:val="24"/>
          <w:szCs w:val="24"/>
        </w:rPr>
        <w:t>88</w:t>
      </w:r>
    </w:p>
    <w:p w14:paraId="2E5088F9" w14:textId="0A1A5752" w:rsidR="0079170F" w:rsidRPr="009E4584" w:rsidRDefault="0079170F" w:rsidP="0079170F">
      <w:pPr>
        <w:spacing w:line="240" w:lineRule="auto"/>
        <w:contextualSpacing/>
        <w:rPr>
          <w:rFonts w:ascii="Times New Roman" w:hAnsi="Times New Roman" w:cs="Times New Roman"/>
          <w:color w:val="000000"/>
          <w:sz w:val="24"/>
          <w:szCs w:val="24"/>
        </w:rPr>
      </w:pPr>
      <w:r w:rsidRPr="009E4584">
        <w:rPr>
          <w:rFonts w:ascii="Times New Roman" w:hAnsi="Times New Roman" w:cs="Times New Roman"/>
          <w:color w:val="000000"/>
          <w:sz w:val="24"/>
          <w:szCs w:val="24"/>
        </w:rPr>
        <w:t xml:space="preserve">Montgomery County Sheriff’s Office </w:t>
      </w:r>
    </w:p>
    <w:p w14:paraId="25D987F7" w14:textId="6BF1F0F4" w:rsidR="0079170F" w:rsidRPr="009E4584" w:rsidRDefault="0079170F" w:rsidP="0079170F">
      <w:pPr>
        <w:spacing w:line="240" w:lineRule="auto"/>
        <w:contextualSpacing/>
        <w:rPr>
          <w:rFonts w:ascii="Times New Roman" w:hAnsi="Times New Roman" w:cs="Times New Roman"/>
          <w:color w:val="000000"/>
          <w:sz w:val="24"/>
          <w:szCs w:val="24"/>
        </w:rPr>
      </w:pPr>
      <w:r w:rsidRPr="009E4584">
        <w:rPr>
          <w:rFonts w:ascii="Times New Roman" w:hAnsi="Times New Roman" w:cs="Times New Roman"/>
          <w:color w:val="000000"/>
          <w:sz w:val="24"/>
          <w:szCs w:val="24"/>
        </w:rPr>
        <w:t>District 7 Road Patrol Headquarters/Jefferson Township Substation</w:t>
      </w:r>
    </w:p>
    <w:p w14:paraId="47885367" w14:textId="6F9D0A61" w:rsidR="0079170F" w:rsidRPr="009E4584" w:rsidRDefault="0079170F" w:rsidP="0079170F">
      <w:pPr>
        <w:spacing w:line="240" w:lineRule="auto"/>
        <w:contextualSpacing/>
        <w:rPr>
          <w:rFonts w:ascii="Times New Roman" w:hAnsi="Times New Roman" w:cs="Times New Roman"/>
          <w:color w:val="000000"/>
          <w:sz w:val="24"/>
          <w:szCs w:val="24"/>
        </w:rPr>
      </w:pPr>
      <w:r w:rsidRPr="009E4584">
        <w:rPr>
          <w:rFonts w:ascii="Times New Roman" w:hAnsi="Times New Roman" w:cs="Times New Roman"/>
          <w:color w:val="000000"/>
          <w:sz w:val="24"/>
          <w:szCs w:val="24"/>
        </w:rPr>
        <w:t>555 Infirmary Road Dayton, OH 45417</w:t>
      </w:r>
    </w:p>
    <w:p w14:paraId="48017091" w14:textId="7BD74CBA" w:rsidR="0079170F" w:rsidRPr="009E4584" w:rsidRDefault="0079170F" w:rsidP="0079170F">
      <w:pPr>
        <w:spacing w:line="240" w:lineRule="auto"/>
        <w:contextualSpacing/>
        <w:rPr>
          <w:rFonts w:ascii="Times New Roman" w:hAnsi="Times New Roman" w:cs="Times New Roman"/>
          <w:color w:val="000000"/>
          <w:sz w:val="24"/>
          <w:szCs w:val="24"/>
        </w:rPr>
      </w:pPr>
      <w:r w:rsidRPr="009E4584">
        <w:rPr>
          <w:rFonts w:ascii="Times New Roman" w:hAnsi="Times New Roman" w:cs="Times New Roman"/>
          <w:color w:val="000000"/>
          <w:sz w:val="24"/>
          <w:szCs w:val="24"/>
        </w:rPr>
        <w:t>937-496-6887</w:t>
      </w:r>
    </w:p>
    <w:p w14:paraId="0DA76DD7" w14:textId="219952B3" w:rsidR="0079170F" w:rsidRPr="00094E8D" w:rsidRDefault="009E4584" w:rsidP="0079170F">
      <w:pPr>
        <w:spacing w:line="240" w:lineRule="auto"/>
        <w:contextualSpacing/>
        <w:rPr>
          <w:rFonts w:ascii="Times New Roman" w:hAnsi="Times New Roman" w:cs="Times New Roman"/>
          <w:color w:val="000000"/>
          <w:sz w:val="24"/>
          <w:szCs w:val="24"/>
        </w:rPr>
      </w:pPr>
      <w:r w:rsidRPr="009E4584">
        <w:rPr>
          <w:rFonts w:ascii="Times New Roman" w:hAnsi="Times New Roman" w:cs="Times New Roman"/>
          <w:color w:val="000000"/>
          <w:sz w:val="24"/>
          <w:szCs w:val="24"/>
        </w:rPr>
        <w:t>Steelew</w:t>
      </w:r>
      <w:r w:rsidR="0079170F" w:rsidRPr="009E4584">
        <w:rPr>
          <w:rFonts w:ascii="Times New Roman" w:hAnsi="Times New Roman" w:cs="Times New Roman"/>
          <w:color w:val="000000"/>
          <w:sz w:val="24"/>
          <w:szCs w:val="24"/>
        </w:rPr>
        <w:t>@</w:t>
      </w:r>
      <w:r w:rsidR="00F359A0" w:rsidRPr="009E4584">
        <w:rPr>
          <w:rFonts w:ascii="Times New Roman" w:hAnsi="Times New Roman" w:cs="Times New Roman"/>
          <w:color w:val="000000"/>
          <w:sz w:val="24"/>
          <w:szCs w:val="24"/>
        </w:rPr>
        <w:t>mcohiosheriff.org</w:t>
      </w:r>
    </w:p>
    <w:sectPr w:rsidR="0079170F" w:rsidRPr="00094E8D" w:rsidSect="006E30CF">
      <w:headerReference w:type="first" r:id="rId9"/>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5033A7" w14:textId="77777777" w:rsidR="006E30CF" w:rsidRDefault="006E30CF" w:rsidP="003E6191">
      <w:pPr>
        <w:spacing w:after="0" w:line="240" w:lineRule="auto"/>
      </w:pPr>
      <w:r>
        <w:separator/>
      </w:r>
    </w:p>
  </w:endnote>
  <w:endnote w:type="continuationSeparator" w:id="0">
    <w:p w14:paraId="21C825AF" w14:textId="77777777" w:rsidR="006E30CF" w:rsidRDefault="006E30CF" w:rsidP="003E61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AE6E68" w14:textId="77777777" w:rsidR="006E30CF" w:rsidRDefault="006E30CF" w:rsidP="003E6191">
      <w:pPr>
        <w:spacing w:after="0" w:line="240" w:lineRule="auto"/>
      </w:pPr>
      <w:r>
        <w:separator/>
      </w:r>
    </w:p>
  </w:footnote>
  <w:footnote w:type="continuationSeparator" w:id="0">
    <w:p w14:paraId="3B045126" w14:textId="77777777" w:rsidR="006E30CF" w:rsidRDefault="006E30CF" w:rsidP="003E61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9D566C" w14:textId="77777777" w:rsidR="003E6191" w:rsidRPr="00D70FA3" w:rsidRDefault="003E6191" w:rsidP="003E6191">
    <w:pPr>
      <w:pStyle w:val="Header"/>
      <w:rPr>
        <w:rFonts w:ascii="Times New Roman" w:hAnsi="Times New Roman" w:cs="Times New Roman"/>
      </w:rPr>
    </w:pPr>
    <w:r>
      <w:rPr>
        <w:rFonts w:ascii="Times New Roman" w:hAnsi="Times New Roman" w:cs="Times New Roman"/>
        <w:noProof/>
      </w:rPr>
      <w:drawing>
        <wp:anchor distT="0" distB="0" distL="114300" distR="114300" simplePos="0" relativeHeight="251658240" behindDoc="1" locked="0" layoutInCell="1" allowOverlap="1" wp14:anchorId="0ACB4C16" wp14:editId="3432B1B9">
          <wp:simplePos x="0" y="0"/>
          <wp:positionH relativeFrom="column">
            <wp:posOffset>4610100</wp:posOffset>
          </wp:positionH>
          <wp:positionV relativeFrom="page">
            <wp:posOffset>266700</wp:posOffset>
          </wp:positionV>
          <wp:extent cx="1371600" cy="1316736"/>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heriffsGoldStarSTRE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1316736"/>
                  </a:xfrm>
                  <a:prstGeom prst="rect">
                    <a:avLst/>
                  </a:prstGeom>
                </pic:spPr>
              </pic:pic>
            </a:graphicData>
          </a:graphic>
          <wp14:sizeRelH relativeFrom="margin">
            <wp14:pctWidth>0</wp14:pctWidth>
          </wp14:sizeRelH>
          <wp14:sizeRelV relativeFrom="margin">
            <wp14:pctHeight>0</wp14:pctHeight>
          </wp14:sizeRelV>
        </wp:anchor>
      </w:drawing>
    </w:r>
    <w:r w:rsidRPr="00D70FA3">
      <w:rPr>
        <w:rFonts w:ascii="Times New Roman" w:hAnsi="Times New Roman" w:cs="Times New Roman"/>
      </w:rPr>
      <w:t>Montgomery County Sheriff’s Office</w:t>
    </w:r>
    <w:r>
      <w:rPr>
        <w:rFonts w:ascii="Times New Roman" w:hAnsi="Times New Roman" w:cs="Times New Roman"/>
      </w:rPr>
      <w:tab/>
      <w:t xml:space="preserve">                                              </w:t>
    </w:r>
    <w:r>
      <w:rPr>
        <w:rFonts w:ascii="Times New Roman" w:hAnsi="Times New Roman" w:cs="Times New Roman"/>
      </w:rPr>
      <w:tab/>
    </w:r>
  </w:p>
  <w:p w14:paraId="49094832" w14:textId="77777777" w:rsidR="003E6191" w:rsidRPr="00D70FA3" w:rsidRDefault="003E6191" w:rsidP="003E6191">
    <w:pPr>
      <w:pStyle w:val="Header"/>
      <w:rPr>
        <w:rFonts w:ascii="Times New Roman" w:hAnsi="Times New Roman" w:cs="Times New Roman"/>
      </w:rPr>
    </w:pPr>
    <w:r w:rsidRPr="00D70FA3">
      <w:rPr>
        <w:rFonts w:ascii="Times New Roman" w:hAnsi="Times New Roman" w:cs="Times New Roman"/>
      </w:rPr>
      <w:t>Community Services Division</w:t>
    </w:r>
  </w:p>
  <w:p w14:paraId="042393A3" w14:textId="77777777" w:rsidR="003E6191" w:rsidRPr="00D70FA3" w:rsidRDefault="003E6191" w:rsidP="003E6191">
    <w:pPr>
      <w:pStyle w:val="Header"/>
      <w:rPr>
        <w:rFonts w:ascii="Times New Roman" w:hAnsi="Times New Roman" w:cs="Times New Roman"/>
      </w:rPr>
    </w:pPr>
    <w:r w:rsidRPr="00D70FA3">
      <w:rPr>
        <w:rFonts w:ascii="Times New Roman" w:hAnsi="Times New Roman" w:cs="Times New Roman"/>
      </w:rPr>
      <w:t>District 7, Road Patrol Headquarters/Jefferson Township</w:t>
    </w:r>
  </w:p>
  <w:p w14:paraId="63E39626" w14:textId="77777777" w:rsidR="003E6191" w:rsidRPr="00D70FA3" w:rsidRDefault="003E6191" w:rsidP="003E6191">
    <w:pPr>
      <w:pStyle w:val="Header"/>
      <w:rPr>
        <w:rFonts w:ascii="Times New Roman" w:hAnsi="Times New Roman" w:cs="Times New Roman"/>
      </w:rPr>
    </w:pPr>
  </w:p>
  <w:p w14:paraId="2D042A04" w14:textId="77777777" w:rsidR="003E6191" w:rsidRPr="00D70FA3" w:rsidRDefault="003E6191" w:rsidP="003E6191">
    <w:pPr>
      <w:pStyle w:val="Header"/>
      <w:rPr>
        <w:rFonts w:ascii="Times New Roman" w:hAnsi="Times New Roman" w:cs="Times New Roman"/>
        <w:b/>
        <w:sz w:val="32"/>
        <w:szCs w:val="32"/>
      </w:rPr>
    </w:pPr>
    <w:r w:rsidRPr="00D70FA3">
      <w:rPr>
        <w:rFonts w:ascii="Times New Roman" w:hAnsi="Times New Roman" w:cs="Times New Roman"/>
        <w:b/>
        <w:sz w:val="32"/>
        <w:szCs w:val="32"/>
      </w:rPr>
      <w:t>Jefferson Township</w:t>
    </w:r>
  </w:p>
  <w:p w14:paraId="13CC98BF" w14:textId="77777777" w:rsidR="003E6191" w:rsidRPr="00D70FA3" w:rsidRDefault="00234F38" w:rsidP="003E6191">
    <w:pPr>
      <w:pStyle w:val="Header"/>
      <w:rPr>
        <w:rFonts w:ascii="Times New Roman" w:hAnsi="Times New Roman" w:cs="Times New Roman"/>
        <w:b/>
        <w:sz w:val="32"/>
        <w:szCs w:val="32"/>
      </w:rPr>
    </w:pPr>
    <w:r>
      <w:rPr>
        <w:rFonts w:ascii="Times New Roman" w:hAnsi="Times New Roman" w:cs="Times New Roman"/>
        <w:b/>
        <w:sz w:val="32"/>
        <w:szCs w:val="32"/>
      </w:rPr>
      <w:t>Monthly Report</w:t>
    </w:r>
  </w:p>
  <w:p w14:paraId="1E90AB6C" w14:textId="7FEE734E" w:rsidR="003E6191" w:rsidRDefault="002E5864">
    <w:pPr>
      <w:pStyle w:val="Header"/>
    </w:pPr>
    <w:r>
      <w:rPr>
        <w:rFonts w:ascii="Times New Roman" w:hAnsi="Times New Roman" w:cs="Times New Roman"/>
      </w:rPr>
      <w:t>April</w:t>
    </w:r>
    <w:r w:rsidR="003317FA">
      <w:rPr>
        <w:rFonts w:ascii="Times New Roman" w:hAnsi="Times New Roman" w:cs="Times New Roman"/>
      </w:rPr>
      <w:t xml:space="preserve"> 1 through </w:t>
    </w:r>
    <w:r>
      <w:rPr>
        <w:rFonts w:ascii="Times New Roman" w:hAnsi="Times New Roman" w:cs="Times New Roman"/>
      </w:rPr>
      <w:t>April 30</w:t>
    </w:r>
    <w:r w:rsidR="003317FA">
      <w:rPr>
        <w:rFonts w:ascii="Times New Roman" w:hAnsi="Times New Roman" w:cs="Times New Roman"/>
      </w:rPr>
      <w:t>, 202</w:t>
    </w:r>
    <w:r w:rsidR="009E4584">
      <w:rPr>
        <w:rFonts w:ascii="Times New Roman" w:hAnsi="Times New Roman" w:cs="Times New Roman"/>
      </w:rPr>
      <w:t>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activeWritingStyle w:appName="MSWord" w:lang="en-US" w:vendorID="64" w:dllVersion="0" w:nlCheck="1" w:checkStyle="0"/>
  <w:activeWritingStyle w:appName="MSWord" w:lang="en-US" w:vendorID="64" w:dllVersion="4096" w:nlCheck="1" w:checkStyle="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191"/>
    <w:rsid w:val="00000811"/>
    <w:rsid w:val="00001B41"/>
    <w:rsid w:val="00001C0F"/>
    <w:rsid w:val="0000221D"/>
    <w:rsid w:val="00002909"/>
    <w:rsid w:val="0001082B"/>
    <w:rsid w:val="0001315D"/>
    <w:rsid w:val="00016AB9"/>
    <w:rsid w:val="00017A1A"/>
    <w:rsid w:val="00030B9F"/>
    <w:rsid w:val="0003175B"/>
    <w:rsid w:val="000413D3"/>
    <w:rsid w:val="000537A5"/>
    <w:rsid w:val="00057FEE"/>
    <w:rsid w:val="000666FA"/>
    <w:rsid w:val="00067F84"/>
    <w:rsid w:val="000735F3"/>
    <w:rsid w:val="0007471F"/>
    <w:rsid w:val="000857B7"/>
    <w:rsid w:val="00087445"/>
    <w:rsid w:val="000948A8"/>
    <w:rsid w:val="00094E8D"/>
    <w:rsid w:val="00095137"/>
    <w:rsid w:val="000975FF"/>
    <w:rsid w:val="000A0400"/>
    <w:rsid w:val="000B255B"/>
    <w:rsid w:val="000B2DD9"/>
    <w:rsid w:val="000B4AAC"/>
    <w:rsid w:val="000C3B5A"/>
    <w:rsid w:val="000C41DA"/>
    <w:rsid w:val="000C53FC"/>
    <w:rsid w:val="000D4A57"/>
    <w:rsid w:val="000E10C7"/>
    <w:rsid w:val="000F743D"/>
    <w:rsid w:val="00100EB5"/>
    <w:rsid w:val="0010793E"/>
    <w:rsid w:val="001103E1"/>
    <w:rsid w:val="001126ED"/>
    <w:rsid w:val="00113606"/>
    <w:rsid w:val="001218A6"/>
    <w:rsid w:val="0012487F"/>
    <w:rsid w:val="00137804"/>
    <w:rsid w:val="00141910"/>
    <w:rsid w:val="0015044C"/>
    <w:rsid w:val="00150C34"/>
    <w:rsid w:val="00152C5C"/>
    <w:rsid w:val="00154493"/>
    <w:rsid w:val="001544E6"/>
    <w:rsid w:val="001545A1"/>
    <w:rsid w:val="0015523C"/>
    <w:rsid w:val="00155538"/>
    <w:rsid w:val="00161CFA"/>
    <w:rsid w:val="00161F09"/>
    <w:rsid w:val="001648D9"/>
    <w:rsid w:val="00166464"/>
    <w:rsid w:val="0017731F"/>
    <w:rsid w:val="00181CA0"/>
    <w:rsid w:val="00181FB7"/>
    <w:rsid w:val="001849A9"/>
    <w:rsid w:val="001853E3"/>
    <w:rsid w:val="0018545D"/>
    <w:rsid w:val="001A3ABA"/>
    <w:rsid w:val="001A49DE"/>
    <w:rsid w:val="001A6A76"/>
    <w:rsid w:val="001B109F"/>
    <w:rsid w:val="001B4934"/>
    <w:rsid w:val="001C0DE4"/>
    <w:rsid w:val="001C46FC"/>
    <w:rsid w:val="001D0CC7"/>
    <w:rsid w:val="001E1F89"/>
    <w:rsid w:val="001F1DFB"/>
    <w:rsid w:val="001F73C2"/>
    <w:rsid w:val="00202725"/>
    <w:rsid w:val="002047D7"/>
    <w:rsid w:val="00211FE9"/>
    <w:rsid w:val="002172A5"/>
    <w:rsid w:val="00222FFE"/>
    <w:rsid w:val="002302D1"/>
    <w:rsid w:val="00230632"/>
    <w:rsid w:val="002325C0"/>
    <w:rsid w:val="00234F38"/>
    <w:rsid w:val="002418A3"/>
    <w:rsid w:val="00245D64"/>
    <w:rsid w:val="00251A24"/>
    <w:rsid w:val="002543B6"/>
    <w:rsid w:val="002554B2"/>
    <w:rsid w:val="00260269"/>
    <w:rsid w:val="00261387"/>
    <w:rsid w:val="00267E13"/>
    <w:rsid w:val="0027607E"/>
    <w:rsid w:val="002770B8"/>
    <w:rsid w:val="00281560"/>
    <w:rsid w:val="00282828"/>
    <w:rsid w:val="00283D21"/>
    <w:rsid w:val="00290B88"/>
    <w:rsid w:val="00293EF8"/>
    <w:rsid w:val="00297AF3"/>
    <w:rsid w:val="002B07D0"/>
    <w:rsid w:val="002B1217"/>
    <w:rsid w:val="002B29D3"/>
    <w:rsid w:val="002C132C"/>
    <w:rsid w:val="002C2710"/>
    <w:rsid w:val="002C415A"/>
    <w:rsid w:val="002D37A8"/>
    <w:rsid w:val="002D4BED"/>
    <w:rsid w:val="002D7CF5"/>
    <w:rsid w:val="002E05BC"/>
    <w:rsid w:val="002E18E3"/>
    <w:rsid w:val="002E475E"/>
    <w:rsid w:val="002E5864"/>
    <w:rsid w:val="002F44BC"/>
    <w:rsid w:val="00300C39"/>
    <w:rsid w:val="0030513F"/>
    <w:rsid w:val="0031500C"/>
    <w:rsid w:val="0031672E"/>
    <w:rsid w:val="003203C3"/>
    <w:rsid w:val="003242D1"/>
    <w:rsid w:val="003265B5"/>
    <w:rsid w:val="003268D9"/>
    <w:rsid w:val="003307E4"/>
    <w:rsid w:val="0033140C"/>
    <w:rsid w:val="003317FA"/>
    <w:rsid w:val="00334876"/>
    <w:rsid w:val="0034590E"/>
    <w:rsid w:val="00355A00"/>
    <w:rsid w:val="00356880"/>
    <w:rsid w:val="003647DE"/>
    <w:rsid w:val="00367BBE"/>
    <w:rsid w:val="003700D1"/>
    <w:rsid w:val="00370B0E"/>
    <w:rsid w:val="00373692"/>
    <w:rsid w:val="00375C79"/>
    <w:rsid w:val="00376563"/>
    <w:rsid w:val="00376585"/>
    <w:rsid w:val="003801C2"/>
    <w:rsid w:val="00381490"/>
    <w:rsid w:val="003851A0"/>
    <w:rsid w:val="00387631"/>
    <w:rsid w:val="003940BB"/>
    <w:rsid w:val="00395E41"/>
    <w:rsid w:val="003976D4"/>
    <w:rsid w:val="003A5499"/>
    <w:rsid w:val="003A7297"/>
    <w:rsid w:val="003B16FA"/>
    <w:rsid w:val="003B2B5F"/>
    <w:rsid w:val="003B2D9A"/>
    <w:rsid w:val="003B7804"/>
    <w:rsid w:val="003C0A87"/>
    <w:rsid w:val="003C1918"/>
    <w:rsid w:val="003C2CE6"/>
    <w:rsid w:val="003D207B"/>
    <w:rsid w:val="003D2279"/>
    <w:rsid w:val="003D56C3"/>
    <w:rsid w:val="003E4439"/>
    <w:rsid w:val="003E6191"/>
    <w:rsid w:val="003E74B8"/>
    <w:rsid w:val="003F0448"/>
    <w:rsid w:val="003F0F21"/>
    <w:rsid w:val="003F5BA5"/>
    <w:rsid w:val="0040196D"/>
    <w:rsid w:val="0040699A"/>
    <w:rsid w:val="00411AC6"/>
    <w:rsid w:val="0041314E"/>
    <w:rsid w:val="00421C61"/>
    <w:rsid w:val="00424AF0"/>
    <w:rsid w:val="00431BCF"/>
    <w:rsid w:val="00434CEC"/>
    <w:rsid w:val="0044338D"/>
    <w:rsid w:val="00446E1C"/>
    <w:rsid w:val="0044725A"/>
    <w:rsid w:val="0045436C"/>
    <w:rsid w:val="004547EE"/>
    <w:rsid w:val="004561E7"/>
    <w:rsid w:val="00461328"/>
    <w:rsid w:val="00461F42"/>
    <w:rsid w:val="0046448F"/>
    <w:rsid w:val="00466AD0"/>
    <w:rsid w:val="0047149E"/>
    <w:rsid w:val="004731C4"/>
    <w:rsid w:val="00474917"/>
    <w:rsid w:val="00476377"/>
    <w:rsid w:val="00483DF4"/>
    <w:rsid w:val="00486E2A"/>
    <w:rsid w:val="00493C73"/>
    <w:rsid w:val="004972AB"/>
    <w:rsid w:val="00497591"/>
    <w:rsid w:val="004A4613"/>
    <w:rsid w:val="004A660E"/>
    <w:rsid w:val="004A6BCD"/>
    <w:rsid w:val="004A7991"/>
    <w:rsid w:val="004B7A46"/>
    <w:rsid w:val="004C009C"/>
    <w:rsid w:val="004C3DBC"/>
    <w:rsid w:val="004C4359"/>
    <w:rsid w:val="004C70A6"/>
    <w:rsid w:val="004D238D"/>
    <w:rsid w:val="004D6971"/>
    <w:rsid w:val="004E3AED"/>
    <w:rsid w:val="004E3AEF"/>
    <w:rsid w:val="004E3E74"/>
    <w:rsid w:val="004E5031"/>
    <w:rsid w:val="004E5C07"/>
    <w:rsid w:val="004E67DB"/>
    <w:rsid w:val="004E76CF"/>
    <w:rsid w:val="004F14D7"/>
    <w:rsid w:val="00503A1D"/>
    <w:rsid w:val="005061F9"/>
    <w:rsid w:val="00506ECD"/>
    <w:rsid w:val="0051032C"/>
    <w:rsid w:val="00512AF5"/>
    <w:rsid w:val="00514285"/>
    <w:rsid w:val="00521A08"/>
    <w:rsid w:val="00522864"/>
    <w:rsid w:val="00523395"/>
    <w:rsid w:val="00523EA8"/>
    <w:rsid w:val="00524FD1"/>
    <w:rsid w:val="00526C80"/>
    <w:rsid w:val="00527FD5"/>
    <w:rsid w:val="00541DC4"/>
    <w:rsid w:val="00542C81"/>
    <w:rsid w:val="00543975"/>
    <w:rsid w:val="00555239"/>
    <w:rsid w:val="00555D53"/>
    <w:rsid w:val="00557604"/>
    <w:rsid w:val="00560B6A"/>
    <w:rsid w:val="005712F7"/>
    <w:rsid w:val="00576449"/>
    <w:rsid w:val="005808BC"/>
    <w:rsid w:val="005A28DC"/>
    <w:rsid w:val="005A610A"/>
    <w:rsid w:val="005B07EE"/>
    <w:rsid w:val="005B3304"/>
    <w:rsid w:val="005B7253"/>
    <w:rsid w:val="005C1594"/>
    <w:rsid w:val="005C47F6"/>
    <w:rsid w:val="005C741C"/>
    <w:rsid w:val="005D1BC4"/>
    <w:rsid w:val="005D3351"/>
    <w:rsid w:val="005D42F2"/>
    <w:rsid w:val="005D5604"/>
    <w:rsid w:val="005E0B1E"/>
    <w:rsid w:val="005E4D28"/>
    <w:rsid w:val="005F32C6"/>
    <w:rsid w:val="00604BB7"/>
    <w:rsid w:val="006056C1"/>
    <w:rsid w:val="00607642"/>
    <w:rsid w:val="00611777"/>
    <w:rsid w:val="006119BB"/>
    <w:rsid w:val="006131A1"/>
    <w:rsid w:val="006213EC"/>
    <w:rsid w:val="00632C5C"/>
    <w:rsid w:val="00645C98"/>
    <w:rsid w:val="006515A1"/>
    <w:rsid w:val="00653FC1"/>
    <w:rsid w:val="0066629B"/>
    <w:rsid w:val="006720EC"/>
    <w:rsid w:val="0067240F"/>
    <w:rsid w:val="00680361"/>
    <w:rsid w:val="00684F12"/>
    <w:rsid w:val="00686C3A"/>
    <w:rsid w:val="0069131D"/>
    <w:rsid w:val="00691D96"/>
    <w:rsid w:val="006944E9"/>
    <w:rsid w:val="00696128"/>
    <w:rsid w:val="006A6BAF"/>
    <w:rsid w:val="006B6512"/>
    <w:rsid w:val="006B7ADB"/>
    <w:rsid w:val="006C1684"/>
    <w:rsid w:val="006C6124"/>
    <w:rsid w:val="006D16A5"/>
    <w:rsid w:val="006E30CF"/>
    <w:rsid w:val="006E4F63"/>
    <w:rsid w:val="006E5D50"/>
    <w:rsid w:val="00702A26"/>
    <w:rsid w:val="007030F3"/>
    <w:rsid w:val="0071074A"/>
    <w:rsid w:val="007133E3"/>
    <w:rsid w:val="00713E60"/>
    <w:rsid w:val="0071690A"/>
    <w:rsid w:val="00720EDA"/>
    <w:rsid w:val="007222A6"/>
    <w:rsid w:val="007342C9"/>
    <w:rsid w:val="00735ED1"/>
    <w:rsid w:val="0073785C"/>
    <w:rsid w:val="007405E3"/>
    <w:rsid w:val="007408D1"/>
    <w:rsid w:val="00744C7B"/>
    <w:rsid w:val="007539C8"/>
    <w:rsid w:val="00766746"/>
    <w:rsid w:val="00767ECC"/>
    <w:rsid w:val="007700FE"/>
    <w:rsid w:val="00771549"/>
    <w:rsid w:val="00773CB7"/>
    <w:rsid w:val="007740CA"/>
    <w:rsid w:val="00780615"/>
    <w:rsid w:val="0079170F"/>
    <w:rsid w:val="00792496"/>
    <w:rsid w:val="00792B8C"/>
    <w:rsid w:val="0079353B"/>
    <w:rsid w:val="00793EB1"/>
    <w:rsid w:val="00797847"/>
    <w:rsid w:val="00797F76"/>
    <w:rsid w:val="007A0ECC"/>
    <w:rsid w:val="007B1B8C"/>
    <w:rsid w:val="007B1F85"/>
    <w:rsid w:val="007B52DD"/>
    <w:rsid w:val="007C6AFB"/>
    <w:rsid w:val="007D22D9"/>
    <w:rsid w:val="007D230A"/>
    <w:rsid w:val="007D4A03"/>
    <w:rsid w:val="007D5560"/>
    <w:rsid w:val="007E2354"/>
    <w:rsid w:val="007E29AA"/>
    <w:rsid w:val="007E3A2A"/>
    <w:rsid w:val="007E597F"/>
    <w:rsid w:val="007F3DB1"/>
    <w:rsid w:val="007F3E1D"/>
    <w:rsid w:val="008024A8"/>
    <w:rsid w:val="008045E3"/>
    <w:rsid w:val="008101D3"/>
    <w:rsid w:val="00816703"/>
    <w:rsid w:val="00816FBC"/>
    <w:rsid w:val="0081766E"/>
    <w:rsid w:val="00820798"/>
    <w:rsid w:val="008215B6"/>
    <w:rsid w:val="00837BC0"/>
    <w:rsid w:val="0084428E"/>
    <w:rsid w:val="00847B05"/>
    <w:rsid w:val="00852DAA"/>
    <w:rsid w:val="00854913"/>
    <w:rsid w:val="00857907"/>
    <w:rsid w:val="0086077D"/>
    <w:rsid w:val="00873E61"/>
    <w:rsid w:val="00890779"/>
    <w:rsid w:val="008911DD"/>
    <w:rsid w:val="00896C80"/>
    <w:rsid w:val="008A4BCC"/>
    <w:rsid w:val="008A5F98"/>
    <w:rsid w:val="008C20E0"/>
    <w:rsid w:val="008D034D"/>
    <w:rsid w:val="008D0909"/>
    <w:rsid w:val="008D0E26"/>
    <w:rsid w:val="008D1D86"/>
    <w:rsid w:val="008D23CC"/>
    <w:rsid w:val="008D555F"/>
    <w:rsid w:val="008E5CFD"/>
    <w:rsid w:val="008E6555"/>
    <w:rsid w:val="008F4866"/>
    <w:rsid w:val="008F6CBF"/>
    <w:rsid w:val="0090631B"/>
    <w:rsid w:val="00907F42"/>
    <w:rsid w:val="00913B5C"/>
    <w:rsid w:val="009226B0"/>
    <w:rsid w:val="009315BD"/>
    <w:rsid w:val="00933FC3"/>
    <w:rsid w:val="0093591B"/>
    <w:rsid w:val="00943FE0"/>
    <w:rsid w:val="0095363C"/>
    <w:rsid w:val="00955529"/>
    <w:rsid w:val="009710A8"/>
    <w:rsid w:val="009808FA"/>
    <w:rsid w:val="00982D20"/>
    <w:rsid w:val="00983AD4"/>
    <w:rsid w:val="0098721D"/>
    <w:rsid w:val="009A1F51"/>
    <w:rsid w:val="009C0353"/>
    <w:rsid w:val="009C19CC"/>
    <w:rsid w:val="009C5066"/>
    <w:rsid w:val="009D17B8"/>
    <w:rsid w:val="009D182C"/>
    <w:rsid w:val="009D55EF"/>
    <w:rsid w:val="009D70AA"/>
    <w:rsid w:val="009E2719"/>
    <w:rsid w:val="009E4226"/>
    <w:rsid w:val="009E4584"/>
    <w:rsid w:val="009E45F3"/>
    <w:rsid w:val="009E6B4D"/>
    <w:rsid w:val="00A023D4"/>
    <w:rsid w:val="00A0367B"/>
    <w:rsid w:val="00A058EF"/>
    <w:rsid w:val="00A13F76"/>
    <w:rsid w:val="00A14EE2"/>
    <w:rsid w:val="00A1633A"/>
    <w:rsid w:val="00A240D6"/>
    <w:rsid w:val="00A32346"/>
    <w:rsid w:val="00A40D10"/>
    <w:rsid w:val="00A42149"/>
    <w:rsid w:val="00A44441"/>
    <w:rsid w:val="00A53865"/>
    <w:rsid w:val="00A639FE"/>
    <w:rsid w:val="00A7418D"/>
    <w:rsid w:val="00A744B3"/>
    <w:rsid w:val="00A76599"/>
    <w:rsid w:val="00A77055"/>
    <w:rsid w:val="00A77193"/>
    <w:rsid w:val="00A82A41"/>
    <w:rsid w:val="00A83DE6"/>
    <w:rsid w:val="00AA3FBB"/>
    <w:rsid w:val="00AA5614"/>
    <w:rsid w:val="00AA6462"/>
    <w:rsid w:val="00AB07C3"/>
    <w:rsid w:val="00AB42E6"/>
    <w:rsid w:val="00AC0F16"/>
    <w:rsid w:val="00AC2237"/>
    <w:rsid w:val="00AD01B3"/>
    <w:rsid w:val="00AD17E7"/>
    <w:rsid w:val="00AD3B4F"/>
    <w:rsid w:val="00AD4FD6"/>
    <w:rsid w:val="00AD5642"/>
    <w:rsid w:val="00AE24D0"/>
    <w:rsid w:val="00AE325C"/>
    <w:rsid w:val="00AE529B"/>
    <w:rsid w:val="00AE5482"/>
    <w:rsid w:val="00AF178F"/>
    <w:rsid w:val="00AF5D65"/>
    <w:rsid w:val="00AF7B0E"/>
    <w:rsid w:val="00B007EB"/>
    <w:rsid w:val="00B0282D"/>
    <w:rsid w:val="00B0560C"/>
    <w:rsid w:val="00B062D9"/>
    <w:rsid w:val="00B15CF4"/>
    <w:rsid w:val="00B161DC"/>
    <w:rsid w:val="00B23F8E"/>
    <w:rsid w:val="00B25C63"/>
    <w:rsid w:val="00B33F03"/>
    <w:rsid w:val="00B44D69"/>
    <w:rsid w:val="00B67124"/>
    <w:rsid w:val="00B70FB3"/>
    <w:rsid w:val="00B75548"/>
    <w:rsid w:val="00B93CB0"/>
    <w:rsid w:val="00BA25CF"/>
    <w:rsid w:val="00BA6E88"/>
    <w:rsid w:val="00BA7CA2"/>
    <w:rsid w:val="00BB4EB2"/>
    <w:rsid w:val="00BB5399"/>
    <w:rsid w:val="00BC1895"/>
    <w:rsid w:val="00BC22AC"/>
    <w:rsid w:val="00BC3EA4"/>
    <w:rsid w:val="00BC5135"/>
    <w:rsid w:val="00BD1943"/>
    <w:rsid w:val="00BD3247"/>
    <w:rsid w:val="00BD51ED"/>
    <w:rsid w:val="00BE0E90"/>
    <w:rsid w:val="00BF0CC8"/>
    <w:rsid w:val="00BF2CB7"/>
    <w:rsid w:val="00C00126"/>
    <w:rsid w:val="00C019B3"/>
    <w:rsid w:val="00C05071"/>
    <w:rsid w:val="00C15E5C"/>
    <w:rsid w:val="00C16FD5"/>
    <w:rsid w:val="00C24270"/>
    <w:rsid w:val="00C24669"/>
    <w:rsid w:val="00C267D0"/>
    <w:rsid w:val="00C277DC"/>
    <w:rsid w:val="00C27845"/>
    <w:rsid w:val="00C36BF4"/>
    <w:rsid w:val="00C45C70"/>
    <w:rsid w:val="00C46917"/>
    <w:rsid w:val="00C46DEA"/>
    <w:rsid w:val="00C47059"/>
    <w:rsid w:val="00C4744C"/>
    <w:rsid w:val="00C54D27"/>
    <w:rsid w:val="00C6004A"/>
    <w:rsid w:val="00C63C5B"/>
    <w:rsid w:val="00C65F40"/>
    <w:rsid w:val="00C7622B"/>
    <w:rsid w:val="00C77710"/>
    <w:rsid w:val="00C81556"/>
    <w:rsid w:val="00C84799"/>
    <w:rsid w:val="00C91109"/>
    <w:rsid w:val="00CA06BD"/>
    <w:rsid w:val="00CA1447"/>
    <w:rsid w:val="00CA2951"/>
    <w:rsid w:val="00CA5994"/>
    <w:rsid w:val="00CB5561"/>
    <w:rsid w:val="00CC22C6"/>
    <w:rsid w:val="00CC2E9F"/>
    <w:rsid w:val="00CC3B65"/>
    <w:rsid w:val="00CC48A8"/>
    <w:rsid w:val="00CC56F6"/>
    <w:rsid w:val="00CC7081"/>
    <w:rsid w:val="00CD3163"/>
    <w:rsid w:val="00CE05C2"/>
    <w:rsid w:val="00CE0630"/>
    <w:rsid w:val="00CE3F9C"/>
    <w:rsid w:val="00CE697C"/>
    <w:rsid w:val="00CF0E3B"/>
    <w:rsid w:val="00CF45F2"/>
    <w:rsid w:val="00CF6F11"/>
    <w:rsid w:val="00D05623"/>
    <w:rsid w:val="00D05B6A"/>
    <w:rsid w:val="00D11834"/>
    <w:rsid w:val="00D12B16"/>
    <w:rsid w:val="00D14B7A"/>
    <w:rsid w:val="00D150E1"/>
    <w:rsid w:val="00D2632B"/>
    <w:rsid w:val="00D30A61"/>
    <w:rsid w:val="00D379C3"/>
    <w:rsid w:val="00D40760"/>
    <w:rsid w:val="00D44207"/>
    <w:rsid w:val="00D509EA"/>
    <w:rsid w:val="00D51C99"/>
    <w:rsid w:val="00D55BAE"/>
    <w:rsid w:val="00D56F0A"/>
    <w:rsid w:val="00D57A1F"/>
    <w:rsid w:val="00D645CB"/>
    <w:rsid w:val="00D67710"/>
    <w:rsid w:val="00D71121"/>
    <w:rsid w:val="00D746E6"/>
    <w:rsid w:val="00D74752"/>
    <w:rsid w:val="00D76A9D"/>
    <w:rsid w:val="00D834FE"/>
    <w:rsid w:val="00D8526E"/>
    <w:rsid w:val="00D85958"/>
    <w:rsid w:val="00D95B1B"/>
    <w:rsid w:val="00D9753E"/>
    <w:rsid w:val="00DA34C9"/>
    <w:rsid w:val="00DA38D6"/>
    <w:rsid w:val="00DB097B"/>
    <w:rsid w:val="00DB311B"/>
    <w:rsid w:val="00DB4F00"/>
    <w:rsid w:val="00DB74F4"/>
    <w:rsid w:val="00DC1979"/>
    <w:rsid w:val="00DC7995"/>
    <w:rsid w:val="00DD4000"/>
    <w:rsid w:val="00DD5EDC"/>
    <w:rsid w:val="00DD6206"/>
    <w:rsid w:val="00DE2144"/>
    <w:rsid w:val="00DF1046"/>
    <w:rsid w:val="00DF6495"/>
    <w:rsid w:val="00E00FD3"/>
    <w:rsid w:val="00E0130E"/>
    <w:rsid w:val="00E0443E"/>
    <w:rsid w:val="00E04E78"/>
    <w:rsid w:val="00E156EB"/>
    <w:rsid w:val="00E172A3"/>
    <w:rsid w:val="00E2095F"/>
    <w:rsid w:val="00E21A26"/>
    <w:rsid w:val="00E22D60"/>
    <w:rsid w:val="00E23D2D"/>
    <w:rsid w:val="00E253CB"/>
    <w:rsid w:val="00E37898"/>
    <w:rsid w:val="00E379F6"/>
    <w:rsid w:val="00E44938"/>
    <w:rsid w:val="00E460A1"/>
    <w:rsid w:val="00E4660A"/>
    <w:rsid w:val="00E46A39"/>
    <w:rsid w:val="00E532D2"/>
    <w:rsid w:val="00E60391"/>
    <w:rsid w:val="00E63A45"/>
    <w:rsid w:val="00E7088A"/>
    <w:rsid w:val="00E73801"/>
    <w:rsid w:val="00E74564"/>
    <w:rsid w:val="00E96512"/>
    <w:rsid w:val="00EA28D0"/>
    <w:rsid w:val="00EA4A41"/>
    <w:rsid w:val="00EB0A3B"/>
    <w:rsid w:val="00EB2E0E"/>
    <w:rsid w:val="00EB3822"/>
    <w:rsid w:val="00EB52EB"/>
    <w:rsid w:val="00EB57C6"/>
    <w:rsid w:val="00EC1212"/>
    <w:rsid w:val="00EC1F69"/>
    <w:rsid w:val="00EC2A2A"/>
    <w:rsid w:val="00EC36EB"/>
    <w:rsid w:val="00EC5F14"/>
    <w:rsid w:val="00EC7B5B"/>
    <w:rsid w:val="00ED138A"/>
    <w:rsid w:val="00ED4810"/>
    <w:rsid w:val="00EE3C3A"/>
    <w:rsid w:val="00EF3B2C"/>
    <w:rsid w:val="00EF7D7F"/>
    <w:rsid w:val="00F03369"/>
    <w:rsid w:val="00F10304"/>
    <w:rsid w:val="00F139B4"/>
    <w:rsid w:val="00F243D0"/>
    <w:rsid w:val="00F24638"/>
    <w:rsid w:val="00F263B8"/>
    <w:rsid w:val="00F330C3"/>
    <w:rsid w:val="00F359A0"/>
    <w:rsid w:val="00F407A4"/>
    <w:rsid w:val="00F40D2A"/>
    <w:rsid w:val="00F421B8"/>
    <w:rsid w:val="00F471A9"/>
    <w:rsid w:val="00F4775D"/>
    <w:rsid w:val="00F52B39"/>
    <w:rsid w:val="00F54076"/>
    <w:rsid w:val="00F54D14"/>
    <w:rsid w:val="00F55BD3"/>
    <w:rsid w:val="00F66D62"/>
    <w:rsid w:val="00F735FB"/>
    <w:rsid w:val="00F73CF4"/>
    <w:rsid w:val="00F80605"/>
    <w:rsid w:val="00F81405"/>
    <w:rsid w:val="00F8163C"/>
    <w:rsid w:val="00F87D84"/>
    <w:rsid w:val="00F9076B"/>
    <w:rsid w:val="00F93A48"/>
    <w:rsid w:val="00F95B00"/>
    <w:rsid w:val="00F9618A"/>
    <w:rsid w:val="00FB18A2"/>
    <w:rsid w:val="00FB1A21"/>
    <w:rsid w:val="00FB4BD4"/>
    <w:rsid w:val="00FB5516"/>
    <w:rsid w:val="00FC2C44"/>
    <w:rsid w:val="00FC3837"/>
    <w:rsid w:val="00FC52C8"/>
    <w:rsid w:val="00FC5345"/>
    <w:rsid w:val="00FC6E6C"/>
    <w:rsid w:val="00FD4895"/>
    <w:rsid w:val="00FD55C1"/>
    <w:rsid w:val="00FE268E"/>
    <w:rsid w:val="00FF1AC9"/>
    <w:rsid w:val="00FF6039"/>
    <w:rsid w:val="00FF7F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910F9E"/>
  <w15:docId w15:val="{43583DDE-C89C-44CF-A3D3-B7B528B0E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61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61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6191"/>
  </w:style>
  <w:style w:type="paragraph" w:styleId="Footer">
    <w:name w:val="footer"/>
    <w:basedOn w:val="Normal"/>
    <w:link w:val="FooterChar"/>
    <w:uiPriority w:val="99"/>
    <w:unhideWhenUsed/>
    <w:rsid w:val="003E61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6191"/>
  </w:style>
  <w:style w:type="paragraph" w:styleId="BalloonText">
    <w:name w:val="Balloon Text"/>
    <w:basedOn w:val="Normal"/>
    <w:link w:val="BalloonTextChar"/>
    <w:uiPriority w:val="99"/>
    <w:semiHidden/>
    <w:unhideWhenUsed/>
    <w:rsid w:val="008A5F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5F98"/>
    <w:rPr>
      <w:rFonts w:ascii="Segoe UI" w:hAnsi="Segoe UI" w:cs="Segoe UI"/>
      <w:sz w:val="18"/>
      <w:szCs w:val="18"/>
    </w:rPr>
  </w:style>
  <w:style w:type="table" w:styleId="TableGrid">
    <w:name w:val="Table Grid"/>
    <w:basedOn w:val="TableNormal"/>
    <w:uiPriority w:val="39"/>
    <w:rsid w:val="004972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3A7297"/>
  </w:style>
  <w:style w:type="character" w:customStyle="1" w:styleId="eop">
    <w:name w:val="eop"/>
    <w:basedOn w:val="DefaultParagraphFont"/>
    <w:rsid w:val="003A7297"/>
  </w:style>
  <w:style w:type="paragraph" w:styleId="NormalWeb">
    <w:name w:val="Normal (Web)"/>
    <w:basedOn w:val="Normal"/>
    <w:uiPriority w:val="99"/>
    <w:unhideWhenUsed/>
    <w:rsid w:val="00355A0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2855793">
      <w:bodyDiv w:val="1"/>
      <w:marLeft w:val="0"/>
      <w:marRight w:val="0"/>
      <w:marTop w:val="0"/>
      <w:marBottom w:val="0"/>
      <w:divBdr>
        <w:top w:val="none" w:sz="0" w:space="0" w:color="auto"/>
        <w:left w:val="none" w:sz="0" w:space="0" w:color="auto"/>
        <w:bottom w:val="none" w:sz="0" w:space="0" w:color="auto"/>
        <w:right w:val="none" w:sz="0" w:space="0" w:color="auto"/>
      </w:divBdr>
    </w:div>
    <w:div w:id="406653301">
      <w:bodyDiv w:val="1"/>
      <w:marLeft w:val="0"/>
      <w:marRight w:val="0"/>
      <w:marTop w:val="0"/>
      <w:marBottom w:val="0"/>
      <w:divBdr>
        <w:top w:val="none" w:sz="0" w:space="0" w:color="auto"/>
        <w:left w:val="none" w:sz="0" w:space="0" w:color="auto"/>
        <w:bottom w:val="none" w:sz="0" w:space="0" w:color="auto"/>
        <w:right w:val="none" w:sz="0" w:space="0" w:color="auto"/>
      </w:divBdr>
    </w:div>
    <w:div w:id="469634515">
      <w:bodyDiv w:val="1"/>
      <w:marLeft w:val="0"/>
      <w:marRight w:val="0"/>
      <w:marTop w:val="0"/>
      <w:marBottom w:val="0"/>
      <w:divBdr>
        <w:top w:val="none" w:sz="0" w:space="0" w:color="auto"/>
        <w:left w:val="none" w:sz="0" w:space="0" w:color="auto"/>
        <w:bottom w:val="none" w:sz="0" w:space="0" w:color="auto"/>
        <w:right w:val="none" w:sz="0" w:space="0" w:color="auto"/>
      </w:divBdr>
    </w:div>
    <w:div w:id="470051260">
      <w:bodyDiv w:val="1"/>
      <w:marLeft w:val="0"/>
      <w:marRight w:val="0"/>
      <w:marTop w:val="0"/>
      <w:marBottom w:val="0"/>
      <w:divBdr>
        <w:top w:val="none" w:sz="0" w:space="0" w:color="auto"/>
        <w:left w:val="none" w:sz="0" w:space="0" w:color="auto"/>
        <w:bottom w:val="none" w:sz="0" w:space="0" w:color="auto"/>
        <w:right w:val="none" w:sz="0" w:space="0" w:color="auto"/>
      </w:divBdr>
    </w:div>
    <w:div w:id="809371494">
      <w:bodyDiv w:val="1"/>
      <w:marLeft w:val="0"/>
      <w:marRight w:val="0"/>
      <w:marTop w:val="0"/>
      <w:marBottom w:val="0"/>
      <w:divBdr>
        <w:top w:val="none" w:sz="0" w:space="0" w:color="auto"/>
        <w:left w:val="none" w:sz="0" w:space="0" w:color="auto"/>
        <w:bottom w:val="none" w:sz="0" w:space="0" w:color="auto"/>
        <w:right w:val="none" w:sz="0" w:space="0" w:color="auto"/>
      </w:divBdr>
      <w:divsChild>
        <w:div w:id="1475416315">
          <w:marLeft w:val="0"/>
          <w:marRight w:val="0"/>
          <w:marTop w:val="0"/>
          <w:marBottom w:val="0"/>
          <w:divBdr>
            <w:top w:val="none" w:sz="0" w:space="0" w:color="auto"/>
            <w:left w:val="none" w:sz="0" w:space="0" w:color="auto"/>
            <w:bottom w:val="none" w:sz="0" w:space="0" w:color="auto"/>
            <w:right w:val="none" w:sz="0" w:space="0" w:color="auto"/>
          </w:divBdr>
          <w:divsChild>
            <w:div w:id="863399062">
              <w:marLeft w:val="0"/>
              <w:marRight w:val="0"/>
              <w:marTop w:val="0"/>
              <w:marBottom w:val="0"/>
              <w:divBdr>
                <w:top w:val="none" w:sz="0" w:space="0" w:color="auto"/>
                <w:left w:val="none" w:sz="0" w:space="0" w:color="auto"/>
                <w:bottom w:val="none" w:sz="0" w:space="0" w:color="auto"/>
                <w:right w:val="none" w:sz="0" w:space="0" w:color="auto"/>
              </w:divBdr>
              <w:divsChild>
                <w:div w:id="177393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4130">
          <w:marLeft w:val="0"/>
          <w:marRight w:val="0"/>
          <w:marTop w:val="0"/>
          <w:marBottom w:val="0"/>
          <w:divBdr>
            <w:top w:val="none" w:sz="0" w:space="0" w:color="auto"/>
            <w:left w:val="none" w:sz="0" w:space="0" w:color="auto"/>
            <w:bottom w:val="none" w:sz="0" w:space="0" w:color="auto"/>
            <w:right w:val="none" w:sz="0" w:space="0" w:color="auto"/>
          </w:divBdr>
        </w:div>
        <w:div w:id="1905334245">
          <w:marLeft w:val="0"/>
          <w:marRight w:val="0"/>
          <w:marTop w:val="0"/>
          <w:marBottom w:val="0"/>
          <w:divBdr>
            <w:top w:val="none" w:sz="0" w:space="0" w:color="auto"/>
            <w:left w:val="none" w:sz="0" w:space="0" w:color="auto"/>
            <w:bottom w:val="none" w:sz="0" w:space="0" w:color="auto"/>
            <w:right w:val="none" w:sz="0" w:space="0" w:color="auto"/>
          </w:divBdr>
        </w:div>
        <w:div w:id="719787873">
          <w:marLeft w:val="0"/>
          <w:marRight w:val="0"/>
          <w:marTop w:val="0"/>
          <w:marBottom w:val="0"/>
          <w:divBdr>
            <w:top w:val="none" w:sz="0" w:space="0" w:color="auto"/>
            <w:left w:val="none" w:sz="0" w:space="0" w:color="auto"/>
            <w:bottom w:val="none" w:sz="0" w:space="0" w:color="auto"/>
            <w:right w:val="none" w:sz="0" w:space="0" w:color="auto"/>
          </w:divBdr>
        </w:div>
        <w:div w:id="2090885669">
          <w:marLeft w:val="0"/>
          <w:marRight w:val="0"/>
          <w:marTop w:val="0"/>
          <w:marBottom w:val="0"/>
          <w:divBdr>
            <w:top w:val="none" w:sz="0" w:space="0" w:color="auto"/>
            <w:left w:val="none" w:sz="0" w:space="0" w:color="auto"/>
            <w:bottom w:val="none" w:sz="0" w:space="0" w:color="auto"/>
            <w:right w:val="none" w:sz="0" w:space="0" w:color="auto"/>
          </w:divBdr>
        </w:div>
        <w:div w:id="1126192455">
          <w:marLeft w:val="0"/>
          <w:marRight w:val="0"/>
          <w:marTop w:val="0"/>
          <w:marBottom w:val="0"/>
          <w:divBdr>
            <w:top w:val="none" w:sz="0" w:space="0" w:color="auto"/>
            <w:left w:val="none" w:sz="0" w:space="0" w:color="auto"/>
            <w:bottom w:val="none" w:sz="0" w:space="0" w:color="auto"/>
            <w:right w:val="none" w:sz="0" w:space="0" w:color="auto"/>
          </w:divBdr>
        </w:div>
        <w:div w:id="682391551">
          <w:marLeft w:val="0"/>
          <w:marRight w:val="0"/>
          <w:marTop w:val="0"/>
          <w:marBottom w:val="0"/>
          <w:divBdr>
            <w:top w:val="none" w:sz="0" w:space="0" w:color="auto"/>
            <w:left w:val="none" w:sz="0" w:space="0" w:color="auto"/>
            <w:bottom w:val="none" w:sz="0" w:space="0" w:color="auto"/>
            <w:right w:val="none" w:sz="0" w:space="0" w:color="auto"/>
          </w:divBdr>
        </w:div>
        <w:div w:id="188953702">
          <w:marLeft w:val="0"/>
          <w:marRight w:val="0"/>
          <w:marTop w:val="0"/>
          <w:marBottom w:val="0"/>
          <w:divBdr>
            <w:top w:val="none" w:sz="0" w:space="0" w:color="auto"/>
            <w:left w:val="none" w:sz="0" w:space="0" w:color="auto"/>
            <w:bottom w:val="none" w:sz="0" w:space="0" w:color="auto"/>
            <w:right w:val="none" w:sz="0" w:space="0" w:color="auto"/>
          </w:divBdr>
        </w:div>
        <w:div w:id="1455052880">
          <w:marLeft w:val="0"/>
          <w:marRight w:val="0"/>
          <w:marTop w:val="0"/>
          <w:marBottom w:val="0"/>
          <w:divBdr>
            <w:top w:val="none" w:sz="0" w:space="0" w:color="auto"/>
            <w:left w:val="none" w:sz="0" w:space="0" w:color="auto"/>
            <w:bottom w:val="none" w:sz="0" w:space="0" w:color="auto"/>
            <w:right w:val="none" w:sz="0" w:space="0" w:color="auto"/>
          </w:divBdr>
        </w:div>
        <w:div w:id="535195300">
          <w:marLeft w:val="0"/>
          <w:marRight w:val="0"/>
          <w:marTop w:val="0"/>
          <w:marBottom w:val="0"/>
          <w:divBdr>
            <w:top w:val="none" w:sz="0" w:space="0" w:color="auto"/>
            <w:left w:val="none" w:sz="0" w:space="0" w:color="auto"/>
            <w:bottom w:val="none" w:sz="0" w:space="0" w:color="auto"/>
            <w:right w:val="none" w:sz="0" w:space="0" w:color="auto"/>
          </w:divBdr>
        </w:div>
        <w:div w:id="688144462">
          <w:marLeft w:val="0"/>
          <w:marRight w:val="0"/>
          <w:marTop w:val="0"/>
          <w:marBottom w:val="0"/>
          <w:divBdr>
            <w:top w:val="none" w:sz="0" w:space="0" w:color="auto"/>
            <w:left w:val="none" w:sz="0" w:space="0" w:color="auto"/>
            <w:bottom w:val="none" w:sz="0" w:space="0" w:color="auto"/>
            <w:right w:val="none" w:sz="0" w:space="0" w:color="auto"/>
          </w:divBdr>
        </w:div>
        <w:div w:id="2145391926">
          <w:marLeft w:val="0"/>
          <w:marRight w:val="0"/>
          <w:marTop w:val="0"/>
          <w:marBottom w:val="0"/>
          <w:divBdr>
            <w:top w:val="none" w:sz="0" w:space="0" w:color="auto"/>
            <w:left w:val="none" w:sz="0" w:space="0" w:color="auto"/>
            <w:bottom w:val="none" w:sz="0" w:space="0" w:color="auto"/>
            <w:right w:val="none" w:sz="0" w:space="0" w:color="auto"/>
          </w:divBdr>
        </w:div>
        <w:div w:id="1150367056">
          <w:marLeft w:val="0"/>
          <w:marRight w:val="0"/>
          <w:marTop w:val="0"/>
          <w:marBottom w:val="0"/>
          <w:divBdr>
            <w:top w:val="none" w:sz="0" w:space="0" w:color="auto"/>
            <w:left w:val="none" w:sz="0" w:space="0" w:color="auto"/>
            <w:bottom w:val="none" w:sz="0" w:space="0" w:color="auto"/>
            <w:right w:val="none" w:sz="0" w:space="0" w:color="auto"/>
          </w:divBdr>
        </w:div>
        <w:div w:id="1237478642">
          <w:marLeft w:val="0"/>
          <w:marRight w:val="0"/>
          <w:marTop w:val="0"/>
          <w:marBottom w:val="0"/>
          <w:divBdr>
            <w:top w:val="none" w:sz="0" w:space="0" w:color="auto"/>
            <w:left w:val="none" w:sz="0" w:space="0" w:color="auto"/>
            <w:bottom w:val="none" w:sz="0" w:space="0" w:color="auto"/>
            <w:right w:val="none" w:sz="0" w:space="0" w:color="auto"/>
          </w:divBdr>
        </w:div>
        <w:div w:id="370148987">
          <w:marLeft w:val="0"/>
          <w:marRight w:val="0"/>
          <w:marTop w:val="0"/>
          <w:marBottom w:val="0"/>
          <w:divBdr>
            <w:top w:val="none" w:sz="0" w:space="0" w:color="auto"/>
            <w:left w:val="none" w:sz="0" w:space="0" w:color="auto"/>
            <w:bottom w:val="none" w:sz="0" w:space="0" w:color="auto"/>
            <w:right w:val="none" w:sz="0" w:space="0" w:color="auto"/>
          </w:divBdr>
        </w:div>
        <w:div w:id="384569255">
          <w:marLeft w:val="0"/>
          <w:marRight w:val="0"/>
          <w:marTop w:val="0"/>
          <w:marBottom w:val="0"/>
          <w:divBdr>
            <w:top w:val="none" w:sz="0" w:space="0" w:color="auto"/>
            <w:left w:val="none" w:sz="0" w:space="0" w:color="auto"/>
            <w:bottom w:val="none" w:sz="0" w:space="0" w:color="auto"/>
            <w:right w:val="none" w:sz="0" w:space="0" w:color="auto"/>
          </w:divBdr>
        </w:div>
        <w:div w:id="173689043">
          <w:marLeft w:val="0"/>
          <w:marRight w:val="0"/>
          <w:marTop w:val="0"/>
          <w:marBottom w:val="0"/>
          <w:divBdr>
            <w:top w:val="none" w:sz="0" w:space="0" w:color="auto"/>
            <w:left w:val="none" w:sz="0" w:space="0" w:color="auto"/>
            <w:bottom w:val="none" w:sz="0" w:space="0" w:color="auto"/>
            <w:right w:val="none" w:sz="0" w:space="0" w:color="auto"/>
          </w:divBdr>
        </w:div>
        <w:div w:id="1865052056">
          <w:marLeft w:val="0"/>
          <w:marRight w:val="0"/>
          <w:marTop w:val="0"/>
          <w:marBottom w:val="0"/>
          <w:divBdr>
            <w:top w:val="none" w:sz="0" w:space="0" w:color="auto"/>
            <w:left w:val="none" w:sz="0" w:space="0" w:color="auto"/>
            <w:bottom w:val="none" w:sz="0" w:space="0" w:color="auto"/>
            <w:right w:val="none" w:sz="0" w:space="0" w:color="auto"/>
          </w:divBdr>
        </w:div>
        <w:div w:id="1386375839">
          <w:marLeft w:val="0"/>
          <w:marRight w:val="0"/>
          <w:marTop w:val="0"/>
          <w:marBottom w:val="0"/>
          <w:divBdr>
            <w:top w:val="none" w:sz="0" w:space="0" w:color="auto"/>
            <w:left w:val="none" w:sz="0" w:space="0" w:color="auto"/>
            <w:bottom w:val="none" w:sz="0" w:space="0" w:color="auto"/>
            <w:right w:val="none" w:sz="0" w:space="0" w:color="auto"/>
          </w:divBdr>
        </w:div>
        <w:div w:id="57021901">
          <w:marLeft w:val="0"/>
          <w:marRight w:val="0"/>
          <w:marTop w:val="0"/>
          <w:marBottom w:val="0"/>
          <w:divBdr>
            <w:top w:val="none" w:sz="0" w:space="0" w:color="auto"/>
            <w:left w:val="none" w:sz="0" w:space="0" w:color="auto"/>
            <w:bottom w:val="none" w:sz="0" w:space="0" w:color="auto"/>
            <w:right w:val="none" w:sz="0" w:space="0" w:color="auto"/>
          </w:divBdr>
        </w:div>
        <w:div w:id="1473012515">
          <w:marLeft w:val="0"/>
          <w:marRight w:val="0"/>
          <w:marTop w:val="0"/>
          <w:marBottom w:val="0"/>
          <w:divBdr>
            <w:top w:val="none" w:sz="0" w:space="0" w:color="auto"/>
            <w:left w:val="none" w:sz="0" w:space="0" w:color="auto"/>
            <w:bottom w:val="none" w:sz="0" w:space="0" w:color="auto"/>
            <w:right w:val="none" w:sz="0" w:space="0" w:color="auto"/>
          </w:divBdr>
        </w:div>
        <w:div w:id="1511798672">
          <w:marLeft w:val="0"/>
          <w:marRight w:val="0"/>
          <w:marTop w:val="0"/>
          <w:marBottom w:val="0"/>
          <w:divBdr>
            <w:top w:val="none" w:sz="0" w:space="0" w:color="auto"/>
            <w:left w:val="none" w:sz="0" w:space="0" w:color="auto"/>
            <w:bottom w:val="none" w:sz="0" w:space="0" w:color="auto"/>
            <w:right w:val="none" w:sz="0" w:space="0" w:color="auto"/>
          </w:divBdr>
        </w:div>
        <w:div w:id="789400523">
          <w:marLeft w:val="0"/>
          <w:marRight w:val="0"/>
          <w:marTop w:val="0"/>
          <w:marBottom w:val="0"/>
          <w:divBdr>
            <w:top w:val="none" w:sz="0" w:space="0" w:color="auto"/>
            <w:left w:val="none" w:sz="0" w:space="0" w:color="auto"/>
            <w:bottom w:val="none" w:sz="0" w:space="0" w:color="auto"/>
            <w:right w:val="none" w:sz="0" w:space="0" w:color="auto"/>
          </w:divBdr>
        </w:div>
        <w:div w:id="1079596711">
          <w:marLeft w:val="0"/>
          <w:marRight w:val="0"/>
          <w:marTop w:val="0"/>
          <w:marBottom w:val="0"/>
          <w:divBdr>
            <w:top w:val="none" w:sz="0" w:space="0" w:color="auto"/>
            <w:left w:val="none" w:sz="0" w:space="0" w:color="auto"/>
            <w:bottom w:val="none" w:sz="0" w:space="0" w:color="auto"/>
            <w:right w:val="none" w:sz="0" w:space="0" w:color="auto"/>
          </w:divBdr>
        </w:div>
        <w:div w:id="1492913666">
          <w:marLeft w:val="0"/>
          <w:marRight w:val="0"/>
          <w:marTop w:val="0"/>
          <w:marBottom w:val="0"/>
          <w:divBdr>
            <w:top w:val="none" w:sz="0" w:space="0" w:color="auto"/>
            <w:left w:val="none" w:sz="0" w:space="0" w:color="auto"/>
            <w:bottom w:val="none" w:sz="0" w:space="0" w:color="auto"/>
            <w:right w:val="none" w:sz="0" w:space="0" w:color="auto"/>
          </w:divBdr>
        </w:div>
        <w:div w:id="1859730896">
          <w:marLeft w:val="0"/>
          <w:marRight w:val="0"/>
          <w:marTop w:val="0"/>
          <w:marBottom w:val="0"/>
          <w:divBdr>
            <w:top w:val="none" w:sz="0" w:space="0" w:color="auto"/>
            <w:left w:val="none" w:sz="0" w:space="0" w:color="auto"/>
            <w:bottom w:val="none" w:sz="0" w:space="0" w:color="auto"/>
            <w:right w:val="none" w:sz="0" w:space="0" w:color="auto"/>
          </w:divBdr>
        </w:div>
        <w:div w:id="1998269136">
          <w:marLeft w:val="0"/>
          <w:marRight w:val="0"/>
          <w:marTop w:val="0"/>
          <w:marBottom w:val="0"/>
          <w:divBdr>
            <w:top w:val="none" w:sz="0" w:space="0" w:color="auto"/>
            <w:left w:val="none" w:sz="0" w:space="0" w:color="auto"/>
            <w:bottom w:val="none" w:sz="0" w:space="0" w:color="auto"/>
            <w:right w:val="none" w:sz="0" w:space="0" w:color="auto"/>
          </w:divBdr>
        </w:div>
        <w:div w:id="222760565">
          <w:marLeft w:val="0"/>
          <w:marRight w:val="0"/>
          <w:marTop w:val="0"/>
          <w:marBottom w:val="0"/>
          <w:divBdr>
            <w:top w:val="none" w:sz="0" w:space="0" w:color="auto"/>
            <w:left w:val="none" w:sz="0" w:space="0" w:color="auto"/>
            <w:bottom w:val="none" w:sz="0" w:space="0" w:color="auto"/>
            <w:right w:val="none" w:sz="0" w:space="0" w:color="auto"/>
          </w:divBdr>
        </w:div>
        <w:div w:id="809249339">
          <w:marLeft w:val="0"/>
          <w:marRight w:val="0"/>
          <w:marTop w:val="0"/>
          <w:marBottom w:val="0"/>
          <w:divBdr>
            <w:top w:val="none" w:sz="0" w:space="0" w:color="auto"/>
            <w:left w:val="none" w:sz="0" w:space="0" w:color="auto"/>
            <w:bottom w:val="none" w:sz="0" w:space="0" w:color="auto"/>
            <w:right w:val="none" w:sz="0" w:space="0" w:color="auto"/>
          </w:divBdr>
        </w:div>
        <w:div w:id="935744651">
          <w:marLeft w:val="0"/>
          <w:marRight w:val="0"/>
          <w:marTop w:val="0"/>
          <w:marBottom w:val="0"/>
          <w:divBdr>
            <w:top w:val="none" w:sz="0" w:space="0" w:color="auto"/>
            <w:left w:val="none" w:sz="0" w:space="0" w:color="auto"/>
            <w:bottom w:val="none" w:sz="0" w:space="0" w:color="auto"/>
            <w:right w:val="none" w:sz="0" w:space="0" w:color="auto"/>
          </w:divBdr>
        </w:div>
        <w:div w:id="1931817867">
          <w:marLeft w:val="0"/>
          <w:marRight w:val="0"/>
          <w:marTop w:val="0"/>
          <w:marBottom w:val="0"/>
          <w:divBdr>
            <w:top w:val="none" w:sz="0" w:space="0" w:color="auto"/>
            <w:left w:val="none" w:sz="0" w:space="0" w:color="auto"/>
            <w:bottom w:val="none" w:sz="0" w:space="0" w:color="auto"/>
            <w:right w:val="none" w:sz="0" w:space="0" w:color="auto"/>
          </w:divBdr>
        </w:div>
        <w:div w:id="1659842541">
          <w:marLeft w:val="0"/>
          <w:marRight w:val="0"/>
          <w:marTop w:val="0"/>
          <w:marBottom w:val="0"/>
          <w:divBdr>
            <w:top w:val="none" w:sz="0" w:space="0" w:color="auto"/>
            <w:left w:val="none" w:sz="0" w:space="0" w:color="auto"/>
            <w:bottom w:val="none" w:sz="0" w:space="0" w:color="auto"/>
            <w:right w:val="none" w:sz="0" w:space="0" w:color="auto"/>
          </w:divBdr>
        </w:div>
        <w:div w:id="804932371">
          <w:marLeft w:val="0"/>
          <w:marRight w:val="0"/>
          <w:marTop w:val="0"/>
          <w:marBottom w:val="0"/>
          <w:divBdr>
            <w:top w:val="none" w:sz="0" w:space="0" w:color="auto"/>
            <w:left w:val="none" w:sz="0" w:space="0" w:color="auto"/>
            <w:bottom w:val="none" w:sz="0" w:space="0" w:color="auto"/>
            <w:right w:val="none" w:sz="0" w:space="0" w:color="auto"/>
          </w:divBdr>
        </w:div>
        <w:div w:id="1046223374">
          <w:marLeft w:val="0"/>
          <w:marRight w:val="0"/>
          <w:marTop w:val="0"/>
          <w:marBottom w:val="0"/>
          <w:divBdr>
            <w:top w:val="none" w:sz="0" w:space="0" w:color="auto"/>
            <w:left w:val="none" w:sz="0" w:space="0" w:color="auto"/>
            <w:bottom w:val="none" w:sz="0" w:space="0" w:color="auto"/>
            <w:right w:val="none" w:sz="0" w:space="0" w:color="auto"/>
          </w:divBdr>
        </w:div>
        <w:div w:id="682098947">
          <w:marLeft w:val="0"/>
          <w:marRight w:val="0"/>
          <w:marTop w:val="0"/>
          <w:marBottom w:val="0"/>
          <w:divBdr>
            <w:top w:val="none" w:sz="0" w:space="0" w:color="auto"/>
            <w:left w:val="none" w:sz="0" w:space="0" w:color="auto"/>
            <w:bottom w:val="none" w:sz="0" w:space="0" w:color="auto"/>
            <w:right w:val="none" w:sz="0" w:space="0" w:color="auto"/>
          </w:divBdr>
        </w:div>
        <w:div w:id="1407872641">
          <w:marLeft w:val="0"/>
          <w:marRight w:val="0"/>
          <w:marTop w:val="0"/>
          <w:marBottom w:val="0"/>
          <w:divBdr>
            <w:top w:val="none" w:sz="0" w:space="0" w:color="auto"/>
            <w:left w:val="none" w:sz="0" w:space="0" w:color="auto"/>
            <w:bottom w:val="none" w:sz="0" w:space="0" w:color="auto"/>
            <w:right w:val="none" w:sz="0" w:space="0" w:color="auto"/>
          </w:divBdr>
        </w:div>
        <w:div w:id="1803884010">
          <w:marLeft w:val="0"/>
          <w:marRight w:val="0"/>
          <w:marTop w:val="0"/>
          <w:marBottom w:val="0"/>
          <w:divBdr>
            <w:top w:val="none" w:sz="0" w:space="0" w:color="auto"/>
            <w:left w:val="none" w:sz="0" w:space="0" w:color="auto"/>
            <w:bottom w:val="none" w:sz="0" w:space="0" w:color="auto"/>
            <w:right w:val="none" w:sz="0" w:space="0" w:color="auto"/>
          </w:divBdr>
        </w:div>
        <w:div w:id="897669596">
          <w:marLeft w:val="0"/>
          <w:marRight w:val="0"/>
          <w:marTop w:val="0"/>
          <w:marBottom w:val="0"/>
          <w:divBdr>
            <w:top w:val="none" w:sz="0" w:space="0" w:color="auto"/>
            <w:left w:val="none" w:sz="0" w:space="0" w:color="auto"/>
            <w:bottom w:val="none" w:sz="0" w:space="0" w:color="auto"/>
            <w:right w:val="none" w:sz="0" w:space="0" w:color="auto"/>
          </w:divBdr>
        </w:div>
        <w:div w:id="2080517000">
          <w:marLeft w:val="0"/>
          <w:marRight w:val="0"/>
          <w:marTop w:val="0"/>
          <w:marBottom w:val="0"/>
          <w:divBdr>
            <w:top w:val="none" w:sz="0" w:space="0" w:color="auto"/>
            <w:left w:val="none" w:sz="0" w:space="0" w:color="auto"/>
            <w:bottom w:val="none" w:sz="0" w:space="0" w:color="auto"/>
            <w:right w:val="none" w:sz="0" w:space="0" w:color="auto"/>
          </w:divBdr>
        </w:div>
        <w:div w:id="605113659">
          <w:marLeft w:val="0"/>
          <w:marRight w:val="0"/>
          <w:marTop w:val="0"/>
          <w:marBottom w:val="0"/>
          <w:divBdr>
            <w:top w:val="none" w:sz="0" w:space="0" w:color="auto"/>
            <w:left w:val="none" w:sz="0" w:space="0" w:color="auto"/>
            <w:bottom w:val="none" w:sz="0" w:space="0" w:color="auto"/>
            <w:right w:val="none" w:sz="0" w:space="0" w:color="auto"/>
          </w:divBdr>
        </w:div>
        <w:div w:id="1937860460">
          <w:marLeft w:val="0"/>
          <w:marRight w:val="0"/>
          <w:marTop w:val="0"/>
          <w:marBottom w:val="0"/>
          <w:divBdr>
            <w:top w:val="none" w:sz="0" w:space="0" w:color="auto"/>
            <w:left w:val="none" w:sz="0" w:space="0" w:color="auto"/>
            <w:bottom w:val="none" w:sz="0" w:space="0" w:color="auto"/>
            <w:right w:val="none" w:sz="0" w:space="0" w:color="auto"/>
          </w:divBdr>
        </w:div>
        <w:div w:id="1030449213">
          <w:marLeft w:val="0"/>
          <w:marRight w:val="0"/>
          <w:marTop w:val="0"/>
          <w:marBottom w:val="0"/>
          <w:divBdr>
            <w:top w:val="none" w:sz="0" w:space="0" w:color="auto"/>
            <w:left w:val="none" w:sz="0" w:space="0" w:color="auto"/>
            <w:bottom w:val="none" w:sz="0" w:space="0" w:color="auto"/>
            <w:right w:val="none" w:sz="0" w:space="0" w:color="auto"/>
          </w:divBdr>
        </w:div>
        <w:div w:id="31927464">
          <w:marLeft w:val="0"/>
          <w:marRight w:val="0"/>
          <w:marTop w:val="0"/>
          <w:marBottom w:val="0"/>
          <w:divBdr>
            <w:top w:val="none" w:sz="0" w:space="0" w:color="auto"/>
            <w:left w:val="none" w:sz="0" w:space="0" w:color="auto"/>
            <w:bottom w:val="none" w:sz="0" w:space="0" w:color="auto"/>
            <w:right w:val="none" w:sz="0" w:space="0" w:color="auto"/>
          </w:divBdr>
        </w:div>
        <w:div w:id="1122698343">
          <w:marLeft w:val="0"/>
          <w:marRight w:val="0"/>
          <w:marTop w:val="0"/>
          <w:marBottom w:val="0"/>
          <w:divBdr>
            <w:top w:val="none" w:sz="0" w:space="0" w:color="auto"/>
            <w:left w:val="none" w:sz="0" w:space="0" w:color="auto"/>
            <w:bottom w:val="none" w:sz="0" w:space="0" w:color="auto"/>
            <w:right w:val="none" w:sz="0" w:space="0" w:color="auto"/>
          </w:divBdr>
        </w:div>
        <w:div w:id="2141528340">
          <w:marLeft w:val="0"/>
          <w:marRight w:val="0"/>
          <w:marTop w:val="0"/>
          <w:marBottom w:val="0"/>
          <w:divBdr>
            <w:top w:val="none" w:sz="0" w:space="0" w:color="auto"/>
            <w:left w:val="none" w:sz="0" w:space="0" w:color="auto"/>
            <w:bottom w:val="none" w:sz="0" w:space="0" w:color="auto"/>
            <w:right w:val="none" w:sz="0" w:space="0" w:color="auto"/>
          </w:divBdr>
        </w:div>
        <w:div w:id="143281743">
          <w:marLeft w:val="0"/>
          <w:marRight w:val="0"/>
          <w:marTop w:val="0"/>
          <w:marBottom w:val="0"/>
          <w:divBdr>
            <w:top w:val="none" w:sz="0" w:space="0" w:color="auto"/>
            <w:left w:val="none" w:sz="0" w:space="0" w:color="auto"/>
            <w:bottom w:val="none" w:sz="0" w:space="0" w:color="auto"/>
            <w:right w:val="none" w:sz="0" w:space="0" w:color="auto"/>
          </w:divBdr>
        </w:div>
        <w:div w:id="1038236543">
          <w:marLeft w:val="0"/>
          <w:marRight w:val="0"/>
          <w:marTop w:val="0"/>
          <w:marBottom w:val="0"/>
          <w:divBdr>
            <w:top w:val="none" w:sz="0" w:space="0" w:color="auto"/>
            <w:left w:val="none" w:sz="0" w:space="0" w:color="auto"/>
            <w:bottom w:val="none" w:sz="0" w:space="0" w:color="auto"/>
            <w:right w:val="none" w:sz="0" w:space="0" w:color="auto"/>
          </w:divBdr>
        </w:div>
        <w:div w:id="360979014">
          <w:marLeft w:val="0"/>
          <w:marRight w:val="0"/>
          <w:marTop w:val="0"/>
          <w:marBottom w:val="0"/>
          <w:divBdr>
            <w:top w:val="none" w:sz="0" w:space="0" w:color="auto"/>
            <w:left w:val="none" w:sz="0" w:space="0" w:color="auto"/>
            <w:bottom w:val="none" w:sz="0" w:space="0" w:color="auto"/>
            <w:right w:val="none" w:sz="0" w:space="0" w:color="auto"/>
          </w:divBdr>
        </w:div>
        <w:div w:id="2041975622">
          <w:marLeft w:val="0"/>
          <w:marRight w:val="0"/>
          <w:marTop w:val="0"/>
          <w:marBottom w:val="0"/>
          <w:divBdr>
            <w:top w:val="none" w:sz="0" w:space="0" w:color="auto"/>
            <w:left w:val="none" w:sz="0" w:space="0" w:color="auto"/>
            <w:bottom w:val="none" w:sz="0" w:space="0" w:color="auto"/>
            <w:right w:val="none" w:sz="0" w:space="0" w:color="auto"/>
          </w:divBdr>
        </w:div>
        <w:div w:id="2017489736">
          <w:marLeft w:val="0"/>
          <w:marRight w:val="0"/>
          <w:marTop w:val="0"/>
          <w:marBottom w:val="0"/>
          <w:divBdr>
            <w:top w:val="none" w:sz="0" w:space="0" w:color="auto"/>
            <w:left w:val="none" w:sz="0" w:space="0" w:color="auto"/>
            <w:bottom w:val="none" w:sz="0" w:space="0" w:color="auto"/>
            <w:right w:val="none" w:sz="0" w:space="0" w:color="auto"/>
          </w:divBdr>
        </w:div>
        <w:div w:id="1119029027">
          <w:marLeft w:val="0"/>
          <w:marRight w:val="0"/>
          <w:marTop w:val="0"/>
          <w:marBottom w:val="0"/>
          <w:divBdr>
            <w:top w:val="none" w:sz="0" w:space="0" w:color="auto"/>
            <w:left w:val="none" w:sz="0" w:space="0" w:color="auto"/>
            <w:bottom w:val="none" w:sz="0" w:space="0" w:color="auto"/>
            <w:right w:val="none" w:sz="0" w:space="0" w:color="auto"/>
          </w:divBdr>
        </w:div>
        <w:div w:id="1326784946">
          <w:marLeft w:val="0"/>
          <w:marRight w:val="0"/>
          <w:marTop w:val="0"/>
          <w:marBottom w:val="0"/>
          <w:divBdr>
            <w:top w:val="none" w:sz="0" w:space="0" w:color="auto"/>
            <w:left w:val="none" w:sz="0" w:space="0" w:color="auto"/>
            <w:bottom w:val="none" w:sz="0" w:space="0" w:color="auto"/>
            <w:right w:val="none" w:sz="0" w:space="0" w:color="auto"/>
          </w:divBdr>
        </w:div>
        <w:div w:id="1260674993">
          <w:marLeft w:val="0"/>
          <w:marRight w:val="0"/>
          <w:marTop w:val="0"/>
          <w:marBottom w:val="0"/>
          <w:divBdr>
            <w:top w:val="none" w:sz="0" w:space="0" w:color="auto"/>
            <w:left w:val="none" w:sz="0" w:space="0" w:color="auto"/>
            <w:bottom w:val="none" w:sz="0" w:space="0" w:color="auto"/>
            <w:right w:val="none" w:sz="0" w:space="0" w:color="auto"/>
          </w:divBdr>
        </w:div>
        <w:div w:id="777526891">
          <w:marLeft w:val="0"/>
          <w:marRight w:val="0"/>
          <w:marTop w:val="0"/>
          <w:marBottom w:val="0"/>
          <w:divBdr>
            <w:top w:val="none" w:sz="0" w:space="0" w:color="auto"/>
            <w:left w:val="none" w:sz="0" w:space="0" w:color="auto"/>
            <w:bottom w:val="none" w:sz="0" w:space="0" w:color="auto"/>
            <w:right w:val="none" w:sz="0" w:space="0" w:color="auto"/>
          </w:divBdr>
        </w:div>
        <w:div w:id="1875802830">
          <w:marLeft w:val="0"/>
          <w:marRight w:val="0"/>
          <w:marTop w:val="0"/>
          <w:marBottom w:val="0"/>
          <w:divBdr>
            <w:top w:val="none" w:sz="0" w:space="0" w:color="auto"/>
            <w:left w:val="none" w:sz="0" w:space="0" w:color="auto"/>
            <w:bottom w:val="none" w:sz="0" w:space="0" w:color="auto"/>
            <w:right w:val="none" w:sz="0" w:space="0" w:color="auto"/>
          </w:divBdr>
        </w:div>
        <w:div w:id="1547713809">
          <w:marLeft w:val="0"/>
          <w:marRight w:val="0"/>
          <w:marTop w:val="0"/>
          <w:marBottom w:val="0"/>
          <w:divBdr>
            <w:top w:val="none" w:sz="0" w:space="0" w:color="auto"/>
            <w:left w:val="none" w:sz="0" w:space="0" w:color="auto"/>
            <w:bottom w:val="none" w:sz="0" w:space="0" w:color="auto"/>
            <w:right w:val="none" w:sz="0" w:space="0" w:color="auto"/>
          </w:divBdr>
        </w:div>
        <w:div w:id="1046419001">
          <w:marLeft w:val="0"/>
          <w:marRight w:val="0"/>
          <w:marTop w:val="0"/>
          <w:marBottom w:val="0"/>
          <w:divBdr>
            <w:top w:val="none" w:sz="0" w:space="0" w:color="auto"/>
            <w:left w:val="none" w:sz="0" w:space="0" w:color="auto"/>
            <w:bottom w:val="none" w:sz="0" w:space="0" w:color="auto"/>
            <w:right w:val="none" w:sz="0" w:space="0" w:color="auto"/>
          </w:divBdr>
        </w:div>
        <w:div w:id="93668930">
          <w:marLeft w:val="0"/>
          <w:marRight w:val="0"/>
          <w:marTop w:val="0"/>
          <w:marBottom w:val="0"/>
          <w:divBdr>
            <w:top w:val="none" w:sz="0" w:space="0" w:color="auto"/>
            <w:left w:val="none" w:sz="0" w:space="0" w:color="auto"/>
            <w:bottom w:val="none" w:sz="0" w:space="0" w:color="auto"/>
            <w:right w:val="none" w:sz="0" w:space="0" w:color="auto"/>
          </w:divBdr>
        </w:div>
        <w:div w:id="1847284521">
          <w:marLeft w:val="0"/>
          <w:marRight w:val="0"/>
          <w:marTop w:val="0"/>
          <w:marBottom w:val="0"/>
          <w:divBdr>
            <w:top w:val="none" w:sz="0" w:space="0" w:color="auto"/>
            <w:left w:val="none" w:sz="0" w:space="0" w:color="auto"/>
            <w:bottom w:val="none" w:sz="0" w:space="0" w:color="auto"/>
            <w:right w:val="none" w:sz="0" w:space="0" w:color="auto"/>
          </w:divBdr>
        </w:div>
        <w:div w:id="1675718106">
          <w:marLeft w:val="0"/>
          <w:marRight w:val="0"/>
          <w:marTop w:val="0"/>
          <w:marBottom w:val="0"/>
          <w:divBdr>
            <w:top w:val="none" w:sz="0" w:space="0" w:color="auto"/>
            <w:left w:val="none" w:sz="0" w:space="0" w:color="auto"/>
            <w:bottom w:val="none" w:sz="0" w:space="0" w:color="auto"/>
            <w:right w:val="none" w:sz="0" w:space="0" w:color="auto"/>
          </w:divBdr>
        </w:div>
        <w:div w:id="2014066766">
          <w:marLeft w:val="0"/>
          <w:marRight w:val="0"/>
          <w:marTop w:val="0"/>
          <w:marBottom w:val="0"/>
          <w:divBdr>
            <w:top w:val="none" w:sz="0" w:space="0" w:color="auto"/>
            <w:left w:val="none" w:sz="0" w:space="0" w:color="auto"/>
            <w:bottom w:val="none" w:sz="0" w:space="0" w:color="auto"/>
            <w:right w:val="none" w:sz="0" w:space="0" w:color="auto"/>
          </w:divBdr>
        </w:div>
        <w:div w:id="728267570">
          <w:marLeft w:val="0"/>
          <w:marRight w:val="0"/>
          <w:marTop w:val="0"/>
          <w:marBottom w:val="0"/>
          <w:divBdr>
            <w:top w:val="none" w:sz="0" w:space="0" w:color="auto"/>
            <w:left w:val="none" w:sz="0" w:space="0" w:color="auto"/>
            <w:bottom w:val="none" w:sz="0" w:space="0" w:color="auto"/>
            <w:right w:val="none" w:sz="0" w:space="0" w:color="auto"/>
          </w:divBdr>
        </w:div>
        <w:div w:id="1657803065">
          <w:marLeft w:val="0"/>
          <w:marRight w:val="0"/>
          <w:marTop w:val="0"/>
          <w:marBottom w:val="0"/>
          <w:divBdr>
            <w:top w:val="none" w:sz="0" w:space="0" w:color="auto"/>
            <w:left w:val="none" w:sz="0" w:space="0" w:color="auto"/>
            <w:bottom w:val="none" w:sz="0" w:space="0" w:color="auto"/>
            <w:right w:val="none" w:sz="0" w:space="0" w:color="auto"/>
          </w:divBdr>
        </w:div>
        <w:div w:id="985626837">
          <w:marLeft w:val="0"/>
          <w:marRight w:val="0"/>
          <w:marTop w:val="0"/>
          <w:marBottom w:val="0"/>
          <w:divBdr>
            <w:top w:val="none" w:sz="0" w:space="0" w:color="auto"/>
            <w:left w:val="none" w:sz="0" w:space="0" w:color="auto"/>
            <w:bottom w:val="none" w:sz="0" w:space="0" w:color="auto"/>
            <w:right w:val="none" w:sz="0" w:space="0" w:color="auto"/>
          </w:divBdr>
        </w:div>
        <w:div w:id="950476784">
          <w:marLeft w:val="0"/>
          <w:marRight w:val="0"/>
          <w:marTop w:val="0"/>
          <w:marBottom w:val="0"/>
          <w:divBdr>
            <w:top w:val="none" w:sz="0" w:space="0" w:color="auto"/>
            <w:left w:val="none" w:sz="0" w:space="0" w:color="auto"/>
            <w:bottom w:val="none" w:sz="0" w:space="0" w:color="auto"/>
            <w:right w:val="none" w:sz="0" w:space="0" w:color="auto"/>
          </w:divBdr>
        </w:div>
        <w:div w:id="1051854548">
          <w:marLeft w:val="0"/>
          <w:marRight w:val="0"/>
          <w:marTop w:val="0"/>
          <w:marBottom w:val="0"/>
          <w:divBdr>
            <w:top w:val="none" w:sz="0" w:space="0" w:color="auto"/>
            <w:left w:val="none" w:sz="0" w:space="0" w:color="auto"/>
            <w:bottom w:val="none" w:sz="0" w:space="0" w:color="auto"/>
            <w:right w:val="none" w:sz="0" w:space="0" w:color="auto"/>
          </w:divBdr>
        </w:div>
        <w:div w:id="1989092869">
          <w:marLeft w:val="0"/>
          <w:marRight w:val="0"/>
          <w:marTop w:val="0"/>
          <w:marBottom w:val="0"/>
          <w:divBdr>
            <w:top w:val="none" w:sz="0" w:space="0" w:color="auto"/>
            <w:left w:val="none" w:sz="0" w:space="0" w:color="auto"/>
            <w:bottom w:val="none" w:sz="0" w:space="0" w:color="auto"/>
            <w:right w:val="none" w:sz="0" w:space="0" w:color="auto"/>
          </w:divBdr>
        </w:div>
      </w:divsChild>
    </w:div>
    <w:div w:id="888496194">
      <w:bodyDiv w:val="1"/>
      <w:marLeft w:val="0"/>
      <w:marRight w:val="0"/>
      <w:marTop w:val="0"/>
      <w:marBottom w:val="0"/>
      <w:divBdr>
        <w:top w:val="none" w:sz="0" w:space="0" w:color="auto"/>
        <w:left w:val="none" w:sz="0" w:space="0" w:color="auto"/>
        <w:bottom w:val="none" w:sz="0" w:space="0" w:color="auto"/>
        <w:right w:val="none" w:sz="0" w:space="0" w:color="auto"/>
      </w:divBdr>
    </w:div>
    <w:div w:id="1061097656">
      <w:bodyDiv w:val="1"/>
      <w:marLeft w:val="0"/>
      <w:marRight w:val="0"/>
      <w:marTop w:val="0"/>
      <w:marBottom w:val="0"/>
      <w:divBdr>
        <w:top w:val="none" w:sz="0" w:space="0" w:color="auto"/>
        <w:left w:val="none" w:sz="0" w:space="0" w:color="auto"/>
        <w:bottom w:val="none" w:sz="0" w:space="0" w:color="auto"/>
        <w:right w:val="none" w:sz="0" w:space="0" w:color="auto"/>
      </w:divBdr>
    </w:div>
    <w:div w:id="1141994603">
      <w:bodyDiv w:val="1"/>
      <w:marLeft w:val="0"/>
      <w:marRight w:val="0"/>
      <w:marTop w:val="0"/>
      <w:marBottom w:val="0"/>
      <w:divBdr>
        <w:top w:val="none" w:sz="0" w:space="0" w:color="auto"/>
        <w:left w:val="none" w:sz="0" w:space="0" w:color="auto"/>
        <w:bottom w:val="none" w:sz="0" w:space="0" w:color="auto"/>
        <w:right w:val="none" w:sz="0" w:space="0" w:color="auto"/>
      </w:divBdr>
    </w:div>
    <w:div w:id="1162505794">
      <w:bodyDiv w:val="1"/>
      <w:marLeft w:val="0"/>
      <w:marRight w:val="0"/>
      <w:marTop w:val="0"/>
      <w:marBottom w:val="0"/>
      <w:divBdr>
        <w:top w:val="none" w:sz="0" w:space="0" w:color="auto"/>
        <w:left w:val="none" w:sz="0" w:space="0" w:color="auto"/>
        <w:bottom w:val="none" w:sz="0" w:space="0" w:color="auto"/>
        <w:right w:val="none" w:sz="0" w:space="0" w:color="auto"/>
      </w:divBdr>
    </w:div>
    <w:div w:id="1201163433">
      <w:bodyDiv w:val="1"/>
      <w:marLeft w:val="0"/>
      <w:marRight w:val="0"/>
      <w:marTop w:val="0"/>
      <w:marBottom w:val="0"/>
      <w:divBdr>
        <w:top w:val="none" w:sz="0" w:space="0" w:color="auto"/>
        <w:left w:val="none" w:sz="0" w:space="0" w:color="auto"/>
        <w:bottom w:val="none" w:sz="0" w:space="0" w:color="auto"/>
        <w:right w:val="none" w:sz="0" w:space="0" w:color="auto"/>
      </w:divBdr>
    </w:div>
    <w:div w:id="1469933745">
      <w:bodyDiv w:val="1"/>
      <w:marLeft w:val="0"/>
      <w:marRight w:val="0"/>
      <w:marTop w:val="0"/>
      <w:marBottom w:val="0"/>
      <w:divBdr>
        <w:top w:val="none" w:sz="0" w:space="0" w:color="auto"/>
        <w:left w:val="none" w:sz="0" w:space="0" w:color="auto"/>
        <w:bottom w:val="none" w:sz="0" w:space="0" w:color="auto"/>
        <w:right w:val="none" w:sz="0" w:space="0" w:color="auto"/>
      </w:divBdr>
    </w:div>
    <w:div w:id="1660620626">
      <w:bodyDiv w:val="1"/>
      <w:marLeft w:val="0"/>
      <w:marRight w:val="0"/>
      <w:marTop w:val="0"/>
      <w:marBottom w:val="0"/>
      <w:divBdr>
        <w:top w:val="none" w:sz="0" w:space="0" w:color="auto"/>
        <w:left w:val="none" w:sz="0" w:space="0" w:color="auto"/>
        <w:bottom w:val="none" w:sz="0" w:space="0" w:color="auto"/>
        <w:right w:val="none" w:sz="0" w:space="0" w:color="auto"/>
      </w:divBdr>
    </w:div>
    <w:div w:id="19229124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D6CB2E-79DB-47E4-AF66-21AF4DDAE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796</Words>
  <Characters>4540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Flagg</dc:creator>
  <cp:keywords/>
  <dc:description/>
  <cp:lastModifiedBy>Walt Steele</cp:lastModifiedBy>
  <cp:revision>4</cp:revision>
  <cp:lastPrinted>2024-12-03T20:21:00Z</cp:lastPrinted>
  <dcterms:created xsi:type="dcterms:W3CDTF">2025-05-27T20:19:00Z</dcterms:created>
  <dcterms:modified xsi:type="dcterms:W3CDTF">2025-05-28T20:24:00Z</dcterms:modified>
</cp:coreProperties>
</file>