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E6D3" w14:textId="77777777" w:rsidR="00285900" w:rsidRDefault="00285900" w:rsidP="0028590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621494C5" w14:textId="2D5F95F2" w:rsidR="00285900" w:rsidRDefault="00285900" w:rsidP="0028590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lang w:eastAsia="it-IT"/>
        </w:rPr>
        <w:drawing>
          <wp:inline distT="0" distB="0" distL="0" distR="0" wp14:anchorId="47082042" wp14:editId="476FCD25">
            <wp:extent cx="1308653" cy="1003300"/>
            <wp:effectExtent l="0" t="0" r="0" b="0"/>
            <wp:docPr id="1313456437" name="Immagine 1" descr="Immagine che contiene Elementi grafici, design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56437" name="Immagine 1" descr="Immagine che contiene Elementi grafici, design, tipografi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394" cy="10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1C7C" w14:textId="77777777" w:rsidR="00285900" w:rsidRDefault="00285900" w:rsidP="0028590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50DECA35" w14:textId="77777777" w:rsidR="00285900" w:rsidRDefault="00285900" w:rsidP="0028590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</w:p>
    <w:p w14:paraId="1A6581E4" w14:textId="595299B0" w:rsidR="00285900" w:rsidRPr="00285900" w:rsidRDefault="00285900" w:rsidP="00285900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285900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Adempimenti legge 124/2017, art.1 comma 125 e seg. </w:t>
      </w:r>
    </w:p>
    <w:p w14:paraId="5A9A9EA4" w14:textId="77777777" w:rsidR="00285900" w:rsidRDefault="00285900"/>
    <w:p w14:paraId="3E49A630" w14:textId="77777777" w:rsidR="00285900" w:rsidRDefault="00285900"/>
    <w:p w14:paraId="0BCD5131" w14:textId="423ADC87" w:rsidR="00285900" w:rsidRPr="00285900" w:rsidRDefault="00285900" w:rsidP="00285900">
      <w:pPr>
        <w:pStyle w:val="NormaleWeb"/>
        <w:spacing w:before="0" w:beforeAutospacing="0" w:after="0" w:afterAutospacing="0"/>
        <w:rPr>
          <w:b/>
          <w:bCs/>
        </w:rPr>
      </w:pPr>
      <w:r w:rsidRPr="00285900">
        <w:rPr>
          <w:rFonts w:ascii="Avenir" w:hAnsi="Avenir"/>
          <w:b/>
          <w:bCs/>
          <w:sz w:val="20"/>
          <w:szCs w:val="20"/>
        </w:rPr>
        <w:t>CONTRIBUTI ANNO 202</w:t>
      </w:r>
      <w:r>
        <w:rPr>
          <w:rFonts w:ascii="Avenir" w:hAnsi="Avenir"/>
          <w:b/>
          <w:bCs/>
          <w:sz w:val="20"/>
          <w:szCs w:val="20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6"/>
        <w:gridCol w:w="2856"/>
        <w:gridCol w:w="2856"/>
        <w:gridCol w:w="2856"/>
      </w:tblGrid>
      <w:tr w:rsidR="00285900" w14:paraId="7CD61E32" w14:textId="77777777" w:rsidTr="00285900">
        <w:tc>
          <w:tcPr>
            <w:tcW w:w="2855" w:type="dxa"/>
          </w:tcPr>
          <w:p w14:paraId="28C65BEC" w14:textId="087DB658" w:rsidR="00285900" w:rsidRPr="00285900" w:rsidRDefault="00285900" w:rsidP="00285900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590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ENTE </w:t>
            </w:r>
          </w:p>
        </w:tc>
        <w:tc>
          <w:tcPr>
            <w:tcW w:w="2856" w:type="dxa"/>
          </w:tcPr>
          <w:p w14:paraId="5CC14513" w14:textId="4969365A" w:rsidR="00285900" w:rsidRPr="00285900" w:rsidRDefault="00285900" w:rsidP="00285900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590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PROGETTO</w:t>
            </w:r>
          </w:p>
        </w:tc>
        <w:tc>
          <w:tcPr>
            <w:tcW w:w="2856" w:type="dxa"/>
          </w:tcPr>
          <w:p w14:paraId="7D83C9A8" w14:textId="348F7D51" w:rsidR="00285900" w:rsidRPr="00285900" w:rsidRDefault="00285900" w:rsidP="00285900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590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ASSEGNATO DELIBERATO</w:t>
            </w:r>
          </w:p>
        </w:tc>
        <w:tc>
          <w:tcPr>
            <w:tcW w:w="2856" w:type="dxa"/>
          </w:tcPr>
          <w:p w14:paraId="43DC377B" w14:textId="7626F034" w:rsidR="00285900" w:rsidRPr="00285900" w:rsidRDefault="00285900" w:rsidP="00285900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285900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IMPORTO CONTRIBUTO</w:t>
            </w:r>
          </w:p>
        </w:tc>
        <w:tc>
          <w:tcPr>
            <w:tcW w:w="2856" w:type="dxa"/>
          </w:tcPr>
          <w:p w14:paraId="7249307D" w14:textId="0FA6DA1B" w:rsidR="00285900" w:rsidRDefault="00285900" w:rsidP="00285900">
            <w:pPr>
              <w:pStyle w:val="NormaleWeb"/>
            </w:pPr>
            <w:r>
              <w:rPr>
                <w:rFonts w:ascii="Avenir" w:hAnsi="Avenir"/>
                <w:sz w:val="20"/>
                <w:szCs w:val="20"/>
              </w:rPr>
              <w:t>IMPORTO INCASSATO 202</w:t>
            </w:r>
            <w:r w:rsidR="00FE13C8">
              <w:rPr>
                <w:rFonts w:ascii="Avenir" w:hAnsi="Avenir"/>
                <w:sz w:val="20"/>
                <w:szCs w:val="20"/>
              </w:rPr>
              <w:t>4</w:t>
            </w:r>
          </w:p>
        </w:tc>
      </w:tr>
      <w:tr w:rsidR="00FE13C8" w14:paraId="01729091" w14:textId="77777777" w:rsidTr="00285900">
        <w:tc>
          <w:tcPr>
            <w:tcW w:w="2855" w:type="dxa"/>
          </w:tcPr>
          <w:p w14:paraId="6EE78DF4" w14:textId="2A239381" w:rsidR="00FE13C8" w:rsidRDefault="00FE13C8" w:rsidP="00FE13C8">
            <w:r>
              <w:rPr>
                <w:sz w:val="20"/>
                <w:szCs w:val="20"/>
              </w:rPr>
              <w:t>Comune di Mantova</w:t>
            </w:r>
          </w:p>
        </w:tc>
        <w:tc>
          <w:tcPr>
            <w:tcW w:w="2856" w:type="dxa"/>
          </w:tcPr>
          <w:p w14:paraId="296A3434" w14:textId="77777777" w:rsidR="00FE13C8" w:rsidRPr="00FE13C8" w:rsidRDefault="00FE13C8" w:rsidP="00FE13C8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E13C8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SALDO CONTRIBUTO PER IL PROGETTO MANT</w:t>
            </w:r>
          </w:p>
          <w:p w14:paraId="443DBC81" w14:textId="6A617865" w:rsidR="00FE13C8" w:rsidRDefault="00FE13C8" w:rsidP="00FE13C8">
            <w:r w:rsidRPr="00FE13C8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OVA DESTINAZIONE SOSTENIBILE 2022-2023</w:t>
            </w:r>
          </w:p>
        </w:tc>
        <w:tc>
          <w:tcPr>
            <w:tcW w:w="2856" w:type="dxa"/>
          </w:tcPr>
          <w:p w14:paraId="0F758C3D" w14:textId="0FE0C5EE" w:rsidR="00FE13C8" w:rsidRDefault="00FE13C8" w:rsidP="00FE13C8">
            <w:r>
              <w:t>5.000,00€</w:t>
            </w:r>
          </w:p>
        </w:tc>
        <w:tc>
          <w:tcPr>
            <w:tcW w:w="2856" w:type="dxa"/>
          </w:tcPr>
          <w:p w14:paraId="2B91BECD" w14:textId="0BECB0D7" w:rsidR="00FE13C8" w:rsidRDefault="00FE13C8" w:rsidP="00FE13C8">
            <w:r>
              <w:t>5.000,00€</w:t>
            </w:r>
          </w:p>
        </w:tc>
        <w:tc>
          <w:tcPr>
            <w:tcW w:w="2856" w:type="dxa"/>
          </w:tcPr>
          <w:p w14:paraId="1151929F" w14:textId="1F41F37F" w:rsidR="00FE13C8" w:rsidRDefault="00FE13C8" w:rsidP="00FE13C8">
            <w:r>
              <w:t>5.000,00€</w:t>
            </w:r>
          </w:p>
        </w:tc>
      </w:tr>
      <w:tr w:rsidR="00FE13C8" w14:paraId="0BB73BA9" w14:textId="77777777" w:rsidTr="00285900">
        <w:tc>
          <w:tcPr>
            <w:tcW w:w="2855" w:type="dxa"/>
          </w:tcPr>
          <w:p w14:paraId="5DA61684" w14:textId="08D716E1" w:rsidR="00FE13C8" w:rsidRDefault="00FE13C8" w:rsidP="00FE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Mantova</w:t>
            </w:r>
          </w:p>
        </w:tc>
        <w:tc>
          <w:tcPr>
            <w:tcW w:w="2856" w:type="dxa"/>
          </w:tcPr>
          <w:p w14:paraId="1498A3B9" w14:textId="77777777" w:rsidR="00FE13C8" w:rsidRPr="00487A7D" w:rsidRDefault="00FE13C8" w:rsidP="00FE13C8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87A7D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ACCONTO CONTRIBUTO PER LA MANIFESTAZI</w:t>
            </w:r>
          </w:p>
          <w:p w14:paraId="47BA9F6B" w14:textId="3ECDB225" w:rsidR="00FE13C8" w:rsidRPr="00285900" w:rsidRDefault="00FE13C8" w:rsidP="00FE13C8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487A7D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ONE FUMANA - EDIZIONE 2023</w:t>
            </w:r>
          </w:p>
        </w:tc>
        <w:tc>
          <w:tcPr>
            <w:tcW w:w="2856" w:type="dxa"/>
          </w:tcPr>
          <w:p w14:paraId="5D82A110" w14:textId="1E3F83DD" w:rsidR="00FE13C8" w:rsidRDefault="00FE13C8" w:rsidP="00FE13C8">
            <w:r>
              <w:t>3.000,00€</w:t>
            </w:r>
          </w:p>
        </w:tc>
        <w:tc>
          <w:tcPr>
            <w:tcW w:w="2856" w:type="dxa"/>
          </w:tcPr>
          <w:p w14:paraId="7769D0CE" w14:textId="0F1D6D95" w:rsidR="00FE13C8" w:rsidRDefault="00FE13C8" w:rsidP="00FE13C8">
            <w:r>
              <w:t>3.000,00€</w:t>
            </w:r>
          </w:p>
        </w:tc>
        <w:tc>
          <w:tcPr>
            <w:tcW w:w="2856" w:type="dxa"/>
          </w:tcPr>
          <w:p w14:paraId="421D0B1C" w14:textId="77777777" w:rsidR="00FE13C8" w:rsidRDefault="00FE13C8" w:rsidP="00FE13C8">
            <w:r>
              <w:t>2.400,00€</w:t>
            </w:r>
          </w:p>
          <w:p w14:paraId="317C618D" w14:textId="77777777" w:rsidR="00FE13C8" w:rsidRDefault="00FE13C8" w:rsidP="00FE13C8"/>
        </w:tc>
      </w:tr>
      <w:tr w:rsidR="00D65F2D" w14:paraId="6F66489F" w14:textId="77777777" w:rsidTr="00285900">
        <w:tc>
          <w:tcPr>
            <w:tcW w:w="2855" w:type="dxa"/>
          </w:tcPr>
          <w:p w14:paraId="6EFFE8C2" w14:textId="470B682E" w:rsidR="00D65F2D" w:rsidRDefault="00D65F2D" w:rsidP="00FE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Quistello (MN)</w:t>
            </w:r>
          </w:p>
        </w:tc>
        <w:tc>
          <w:tcPr>
            <w:tcW w:w="2856" w:type="dxa"/>
          </w:tcPr>
          <w:p w14:paraId="357F32FE" w14:textId="77777777" w:rsidR="00137CA2" w:rsidRPr="00137CA2" w:rsidRDefault="00137CA2" w:rsidP="00137CA2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37CA2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QUOTA COFINANZIAMENTO P</w:t>
            </w:r>
          </w:p>
          <w:p w14:paraId="6BD414C9" w14:textId="77777777" w:rsidR="00137CA2" w:rsidRPr="00137CA2" w:rsidRDefault="00137CA2" w:rsidP="00137CA2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37CA2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ROGETTO QUI CI SONO IO. IL SEGNO DI GORNI NEL TERRITORIO D</w:t>
            </w:r>
          </w:p>
          <w:p w14:paraId="6A915BA7" w14:textId="422E4D0B" w:rsidR="00D65F2D" w:rsidRPr="00487A7D" w:rsidRDefault="00137CA2" w:rsidP="00137CA2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37CA2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EL DESTRA SECCHIA</w:t>
            </w:r>
          </w:p>
        </w:tc>
        <w:tc>
          <w:tcPr>
            <w:tcW w:w="2856" w:type="dxa"/>
          </w:tcPr>
          <w:p w14:paraId="6575F533" w14:textId="054FF906" w:rsidR="00D65F2D" w:rsidRDefault="00137CA2" w:rsidP="00FE13C8">
            <w:r>
              <w:t>6.000,00€</w:t>
            </w:r>
          </w:p>
        </w:tc>
        <w:tc>
          <w:tcPr>
            <w:tcW w:w="2856" w:type="dxa"/>
          </w:tcPr>
          <w:p w14:paraId="794C9611" w14:textId="702FE2ED" w:rsidR="00D65F2D" w:rsidRDefault="00137CA2" w:rsidP="00FE13C8">
            <w:r>
              <w:t>6.000,00€</w:t>
            </w:r>
          </w:p>
        </w:tc>
        <w:tc>
          <w:tcPr>
            <w:tcW w:w="2856" w:type="dxa"/>
          </w:tcPr>
          <w:p w14:paraId="0A2603A3" w14:textId="782196CE" w:rsidR="00D65F2D" w:rsidRDefault="00137CA2" w:rsidP="00FE13C8">
            <w:r>
              <w:t>6.000,00€</w:t>
            </w:r>
          </w:p>
        </w:tc>
      </w:tr>
      <w:tr w:rsidR="00D76AE3" w14:paraId="4EF77833" w14:textId="77777777" w:rsidTr="00285900">
        <w:tc>
          <w:tcPr>
            <w:tcW w:w="2855" w:type="dxa"/>
          </w:tcPr>
          <w:p w14:paraId="13200E45" w14:textId="634C6458" w:rsidR="00D76AE3" w:rsidRDefault="00D76AE3" w:rsidP="00FE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di Quistello (MN)</w:t>
            </w:r>
          </w:p>
        </w:tc>
        <w:tc>
          <w:tcPr>
            <w:tcW w:w="2856" w:type="dxa"/>
          </w:tcPr>
          <w:p w14:paraId="4FD0348C" w14:textId="0F567550" w:rsidR="00D76AE3" w:rsidRPr="00137CA2" w:rsidRDefault="00B27AF4" w:rsidP="00B27AF4">
            <w:pPr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27AF4">
              <w:rPr>
                <w:rFonts w:eastAsia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REALIZZAZIONE EDUCATIONAL TOUR E FAM TRIP BANDO REG OGNIGIORNO</w:t>
            </w:r>
          </w:p>
        </w:tc>
        <w:tc>
          <w:tcPr>
            <w:tcW w:w="2856" w:type="dxa"/>
          </w:tcPr>
          <w:p w14:paraId="017CC3A4" w14:textId="72A2405B" w:rsidR="00D76AE3" w:rsidRDefault="00CE77C3" w:rsidP="00FE13C8">
            <w:r>
              <w:t>1.650,35</w:t>
            </w:r>
          </w:p>
        </w:tc>
        <w:tc>
          <w:tcPr>
            <w:tcW w:w="2856" w:type="dxa"/>
          </w:tcPr>
          <w:p w14:paraId="2A6A29D2" w14:textId="5CC15415" w:rsidR="00D76AE3" w:rsidRDefault="00CE77C3" w:rsidP="00FE13C8">
            <w:r>
              <w:t>1.650,35</w:t>
            </w:r>
          </w:p>
        </w:tc>
        <w:tc>
          <w:tcPr>
            <w:tcW w:w="2856" w:type="dxa"/>
          </w:tcPr>
          <w:p w14:paraId="45D31C74" w14:textId="7FC3A03D" w:rsidR="00D76AE3" w:rsidRDefault="00CE77C3" w:rsidP="00FE13C8">
            <w:r>
              <w:t>1.650,35</w:t>
            </w:r>
          </w:p>
        </w:tc>
      </w:tr>
    </w:tbl>
    <w:p w14:paraId="36502772" w14:textId="77777777" w:rsidR="00285900" w:rsidRDefault="00285900"/>
    <w:sectPr w:rsidR="00285900" w:rsidSect="00285900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00"/>
    <w:rsid w:val="000534E3"/>
    <w:rsid w:val="00137CA2"/>
    <w:rsid w:val="001D416A"/>
    <w:rsid w:val="00285900"/>
    <w:rsid w:val="0029669F"/>
    <w:rsid w:val="003C164E"/>
    <w:rsid w:val="00487A7D"/>
    <w:rsid w:val="0061392C"/>
    <w:rsid w:val="007E0823"/>
    <w:rsid w:val="007E5728"/>
    <w:rsid w:val="0092758C"/>
    <w:rsid w:val="00932ECF"/>
    <w:rsid w:val="009F766F"/>
    <w:rsid w:val="00A13EA1"/>
    <w:rsid w:val="00A33C8C"/>
    <w:rsid w:val="00AE645C"/>
    <w:rsid w:val="00B27AF4"/>
    <w:rsid w:val="00B3228D"/>
    <w:rsid w:val="00B72AA9"/>
    <w:rsid w:val="00BC495E"/>
    <w:rsid w:val="00BC7F25"/>
    <w:rsid w:val="00CA100E"/>
    <w:rsid w:val="00CA1846"/>
    <w:rsid w:val="00CC2F21"/>
    <w:rsid w:val="00CE77C3"/>
    <w:rsid w:val="00D65F2D"/>
    <w:rsid w:val="00D76AE3"/>
    <w:rsid w:val="00E7602D"/>
    <w:rsid w:val="00E824A4"/>
    <w:rsid w:val="00EA7757"/>
    <w:rsid w:val="00F413F6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BC7B"/>
  <w14:defaultImageDpi w14:val="32767"/>
  <w15:chartTrackingRefBased/>
  <w15:docId w15:val="{1D0194F4-2973-5B47-ACF3-45488BB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Theme="minorHAnsi" w:hAnsi="Avenir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9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9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9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9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9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9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9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5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9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9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9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9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9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9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9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5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9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9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5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9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59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59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9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590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8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859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Fontana</dc:creator>
  <cp:keywords/>
  <dc:description/>
  <cp:lastModifiedBy>Massimiliano Fontana</cp:lastModifiedBy>
  <cp:revision>16</cp:revision>
  <cp:lastPrinted>2024-02-12T10:49:00Z</cp:lastPrinted>
  <dcterms:created xsi:type="dcterms:W3CDTF">2024-02-12T10:41:00Z</dcterms:created>
  <dcterms:modified xsi:type="dcterms:W3CDTF">2025-07-07T11:15:00Z</dcterms:modified>
</cp:coreProperties>
</file>