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AC" w:rsidRPr="00B104AC" w:rsidRDefault="00B104AC" w:rsidP="00B104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104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Forest Glen Homeowners Association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B104AC">
        <w:rPr>
          <w:rFonts w:ascii="Times New Roman" w:eastAsia="Times New Roman" w:hAnsi="Times New Roman" w:cs="Times New Roman"/>
          <w:b/>
          <w:bCs/>
          <w:sz w:val="28"/>
          <w:szCs w:val="28"/>
        </w:rPr>
        <w:t>Annual Meeting Minutes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- </w:t>
      </w:r>
      <w:r w:rsidRPr="00B104AC">
        <w:rPr>
          <w:rFonts w:ascii="Times New Roman" w:eastAsia="Times New Roman" w:hAnsi="Times New Roman" w:cs="Times New Roman"/>
          <w:b/>
          <w:bCs/>
          <w:sz w:val="28"/>
          <w:szCs w:val="28"/>
        </w:rPr>
        <w:t>April 9, 2026</w:t>
      </w:r>
    </w:p>
    <w:p w:rsidR="00B104AC" w:rsidRPr="00B104AC" w:rsidRDefault="00B104AC" w:rsidP="00B10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4AC">
        <w:rPr>
          <w:rFonts w:ascii="Times New Roman" w:eastAsia="Times New Roman" w:hAnsi="Times New Roman" w:cs="Times New Roman"/>
          <w:color w:val="000000"/>
          <w:sz w:val="24"/>
          <w:szCs w:val="24"/>
        </w:rPr>
        <w:t>Present the meeting were Jody Barber of Duckworth-Morris, 9 homeowners in person and 6 owners by proxy.</w:t>
      </w:r>
    </w:p>
    <w:p w:rsidR="00B104AC" w:rsidRPr="00B104AC" w:rsidRDefault="00B104AC" w:rsidP="00B10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04AC" w:rsidRPr="00B104AC" w:rsidRDefault="00B104AC" w:rsidP="00B10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0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quorum was not present so the meeting was adjourned and recalled without notice until a quorum was met according to the First Amendment of the </w:t>
      </w:r>
      <w:r w:rsidRPr="00284B3E">
        <w:rPr>
          <w:rFonts w:ascii="Times New Roman" w:eastAsia="Times New Roman" w:hAnsi="Times New Roman" w:cs="Times New Roman"/>
          <w:color w:val="000000"/>
          <w:sz w:val="24"/>
          <w:szCs w:val="24"/>
        </w:rPr>
        <w:t>Forest Glen</w:t>
      </w:r>
      <w:r w:rsidRPr="00B10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by-laws.</w:t>
      </w:r>
    </w:p>
    <w:p w:rsidR="00B104AC" w:rsidRPr="00B104AC" w:rsidRDefault="00B104AC" w:rsidP="00B104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Topics of Discussion</w:t>
      </w:r>
    </w:p>
    <w:p w:rsidR="00B104AC" w:rsidRPr="00B104AC" w:rsidRDefault="00B104AC" w:rsidP="00B10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2025 finance report and 2026 budget</w:t>
      </w:r>
      <w:r w:rsidR="00AE0202">
        <w:rPr>
          <w:rFonts w:ascii="Times New Roman" w:eastAsia="Times New Roman" w:hAnsi="Times New Roman" w:cs="Times New Roman"/>
          <w:sz w:val="24"/>
          <w:szCs w:val="24"/>
        </w:rPr>
        <w:t xml:space="preserve"> 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discussed. After several years of dipping into reserves to meet expenses, the</w:t>
      </w:r>
      <w:r w:rsidR="00AE0202">
        <w:rPr>
          <w:rFonts w:ascii="Times New Roman" w:eastAsia="Times New Roman" w:hAnsi="Times New Roman" w:cs="Times New Roman"/>
          <w:sz w:val="24"/>
          <w:szCs w:val="24"/>
        </w:rPr>
        <w:t xml:space="preserve"> dues will be raised t</w:t>
      </w:r>
      <w:r>
        <w:rPr>
          <w:rFonts w:ascii="Times New Roman" w:eastAsia="Times New Roman" w:hAnsi="Times New Roman" w:cs="Times New Roman"/>
          <w:sz w:val="24"/>
          <w:szCs w:val="24"/>
        </w:rPr>
        <w:t>o $400 this year. In January</w:t>
      </w:r>
      <w:r w:rsidR="00AE020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$350 was charged to each homeowner.  In May a supplemental charge of $50 will be charged.  </w:t>
      </w:r>
      <w:r w:rsidR="00BA3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04AC" w:rsidRPr="00B104AC" w:rsidRDefault="00B104AC" w:rsidP="00B10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suggested that water sensor</w:t>
      </w:r>
      <w:r w:rsidR="00AE020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added to the sprinkler system. </w:t>
      </w:r>
    </w:p>
    <w:p w:rsidR="00B104AC" w:rsidRDefault="00B104AC" w:rsidP="00B10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4AC">
        <w:rPr>
          <w:rFonts w:ascii="Times New Roman" w:eastAsia="Times New Roman" w:hAnsi="Times New Roman" w:cs="Times New Roman"/>
          <w:sz w:val="24"/>
          <w:szCs w:val="24"/>
        </w:rPr>
        <w:t xml:space="preserve">Lighting improvements </w:t>
      </w:r>
      <w:r w:rsidR="00AE0202">
        <w:rPr>
          <w:rFonts w:ascii="Times New Roman" w:eastAsia="Times New Roman" w:hAnsi="Times New Roman" w:cs="Times New Roman"/>
          <w:sz w:val="24"/>
          <w:szCs w:val="24"/>
        </w:rPr>
        <w:t xml:space="preserve">are needed </w:t>
      </w:r>
      <w:r w:rsidRPr="00B104AC">
        <w:rPr>
          <w:rFonts w:ascii="Times New Roman" w:eastAsia="Times New Roman" w:hAnsi="Times New Roman" w:cs="Times New Roman"/>
          <w:sz w:val="24"/>
          <w:szCs w:val="24"/>
        </w:rPr>
        <w:t>at the main entrance and general cleaning efforts.</w:t>
      </w:r>
    </w:p>
    <w:p w:rsidR="00AE0202" w:rsidRPr="00B104AC" w:rsidRDefault="00AE0202" w:rsidP="00B10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owner suggested improving the Christmas Decorations at the entrances this year. The Board agreed that this would be a good idea. </w:t>
      </w:r>
    </w:p>
    <w:p w:rsidR="00B104AC" w:rsidRPr="00B104AC" w:rsidRDefault="00AE0202" w:rsidP="00B10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owner mentioned the m</w:t>
      </w:r>
      <w:r w:rsidR="00B104AC" w:rsidRPr="00B104AC">
        <w:rPr>
          <w:rFonts w:ascii="Times New Roman" w:eastAsia="Times New Roman" w:hAnsi="Times New Roman" w:cs="Times New Roman"/>
          <w:sz w:val="24"/>
          <w:szCs w:val="24"/>
        </w:rPr>
        <w:t>ulch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="00284B3E">
        <w:rPr>
          <w:rFonts w:ascii="Times New Roman" w:eastAsia="Times New Roman" w:hAnsi="Times New Roman" w:cs="Times New Roman"/>
          <w:sz w:val="24"/>
          <w:szCs w:val="24"/>
        </w:rPr>
        <w:t>medians and other areas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too high.</w:t>
      </w:r>
    </w:p>
    <w:p w:rsidR="00B104AC" w:rsidRPr="00B104AC" w:rsidRDefault="00AE0202" w:rsidP="00AE02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new development was discussed. Owners were concerned about some claims made by the developer at the zoning meetings.  There is a concern about having to take on maintenance of two detention ponds that will be installed. The Board updated the owners </w:t>
      </w:r>
      <w:bookmarkStart w:id="0" w:name="_GoBack"/>
      <w:bookmarkEnd w:id="0"/>
      <w:r w:rsidR="00284B3E"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 knowledge of the situation.  They mentioned there are no agreements in place at this time but will keep the owners updated. </w:t>
      </w:r>
    </w:p>
    <w:p w:rsidR="00B104AC" w:rsidRDefault="00AE0202" w:rsidP="00B10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Some owners expressed concern that there is not enough lighting in the community. </w:t>
      </w:r>
    </w:p>
    <w:p w:rsidR="00AE0202" w:rsidRPr="00B104AC" w:rsidRDefault="00AE0202" w:rsidP="00B10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owner mentioned</w:t>
      </w:r>
      <w:r w:rsidR="00850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unmaintained are</w:t>
      </w:r>
      <w:r w:rsidR="00284B3E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off of Burks Parkway</w:t>
      </w:r>
      <w:r w:rsidR="00284B3E">
        <w:rPr>
          <w:rFonts w:ascii="Times New Roman" w:eastAsia="Times New Roman" w:hAnsi="Times New Roman" w:cs="Times New Roman"/>
          <w:sz w:val="24"/>
          <w:szCs w:val="24"/>
        </w:rPr>
        <w:t xml:space="preserve"> and Arbor Oaks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needed some attention. </w:t>
      </w:r>
    </w:p>
    <w:p w:rsidR="00B104AC" w:rsidRPr="00B104AC" w:rsidRDefault="00AE0202" w:rsidP="00AE02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Concerns were expressed about parking in the streets.  Mr. Barber explained that even though this is prohibited by the Covenants &amp; Restrictions that street parking was legal because they are public streets.  This limits enforcement </w:t>
      </w:r>
      <w:r w:rsidR="00284B3E">
        <w:rPr>
          <w:rFonts w:ascii="Times New Roman" w:eastAsia="Times New Roman" w:hAnsi="Times New Roman" w:cs="Times New Roman"/>
          <w:sz w:val="24"/>
          <w:szCs w:val="24"/>
        </w:rPr>
        <w:t>by the HOA.</w:t>
      </w:r>
    </w:p>
    <w:p w:rsidR="00B104AC" w:rsidRPr="00B104AC" w:rsidRDefault="00B104AC" w:rsidP="00B104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04AC">
        <w:rPr>
          <w:rFonts w:ascii="Times New Roman" w:eastAsia="Times New Roman" w:hAnsi="Times New Roman" w:cs="Times New Roman"/>
          <w:b/>
          <w:bCs/>
          <w:sz w:val="36"/>
          <w:szCs w:val="36"/>
        </w:rPr>
        <w:t>Board Election</w:t>
      </w:r>
    </w:p>
    <w:p w:rsidR="00B104AC" w:rsidRPr="00B104AC" w:rsidRDefault="00284B3E" w:rsidP="00B1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current Board of Directors was re-elected. Joey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Hocutt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Jonathan Hood, Curtis Baggett, Molly Goode. &amp; Amy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 serve another term.  </w:t>
      </w:r>
    </w:p>
    <w:p w:rsidR="00B104AC" w:rsidRPr="00B104AC" w:rsidRDefault="00B104AC" w:rsidP="00B104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04AC">
        <w:rPr>
          <w:rFonts w:ascii="Times New Roman" w:eastAsia="Times New Roman" w:hAnsi="Times New Roman" w:cs="Times New Roman"/>
          <w:b/>
          <w:bCs/>
          <w:sz w:val="36"/>
          <w:szCs w:val="36"/>
        </w:rPr>
        <w:t>Adjournment</w:t>
      </w:r>
    </w:p>
    <w:p w:rsidR="00B104AC" w:rsidRPr="00B104AC" w:rsidRDefault="00B104AC" w:rsidP="00B1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4AC">
        <w:rPr>
          <w:rFonts w:ascii="Times New Roman" w:eastAsia="Times New Roman" w:hAnsi="Times New Roman" w:cs="Times New Roman"/>
          <w:sz w:val="24"/>
          <w:szCs w:val="24"/>
        </w:rPr>
        <w:t>There being no further business to come before the Association, the meeting was adjourned.</w:t>
      </w:r>
    </w:p>
    <w:p w:rsidR="00B104AC" w:rsidRPr="00B104AC" w:rsidRDefault="00284B3E" w:rsidP="00B1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 by: Jody Barber – HOA Manager</w:t>
      </w:r>
    </w:p>
    <w:p w:rsidR="0031394D" w:rsidRDefault="00C03297"/>
    <w:sectPr w:rsidR="00313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03A1"/>
    <w:multiLevelType w:val="multilevel"/>
    <w:tmpl w:val="AECC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AC"/>
    <w:rsid w:val="00284B3E"/>
    <w:rsid w:val="003F29A7"/>
    <w:rsid w:val="00850D74"/>
    <w:rsid w:val="00AE0202"/>
    <w:rsid w:val="00B104AC"/>
    <w:rsid w:val="00BA3784"/>
    <w:rsid w:val="00C03297"/>
    <w:rsid w:val="00E8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Barber</dc:creator>
  <cp:lastModifiedBy>Jody Barber</cp:lastModifiedBy>
  <cp:revision>2</cp:revision>
  <dcterms:created xsi:type="dcterms:W3CDTF">2026-05-20T16:15:00Z</dcterms:created>
  <dcterms:modified xsi:type="dcterms:W3CDTF">2026-05-21T18:40:00Z</dcterms:modified>
</cp:coreProperties>
</file>