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E221" w14:textId="6B065C0B" w:rsidR="001B1475" w:rsidRPr="005D5464" w:rsidRDefault="001B1475" w:rsidP="001B1475">
      <w:pPr>
        <w:jc w:val="center"/>
        <w:rPr>
          <w:b/>
          <w:bCs/>
          <w:sz w:val="32"/>
          <w:szCs w:val="32"/>
        </w:rPr>
      </w:pPr>
      <w:r w:rsidRPr="005D5464">
        <w:rPr>
          <w:b/>
          <w:bCs/>
          <w:sz w:val="32"/>
          <w:szCs w:val="32"/>
        </w:rPr>
        <w:t>Resources to Support Immigrant Communities</w:t>
      </w:r>
      <w:r w:rsidR="00C817A0" w:rsidRPr="005D5464">
        <w:rPr>
          <w:b/>
          <w:bCs/>
          <w:sz w:val="32"/>
          <w:szCs w:val="32"/>
        </w:rPr>
        <w:t xml:space="preserve">/ </w:t>
      </w:r>
      <w:proofErr w:type="spellStart"/>
      <w:r w:rsidR="00C817A0" w:rsidRPr="005D5464">
        <w:rPr>
          <w:b/>
          <w:bCs/>
          <w:sz w:val="32"/>
          <w:szCs w:val="32"/>
        </w:rPr>
        <w:t>Recursos</w:t>
      </w:r>
      <w:proofErr w:type="spellEnd"/>
      <w:r w:rsidR="00C817A0" w:rsidRPr="005D5464">
        <w:rPr>
          <w:b/>
          <w:bCs/>
          <w:sz w:val="32"/>
          <w:szCs w:val="32"/>
        </w:rPr>
        <w:t xml:space="preserve"> para </w:t>
      </w:r>
      <w:proofErr w:type="spellStart"/>
      <w:r w:rsidR="00C817A0" w:rsidRPr="005D5464">
        <w:rPr>
          <w:b/>
          <w:bCs/>
          <w:sz w:val="32"/>
          <w:szCs w:val="32"/>
        </w:rPr>
        <w:t>Apoyar</w:t>
      </w:r>
      <w:proofErr w:type="spellEnd"/>
      <w:r w:rsidR="00C817A0" w:rsidRPr="005D5464">
        <w:rPr>
          <w:b/>
          <w:bCs/>
          <w:sz w:val="32"/>
          <w:szCs w:val="32"/>
        </w:rPr>
        <w:t xml:space="preserve"> a las </w:t>
      </w:r>
      <w:proofErr w:type="spellStart"/>
      <w:r w:rsidR="00C817A0" w:rsidRPr="005D5464">
        <w:rPr>
          <w:b/>
          <w:bCs/>
          <w:sz w:val="32"/>
          <w:szCs w:val="32"/>
        </w:rPr>
        <w:t>Comunidades</w:t>
      </w:r>
      <w:proofErr w:type="spellEnd"/>
      <w:r w:rsidR="00C817A0" w:rsidRPr="005D5464">
        <w:rPr>
          <w:b/>
          <w:bCs/>
          <w:sz w:val="32"/>
          <w:szCs w:val="32"/>
        </w:rPr>
        <w:t xml:space="preserve"> </w:t>
      </w:r>
      <w:proofErr w:type="spellStart"/>
      <w:r w:rsidR="00C817A0" w:rsidRPr="005D5464">
        <w:rPr>
          <w:b/>
          <w:bCs/>
          <w:sz w:val="32"/>
          <w:szCs w:val="32"/>
        </w:rPr>
        <w:t>Inmigrantes</w:t>
      </w:r>
      <w:proofErr w:type="spellEnd"/>
    </w:p>
    <w:p w14:paraId="223144C3" w14:textId="5B7646BF" w:rsidR="001B1475" w:rsidRDefault="001B1475" w:rsidP="001B1475">
      <w:r w:rsidRPr="001B1475">
        <w:t xml:space="preserve">Several resources are available to support immigrant communities in Southern California, including </w:t>
      </w:r>
      <w:r w:rsidRPr="001B1475">
        <w:rPr>
          <w:b/>
          <w:bCs/>
        </w:rPr>
        <w:t>legal assistance, social services, and community-based organizations</w:t>
      </w:r>
      <w:r w:rsidRPr="001B1475">
        <w:t xml:space="preserve">. These resources offer a range of services, from immigration legal help to culturally responsive social support programs and community-based programs. </w:t>
      </w:r>
    </w:p>
    <w:p w14:paraId="5727BCA3" w14:textId="4740E6ED" w:rsidR="001B1475" w:rsidRPr="001B1475" w:rsidRDefault="00D9256F" w:rsidP="001B1475">
      <w:r w:rsidRPr="00D9256F">
        <w:t xml:space="preserve">Hay </w:t>
      </w:r>
      <w:proofErr w:type="spellStart"/>
      <w:r w:rsidRPr="00D9256F">
        <w:t>varios</w:t>
      </w:r>
      <w:proofErr w:type="spellEnd"/>
      <w:r w:rsidRPr="00D9256F">
        <w:t xml:space="preserve"> </w:t>
      </w:r>
      <w:proofErr w:type="spellStart"/>
      <w:r w:rsidRPr="00D9256F">
        <w:t>recursos</w:t>
      </w:r>
      <w:proofErr w:type="spellEnd"/>
      <w:r w:rsidRPr="00D9256F">
        <w:t xml:space="preserve"> </w:t>
      </w:r>
      <w:proofErr w:type="spellStart"/>
      <w:r w:rsidRPr="00D9256F">
        <w:t>disponibles</w:t>
      </w:r>
      <w:proofErr w:type="spellEnd"/>
      <w:r w:rsidRPr="00D9256F">
        <w:t xml:space="preserve"> para </w:t>
      </w:r>
      <w:proofErr w:type="spellStart"/>
      <w:r w:rsidRPr="00D9256F">
        <w:t>apoyar</w:t>
      </w:r>
      <w:proofErr w:type="spellEnd"/>
      <w:r w:rsidRPr="00D9256F">
        <w:t xml:space="preserve"> a las </w:t>
      </w:r>
      <w:proofErr w:type="spellStart"/>
      <w:r w:rsidRPr="00D9256F">
        <w:t>comunidades</w:t>
      </w:r>
      <w:proofErr w:type="spellEnd"/>
      <w:r w:rsidRPr="00D9256F">
        <w:t xml:space="preserve"> </w:t>
      </w:r>
      <w:proofErr w:type="spellStart"/>
      <w:r w:rsidRPr="00D9256F">
        <w:t>inmigrantes</w:t>
      </w:r>
      <w:proofErr w:type="spellEnd"/>
      <w:r w:rsidRPr="00D9256F">
        <w:t xml:space="preserve"> </w:t>
      </w:r>
      <w:proofErr w:type="spellStart"/>
      <w:r w:rsidRPr="00D9256F">
        <w:t>en</w:t>
      </w:r>
      <w:proofErr w:type="spellEnd"/>
      <w:r w:rsidRPr="00D9256F">
        <w:t xml:space="preserve"> </w:t>
      </w:r>
      <w:proofErr w:type="spellStart"/>
      <w:r w:rsidRPr="00D9256F">
        <w:t>el</w:t>
      </w:r>
      <w:proofErr w:type="spellEnd"/>
      <w:r w:rsidRPr="00D9256F">
        <w:t xml:space="preserve"> sur de California, </w:t>
      </w:r>
      <w:proofErr w:type="spellStart"/>
      <w:r w:rsidRPr="00D9256F">
        <w:t>incluyendo</w:t>
      </w:r>
      <w:proofErr w:type="spellEnd"/>
      <w:r w:rsidRPr="00D9256F">
        <w:t xml:space="preserve"> </w:t>
      </w:r>
      <w:proofErr w:type="spellStart"/>
      <w:r w:rsidRPr="00D9256F">
        <w:t>asistencia</w:t>
      </w:r>
      <w:proofErr w:type="spellEnd"/>
      <w:r w:rsidRPr="00D9256F">
        <w:t xml:space="preserve"> legal, </w:t>
      </w:r>
      <w:proofErr w:type="spellStart"/>
      <w:r w:rsidRPr="00D9256F">
        <w:t>servicios</w:t>
      </w:r>
      <w:proofErr w:type="spellEnd"/>
      <w:r w:rsidRPr="00D9256F">
        <w:t xml:space="preserve"> </w:t>
      </w:r>
      <w:proofErr w:type="spellStart"/>
      <w:r w:rsidRPr="00D9256F">
        <w:t>sociales</w:t>
      </w:r>
      <w:proofErr w:type="spellEnd"/>
      <w:r w:rsidRPr="00D9256F">
        <w:t xml:space="preserve"> y </w:t>
      </w:r>
      <w:proofErr w:type="spellStart"/>
      <w:r w:rsidRPr="00D9256F">
        <w:t>organizaciones</w:t>
      </w:r>
      <w:proofErr w:type="spellEnd"/>
      <w:r w:rsidRPr="00D9256F">
        <w:t xml:space="preserve"> </w:t>
      </w:r>
      <w:proofErr w:type="spellStart"/>
      <w:r w:rsidRPr="00D9256F">
        <w:t>comunitarias</w:t>
      </w:r>
      <w:proofErr w:type="spellEnd"/>
      <w:r w:rsidRPr="00D9256F">
        <w:t xml:space="preserve">. </w:t>
      </w:r>
      <w:proofErr w:type="spellStart"/>
      <w:r w:rsidRPr="00D9256F">
        <w:t>Estos</w:t>
      </w:r>
      <w:proofErr w:type="spellEnd"/>
      <w:r w:rsidRPr="00D9256F">
        <w:t xml:space="preserve"> </w:t>
      </w:r>
      <w:proofErr w:type="spellStart"/>
      <w:r w:rsidRPr="00D9256F">
        <w:t>recursos</w:t>
      </w:r>
      <w:proofErr w:type="spellEnd"/>
      <w:r w:rsidRPr="00D9256F">
        <w:t xml:space="preserve"> </w:t>
      </w:r>
      <w:proofErr w:type="spellStart"/>
      <w:r w:rsidRPr="00D9256F">
        <w:t>ofrecen</w:t>
      </w:r>
      <w:proofErr w:type="spellEnd"/>
      <w:r w:rsidRPr="00D9256F">
        <w:t xml:space="preserve"> </w:t>
      </w:r>
      <w:proofErr w:type="spellStart"/>
      <w:r w:rsidRPr="00D9256F">
        <w:t>una</w:t>
      </w:r>
      <w:proofErr w:type="spellEnd"/>
      <w:r w:rsidRPr="00D9256F">
        <w:t xml:space="preserve"> </w:t>
      </w:r>
      <w:proofErr w:type="spellStart"/>
      <w:r w:rsidRPr="00D9256F">
        <w:t>variedad</w:t>
      </w:r>
      <w:proofErr w:type="spellEnd"/>
      <w:r w:rsidRPr="00D9256F">
        <w:t xml:space="preserve"> de </w:t>
      </w:r>
      <w:proofErr w:type="spellStart"/>
      <w:r w:rsidRPr="00D9256F">
        <w:t>servicios</w:t>
      </w:r>
      <w:proofErr w:type="spellEnd"/>
      <w:r w:rsidRPr="00D9256F">
        <w:t xml:space="preserve">, </w:t>
      </w:r>
      <w:proofErr w:type="spellStart"/>
      <w:r w:rsidRPr="00D9256F">
        <w:t>desde</w:t>
      </w:r>
      <w:proofErr w:type="spellEnd"/>
      <w:r w:rsidRPr="00D9256F">
        <w:t xml:space="preserve"> </w:t>
      </w:r>
      <w:proofErr w:type="spellStart"/>
      <w:r w:rsidRPr="00D9256F">
        <w:t>ayuda</w:t>
      </w:r>
      <w:proofErr w:type="spellEnd"/>
      <w:r w:rsidRPr="00D9256F">
        <w:t xml:space="preserve"> legal </w:t>
      </w:r>
      <w:proofErr w:type="spellStart"/>
      <w:r w:rsidRPr="00D9256F">
        <w:t>en</w:t>
      </w:r>
      <w:proofErr w:type="spellEnd"/>
      <w:r w:rsidRPr="00D9256F">
        <w:t xml:space="preserve"> </w:t>
      </w:r>
      <w:proofErr w:type="spellStart"/>
      <w:r w:rsidRPr="00D9256F">
        <w:t>temas</w:t>
      </w:r>
      <w:proofErr w:type="spellEnd"/>
      <w:r w:rsidRPr="00D9256F">
        <w:t xml:space="preserve"> de </w:t>
      </w:r>
      <w:proofErr w:type="spellStart"/>
      <w:r w:rsidRPr="00D9256F">
        <w:t>inmigración</w:t>
      </w:r>
      <w:proofErr w:type="spellEnd"/>
      <w:r w:rsidRPr="00D9256F">
        <w:t xml:space="preserve"> hasta </w:t>
      </w:r>
      <w:proofErr w:type="spellStart"/>
      <w:r w:rsidRPr="00D9256F">
        <w:t>programas</w:t>
      </w:r>
      <w:proofErr w:type="spellEnd"/>
      <w:r w:rsidRPr="00D9256F">
        <w:t xml:space="preserve"> de </w:t>
      </w:r>
      <w:proofErr w:type="spellStart"/>
      <w:r w:rsidRPr="00D9256F">
        <w:t>apoyo</w:t>
      </w:r>
      <w:proofErr w:type="spellEnd"/>
      <w:r w:rsidRPr="00D9256F">
        <w:t xml:space="preserve"> social </w:t>
      </w:r>
      <w:proofErr w:type="spellStart"/>
      <w:r w:rsidRPr="00D9256F">
        <w:t>culturalmente</w:t>
      </w:r>
      <w:proofErr w:type="spellEnd"/>
      <w:r w:rsidRPr="00D9256F">
        <w:t xml:space="preserve"> </w:t>
      </w:r>
      <w:proofErr w:type="spellStart"/>
      <w:r w:rsidRPr="00D9256F">
        <w:t>apropiados</w:t>
      </w:r>
      <w:proofErr w:type="spellEnd"/>
      <w:r w:rsidRPr="00D9256F">
        <w:t xml:space="preserve"> y </w:t>
      </w:r>
      <w:proofErr w:type="spellStart"/>
      <w:r w:rsidRPr="00D9256F">
        <w:t>programas</w:t>
      </w:r>
      <w:proofErr w:type="spellEnd"/>
      <w:r w:rsidRPr="00D9256F">
        <w:t xml:space="preserve"> </w:t>
      </w:r>
      <w:proofErr w:type="spellStart"/>
      <w:r w:rsidRPr="00D9256F">
        <w:t>comunitarios</w:t>
      </w:r>
      <w:proofErr w:type="spellEnd"/>
      <w:r w:rsidRPr="00D9256F">
        <w:t>.</w:t>
      </w:r>
    </w:p>
    <w:p w14:paraId="2A7CA437" w14:textId="1A3ED61C" w:rsidR="001B1475" w:rsidRPr="005D5464" w:rsidRDefault="001B1475" w:rsidP="001B1475">
      <w:pPr>
        <w:rPr>
          <w:b/>
          <w:bCs/>
          <w:sz w:val="32"/>
          <w:szCs w:val="32"/>
        </w:rPr>
      </w:pPr>
      <w:r w:rsidRPr="005D5464">
        <w:rPr>
          <w:b/>
          <w:bCs/>
          <w:sz w:val="32"/>
          <w:szCs w:val="32"/>
        </w:rPr>
        <w:t>Legal Assistance</w:t>
      </w:r>
      <w:r w:rsidR="00D9256F" w:rsidRPr="005D5464">
        <w:rPr>
          <w:b/>
          <w:bCs/>
          <w:sz w:val="32"/>
          <w:szCs w:val="32"/>
        </w:rPr>
        <w:t>/ Asistencia Legal</w:t>
      </w:r>
      <w:r w:rsidRPr="005D5464">
        <w:rPr>
          <w:b/>
          <w:bCs/>
          <w:sz w:val="32"/>
          <w:szCs w:val="32"/>
        </w:rPr>
        <w:t xml:space="preserve">: </w:t>
      </w:r>
    </w:p>
    <w:p w14:paraId="67AB1063" w14:textId="7AB872EB" w:rsidR="001B1475" w:rsidRPr="001B1475" w:rsidRDefault="001B1475" w:rsidP="001B1475">
      <w:pPr>
        <w:numPr>
          <w:ilvl w:val="0"/>
          <w:numId w:val="1"/>
        </w:numPr>
      </w:pPr>
      <w:r w:rsidRPr="001B1475">
        <w:rPr>
          <w:b/>
          <w:bCs/>
        </w:rPr>
        <w:t>Immigrant Defenders Law Center (</w:t>
      </w:r>
      <w:proofErr w:type="spellStart"/>
      <w:r w:rsidRPr="001B1475">
        <w:rPr>
          <w:b/>
          <w:bCs/>
        </w:rPr>
        <w:t>ImmDef</w:t>
      </w:r>
      <w:proofErr w:type="spellEnd"/>
      <w:r w:rsidRPr="001B1475">
        <w:rPr>
          <w:b/>
          <w:bCs/>
        </w:rPr>
        <w:t>):</w:t>
      </w:r>
      <w:r w:rsidRPr="001B1475">
        <w:t xml:space="preserve"> Provides legal representation to immigrants, including those facing deportation. </w:t>
      </w:r>
      <w:hyperlink r:id="rId7" w:history="1">
        <w:r w:rsidR="00F706E5" w:rsidRPr="00684466">
          <w:rPr>
            <w:rStyle w:val="Hyperlink"/>
          </w:rPr>
          <w:t>https://www.immdef.org/</w:t>
        </w:r>
      </w:hyperlink>
      <w:r w:rsidR="00F706E5">
        <w:t xml:space="preserve"> </w:t>
      </w:r>
    </w:p>
    <w:p w14:paraId="4CA411D4" w14:textId="4EEBDE3C" w:rsidR="001B1475" w:rsidRPr="001B1475" w:rsidRDefault="001B1475" w:rsidP="001B1475">
      <w:pPr>
        <w:numPr>
          <w:ilvl w:val="0"/>
          <w:numId w:val="1"/>
        </w:numPr>
      </w:pPr>
      <w:r w:rsidRPr="001B1475">
        <w:rPr>
          <w:b/>
          <w:bCs/>
        </w:rPr>
        <w:t>Coalition for Humane Immigrant Rights (CHIRLA):</w:t>
      </w:r>
      <w:r w:rsidRPr="001B1475">
        <w:t xml:space="preserve"> Offers immigration legal services, political organizing, and community engagement programs. </w:t>
      </w:r>
      <w:hyperlink r:id="rId8" w:history="1">
        <w:r w:rsidR="003B7DA3" w:rsidRPr="00684466">
          <w:rPr>
            <w:rStyle w:val="Hyperlink"/>
          </w:rPr>
          <w:t>https://www.chirla.org/</w:t>
        </w:r>
      </w:hyperlink>
      <w:r w:rsidR="003B7DA3">
        <w:t xml:space="preserve"> </w:t>
      </w:r>
    </w:p>
    <w:p w14:paraId="4D4CC94E" w14:textId="7DF41567" w:rsidR="001B1475" w:rsidRPr="001B1475" w:rsidRDefault="001B1475" w:rsidP="001B1475">
      <w:pPr>
        <w:numPr>
          <w:ilvl w:val="0"/>
          <w:numId w:val="1"/>
        </w:numPr>
      </w:pPr>
      <w:proofErr w:type="spellStart"/>
      <w:r w:rsidRPr="001B1475">
        <w:rPr>
          <w:b/>
          <w:bCs/>
        </w:rPr>
        <w:t>RepresentLA</w:t>
      </w:r>
      <w:proofErr w:type="spellEnd"/>
      <w:r w:rsidRPr="001B1475">
        <w:rPr>
          <w:b/>
          <w:bCs/>
        </w:rPr>
        <w:t>:</w:t>
      </w:r>
      <w:r w:rsidRPr="001B1475">
        <w:t xml:space="preserve"> Provides free immigration legal services to LA County residents. </w:t>
      </w:r>
      <w:hyperlink r:id="rId9" w:history="1">
        <w:r w:rsidR="009A6B98" w:rsidRPr="00684466">
          <w:rPr>
            <w:rStyle w:val="Hyperlink"/>
          </w:rPr>
          <w:t>https://www.representla.org/</w:t>
        </w:r>
      </w:hyperlink>
      <w:r w:rsidR="009A6B98">
        <w:t xml:space="preserve"> </w:t>
      </w:r>
    </w:p>
    <w:p w14:paraId="15D3A6A1" w14:textId="43FBC923" w:rsidR="001B1475" w:rsidRPr="001B1475" w:rsidRDefault="001B1475" w:rsidP="001B1475">
      <w:pPr>
        <w:numPr>
          <w:ilvl w:val="0"/>
          <w:numId w:val="1"/>
        </w:numPr>
      </w:pPr>
      <w:r w:rsidRPr="001B1475">
        <w:rPr>
          <w:b/>
          <w:bCs/>
        </w:rPr>
        <w:t>Neighborhood Legal Services of Los Angeles County:</w:t>
      </w:r>
      <w:r w:rsidRPr="001B1475">
        <w:t xml:space="preserve"> Offers a range of legal services, including immigration, to families in Los Angeles County</w:t>
      </w:r>
      <w:r w:rsidR="002158C4">
        <w:t xml:space="preserve">, </w:t>
      </w:r>
      <w:r w:rsidR="002158C4" w:rsidRPr="002158C4">
        <w:t>with a special emphasis on the low-income communities of the San Fernando, San Gabriel, Pomona and Antelope Valleys, as well as the central county cities of Glendale, Burbank and Pasadena.</w:t>
      </w:r>
      <w:r w:rsidR="002158C4">
        <w:t xml:space="preserve"> </w:t>
      </w:r>
      <w:hyperlink r:id="rId10" w:history="1">
        <w:r w:rsidR="005A0503" w:rsidRPr="00684466">
          <w:rPr>
            <w:rStyle w:val="Hyperlink"/>
          </w:rPr>
          <w:t>https://nlsla.org/</w:t>
        </w:r>
      </w:hyperlink>
      <w:r w:rsidR="005A0503">
        <w:t xml:space="preserve"> </w:t>
      </w:r>
    </w:p>
    <w:p w14:paraId="73AC3A8A" w14:textId="18F46E80" w:rsidR="001B1475" w:rsidRPr="001B1475" w:rsidRDefault="001B1475" w:rsidP="001B1475">
      <w:pPr>
        <w:numPr>
          <w:ilvl w:val="0"/>
          <w:numId w:val="1"/>
        </w:numPr>
      </w:pPr>
      <w:r w:rsidRPr="001B1475">
        <w:rPr>
          <w:b/>
          <w:bCs/>
        </w:rPr>
        <w:t>Immigrant Center for Women and Children:</w:t>
      </w:r>
      <w:r w:rsidRPr="001B1475">
        <w:t xml:space="preserve"> Focuses on providing legal and social services to women and children affected by immigration. </w:t>
      </w:r>
      <w:hyperlink r:id="rId11" w:history="1">
        <w:r w:rsidR="007A07FB" w:rsidRPr="00684466">
          <w:rPr>
            <w:rStyle w:val="Hyperlink"/>
          </w:rPr>
          <w:t>https://www.icwclaw.org/</w:t>
        </w:r>
      </w:hyperlink>
      <w:r w:rsidR="007A07FB">
        <w:t xml:space="preserve"> </w:t>
      </w:r>
    </w:p>
    <w:p w14:paraId="318F3F19" w14:textId="69D344D6" w:rsidR="001B1475" w:rsidRPr="005D5464" w:rsidRDefault="001B1475" w:rsidP="001B1475">
      <w:pPr>
        <w:rPr>
          <w:b/>
          <w:bCs/>
          <w:sz w:val="32"/>
          <w:szCs w:val="32"/>
        </w:rPr>
      </w:pPr>
      <w:r w:rsidRPr="005D5464">
        <w:rPr>
          <w:b/>
          <w:bCs/>
          <w:sz w:val="32"/>
          <w:szCs w:val="32"/>
        </w:rPr>
        <w:t>Social Services and Community-Based Organizations</w:t>
      </w:r>
      <w:r w:rsidR="00894916" w:rsidRPr="005D5464">
        <w:rPr>
          <w:b/>
          <w:bCs/>
          <w:sz w:val="32"/>
          <w:szCs w:val="32"/>
        </w:rPr>
        <w:t xml:space="preserve">/ </w:t>
      </w:r>
      <w:proofErr w:type="spellStart"/>
      <w:r w:rsidR="00894916" w:rsidRPr="005D5464">
        <w:rPr>
          <w:b/>
          <w:bCs/>
          <w:sz w:val="32"/>
          <w:szCs w:val="32"/>
        </w:rPr>
        <w:t>Servicios</w:t>
      </w:r>
      <w:proofErr w:type="spellEnd"/>
      <w:r w:rsidR="00894916" w:rsidRPr="005D5464">
        <w:rPr>
          <w:b/>
          <w:bCs/>
          <w:sz w:val="32"/>
          <w:szCs w:val="32"/>
        </w:rPr>
        <w:t xml:space="preserve"> </w:t>
      </w:r>
      <w:proofErr w:type="spellStart"/>
      <w:r w:rsidR="00894916" w:rsidRPr="005D5464">
        <w:rPr>
          <w:b/>
          <w:bCs/>
          <w:sz w:val="32"/>
          <w:szCs w:val="32"/>
        </w:rPr>
        <w:t>Sociales</w:t>
      </w:r>
      <w:proofErr w:type="spellEnd"/>
      <w:r w:rsidR="00894916" w:rsidRPr="005D5464">
        <w:rPr>
          <w:b/>
          <w:bCs/>
          <w:sz w:val="32"/>
          <w:szCs w:val="32"/>
        </w:rPr>
        <w:t xml:space="preserve"> y </w:t>
      </w:r>
      <w:proofErr w:type="spellStart"/>
      <w:r w:rsidR="00894916" w:rsidRPr="005D5464">
        <w:rPr>
          <w:b/>
          <w:bCs/>
          <w:sz w:val="32"/>
          <w:szCs w:val="32"/>
        </w:rPr>
        <w:t>Organizaciones</w:t>
      </w:r>
      <w:proofErr w:type="spellEnd"/>
      <w:r w:rsidR="00894916" w:rsidRPr="005D5464">
        <w:rPr>
          <w:b/>
          <w:bCs/>
          <w:sz w:val="32"/>
          <w:szCs w:val="32"/>
        </w:rPr>
        <w:t xml:space="preserve"> </w:t>
      </w:r>
      <w:proofErr w:type="spellStart"/>
      <w:r w:rsidR="00894916" w:rsidRPr="005D5464">
        <w:rPr>
          <w:b/>
          <w:bCs/>
          <w:sz w:val="32"/>
          <w:szCs w:val="32"/>
        </w:rPr>
        <w:t>Comunitarias</w:t>
      </w:r>
      <w:proofErr w:type="spellEnd"/>
      <w:r w:rsidRPr="005D5464">
        <w:rPr>
          <w:b/>
          <w:bCs/>
          <w:sz w:val="32"/>
          <w:szCs w:val="32"/>
        </w:rPr>
        <w:t xml:space="preserve">: </w:t>
      </w:r>
    </w:p>
    <w:p w14:paraId="0D771315" w14:textId="5247BF80" w:rsidR="00D17E7F" w:rsidRPr="007F1A20" w:rsidRDefault="00D17E7F" w:rsidP="00D17E7F">
      <w:pPr>
        <w:numPr>
          <w:ilvl w:val="0"/>
          <w:numId w:val="2"/>
        </w:numPr>
      </w:pPr>
      <w:r w:rsidRPr="007F1A20">
        <w:rPr>
          <w:b/>
          <w:bCs/>
        </w:rPr>
        <w:t>LA County Office of Immigrant Affairs</w:t>
      </w:r>
      <w:r>
        <w:t xml:space="preserve">: </w:t>
      </w:r>
      <w:r w:rsidRPr="005009E7">
        <w:t xml:space="preserve">The Office of Immigrant Affairs (OIA) Know Your Rights Resource Hub is an access center for immigrant communities and </w:t>
      </w:r>
      <w:r w:rsidRPr="005009E7">
        <w:lastRenderedPageBreak/>
        <w:t>providers to understand their rights and identify important local resources</w:t>
      </w:r>
      <w:r>
        <w:t>, such as workshops, events, and preparedness toolkits</w:t>
      </w:r>
      <w:r w:rsidRPr="005009E7">
        <w:t>.</w:t>
      </w:r>
      <w:r>
        <w:t xml:space="preserve"> </w:t>
      </w:r>
      <w:hyperlink r:id="rId12" w:history="1">
        <w:r w:rsidR="00161A10" w:rsidRPr="00684466">
          <w:rPr>
            <w:rStyle w:val="Hyperlink"/>
          </w:rPr>
          <w:t>https://oia.lacounty.gov/kyr/</w:t>
        </w:r>
      </w:hyperlink>
      <w:r w:rsidR="00161A10">
        <w:t xml:space="preserve"> </w:t>
      </w:r>
    </w:p>
    <w:p w14:paraId="0E872F2A" w14:textId="7D31CC56" w:rsidR="001B1475" w:rsidRPr="001B1475" w:rsidRDefault="001B1475" w:rsidP="001B1475">
      <w:pPr>
        <w:numPr>
          <w:ilvl w:val="0"/>
          <w:numId w:val="2"/>
        </w:numPr>
      </w:pPr>
      <w:r w:rsidRPr="001B1475">
        <w:rPr>
          <w:b/>
          <w:bCs/>
        </w:rPr>
        <w:t>211:</w:t>
      </w:r>
      <w:r w:rsidRPr="001B1475">
        <w:t xml:space="preserve"> A resource line that provides information on a wide range of social services, including resources for immigrants. </w:t>
      </w:r>
      <w:hyperlink r:id="rId13" w:history="1">
        <w:r w:rsidR="00EE02DE" w:rsidRPr="00EE02DE">
          <w:rPr>
            <w:rStyle w:val="Hyperlink"/>
          </w:rPr>
          <w:t>Search resources | 211LA</w:t>
        </w:r>
      </w:hyperlink>
    </w:p>
    <w:p w14:paraId="73292463" w14:textId="155A1E44" w:rsidR="001B1475" w:rsidRPr="001B1475" w:rsidRDefault="001B1475" w:rsidP="001B1475">
      <w:pPr>
        <w:numPr>
          <w:ilvl w:val="0"/>
          <w:numId w:val="2"/>
        </w:numPr>
      </w:pPr>
      <w:r w:rsidRPr="001B1475">
        <w:rPr>
          <w:b/>
          <w:bCs/>
        </w:rPr>
        <w:t>Central American Resource Center (CARECEN):</w:t>
      </w:r>
      <w:r w:rsidRPr="001B1475">
        <w:t xml:space="preserve"> Provides services to Central American immigrants, including legal assistance, education, and community engagement. </w:t>
      </w:r>
      <w:hyperlink r:id="rId14" w:history="1">
        <w:r w:rsidR="00D72EFF" w:rsidRPr="00684466">
          <w:rPr>
            <w:rStyle w:val="Hyperlink"/>
          </w:rPr>
          <w:t>https://www.carecen-la.org/</w:t>
        </w:r>
      </w:hyperlink>
      <w:r w:rsidR="00D72EFF">
        <w:t xml:space="preserve"> </w:t>
      </w:r>
    </w:p>
    <w:p w14:paraId="0C65EAC5" w14:textId="1140A074" w:rsidR="001B1475" w:rsidRPr="001B1475" w:rsidRDefault="001B1475" w:rsidP="001B1475">
      <w:pPr>
        <w:numPr>
          <w:ilvl w:val="0"/>
          <w:numId w:val="2"/>
        </w:numPr>
      </w:pPr>
      <w:r w:rsidRPr="001B1475">
        <w:rPr>
          <w:b/>
          <w:bCs/>
        </w:rPr>
        <w:t>Council on American-Islamic Relations-CA (CAIR-LA):</w:t>
      </w:r>
      <w:r w:rsidRPr="001B1475">
        <w:t xml:space="preserve"> Advocates for the rights of Muslim immigrants and provides legal services and community outreach. </w:t>
      </w:r>
      <w:hyperlink r:id="rId15" w:history="1">
        <w:r w:rsidR="0049608E" w:rsidRPr="00684466">
          <w:rPr>
            <w:rStyle w:val="Hyperlink"/>
          </w:rPr>
          <w:t>https://ca.cair.com/</w:t>
        </w:r>
      </w:hyperlink>
      <w:r w:rsidR="0049608E">
        <w:t xml:space="preserve"> </w:t>
      </w:r>
    </w:p>
    <w:p w14:paraId="3B474DD2" w14:textId="77777777" w:rsidR="00E35EB4" w:rsidRDefault="001B1475" w:rsidP="00E35EB4">
      <w:pPr>
        <w:numPr>
          <w:ilvl w:val="0"/>
          <w:numId w:val="3"/>
        </w:numPr>
      </w:pPr>
      <w:r w:rsidRPr="001B1475">
        <w:rPr>
          <w:b/>
          <w:bCs/>
        </w:rPr>
        <w:t>International Rescue Committee-Los Angeles:</w:t>
      </w:r>
      <w:r w:rsidRPr="001B1475">
        <w:t xml:space="preserve"> Offers a range of services to refugees and immigrants, including resettlement services, job training, and education. </w:t>
      </w:r>
      <w:hyperlink r:id="rId16" w:history="1">
        <w:r w:rsidR="00236C06" w:rsidRPr="00684466">
          <w:rPr>
            <w:rStyle w:val="Hyperlink"/>
          </w:rPr>
          <w:t>https://www.rescue.org/united-states/los-angeles-ca</w:t>
        </w:r>
      </w:hyperlink>
      <w:r w:rsidR="00236C06">
        <w:t xml:space="preserve"> </w:t>
      </w:r>
    </w:p>
    <w:p w14:paraId="57FD0D84" w14:textId="531B0FF5" w:rsidR="00E35EB4" w:rsidRDefault="00E35EB4" w:rsidP="00E35EB4">
      <w:pPr>
        <w:numPr>
          <w:ilvl w:val="0"/>
          <w:numId w:val="3"/>
        </w:numPr>
      </w:pPr>
      <w:r w:rsidRPr="00D72C3B">
        <w:rPr>
          <w:b/>
          <w:bCs/>
        </w:rPr>
        <w:t>Organizing Rooted in Abolition, Liberation, and Empowerment (</w:t>
      </w:r>
      <w:proofErr w:type="spellStart"/>
      <w:r w:rsidRPr="00D72C3B">
        <w:rPr>
          <w:b/>
          <w:bCs/>
        </w:rPr>
        <w:t>Órale</w:t>
      </w:r>
      <w:proofErr w:type="spellEnd"/>
      <w:r w:rsidRPr="00D72C3B">
        <w:rPr>
          <w:b/>
          <w:bCs/>
        </w:rPr>
        <w:t xml:space="preserve">): </w:t>
      </w:r>
      <w:r w:rsidRPr="00E35EB4">
        <w:t>(Long beach) ÓRALE works to ensure that immigrants, and especially, impacted</w:t>
      </w:r>
      <w:r w:rsidRPr="00447680">
        <w:t xml:space="preserve"> immigrants of color have access to life affirming programs and services that support dignified health justice and care while mobilizing and organizing for widespread transformative and systemic change locally and nationally.</w:t>
      </w:r>
      <w:r>
        <w:t xml:space="preserve"> </w:t>
      </w:r>
      <w:hyperlink r:id="rId17" w:history="1">
        <w:r w:rsidRPr="00684466">
          <w:rPr>
            <w:rStyle w:val="Hyperlink"/>
          </w:rPr>
          <w:t>https://www.orale.org/</w:t>
        </w:r>
      </w:hyperlink>
      <w:r>
        <w:t xml:space="preserve"> </w:t>
      </w:r>
    </w:p>
    <w:p w14:paraId="20FBF723" w14:textId="77777777" w:rsidR="00E35EB4" w:rsidRPr="00447680" w:rsidRDefault="00E35EB4" w:rsidP="00E35EB4">
      <w:pPr>
        <w:ind w:left="720"/>
      </w:pPr>
    </w:p>
    <w:p w14:paraId="5BF2D3F5" w14:textId="34FAB1F9" w:rsidR="001B1475" w:rsidRPr="005D5464" w:rsidRDefault="001B1475" w:rsidP="001B1475">
      <w:pPr>
        <w:rPr>
          <w:b/>
          <w:bCs/>
          <w:sz w:val="32"/>
          <w:szCs w:val="32"/>
        </w:rPr>
      </w:pPr>
      <w:r w:rsidRPr="005D5464">
        <w:rPr>
          <w:b/>
          <w:bCs/>
          <w:sz w:val="32"/>
          <w:szCs w:val="32"/>
        </w:rPr>
        <w:t>Other Resources</w:t>
      </w:r>
      <w:r w:rsidR="00894916" w:rsidRPr="005D5464">
        <w:rPr>
          <w:b/>
          <w:bCs/>
          <w:sz w:val="32"/>
          <w:szCs w:val="32"/>
        </w:rPr>
        <w:t xml:space="preserve">/ </w:t>
      </w:r>
      <w:proofErr w:type="spellStart"/>
      <w:r w:rsidR="00894916" w:rsidRPr="005D5464">
        <w:rPr>
          <w:b/>
          <w:bCs/>
          <w:sz w:val="32"/>
          <w:szCs w:val="32"/>
        </w:rPr>
        <w:t>Otros</w:t>
      </w:r>
      <w:proofErr w:type="spellEnd"/>
      <w:r w:rsidR="00894916" w:rsidRPr="005D5464">
        <w:rPr>
          <w:b/>
          <w:bCs/>
          <w:sz w:val="32"/>
          <w:szCs w:val="32"/>
        </w:rPr>
        <w:t xml:space="preserve"> </w:t>
      </w:r>
      <w:proofErr w:type="spellStart"/>
      <w:r w:rsidR="00894916" w:rsidRPr="005D5464">
        <w:rPr>
          <w:b/>
          <w:bCs/>
          <w:sz w:val="32"/>
          <w:szCs w:val="32"/>
        </w:rPr>
        <w:t>Recursos</w:t>
      </w:r>
      <w:proofErr w:type="spellEnd"/>
      <w:r w:rsidRPr="005D5464">
        <w:rPr>
          <w:b/>
          <w:bCs/>
          <w:sz w:val="32"/>
          <w:szCs w:val="32"/>
        </w:rPr>
        <w:t xml:space="preserve">: </w:t>
      </w:r>
    </w:p>
    <w:p w14:paraId="0DBA4170" w14:textId="762D15FE" w:rsidR="001B1475" w:rsidRPr="001B1475" w:rsidRDefault="001B1475" w:rsidP="001B1475">
      <w:pPr>
        <w:numPr>
          <w:ilvl w:val="0"/>
          <w:numId w:val="3"/>
        </w:numPr>
      </w:pPr>
      <w:r w:rsidRPr="001B1475">
        <w:rPr>
          <w:b/>
          <w:bCs/>
        </w:rPr>
        <w:t>Immigration Resource Center of San Gabriel Valley:</w:t>
      </w:r>
      <w:r w:rsidRPr="001B1475">
        <w:t xml:space="preserve"> Provides </w:t>
      </w:r>
      <w:r w:rsidR="008F17A7">
        <w:t xml:space="preserve">legal </w:t>
      </w:r>
      <w:r w:rsidRPr="001B1475">
        <w:t xml:space="preserve">services to immigrants in the San Gabriel Valley. </w:t>
      </w:r>
      <w:hyperlink r:id="rId18" w:history="1">
        <w:r w:rsidR="00A533C4" w:rsidRPr="00684466">
          <w:rPr>
            <w:rStyle w:val="Hyperlink"/>
          </w:rPr>
          <w:t>https://ircsgv.org/</w:t>
        </w:r>
      </w:hyperlink>
      <w:r w:rsidR="00A533C4">
        <w:t xml:space="preserve"> </w:t>
      </w:r>
    </w:p>
    <w:p w14:paraId="3D6D1A96" w14:textId="18726032" w:rsidR="001B1475" w:rsidRPr="001B1475" w:rsidRDefault="001B1475" w:rsidP="001B1475">
      <w:pPr>
        <w:numPr>
          <w:ilvl w:val="0"/>
          <w:numId w:val="3"/>
        </w:numPr>
      </w:pPr>
      <w:r w:rsidRPr="001B1475">
        <w:rPr>
          <w:b/>
          <w:bCs/>
        </w:rPr>
        <w:t>Esperanza Immigrant Rights Project:</w:t>
      </w:r>
      <w:r w:rsidRPr="001B1475">
        <w:t xml:space="preserve"> Focuses on providing legal and community-based services to immigrants in the San Gabriel Valley. </w:t>
      </w:r>
      <w:hyperlink r:id="rId19" w:history="1">
        <w:r w:rsidR="00A70E99" w:rsidRPr="00684466">
          <w:rPr>
            <w:rStyle w:val="Hyperlink"/>
          </w:rPr>
          <w:t>https://www.esperanza-la.org/</w:t>
        </w:r>
      </w:hyperlink>
      <w:r w:rsidR="00A70E99">
        <w:t xml:space="preserve"> </w:t>
      </w:r>
    </w:p>
    <w:p w14:paraId="1DA1CF7A" w14:textId="6C307F60" w:rsidR="001B1475" w:rsidRPr="001B1475" w:rsidRDefault="001B1475" w:rsidP="001B1475">
      <w:pPr>
        <w:numPr>
          <w:ilvl w:val="0"/>
          <w:numId w:val="3"/>
        </w:numPr>
      </w:pPr>
      <w:proofErr w:type="spellStart"/>
      <w:r w:rsidRPr="001B1475">
        <w:rPr>
          <w:b/>
          <w:bCs/>
        </w:rPr>
        <w:t>TransLatin</w:t>
      </w:r>
      <w:proofErr w:type="spellEnd"/>
      <w:r w:rsidRPr="001B1475">
        <w:rPr>
          <w:b/>
          <w:bCs/>
        </w:rPr>
        <w:t>@ Coalition:</w:t>
      </w:r>
      <w:r w:rsidRPr="001B1475">
        <w:t xml:space="preserve"> Advocates for the rights of transgender and gender non-conforming immigrants. </w:t>
      </w:r>
      <w:hyperlink r:id="rId20" w:history="1">
        <w:r w:rsidR="00DD6005" w:rsidRPr="00684466">
          <w:rPr>
            <w:rStyle w:val="Hyperlink"/>
          </w:rPr>
          <w:t>https://www.translatinacoalition.org/</w:t>
        </w:r>
      </w:hyperlink>
      <w:r w:rsidR="00DD6005">
        <w:t xml:space="preserve"> </w:t>
      </w:r>
    </w:p>
    <w:p w14:paraId="63A12CC5" w14:textId="5D7AF0D2" w:rsidR="001B1475" w:rsidRPr="001B1475" w:rsidRDefault="001B1475" w:rsidP="001B1475">
      <w:pPr>
        <w:numPr>
          <w:ilvl w:val="0"/>
          <w:numId w:val="3"/>
        </w:numPr>
      </w:pPr>
      <w:r w:rsidRPr="001B1475">
        <w:rPr>
          <w:b/>
          <w:bCs/>
        </w:rPr>
        <w:t>Los Angeles LGBT Center:</w:t>
      </w:r>
      <w:r w:rsidRPr="001B1475">
        <w:t xml:space="preserve"> Provides a range of services to LGBTQ+ immigrants. </w:t>
      </w:r>
      <w:hyperlink r:id="rId21" w:history="1">
        <w:r w:rsidR="00532AF8" w:rsidRPr="00684466">
          <w:rPr>
            <w:rStyle w:val="Hyperlink"/>
          </w:rPr>
          <w:t>https://lalgbtcenter.org/services/legal-services/immigrant-legal-services/</w:t>
        </w:r>
      </w:hyperlink>
      <w:r w:rsidR="00532AF8">
        <w:t xml:space="preserve"> </w:t>
      </w:r>
    </w:p>
    <w:p w14:paraId="53B5BBFF" w14:textId="0C409A4D" w:rsidR="001B1475" w:rsidRPr="001B1475" w:rsidRDefault="001B1475" w:rsidP="001B1475">
      <w:pPr>
        <w:numPr>
          <w:ilvl w:val="0"/>
          <w:numId w:val="3"/>
        </w:numPr>
      </w:pPr>
      <w:r w:rsidRPr="001B1475">
        <w:rPr>
          <w:b/>
          <w:bCs/>
        </w:rPr>
        <w:t>National Immigration Law Center (NILC):</w:t>
      </w:r>
      <w:r w:rsidRPr="001B1475">
        <w:t xml:space="preserve"> A national support center focused on protecting and promoting the rights of immigrants, refugees, and asylees. </w:t>
      </w:r>
      <w:hyperlink r:id="rId22" w:history="1">
        <w:r w:rsidR="00BF4AB1" w:rsidRPr="00684466">
          <w:rPr>
            <w:rStyle w:val="Hyperlink"/>
          </w:rPr>
          <w:t>https://www.nilc.org/</w:t>
        </w:r>
      </w:hyperlink>
      <w:r w:rsidR="00BF4AB1">
        <w:t xml:space="preserve"> </w:t>
      </w:r>
    </w:p>
    <w:p w14:paraId="7DFA101B" w14:textId="26625139" w:rsidR="001B1475" w:rsidRDefault="001B1475" w:rsidP="001B1475">
      <w:pPr>
        <w:numPr>
          <w:ilvl w:val="0"/>
          <w:numId w:val="3"/>
        </w:numPr>
      </w:pPr>
      <w:r w:rsidRPr="001B1475">
        <w:rPr>
          <w:b/>
          <w:bCs/>
        </w:rPr>
        <w:lastRenderedPageBreak/>
        <w:t>National Immigrant Justice Center:</w:t>
      </w:r>
      <w:r w:rsidRPr="001B1475">
        <w:t xml:space="preserve"> A national organization that advocates for immigrant rights and provides legal assistance. </w:t>
      </w:r>
      <w:hyperlink r:id="rId23" w:history="1">
        <w:r w:rsidR="0062254D" w:rsidRPr="00684466">
          <w:rPr>
            <w:rStyle w:val="Hyperlink"/>
          </w:rPr>
          <w:t>https://immigrantjustice.org/</w:t>
        </w:r>
      </w:hyperlink>
      <w:r w:rsidR="0062254D">
        <w:t xml:space="preserve"> </w:t>
      </w:r>
    </w:p>
    <w:p w14:paraId="1B260A06" w14:textId="2A0E96AB" w:rsidR="00894916" w:rsidRPr="00467F75" w:rsidRDefault="001B1E82" w:rsidP="00467F75">
      <w:pPr>
        <w:numPr>
          <w:ilvl w:val="0"/>
          <w:numId w:val="3"/>
        </w:numPr>
      </w:pPr>
      <w:r>
        <w:rPr>
          <w:b/>
          <w:bCs/>
        </w:rPr>
        <w:t xml:space="preserve">Clergy and Laity United for </w:t>
      </w:r>
      <w:r w:rsidR="00E6597C">
        <w:rPr>
          <w:b/>
          <w:bCs/>
        </w:rPr>
        <w:t>Economic</w:t>
      </w:r>
      <w:r>
        <w:rPr>
          <w:b/>
          <w:bCs/>
        </w:rPr>
        <w:t xml:space="preserve"> Justice (CLUE)</w:t>
      </w:r>
      <w:r w:rsidR="00E6597C">
        <w:rPr>
          <w:b/>
          <w:bCs/>
        </w:rPr>
        <w:t>:</w:t>
      </w:r>
      <w:r w:rsidR="00E6597C">
        <w:t xml:space="preserve"> </w:t>
      </w:r>
      <w:r w:rsidR="00467F75" w:rsidRPr="00467F75">
        <w:t>As Clergy and Laity United for Economic Justice, we educate, organize, and mobilize faith leaders and community members to accompany workers in their struggle for good jobs, dignity, and justice.</w:t>
      </w:r>
      <w:r w:rsidR="00467F75">
        <w:t xml:space="preserve"> They offer workshops and opportunities to get involved with advocacy work. https://</w:t>
      </w:r>
      <w:hyperlink r:id="rId24" w:history="1">
        <w:r w:rsidR="00467F75" w:rsidRPr="00684466">
          <w:rPr>
            <w:rStyle w:val="Hyperlink"/>
          </w:rPr>
          <w:t>www.cluejustice.org</w:t>
        </w:r>
      </w:hyperlink>
      <w:r w:rsidR="00467F75">
        <w:t xml:space="preserve"> </w:t>
      </w:r>
    </w:p>
    <w:p w14:paraId="35A24165" w14:textId="04B2A365" w:rsidR="00D75424" w:rsidRPr="005D5464" w:rsidRDefault="0062254D">
      <w:pPr>
        <w:rPr>
          <w:b/>
          <w:bCs/>
          <w:sz w:val="32"/>
          <w:szCs w:val="32"/>
        </w:rPr>
      </w:pPr>
      <w:r w:rsidRPr="005D5464">
        <w:rPr>
          <w:b/>
          <w:bCs/>
          <w:sz w:val="32"/>
          <w:szCs w:val="32"/>
        </w:rPr>
        <w:t>Know Your Rights</w:t>
      </w:r>
      <w:r w:rsidR="00390183" w:rsidRPr="005D5464">
        <w:rPr>
          <w:b/>
          <w:bCs/>
          <w:sz w:val="32"/>
          <w:szCs w:val="32"/>
        </w:rPr>
        <w:t xml:space="preserve">/ </w:t>
      </w:r>
      <w:proofErr w:type="spellStart"/>
      <w:r w:rsidR="00390183" w:rsidRPr="005D5464">
        <w:rPr>
          <w:b/>
          <w:bCs/>
          <w:sz w:val="32"/>
          <w:szCs w:val="32"/>
        </w:rPr>
        <w:t>Conozca</w:t>
      </w:r>
      <w:proofErr w:type="spellEnd"/>
      <w:r w:rsidR="00390183" w:rsidRPr="005D5464">
        <w:rPr>
          <w:b/>
          <w:bCs/>
          <w:sz w:val="32"/>
          <w:szCs w:val="32"/>
        </w:rPr>
        <w:t xml:space="preserve"> Sus Derechos:</w:t>
      </w:r>
    </w:p>
    <w:p w14:paraId="24F6D0D1" w14:textId="24BEC5AD" w:rsidR="00E46CE0" w:rsidRPr="00E46CE0" w:rsidRDefault="00E46CE0" w:rsidP="006C7298">
      <w:pPr>
        <w:pStyle w:val="ListParagraph"/>
        <w:numPr>
          <w:ilvl w:val="0"/>
          <w:numId w:val="4"/>
        </w:numPr>
      </w:pPr>
      <w:r w:rsidRPr="00ED648F">
        <w:rPr>
          <w:b/>
          <w:bCs/>
        </w:rPr>
        <w:t xml:space="preserve">Example of a </w:t>
      </w:r>
      <w:r w:rsidR="00895563">
        <w:rPr>
          <w:b/>
          <w:bCs/>
        </w:rPr>
        <w:t>c</w:t>
      </w:r>
      <w:r w:rsidR="00DC1DFE">
        <w:rPr>
          <w:b/>
          <w:bCs/>
        </w:rPr>
        <w:t xml:space="preserve">ourt warrant </w:t>
      </w:r>
      <w:r w:rsidR="00895563">
        <w:rPr>
          <w:b/>
          <w:bCs/>
        </w:rPr>
        <w:t>vs. ICE warrant</w:t>
      </w:r>
      <w:r w:rsidR="00ED648F" w:rsidRPr="00ED648F">
        <w:rPr>
          <w:b/>
          <w:bCs/>
        </w:rPr>
        <w:t>:</w:t>
      </w:r>
      <w:r w:rsidR="00ED648F">
        <w:t xml:space="preserve"> </w:t>
      </w:r>
      <w:hyperlink r:id="rId25" w:history="1">
        <w:r w:rsidR="00DC1DFE" w:rsidRPr="00DC1DFE">
          <w:rPr>
            <w:rStyle w:val="Hyperlink"/>
          </w:rPr>
          <w:t>Court Warrant and ICE Warrant - Resources for Asylum Seekers</w:t>
        </w:r>
      </w:hyperlink>
    </w:p>
    <w:p w14:paraId="53C242DC" w14:textId="7F421399" w:rsidR="0062254D" w:rsidRDefault="00D417B1" w:rsidP="006C7298">
      <w:pPr>
        <w:pStyle w:val="ListParagraph"/>
        <w:numPr>
          <w:ilvl w:val="0"/>
          <w:numId w:val="4"/>
        </w:numPr>
      </w:pPr>
      <w:r>
        <w:rPr>
          <w:b/>
          <w:bCs/>
        </w:rPr>
        <w:t>Immig</w:t>
      </w:r>
      <w:r w:rsidR="006C7298">
        <w:rPr>
          <w:b/>
          <w:bCs/>
        </w:rPr>
        <w:t>r</w:t>
      </w:r>
      <w:r>
        <w:rPr>
          <w:b/>
          <w:bCs/>
        </w:rPr>
        <w:t xml:space="preserve">ant Legal </w:t>
      </w:r>
      <w:r w:rsidR="006C7298">
        <w:rPr>
          <w:b/>
          <w:bCs/>
        </w:rPr>
        <w:t xml:space="preserve">Resource Center: </w:t>
      </w:r>
      <w:r w:rsidR="006C7298" w:rsidRPr="006C7298">
        <w:t>All people in the United States, regardless of immigration status, have certain rights and protections under the U.S. Constitution. The ILRC's red cards give examples of how people can exercise these rights. However, they do not provide individualized legal advice. Community members are encouraged to check in with a trusted legal service provider for questions about their situation.</w:t>
      </w:r>
      <w:r w:rsidR="006C7298">
        <w:t xml:space="preserve"> Click the link</w:t>
      </w:r>
      <w:r w:rsidR="006C7298" w:rsidRPr="006C7298">
        <w:t xml:space="preserve"> below to learn how to order red cards, print your own in many languages and effectively use them.</w:t>
      </w:r>
      <w:r w:rsidR="00686B83">
        <w:t xml:space="preserve"> </w:t>
      </w:r>
      <w:hyperlink r:id="rId26" w:history="1">
        <w:r w:rsidR="00686B83" w:rsidRPr="00684466">
          <w:rPr>
            <w:rStyle w:val="Hyperlink"/>
          </w:rPr>
          <w:t>https://www.ilrc.org/red-cards-tarjetas-rojas</w:t>
        </w:r>
      </w:hyperlink>
      <w:r w:rsidR="00686B83">
        <w:t xml:space="preserve"> </w:t>
      </w:r>
    </w:p>
    <w:p w14:paraId="6DCE8805" w14:textId="60CCEC6D" w:rsidR="00AD0618" w:rsidRPr="00AD0618" w:rsidRDefault="00F469B9" w:rsidP="00AD0618">
      <w:pPr>
        <w:pStyle w:val="ListParagraph"/>
        <w:numPr>
          <w:ilvl w:val="0"/>
          <w:numId w:val="4"/>
        </w:numPr>
        <w:rPr>
          <w:b/>
          <w:bCs/>
        </w:rPr>
      </w:pPr>
      <w:proofErr w:type="spellStart"/>
      <w:r>
        <w:rPr>
          <w:b/>
          <w:bCs/>
        </w:rPr>
        <w:t>Conoce</w:t>
      </w:r>
      <w:proofErr w:type="spellEnd"/>
      <w:r>
        <w:rPr>
          <w:b/>
          <w:bCs/>
        </w:rPr>
        <w:t xml:space="preserve"> Tus Derecho</w:t>
      </w:r>
      <w:r w:rsidR="00223C18">
        <w:rPr>
          <w:b/>
          <w:bCs/>
        </w:rPr>
        <w:t xml:space="preserve">s: </w:t>
      </w:r>
      <w:r w:rsidR="00223C18" w:rsidRPr="00F469B9">
        <w:t>¿</w:t>
      </w:r>
      <w:proofErr w:type="spellStart"/>
      <w:r w:rsidR="00223C18" w:rsidRPr="00F469B9">
        <w:t>Qué</w:t>
      </w:r>
      <w:proofErr w:type="spellEnd"/>
      <w:r w:rsidR="00223C18" w:rsidRPr="00F469B9">
        <w:t xml:space="preserve"> </w:t>
      </w:r>
      <w:proofErr w:type="spellStart"/>
      <w:r w:rsidR="00223C18" w:rsidRPr="00F469B9">
        <w:t>hacer</w:t>
      </w:r>
      <w:proofErr w:type="spellEnd"/>
      <w:r w:rsidR="00223C18" w:rsidRPr="00F469B9">
        <w:t xml:space="preserve"> </w:t>
      </w:r>
      <w:proofErr w:type="spellStart"/>
      <w:r w:rsidR="00223C18" w:rsidRPr="00F469B9">
        <w:t>si</w:t>
      </w:r>
      <w:proofErr w:type="spellEnd"/>
      <w:r w:rsidR="00223C18" w:rsidRPr="00F469B9">
        <w:t xml:space="preserve"> </w:t>
      </w:r>
      <w:proofErr w:type="spellStart"/>
      <w:r w:rsidR="00223C18" w:rsidRPr="00F469B9">
        <w:t>te</w:t>
      </w:r>
      <w:proofErr w:type="spellEnd"/>
      <w:r w:rsidR="00223C18" w:rsidRPr="00F469B9">
        <w:t xml:space="preserve"> </w:t>
      </w:r>
      <w:proofErr w:type="spellStart"/>
      <w:r w:rsidR="00223C18" w:rsidRPr="00F469B9">
        <w:t>encuentras</w:t>
      </w:r>
      <w:proofErr w:type="spellEnd"/>
      <w:r w:rsidR="00223C18" w:rsidRPr="00F469B9">
        <w:t xml:space="preserve"> con ICE o la </w:t>
      </w:r>
      <w:proofErr w:type="spellStart"/>
      <w:r w:rsidR="00223C18" w:rsidRPr="00F469B9">
        <w:t>policía</w:t>
      </w:r>
      <w:proofErr w:type="spellEnd"/>
      <w:r w:rsidR="00223C18" w:rsidRPr="00F469B9">
        <w:t>?</w:t>
      </w:r>
      <w:r w:rsidR="00223C18">
        <w:t xml:space="preserve"> </w:t>
      </w:r>
      <w:proofErr w:type="spellStart"/>
      <w:r w:rsidR="00223C18" w:rsidRPr="00FF7D03">
        <w:t>Estos</w:t>
      </w:r>
      <w:proofErr w:type="spellEnd"/>
      <w:r w:rsidR="00223C18" w:rsidRPr="00FF7D03">
        <w:t xml:space="preserve"> son </w:t>
      </w:r>
      <w:proofErr w:type="spellStart"/>
      <w:r w:rsidR="00223C18" w:rsidRPr="00FF7D03">
        <w:t>materiales</w:t>
      </w:r>
      <w:proofErr w:type="spellEnd"/>
      <w:r w:rsidR="00223C18" w:rsidRPr="00FF7D03">
        <w:t xml:space="preserve"> </w:t>
      </w:r>
      <w:proofErr w:type="spellStart"/>
      <w:r w:rsidR="00223C18" w:rsidRPr="00FF7D03">
        <w:t>esenciales</w:t>
      </w:r>
      <w:proofErr w:type="spellEnd"/>
      <w:r w:rsidR="00223C18" w:rsidRPr="00FF7D03">
        <w:t xml:space="preserve"> para </w:t>
      </w:r>
      <w:proofErr w:type="spellStart"/>
      <w:r w:rsidR="00223C18" w:rsidRPr="00FF7D03">
        <w:t>aprender</w:t>
      </w:r>
      <w:proofErr w:type="spellEnd"/>
      <w:r w:rsidR="00223C18" w:rsidRPr="00FF7D03">
        <w:t xml:space="preserve"> y defender </w:t>
      </w:r>
      <w:proofErr w:type="spellStart"/>
      <w:r w:rsidR="00223C18" w:rsidRPr="00FF7D03">
        <w:t>nuestros</w:t>
      </w:r>
      <w:proofErr w:type="spellEnd"/>
      <w:r w:rsidR="00223C18" w:rsidRPr="00FF7D03">
        <w:t xml:space="preserve"> derechos: </w:t>
      </w:r>
      <w:proofErr w:type="spellStart"/>
      <w:r w:rsidR="00223C18" w:rsidRPr="00FF7D03">
        <w:t>el</w:t>
      </w:r>
      <w:proofErr w:type="spellEnd"/>
      <w:r w:rsidR="00223C18" w:rsidRPr="00FF7D03">
        <w:t xml:space="preserve"> material a </w:t>
      </w:r>
      <w:proofErr w:type="spellStart"/>
      <w:r w:rsidR="00223C18" w:rsidRPr="00FF7D03">
        <w:t>continuación</w:t>
      </w:r>
      <w:proofErr w:type="spellEnd"/>
      <w:r w:rsidR="00223C18" w:rsidRPr="00FF7D03">
        <w:t xml:space="preserve"> es </w:t>
      </w:r>
      <w:proofErr w:type="spellStart"/>
      <w:r w:rsidR="00223C18" w:rsidRPr="00FF7D03">
        <w:t>fácil</w:t>
      </w:r>
      <w:proofErr w:type="spellEnd"/>
      <w:r w:rsidR="00223C18" w:rsidRPr="00FF7D03">
        <w:t xml:space="preserve"> de leer y </w:t>
      </w:r>
      <w:proofErr w:type="spellStart"/>
      <w:r w:rsidR="00223C18" w:rsidRPr="00FF7D03">
        <w:t>comprender</w:t>
      </w:r>
      <w:proofErr w:type="spellEnd"/>
      <w:r w:rsidR="00223C18" w:rsidRPr="00FF7D03">
        <w:t xml:space="preserve">, </w:t>
      </w:r>
      <w:proofErr w:type="spellStart"/>
      <w:r w:rsidR="00223C18" w:rsidRPr="00FF7D03">
        <w:t>así</w:t>
      </w:r>
      <w:proofErr w:type="spellEnd"/>
      <w:r w:rsidR="00223C18" w:rsidRPr="00FF7D03">
        <w:t xml:space="preserve"> que </w:t>
      </w:r>
      <w:proofErr w:type="spellStart"/>
      <w:r w:rsidR="00223C18" w:rsidRPr="00FF7D03">
        <w:t>podemos</w:t>
      </w:r>
      <w:proofErr w:type="spellEnd"/>
      <w:r w:rsidR="00223C18" w:rsidRPr="00FF7D03">
        <w:t xml:space="preserve"> </w:t>
      </w:r>
      <w:proofErr w:type="spellStart"/>
      <w:r w:rsidR="00223C18" w:rsidRPr="00FF7D03">
        <w:t>compartirlo</w:t>
      </w:r>
      <w:proofErr w:type="spellEnd"/>
      <w:r w:rsidR="00223C18" w:rsidRPr="00FF7D03">
        <w:t xml:space="preserve"> con </w:t>
      </w:r>
      <w:proofErr w:type="spellStart"/>
      <w:r w:rsidR="00223C18" w:rsidRPr="00FF7D03">
        <w:t>nuestras</w:t>
      </w:r>
      <w:proofErr w:type="spellEnd"/>
      <w:r w:rsidR="00223C18" w:rsidRPr="00FF7D03">
        <w:t xml:space="preserve"> </w:t>
      </w:r>
      <w:proofErr w:type="spellStart"/>
      <w:r w:rsidR="00223C18" w:rsidRPr="00FF7D03">
        <w:t>familias</w:t>
      </w:r>
      <w:proofErr w:type="spellEnd"/>
      <w:r w:rsidR="00223C18" w:rsidRPr="00FF7D03">
        <w:t xml:space="preserve"> y </w:t>
      </w:r>
      <w:proofErr w:type="spellStart"/>
      <w:r w:rsidR="00223C18" w:rsidRPr="00FF7D03">
        <w:t>comunidad</w:t>
      </w:r>
      <w:proofErr w:type="spellEnd"/>
      <w:r w:rsidR="00223C18" w:rsidRPr="00FF7D03">
        <w:t xml:space="preserve">, </w:t>
      </w:r>
      <w:proofErr w:type="spellStart"/>
      <w:r w:rsidR="00223C18" w:rsidRPr="00FF7D03">
        <w:t>aprender</w:t>
      </w:r>
      <w:proofErr w:type="spellEnd"/>
      <w:r w:rsidR="00223C18" w:rsidRPr="00FF7D03">
        <w:t xml:space="preserve"> </w:t>
      </w:r>
      <w:proofErr w:type="spellStart"/>
      <w:r w:rsidR="00223C18" w:rsidRPr="00FF7D03">
        <w:t>juntos</w:t>
      </w:r>
      <w:proofErr w:type="spellEnd"/>
      <w:r w:rsidR="00223C18" w:rsidRPr="00FF7D03">
        <w:t xml:space="preserve"> y </w:t>
      </w:r>
      <w:proofErr w:type="spellStart"/>
      <w:r w:rsidR="00223C18" w:rsidRPr="00FF7D03">
        <w:t>organizarnos</w:t>
      </w:r>
      <w:proofErr w:type="spellEnd"/>
      <w:r w:rsidR="00223C18" w:rsidRPr="00FF7D03">
        <w:t xml:space="preserve"> </w:t>
      </w:r>
      <w:proofErr w:type="spellStart"/>
      <w:r w:rsidR="00223C18" w:rsidRPr="00FF7D03">
        <w:t>juntos</w:t>
      </w:r>
      <w:proofErr w:type="spellEnd"/>
      <w:r w:rsidR="00223C18" w:rsidRPr="00FF7D03">
        <w:t xml:space="preserve">. </w:t>
      </w:r>
      <w:proofErr w:type="spellStart"/>
      <w:r w:rsidR="00223C18" w:rsidRPr="00FF7D03">
        <w:t>Queremos</w:t>
      </w:r>
      <w:proofErr w:type="spellEnd"/>
      <w:r w:rsidR="00223C18" w:rsidRPr="00FF7D03">
        <w:t xml:space="preserve"> que </w:t>
      </w:r>
      <w:proofErr w:type="spellStart"/>
      <w:r w:rsidR="00223C18" w:rsidRPr="00FF7D03">
        <w:t>todos</w:t>
      </w:r>
      <w:proofErr w:type="spellEnd"/>
      <w:r w:rsidR="00223C18" w:rsidRPr="00FF7D03">
        <w:t xml:space="preserve"> se </w:t>
      </w:r>
      <w:proofErr w:type="spellStart"/>
      <w:r w:rsidR="00223C18" w:rsidRPr="00FF7D03">
        <w:t>sientan</w:t>
      </w:r>
      <w:proofErr w:type="spellEnd"/>
      <w:r w:rsidR="00223C18" w:rsidRPr="00FF7D03">
        <w:t xml:space="preserve"> </w:t>
      </w:r>
      <w:proofErr w:type="spellStart"/>
      <w:r w:rsidR="00223C18" w:rsidRPr="00FF7D03">
        <w:t>empoderados</w:t>
      </w:r>
      <w:proofErr w:type="spellEnd"/>
      <w:r w:rsidR="00223C18" w:rsidRPr="00FF7D03">
        <w:t xml:space="preserve">, </w:t>
      </w:r>
      <w:proofErr w:type="spellStart"/>
      <w:r w:rsidR="00223C18" w:rsidRPr="00FF7D03">
        <w:t>comprendan</w:t>
      </w:r>
      <w:proofErr w:type="spellEnd"/>
      <w:r w:rsidR="00223C18" w:rsidRPr="00FF7D03">
        <w:t xml:space="preserve"> sus derechos </w:t>
      </w:r>
      <w:proofErr w:type="spellStart"/>
      <w:r w:rsidR="00223C18" w:rsidRPr="00FF7D03">
        <w:t>básicos</w:t>
      </w:r>
      <w:proofErr w:type="spellEnd"/>
      <w:r w:rsidR="00223C18" w:rsidRPr="00FF7D03">
        <w:t xml:space="preserve"> y </w:t>
      </w:r>
      <w:proofErr w:type="spellStart"/>
      <w:r w:rsidR="00223C18" w:rsidRPr="00FF7D03">
        <w:t>sepan</w:t>
      </w:r>
      <w:proofErr w:type="spellEnd"/>
      <w:r w:rsidR="00223C18" w:rsidRPr="00FF7D03">
        <w:t xml:space="preserve"> </w:t>
      </w:r>
      <w:proofErr w:type="spellStart"/>
      <w:r w:rsidR="00223C18" w:rsidRPr="00FF7D03">
        <w:t>cómo</w:t>
      </w:r>
      <w:proofErr w:type="spellEnd"/>
      <w:r w:rsidR="00223C18" w:rsidRPr="00FF7D03">
        <w:t xml:space="preserve"> </w:t>
      </w:r>
      <w:proofErr w:type="spellStart"/>
      <w:r w:rsidR="00223C18" w:rsidRPr="00FF7D03">
        <w:t>ejercerlos</w:t>
      </w:r>
      <w:proofErr w:type="spellEnd"/>
      <w:r w:rsidR="00223C18" w:rsidRPr="00FF7D03">
        <w:t>.</w:t>
      </w:r>
      <w:r w:rsidR="00223C18">
        <w:t xml:space="preserve"> </w:t>
      </w:r>
      <w:hyperlink r:id="rId27" w:history="1">
        <w:r w:rsidR="00223C18" w:rsidRPr="00684466">
          <w:rPr>
            <w:rStyle w:val="Hyperlink"/>
          </w:rPr>
          <w:t>https://conocetusderechos.org/</w:t>
        </w:r>
      </w:hyperlink>
    </w:p>
    <w:p w14:paraId="366D451B" w14:textId="6DE97F1E" w:rsidR="005D4FB7" w:rsidRDefault="00223C18" w:rsidP="006C7298">
      <w:pPr>
        <w:pStyle w:val="ListParagraph"/>
        <w:numPr>
          <w:ilvl w:val="0"/>
          <w:numId w:val="4"/>
        </w:numPr>
      </w:pPr>
      <w:r w:rsidRPr="00AD0618">
        <w:rPr>
          <w:b/>
          <w:bCs/>
        </w:rPr>
        <w:t>What do you do if you encounter ICE or the police?</w:t>
      </w:r>
      <w:r w:rsidR="00FF7D03">
        <w:t xml:space="preserve"> </w:t>
      </w:r>
      <w:r w:rsidR="00086AFA" w:rsidRPr="00086AFA">
        <w:t>Many different types of rights protect all people in the U.S., some rights protect us at work, other rights protect us from unlawful arrests or searches, and still others protect our ability to speak out at a march or to look for work in a public place.  Here we will focus on certain LEGAL RIGHTS that we ALL have, regardless of immigration status, to protect us when faced with ICE or police.  This is not legal advice, it’s just information we should all have.</w:t>
      </w:r>
      <w:r w:rsidR="00086AFA">
        <w:t xml:space="preserve"> </w:t>
      </w:r>
      <w:hyperlink r:id="rId28" w:history="1">
        <w:r w:rsidR="00086AFA" w:rsidRPr="00684466">
          <w:rPr>
            <w:rStyle w:val="Hyperlink"/>
          </w:rPr>
          <w:t>https://conocetusderechos.org/eng/</w:t>
        </w:r>
      </w:hyperlink>
      <w:r w:rsidR="00086AFA">
        <w:t xml:space="preserve"> </w:t>
      </w:r>
    </w:p>
    <w:p w14:paraId="62A27AE6" w14:textId="38E5C724" w:rsidR="006D05B1" w:rsidRPr="00A73CB3" w:rsidRDefault="00043151" w:rsidP="005D5464">
      <w:pPr>
        <w:pStyle w:val="ListParagraph"/>
        <w:numPr>
          <w:ilvl w:val="0"/>
          <w:numId w:val="4"/>
        </w:numPr>
        <w:rPr>
          <w:rStyle w:val="Strong"/>
        </w:rPr>
      </w:pPr>
      <w:r w:rsidRPr="00043151">
        <w:rPr>
          <w:b/>
          <w:bCs/>
        </w:rPr>
        <w:t xml:space="preserve">10 Things Noncitizen Protestors Need to Know/ 10 </w:t>
      </w:r>
      <w:proofErr w:type="spellStart"/>
      <w:r w:rsidRPr="00043151">
        <w:rPr>
          <w:b/>
          <w:bCs/>
        </w:rPr>
        <w:t>Cosas</w:t>
      </w:r>
      <w:proofErr w:type="spellEnd"/>
      <w:r w:rsidRPr="00043151">
        <w:rPr>
          <w:b/>
          <w:bCs/>
        </w:rPr>
        <w:t xml:space="preserve"> Que Deben Saber </w:t>
      </w:r>
      <w:proofErr w:type="spellStart"/>
      <w:r w:rsidRPr="00043151">
        <w:rPr>
          <w:b/>
          <w:bCs/>
        </w:rPr>
        <w:t>Manifestantes</w:t>
      </w:r>
      <w:proofErr w:type="spellEnd"/>
      <w:r w:rsidRPr="00043151">
        <w:rPr>
          <w:b/>
          <w:bCs/>
        </w:rPr>
        <w:t xml:space="preserve"> Sin </w:t>
      </w:r>
      <w:proofErr w:type="spellStart"/>
      <w:r w:rsidRPr="00043151">
        <w:rPr>
          <w:b/>
          <w:bCs/>
        </w:rPr>
        <w:t>Ciudadanía</w:t>
      </w:r>
      <w:proofErr w:type="spellEnd"/>
      <w:r w:rsidRPr="00043151">
        <w:rPr>
          <w:b/>
          <w:bCs/>
        </w:rPr>
        <w:t xml:space="preserve"> </w:t>
      </w:r>
      <w:proofErr w:type="spellStart"/>
      <w:r w:rsidRPr="00043151">
        <w:rPr>
          <w:b/>
          <w:bCs/>
        </w:rPr>
        <w:t>Estadounidense</w:t>
      </w:r>
      <w:proofErr w:type="spellEnd"/>
      <w:r>
        <w:rPr>
          <w:b/>
          <w:bCs/>
        </w:rPr>
        <w:t xml:space="preserve">- </w:t>
      </w:r>
      <w:hyperlink r:id="rId29" w:history="1">
        <w:r w:rsidR="006D05B1" w:rsidRPr="006D05B1">
          <w:rPr>
            <w:rStyle w:val="Hyperlink"/>
          </w:rPr>
          <w:t>https://www.ilrc.org/resources/10-things-noncitizen-protestors-need-know</w:t>
        </w:r>
      </w:hyperlink>
      <w:r w:rsidR="006D05B1">
        <w:rPr>
          <w:b/>
          <w:bCs/>
        </w:rPr>
        <w:t xml:space="preserve"> </w:t>
      </w:r>
    </w:p>
    <w:p w14:paraId="70C49F85" w14:textId="77777777" w:rsidR="006D05B1" w:rsidRDefault="006D05B1" w:rsidP="005D5464">
      <w:pPr>
        <w:rPr>
          <w:rStyle w:val="Strong"/>
          <w:rFonts w:cs="Poppins"/>
          <w:color w:val="000000"/>
          <w:sz w:val="32"/>
          <w:szCs w:val="32"/>
        </w:rPr>
      </w:pPr>
    </w:p>
    <w:p w14:paraId="7F788DF9" w14:textId="0E51BCCC" w:rsidR="005D5464" w:rsidRPr="005D5464" w:rsidRDefault="005D5464" w:rsidP="005D5464">
      <w:pPr>
        <w:rPr>
          <w:sz w:val="32"/>
          <w:szCs w:val="32"/>
        </w:rPr>
      </w:pPr>
      <w:r w:rsidRPr="005D5464">
        <w:rPr>
          <w:rStyle w:val="Strong"/>
          <w:rFonts w:cs="Poppins"/>
          <w:color w:val="000000"/>
          <w:sz w:val="32"/>
          <w:szCs w:val="32"/>
        </w:rPr>
        <w:lastRenderedPageBreak/>
        <w:t xml:space="preserve">Plan De </w:t>
      </w:r>
      <w:proofErr w:type="spellStart"/>
      <w:r w:rsidRPr="005D5464">
        <w:rPr>
          <w:rStyle w:val="Strong"/>
          <w:rFonts w:cs="Poppins"/>
          <w:color w:val="000000"/>
          <w:sz w:val="32"/>
          <w:szCs w:val="32"/>
        </w:rPr>
        <w:t>Preparación</w:t>
      </w:r>
      <w:proofErr w:type="spellEnd"/>
      <w:r w:rsidRPr="005D5464">
        <w:rPr>
          <w:rStyle w:val="Strong"/>
          <w:rFonts w:cs="Poppins"/>
          <w:color w:val="000000"/>
          <w:sz w:val="32"/>
          <w:szCs w:val="32"/>
        </w:rPr>
        <w:t xml:space="preserve"> Familiar/ Step-by-Step Family Preparedness Plan (ilrc.org)</w:t>
      </w:r>
    </w:p>
    <w:p w14:paraId="4EEB8ED4" w14:textId="77777777" w:rsidR="005D5464" w:rsidRPr="00986BB5" w:rsidRDefault="005D5464" w:rsidP="005D5464">
      <w:pPr>
        <w:pStyle w:val="NormalWeb"/>
        <w:numPr>
          <w:ilvl w:val="0"/>
          <w:numId w:val="4"/>
        </w:numPr>
        <w:rPr>
          <w:rFonts w:asciiTheme="minorHAnsi" w:hAnsiTheme="minorHAnsi" w:cs="Poppins"/>
          <w:color w:val="000000"/>
        </w:rPr>
      </w:pPr>
      <w:r w:rsidRPr="000B0321">
        <w:rPr>
          <w:rFonts w:asciiTheme="minorHAnsi" w:hAnsiTheme="minorHAnsi" w:cs="Poppins"/>
          <w:color w:val="000000"/>
        </w:rPr>
        <w:t xml:space="preserve">Cada familia </w:t>
      </w:r>
      <w:proofErr w:type="spellStart"/>
      <w:r w:rsidRPr="000B0321">
        <w:rPr>
          <w:rFonts w:asciiTheme="minorHAnsi" w:hAnsiTheme="minorHAnsi" w:cs="Poppins"/>
          <w:color w:val="000000"/>
        </w:rPr>
        <w:t>debe</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tener</w:t>
      </w:r>
      <w:proofErr w:type="spellEnd"/>
      <w:r w:rsidRPr="000B0321">
        <w:rPr>
          <w:rFonts w:asciiTheme="minorHAnsi" w:hAnsiTheme="minorHAnsi" w:cs="Poppins"/>
          <w:color w:val="000000"/>
        </w:rPr>
        <w:t xml:space="preserve"> un Plan de </w:t>
      </w:r>
      <w:proofErr w:type="spellStart"/>
      <w:r w:rsidRPr="000B0321">
        <w:rPr>
          <w:rFonts w:asciiTheme="minorHAnsi" w:hAnsiTheme="minorHAnsi" w:cs="Poppins"/>
          <w:color w:val="000000"/>
        </w:rPr>
        <w:t>Preparación</w:t>
      </w:r>
      <w:proofErr w:type="spellEnd"/>
      <w:r w:rsidRPr="000B0321">
        <w:rPr>
          <w:rFonts w:asciiTheme="minorHAnsi" w:hAnsiTheme="minorHAnsi" w:cs="Poppins"/>
          <w:color w:val="000000"/>
        </w:rPr>
        <w:t xml:space="preserve"> Familiar </w:t>
      </w:r>
      <w:proofErr w:type="spellStart"/>
      <w:r w:rsidRPr="000B0321">
        <w:rPr>
          <w:rFonts w:asciiTheme="minorHAnsi" w:hAnsiTheme="minorHAnsi" w:cs="Poppins"/>
          <w:color w:val="000000"/>
        </w:rPr>
        <w:t>en</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caso</w:t>
      </w:r>
      <w:proofErr w:type="spellEnd"/>
      <w:r w:rsidRPr="000B0321">
        <w:rPr>
          <w:rFonts w:asciiTheme="minorHAnsi" w:hAnsiTheme="minorHAnsi" w:cs="Poppins"/>
          <w:color w:val="000000"/>
        </w:rPr>
        <w:t xml:space="preserve"> de </w:t>
      </w:r>
      <w:proofErr w:type="spellStart"/>
      <w:r w:rsidRPr="000B0321">
        <w:rPr>
          <w:rFonts w:asciiTheme="minorHAnsi" w:hAnsiTheme="minorHAnsi" w:cs="Poppins"/>
          <w:color w:val="000000"/>
        </w:rPr>
        <w:t>una</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emergencia</w:t>
      </w:r>
      <w:proofErr w:type="spellEnd"/>
      <w:r w:rsidRPr="000B0321">
        <w:rPr>
          <w:rFonts w:asciiTheme="minorHAnsi" w:hAnsiTheme="minorHAnsi" w:cs="Poppins"/>
          <w:color w:val="000000"/>
        </w:rPr>
        <w:t xml:space="preserve">. Es fundamental que las </w:t>
      </w:r>
      <w:proofErr w:type="spellStart"/>
      <w:r w:rsidRPr="000B0321">
        <w:rPr>
          <w:rFonts w:asciiTheme="minorHAnsi" w:hAnsiTheme="minorHAnsi" w:cs="Poppins"/>
          <w:color w:val="000000"/>
        </w:rPr>
        <w:t>familias</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inmigrantes</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piensen</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en</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el</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futuro</w:t>
      </w:r>
      <w:proofErr w:type="spellEnd"/>
      <w:r w:rsidRPr="000B0321">
        <w:rPr>
          <w:rFonts w:asciiTheme="minorHAnsi" w:hAnsiTheme="minorHAnsi" w:cs="Poppins"/>
          <w:color w:val="000000"/>
        </w:rPr>
        <w:t xml:space="preserve"> y </w:t>
      </w:r>
      <w:proofErr w:type="spellStart"/>
      <w:r w:rsidRPr="000B0321">
        <w:rPr>
          <w:rFonts w:asciiTheme="minorHAnsi" w:hAnsiTheme="minorHAnsi" w:cs="Poppins"/>
          <w:color w:val="000000"/>
        </w:rPr>
        <w:t>establezcan</w:t>
      </w:r>
      <w:proofErr w:type="spellEnd"/>
      <w:r w:rsidRPr="000B0321">
        <w:rPr>
          <w:rFonts w:asciiTheme="minorHAnsi" w:hAnsiTheme="minorHAnsi" w:cs="Poppins"/>
          <w:color w:val="000000"/>
        </w:rPr>
        <w:t xml:space="preserve"> planes </w:t>
      </w:r>
      <w:proofErr w:type="spellStart"/>
      <w:r w:rsidRPr="000B0321">
        <w:rPr>
          <w:rFonts w:asciiTheme="minorHAnsi" w:hAnsiTheme="minorHAnsi" w:cs="Poppins"/>
          <w:color w:val="000000"/>
        </w:rPr>
        <w:t>más</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concretos</w:t>
      </w:r>
      <w:proofErr w:type="spellEnd"/>
      <w:r w:rsidRPr="000B0321">
        <w:rPr>
          <w:rFonts w:asciiTheme="minorHAnsi" w:hAnsiTheme="minorHAnsi" w:cs="Poppins"/>
          <w:color w:val="000000"/>
        </w:rPr>
        <w:t xml:space="preserve"> para las </w:t>
      </w:r>
      <w:proofErr w:type="spellStart"/>
      <w:r w:rsidRPr="000B0321">
        <w:rPr>
          <w:rFonts w:asciiTheme="minorHAnsi" w:hAnsiTheme="minorHAnsi" w:cs="Poppins"/>
          <w:color w:val="000000"/>
        </w:rPr>
        <w:t>emergencias</w:t>
      </w:r>
      <w:proofErr w:type="spellEnd"/>
      <w:r w:rsidRPr="000B0321">
        <w:rPr>
          <w:rFonts w:asciiTheme="minorHAnsi" w:hAnsiTheme="minorHAnsi" w:cs="Poppins"/>
          <w:color w:val="000000"/>
        </w:rPr>
        <w:t xml:space="preserve"> que </w:t>
      </w:r>
      <w:proofErr w:type="spellStart"/>
      <w:r w:rsidRPr="000B0321">
        <w:rPr>
          <w:rFonts w:asciiTheme="minorHAnsi" w:hAnsiTheme="minorHAnsi" w:cs="Poppins"/>
          <w:color w:val="000000"/>
        </w:rPr>
        <w:t>puedan</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surgir</w:t>
      </w:r>
      <w:proofErr w:type="spellEnd"/>
      <w:r w:rsidRPr="000B0321">
        <w:rPr>
          <w:rFonts w:asciiTheme="minorHAnsi" w:hAnsiTheme="minorHAnsi" w:cs="Poppins"/>
          <w:color w:val="000000"/>
        </w:rPr>
        <w:t>.</w:t>
      </w:r>
      <w:r>
        <w:rPr>
          <w:rFonts w:asciiTheme="minorHAnsi" w:hAnsiTheme="minorHAnsi" w:cs="Poppins"/>
          <w:color w:val="000000"/>
        </w:rPr>
        <w:t xml:space="preserve"> </w:t>
      </w:r>
      <w:r w:rsidRPr="000B0321">
        <w:rPr>
          <w:rFonts w:asciiTheme="minorHAnsi" w:hAnsiTheme="minorHAnsi" w:cs="Poppins"/>
          <w:color w:val="000000"/>
        </w:rPr>
        <w:t xml:space="preserve">Para </w:t>
      </w:r>
      <w:proofErr w:type="spellStart"/>
      <w:r w:rsidRPr="000B0321">
        <w:rPr>
          <w:rFonts w:asciiTheme="minorHAnsi" w:hAnsiTheme="minorHAnsi" w:cs="Poppins"/>
          <w:color w:val="000000"/>
        </w:rPr>
        <w:t>asistir</w:t>
      </w:r>
      <w:proofErr w:type="spellEnd"/>
      <w:r w:rsidRPr="000B0321">
        <w:rPr>
          <w:rFonts w:asciiTheme="minorHAnsi" w:hAnsiTheme="minorHAnsi" w:cs="Poppins"/>
          <w:color w:val="000000"/>
        </w:rPr>
        <w:t xml:space="preserve"> con </w:t>
      </w:r>
      <w:proofErr w:type="spellStart"/>
      <w:r w:rsidRPr="000B0321">
        <w:rPr>
          <w:rFonts w:asciiTheme="minorHAnsi" w:hAnsiTheme="minorHAnsi" w:cs="Poppins"/>
          <w:color w:val="000000"/>
        </w:rPr>
        <w:t>eso</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creamos</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este</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paquete</w:t>
      </w:r>
      <w:proofErr w:type="spellEnd"/>
      <w:r w:rsidRPr="000B0321">
        <w:rPr>
          <w:rFonts w:asciiTheme="minorHAnsi" w:hAnsiTheme="minorHAnsi" w:cs="Poppins"/>
          <w:color w:val="000000"/>
        </w:rPr>
        <w:t xml:space="preserve"> para </w:t>
      </w:r>
      <w:proofErr w:type="spellStart"/>
      <w:r w:rsidRPr="000B0321">
        <w:rPr>
          <w:rFonts w:asciiTheme="minorHAnsi" w:hAnsiTheme="minorHAnsi" w:cs="Poppins"/>
          <w:color w:val="000000"/>
        </w:rPr>
        <w:t>detallar</w:t>
      </w:r>
      <w:proofErr w:type="spellEnd"/>
      <w:r w:rsidRPr="000B0321">
        <w:rPr>
          <w:rFonts w:asciiTheme="minorHAnsi" w:hAnsiTheme="minorHAnsi" w:cs="Poppins"/>
          <w:color w:val="000000"/>
        </w:rPr>
        <w:t xml:space="preserve"> las </w:t>
      </w:r>
      <w:proofErr w:type="spellStart"/>
      <w:r w:rsidRPr="000B0321">
        <w:rPr>
          <w:rFonts w:asciiTheme="minorHAnsi" w:hAnsiTheme="minorHAnsi" w:cs="Poppins"/>
          <w:color w:val="000000"/>
        </w:rPr>
        <w:t>diferentes</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opciones</w:t>
      </w:r>
      <w:proofErr w:type="spellEnd"/>
      <w:r w:rsidRPr="000B0321">
        <w:rPr>
          <w:rFonts w:asciiTheme="minorHAnsi" w:hAnsiTheme="minorHAnsi" w:cs="Poppins"/>
          <w:color w:val="000000"/>
        </w:rPr>
        <w:t xml:space="preserve"> de </w:t>
      </w:r>
      <w:proofErr w:type="spellStart"/>
      <w:r w:rsidRPr="000B0321">
        <w:rPr>
          <w:rFonts w:asciiTheme="minorHAnsi" w:hAnsiTheme="minorHAnsi" w:cs="Poppins"/>
          <w:color w:val="000000"/>
        </w:rPr>
        <w:t>cuidado</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infantil</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disponibles</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en</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caso</w:t>
      </w:r>
      <w:proofErr w:type="spellEnd"/>
      <w:r w:rsidRPr="000B0321">
        <w:rPr>
          <w:rFonts w:asciiTheme="minorHAnsi" w:hAnsiTheme="minorHAnsi" w:cs="Poppins"/>
          <w:color w:val="000000"/>
        </w:rPr>
        <w:t xml:space="preserve"> de que un padre </w:t>
      </w:r>
      <w:proofErr w:type="spellStart"/>
      <w:r w:rsidRPr="000B0321">
        <w:rPr>
          <w:rFonts w:asciiTheme="minorHAnsi" w:hAnsiTheme="minorHAnsi" w:cs="Poppins"/>
          <w:color w:val="000000"/>
        </w:rPr>
        <w:t>este</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ausente</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dónde</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encontrar</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servicios</w:t>
      </w:r>
      <w:proofErr w:type="spellEnd"/>
      <w:r w:rsidRPr="000B0321">
        <w:rPr>
          <w:rFonts w:asciiTheme="minorHAnsi" w:hAnsiTheme="minorHAnsi" w:cs="Poppins"/>
          <w:color w:val="000000"/>
        </w:rPr>
        <w:t xml:space="preserve"> de </w:t>
      </w:r>
      <w:proofErr w:type="spellStart"/>
      <w:r w:rsidRPr="000B0321">
        <w:rPr>
          <w:rFonts w:asciiTheme="minorHAnsi" w:hAnsiTheme="minorHAnsi" w:cs="Poppins"/>
          <w:color w:val="000000"/>
        </w:rPr>
        <w:t>inmigración</w:t>
      </w:r>
      <w:proofErr w:type="spellEnd"/>
      <w:r w:rsidRPr="000B0321">
        <w:rPr>
          <w:rFonts w:asciiTheme="minorHAnsi" w:hAnsiTheme="minorHAnsi" w:cs="Poppins"/>
          <w:color w:val="000000"/>
        </w:rPr>
        <w:t xml:space="preserve"> de </w:t>
      </w:r>
      <w:proofErr w:type="spellStart"/>
      <w:r w:rsidRPr="000B0321">
        <w:rPr>
          <w:rFonts w:asciiTheme="minorHAnsi" w:hAnsiTheme="minorHAnsi" w:cs="Poppins"/>
          <w:color w:val="000000"/>
        </w:rPr>
        <w:t>confianza</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en</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su</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comunidad</w:t>
      </w:r>
      <w:proofErr w:type="spellEnd"/>
      <w:r w:rsidRPr="000B0321">
        <w:rPr>
          <w:rFonts w:asciiTheme="minorHAnsi" w:hAnsiTheme="minorHAnsi" w:cs="Poppins"/>
          <w:color w:val="000000"/>
        </w:rPr>
        <w:t xml:space="preserve">, y </w:t>
      </w:r>
      <w:proofErr w:type="spellStart"/>
      <w:r w:rsidRPr="000B0321">
        <w:rPr>
          <w:rFonts w:asciiTheme="minorHAnsi" w:hAnsiTheme="minorHAnsi" w:cs="Poppins"/>
          <w:color w:val="000000"/>
        </w:rPr>
        <w:t>cuáles</w:t>
      </w:r>
      <w:proofErr w:type="spellEnd"/>
      <w:r w:rsidRPr="000B0321">
        <w:rPr>
          <w:rFonts w:asciiTheme="minorHAnsi" w:hAnsiTheme="minorHAnsi" w:cs="Poppins"/>
          <w:color w:val="000000"/>
        </w:rPr>
        <w:t xml:space="preserve"> son sus derechos </w:t>
      </w:r>
      <w:proofErr w:type="spellStart"/>
      <w:r w:rsidRPr="000B0321">
        <w:rPr>
          <w:rFonts w:asciiTheme="minorHAnsi" w:hAnsiTheme="minorHAnsi" w:cs="Poppins"/>
          <w:color w:val="000000"/>
        </w:rPr>
        <w:t>constitucionales</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en</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presencia</w:t>
      </w:r>
      <w:proofErr w:type="spellEnd"/>
      <w:r w:rsidRPr="000B0321">
        <w:rPr>
          <w:rFonts w:asciiTheme="minorHAnsi" w:hAnsiTheme="minorHAnsi" w:cs="Poppins"/>
          <w:color w:val="000000"/>
        </w:rPr>
        <w:t xml:space="preserve"> de un </w:t>
      </w:r>
      <w:proofErr w:type="spellStart"/>
      <w:r w:rsidRPr="000B0321">
        <w:rPr>
          <w:rFonts w:asciiTheme="minorHAnsi" w:hAnsiTheme="minorHAnsi" w:cs="Poppins"/>
          <w:color w:val="000000"/>
        </w:rPr>
        <w:t>oficial</w:t>
      </w:r>
      <w:proofErr w:type="spellEnd"/>
      <w:r w:rsidRPr="000B0321">
        <w:rPr>
          <w:rFonts w:asciiTheme="minorHAnsi" w:hAnsiTheme="minorHAnsi" w:cs="Poppins"/>
          <w:color w:val="000000"/>
        </w:rPr>
        <w:t xml:space="preserve"> de </w:t>
      </w:r>
      <w:proofErr w:type="spellStart"/>
      <w:r w:rsidRPr="000B0321">
        <w:rPr>
          <w:rFonts w:asciiTheme="minorHAnsi" w:hAnsiTheme="minorHAnsi" w:cs="Poppins"/>
          <w:color w:val="000000"/>
        </w:rPr>
        <w:t>inmigración</w:t>
      </w:r>
      <w:proofErr w:type="spellEnd"/>
      <w:r w:rsidRPr="000B0321">
        <w:rPr>
          <w:rFonts w:asciiTheme="minorHAnsi" w:hAnsiTheme="minorHAnsi" w:cs="Poppins"/>
          <w:color w:val="000000"/>
        </w:rPr>
        <w:t>.</w:t>
      </w:r>
      <w:r>
        <w:rPr>
          <w:rFonts w:asciiTheme="minorHAnsi" w:hAnsiTheme="minorHAnsi" w:cs="Poppins"/>
          <w:color w:val="000000"/>
        </w:rPr>
        <w:t xml:space="preserve"> </w:t>
      </w:r>
      <w:proofErr w:type="spellStart"/>
      <w:r w:rsidRPr="000B0321">
        <w:rPr>
          <w:rFonts w:asciiTheme="minorHAnsi" w:hAnsiTheme="minorHAnsi" w:cs="Poppins"/>
          <w:color w:val="000000"/>
        </w:rPr>
        <w:t>Descargue</w:t>
      </w:r>
      <w:proofErr w:type="spellEnd"/>
      <w:r w:rsidRPr="000B0321">
        <w:rPr>
          <w:rFonts w:asciiTheme="minorHAnsi" w:hAnsiTheme="minorHAnsi" w:cs="Poppins"/>
          <w:color w:val="000000"/>
        </w:rPr>
        <w:t xml:space="preserve"> la </w:t>
      </w:r>
      <w:proofErr w:type="spellStart"/>
      <w:r w:rsidRPr="000B0321">
        <w:rPr>
          <w:rFonts w:asciiTheme="minorHAnsi" w:hAnsiTheme="minorHAnsi" w:cs="Poppins"/>
          <w:color w:val="000000"/>
        </w:rPr>
        <w:t>versión</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rellenable</w:t>
      </w:r>
      <w:proofErr w:type="spellEnd"/>
      <w:r w:rsidRPr="000B0321">
        <w:rPr>
          <w:rFonts w:asciiTheme="minorHAnsi" w:hAnsiTheme="minorHAnsi" w:cs="Poppins"/>
          <w:color w:val="000000"/>
        </w:rPr>
        <w:t xml:space="preserve"> e </w:t>
      </w:r>
      <w:proofErr w:type="spellStart"/>
      <w:r w:rsidRPr="000B0321">
        <w:rPr>
          <w:rFonts w:asciiTheme="minorHAnsi" w:hAnsiTheme="minorHAnsi" w:cs="Poppins"/>
          <w:color w:val="000000"/>
        </w:rPr>
        <w:t>imprimible</w:t>
      </w:r>
      <w:proofErr w:type="spellEnd"/>
      <w:r w:rsidRPr="000B0321">
        <w:rPr>
          <w:rFonts w:asciiTheme="minorHAnsi" w:hAnsiTheme="minorHAnsi" w:cs="Poppins"/>
          <w:color w:val="000000"/>
        </w:rPr>
        <w:t xml:space="preserve"> de </w:t>
      </w:r>
      <w:proofErr w:type="spellStart"/>
      <w:r w:rsidRPr="000B0321">
        <w:rPr>
          <w:rFonts w:asciiTheme="minorHAnsi" w:hAnsiTheme="minorHAnsi" w:cs="Poppins"/>
          <w:color w:val="000000"/>
        </w:rPr>
        <w:t>este</w:t>
      </w:r>
      <w:proofErr w:type="spellEnd"/>
      <w:r w:rsidRPr="000B0321">
        <w:rPr>
          <w:rFonts w:asciiTheme="minorHAnsi" w:hAnsiTheme="minorHAnsi" w:cs="Poppins"/>
          <w:color w:val="000000"/>
        </w:rPr>
        <w:t xml:space="preserve"> kit de </w:t>
      </w:r>
      <w:proofErr w:type="spellStart"/>
      <w:r w:rsidRPr="000B0321">
        <w:rPr>
          <w:rFonts w:asciiTheme="minorHAnsi" w:hAnsiTheme="minorHAnsi" w:cs="Poppins"/>
          <w:color w:val="000000"/>
        </w:rPr>
        <w:t>herramientas</w:t>
      </w:r>
      <w:proofErr w:type="spellEnd"/>
      <w:r w:rsidRPr="000B0321">
        <w:rPr>
          <w:rFonts w:asciiTheme="minorHAnsi" w:hAnsiTheme="minorHAnsi" w:cs="Poppins"/>
          <w:color w:val="000000"/>
        </w:rPr>
        <w:t xml:space="preserve"> a </w:t>
      </w:r>
      <w:proofErr w:type="spellStart"/>
      <w:r w:rsidRPr="000B0321">
        <w:rPr>
          <w:rFonts w:asciiTheme="minorHAnsi" w:hAnsiTheme="minorHAnsi" w:cs="Poppins"/>
          <w:color w:val="000000"/>
        </w:rPr>
        <w:t>continuación</w:t>
      </w:r>
      <w:proofErr w:type="spellEnd"/>
      <w:r w:rsidRPr="000B0321">
        <w:rPr>
          <w:rFonts w:asciiTheme="minorHAnsi" w:hAnsiTheme="minorHAnsi" w:cs="Poppins"/>
          <w:color w:val="000000"/>
        </w:rPr>
        <w:t>.</w:t>
      </w:r>
      <w:r>
        <w:rPr>
          <w:rFonts w:asciiTheme="minorHAnsi" w:hAnsiTheme="minorHAnsi" w:cs="Poppins"/>
          <w:color w:val="000000"/>
        </w:rPr>
        <w:t xml:space="preserve"> </w:t>
      </w:r>
      <w:r w:rsidRPr="000B0321">
        <w:rPr>
          <w:rFonts w:asciiTheme="minorHAnsi" w:hAnsiTheme="minorHAnsi" w:cs="Poppins"/>
          <w:color w:val="000000"/>
        </w:rPr>
        <w:t xml:space="preserve">También </w:t>
      </w:r>
      <w:proofErr w:type="spellStart"/>
      <w:r w:rsidRPr="000B0321">
        <w:rPr>
          <w:rFonts w:asciiTheme="minorHAnsi" w:hAnsiTheme="minorHAnsi" w:cs="Poppins"/>
          <w:color w:val="000000"/>
        </w:rPr>
        <w:t>tenemos</w:t>
      </w:r>
      <w:proofErr w:type="spellEnd"/>
      <w:r w:rsidRPr="000B0321">
        <w:rPr>
          <w:rFonts w:asciiTheme="minorHAnsi" w:hAnsiTheme="minorHAnsi" w:cs="Poppins"/>
          <w:color w:val="000000"/>
        </w:rPr>
        <w:t xml:space="preserve"> </w:t>
      </w:r>
      <w:proofErr w:type="spellStart"/>
      <w:r w:rsidRPr="000B0321">
        <w:rPr>
          <w:rFonts w:asciiTheme="minorHAnsi" w:hAnsiTheme="minorHAnsi" w:cs="Poppins"/>
          <w:color w:val="000000"/>
        </w:rPr>
        <w:t>una</w:t>
      </w:r>
      <w:proofErr w:type="spellEnd"/>
      <w:r w:rsidRPr="000B0321">
        <w:rPr>
          <w:rFonts w:asciiTheme="minorHAnsi" w:hAnsiTheme="minorHAnsi" w:cs="Poppins"/>
          <w:color w:val="000000"/>
        </w:rPr>
        <w:t> </w:t>
      </w:r>
      <w:hyperlink r:id="rId30" w:tgtFrame="_blank" w:history="1">
        <w:r w:rsidRPr="000B0321">
          <w:rPr>
            <w:rStyle w:val="Hyperlink"/>
            <w:rFonts w:asciiTheme="minorHAnsi" w:eastAsiaTheme="majorEastAsia" w:hAnsiTheme="minorHAnsi" w:cs="Poppins"/>
            <w:color w:val="4580BE"/>
          </w:rPr>
          <w:t>versión abreviada</w:t>
        </w:r>
      </w:hyperlink>
      <w:r>
        <w:rPr>
          <w:rFonts w:asciiTheme="minorHAnsi" w:hAnsiTheme="minorHAnsi" w:cs="Poppins"/>
          <w:color w:val="000000"/>
        </w:rPr>
        <w:t xml:space="preserve">: </w:t>
      </w:r>
      <w:hyperlink r:id="rId31" w:history="1">
        <w:r w:rsidRPr="00684466">
          <w:rPr>
            <w:rStyle w:val="Hyperlink"/>
            <w:rFonts w:asciiTheme="minorHAnsi" w:hAnsiTheme="minorHAnsi" w:cs="Poppins"/>
          </w:rPr>
          <w:t>https://www.ilrc.org/sites/default/files/2024-12/Plan%20De%20Preparacio%C2%B4n%20Familiar_Nov%202024.pdf</w:t>
        </w:r>
      </w:hyperlink>
      <w:r>
        <w:rPr>
          <w:rFonts w:asciiTheme="minorHAnsi" w:hAnsiTheme="minorHAnsi" w:cs="Poppins"/>
          <w:color w:val="000000"/>
        </w:rPr>
        <w:t xml:space="preserve"> </w:t>
      </w:r>
    </w:p>
    <w:p w14:paraId="3DD34125" w14:textId="77777777" w:rsidR="005D5464" w:rsidRPr="00B53E5F" w:rsidRDefault="005D5464" w:rsidP="005D5464">
      <w:pPr>
        <w:pStyle w:val="NormalWeb"/>
        <w:numPr>
          <w:ilvl w:val="0"/>
          <w:numId w:val="4"/>
        </w:numPr>
        <w:rPr>
          <w:rFonts w:asciiTheme="minorHAnsi" w:hAnsiTheme="minorHAnsi" w:cs="Poppins"/>
          <w:color w:val="000000"/>
        </w:rPr>
      </w:pPr>
      <w:r w:rsidRPr="001D458B">
        <w:rPr>
          <w:rFonts w:asciiTheme="minorHAnsi" w:hAnsiTheme="minorHAnsi" w:cs="Poppins"/>
          <w:color w:val="000000"/>
        </w:rPr>
        <w:t>Every family should have a Family Preparedness Plan in case of an emergency. It is equally critical for immigrant families to think ahead and set more concrete plans for immigration emergencies that can arise.</w:t>
      </w:r>
      <w:r>
        <w:rPr>
          <w:rFonts w:asciiTheme="minorHAnsi" w:hAnsiTheme="minorHAnsi" w:cs="Poppins"/>
          <w:color w:val="000000"/>
        </w:rPr>
        <w:t xml:space="preserve"> </w:t>
      </w:r>
      <w:r w:rsidRPr="001D458B">
        <w:rPr>
          <w:rFonts w:asciiTheme="minorHAnsi" w:hAnsiTheme="minorHAnsi" w:cs="Poppins"/>
          <w:color w:val="000000"/>
        </w:rPr>
        <w:t>To assist in this, we've provided a toolkit below that goes into detail about different childcare options available in case of an absent parent, where to find trusted immigration services in your community, and how to prepare to assert your constitutional rights in the presence of an immigration officer. </w:t>
      </w:r>
      <w:r w:rsidRPr="00B53E5F">
        <w:rPr>
          <w:rFonts w:asciiTheme="minorHAnsi" w:hAnsiTheme="minorHAnsi" w:cs="Poppins"/>
          <w:color w:val="000000"/>
        </w:rPr>
        <w:t>Download the </w:t>
      </w:r>
      <w:r w:rsidRPr="00B53E5F">
        <w:rPr>
          <w:rStyle w:val="Strong"/>
          <w:rFonts w:asciiTheme="minorHAnsi" w:eastAsiaTheme="majorEastAsia" w:hAnsiTheme="minorHAnsi" w:cs="Poppins"/>
          <w:color w:val="000000"/>
          <w:u w:val="single"/>
        </w:rPr>
        <w:t>fillable and printable</w:t>
      </w:r>
      <w:r w:rsidRPr="00B53E5F">
        <w:rPr>
          <w:rFonts w:asciiTheme="minorHAnsi" w:hAnsiTheme="minorHAnsi" w:cs="Poppins"/>
          <w:color w:val="000000"/>
        </w:rPr>
        <w:t> version of this toolkit</w:t>
      </w:r>
      <w:r>
        <w:rPr>
          <w:rFonts w:asciiTheme="minorHAnsi" w:hAnsiTheme="minorHAnsi" w:cs="Poppins"/>
          <w:color w:val="000000"/>
        </w:rPr>
        <w:t xml:space="preserve">: </w:t>
      </w:r>
      <w:hyperlink r:id="rId32" w:history="1">
        <w:r w:rsidRPr="00684466">
          <w:rPr>
            <w:rStyle w:val="Hyperlink"/>
            <w:rFonts w:asciiTheme="minorHAnsi" w:hAnsiTheme="minorHAnsi" w:cs="Poppins"/>
          </w:rPr>
          <w:t>https://www.ilrc.org/sites/default/files/2025-03/Step-by-Step-Family-Preparedness-Plan-Abridged.pdf</w:t>
        </w:r>
      </w:hyperlink>
      <w:r>
        <w:rPr>
          <w:rFonts w:asciiTheme="minorHAnsi" w:hAnsiTheme="minorHAnsi" w:cs="Poppins"/>
          <w:color w:val="000000"/>
        </w:rPr>
        <w:t xml:space="preserve"> </w:t>
      </w:r>
    </w:p>
    <w:p w14:paraId="348222A9" w14:textId="4928CF5E" w:rsidR="005D5464" w:rsidRDefault="00C8512B" w:rsidP="00A17CD5">
      <w:pPr>
        <w:ind w:left="360"/>
        <w:rPr>
          <w:b/>
          <w:bCs/>
        </w:rPr>
      </w:pPr>
      <w:r w:rsidRPr="00C8512B">
        <w:rPr>
          <w:b/>
          <w:bCs/>
        </w:rPr>
        <w:t>ACLU Protestors’ Rights</w:t>
      </w:r>
      <w:r w:rsidR="00A17CD5">
        <w:rPr>
          <w:b/>
          <w:bCs/>
        </w:rPr>
        <w:t xml:space="preserve">/ </w:t>
      </w:r>
      <w:r w:rsidR="00A17CD5" w:rsidRPr="00A17CD5">
        <w:rPr>
          <w:b/>
          <w:bCs/>
        </w:rPr>
        <w:t xml:space="preserve">Derechos de </w:t>
      </w:r>
      <w:proofErr w:type="spellStart"/>
      <w:r w:rsidR="00A17CD5" w:rsidRPr="00A17CD5">
        <w:rPr>
          <w:b/>
          <w:bCs/>
        </w:rPr>
        <w:t>los</w:t>
      </w:r>
      <w:proofErr w:type="spellEnd"/>
      <w:r w:rsidR="00A17CD5" w:rsidRPr="00A17CD5">
        <w:rPr>
          <w:b/>
          <w:bCs/>
        </w:rPr>
        <w:t xml:space="preserve"> </w:t>
      </w:r>
      <w:proofErr w:type="spellStart"/>
      <w:r w:rsidR="00A17CD5" w:rsidRPr="00A17CD5">
        <w:rPr>
          <w:b/>
          <w:bCs/>
        </w:rPr>
        <w:t>manifestantes</w:t>
      </w:r>
      <w:proofErr w:type="spellEnd"/>
      <w:r w:rsidRPr="00C8512B">
        <w:rPr>
          <w:b/>
          <w:bCs/>
        </w:rPr>
        <w:t xml:space="preserve">: </w:t>
      </w:r>
    </w:p>
    <w:p w14:paraId="2FF2D5E8" w14:textId="4DAEFAAF" w:rsidR="00C8512B" w:rsidRDefault="009B7222" w:rsidP="00C8512B">
      <w:pPr>
        <w:pStyle w:val="ListParagraph"/>
        <w:numPr>
          <w:ilvl w:val="0"/>
          <w:numId w:val="11"/>
        </w:numPr>
      </w:pPr>
      <w:r w:rsidRPr="009B7222">
        <w:t>The First Amendment protects your right to assemble and express your views through protest. However, police and other government officials are allowed to place certain narrow restrictions on the exercise of speech rights. Make sure you’re prepared by brushing up on your rights before heading out into the streets.</w:t>
      </w:r>
      <w:r>
        <w:t xml:space="preserve"> </w:t>
      </w:r>
      <w:hyperlink r:id="rId33" w:history="1">
        <w:r w:rsidRPr="00684466">
          <w:rPr>
            <w:rStyle w:val="Hyperlink"/>
          </w:rPr>
          <w:t>https://www.aclu.org/know-your-rights/protesters-rights</w:t>
        </w:r>
      </w:hyperlink>
      <w:r>
        <w:t xml:space="preserve"> </w:t>
      </w:r>
    </w:p>
    <w:p w14:paraId="68A8B9B7" w14:textId="38F4A41C" w:rsidR="00E35EB4" w:rsidRDefault="00A17CD5" w:rsidP="005E17EB">
      <w:pPr>
        <w:pStyle w:val="ListParagraph"/>
        <w:numPr>
          <w:ilvl w:val="0"/>
          <w:numId w:val="11"/>
        </w:numPr>
      </w:pPr>
      <w:r w:rsidRPr="00A17CD5">
        <w:t xml:space="preserve">La Primera </w:t>
      </w:r>
      <w:proofErr w:type="spellStart"/>
      <w:r w:rsidRPr="00A17CD5">
        <w:t>Enmienda</w:t>
      </w:r>
      <w:proofErr w:type="spellEnd"/>
      <w:r w:rsidRPr="00A17CD5">
        <w:t xml:space="preserve"> protege </w:t>
      </w:r>
      <w:proofErr w:type="spellStart"/>
      <w:r w:rsidRPr="00A17CD5">
        <w:t>su</w:t>
      </w:r>
      <w:proofErr w:type="spellEnd"/>
      <w:r w:rsidRPr="00A17CD5">
        <w:t xml:space="preserve"> derecho a </w:t>
      </w:r>
      <w:proofErr w:type="spellStart"/>
      <w:r w:rsidRPr="00A17CD5">
        <w:t>reunirse</w:t>
      </w:r>
      <w:proofErr w:type="spellEnd"/>
      <w:r w:rsidRPr="00A17CD5">
        <w:t xml:space="preserve"> y </w:t>
      </w:r>
      <w:proofErr w:type="spellStart"/>
      <w:r w:rsidRPr="00A17CD5">
        <w:t>expresar</w:t>
      </w:r>
      <w:proofErr w:type="spellEnd"/>
      <w:r w:rsidRPr="00A17CD5">
        <w:t xml:space="preserve"> </w:t>
      </w:r>
      <w:proofErr w:type="spellStart"/>
      <w:r w:rsidRPr="00A17CD5">
        <w:t>su</w:t>
      </w:r>
      <w:proofErr w:type="spellEnd"/>
      <w:r w:rsidRPr="00A17CD5">
        <w:t xml:space="preserve"> </w:t>
      </w:r>
      <w:proofErr w:type="spellStart"/>
      <w:r w:rsidRPr="00A17CD5">
        <w:t>opinión</w:t>
      </w:r>
      <w:proofErr w:type="spellEnd"/>
      <w:r w:rsidRPr="00A17CD5">
        <w:t xml:space="preserve"> a </w:t>
      </w:r>
      <w:proofErr w:type="spellStart"/>
      <w:r w:rsidRPr="00A17CD5">
        <w:t>través</w:t>
      </w:r>
      <w:proofErr w:type="spellEnd"/>
      <w:r w:rsidRPr="00A17CD5">
        <w:t xml:space="preserve"> de las </w:t>
      </w:r>
      <w:proofErr w:type="spellStart"/>
      <w:r w:rsidRPr="00A17CD5">
        <w:t>protestas</w:t>
      </w:r>
      <w:proofErr w:type="spellEnd"/>
      <w:r w:rsidRPr="00A17CD5">
        <w:t xml:space="preserve">. Sin embargo, la </w:t>
      </w:r>
      <w:proofErr w:type="spellStart"/>
      <w:r w:rsidRPr="00A17CD5">
        <w:t>policía</w:t>
      </w:r>
      <w:proofErr w:type="spellEnd"/>
      <w:r w:rsidRPr="00A17CD5">
        <w:t xml:space="preserve"> y </w:t>
      </w:r>
      <w:proofErr w:type="spellStart"/>
      <w:r w:rsidRPr="00A17CD5">
        <w:t>otros</w:t>
      </w:r>
      <w:proofErr w:type="spellEnd"/>
      <w:r w:rsidRPr="00A17CD5">
        <w:t xml:space="preserve"> </w:t>
      </w:r>
      <w:proofErr w:type="spellStart"/>
      <w:r w:rsidRPr="00A17CD5">
        <w:t>oficiales</w:t>
      </w:r>
      <w:proofErr w:type="spellEnd"/>
      <w:r w:rsidRPr="00A17CD5">
        <w:t xml:space="preserve"> del </w:t>
      </w:r>
      <w:proofErr w:type="spellStart"/>
      <w:r w:rsidRPr="00A17CD5">
        <w:t>gobierno</w:t>
      </w:r>
      <w:proofErr w:type="spellEnd"/>
      <w:r w:rsidRPr="00A17CD5">
        <w:t xml:space="preserve"> </w:t>
      </w:r>
      <w:proofErr w:type="spellStart"/>
      <w:r w:rsidRPr="00A17CD5">
        <w:t>pueden</w:t>
      </w:r>
      <w:proofErr w:type="spellEnd"/>
      <w:r w:rsidRPr="00A17CD5">
        <w:t xml:space="preserve"> </w:t>
      </w:r>
      <w:proofErr w:type="spellStart"/>
      <w:r w:rsidRPr="00A17CD5">
        <w:t>imponer</w:t>
      </w:r>
      <w:proofErr w:type="spellEnd"/>
      <w:r w:rsidRPr="00A17CD5">
        <w:t xml:space="preserve"> </w:t>
      </w:r>
      <w:proofErr w:type="spellStart"/>
      <w:r w:rsidRPr="00A17CD5">
        <w:t>ciertas</w:t>
      </w:r>
      <w:proofErr w:type="spellEnd"/>
      <w:r w:rsidRPr="00A17CD5">
        <w:t xml:space="preserve"> </w:t>
      </w:r>
      <w:proofErr w:type="spellStart"/>
      <w:r w:rsidRPr="00A17CD5">
        <w:t>restricciones</w:t>
      </w:r>
      <w:proofErr w:type="spellEnd"/>
      <w:r w:rsidRPr="00A17CD5">
        <w:t xml:space="preserve"> </w:t>
      </w:r>
      <w:proofErr w:type="spellStart"/>
      <w:r w:rsidRPr="00A17CD5">
        <w:t>estrictas</w:t>
      </w:r>
      <w:proofErr w:type="spellEnd"/>
      <w:r w:rsidRPr="00A17CD5">
        <w:t xml:space="preserve"> al </w:t>
      </w:r>
      <w:proofErr w:type="spellStart"/>
      <w:r w:rsidRPr="00A17CD5">
        <w:t>ejercicio</w:t>
      </w:r>
      <w:proofErr w:type="spellEnd"/>
      <w:r w:rsidRPr="00A17CD5">
        <w:t xml:space="preserve"> de </w:t>
      </w:r>
      <w:proofErr w:type="spellStart"/>
      <w:r w:rsidRPr="00A17CD5">
        <w:t>los</w:t>
      </w:r>
      <w:proofErr w:type="spellEnd"/>
      <w:r w:rsidRPr="00A17CD5">
        <w:t xml:space="preserve"> derechos a la </w:t>
      </w:r>
      <w:proofErr w:type="spellStart"/>
      <w:r w:rsidRPr="00A17CD5">
        <w:t>libertad</w:t>
      </w:r>
      <w:proofErr w:type="spellEnd"/>
      <w:r w:rsidRPr="00A17CD5">
        <w:t xml:space="preserve"> de </w:t>
      </w:r>
      <w:proofErr w:type="spellStart"/>
      <w:r w:rsidRPr="00A17CD5">
        <w:t>expresión</w:t>
      </w:r>
      <w:proofErr w:type="spellEnd"/>
      <w:r w:rsidRPr="00A17CD5">
        <w:t xml:space="preserve">. </w:t>
      </w:r>
      <w:proofErr w:type="spellStart"/>
      <w:r w:rsidRPr="00A17CD5">
        <w:t>Asegúrese</w:t>
      </w:r>
      <w:proofErr w:type="spellEnd"/>
      <w:r w:rsidRPr="00A17CD5">
        <w:t xml:space="preserve"> de </w:t>
      </w:r>
      <w:proofErr w:type="spellStart"/>
      <w:r w:rsidRPr="00A17CD5">
        <w:t>estar</w:t>
      </w:r>
      <w:proofErr w:type="spellEnd"/>
      <w:r w:rsidRPr="00A17CD5">
        <w:t xml:space="preserve"> </w:t>
      </w:r>
      <w:proofErr w:type="spellStart"/>
      <w:r w:rsidRPr="00A17CD5">
        <w:t>preparado</w:t>
      </w:r>
      <w:proofErr w:type="spellEnd"/>
      <w:r w:rsidRPr="00A17CD5">
        <w:t xml:space="preserve"> y </w:t>
      </w:r>
      <w:proofErr w:type="spellStart"/>
      <w:r w:rsidRPr="00A17CD5">
        <w:t>repase</w:t>
      </w:r>
      <w:proofErr w:type="spellEnd"/>
      <w:r w:rsidRPr="00A17CD5">
        <w:t xml:space="preserve"> sus derechos antes de </w:t>
      </w:r>
      <w:proofErr w:type="spellStart"/>
      <w:r w:rsidRPr="00A17CD5">
        <w:t>salir</w:t>
      </w:r>
      <w:proofErr w:type="spellEnd"/>
      <w:r w:rsidRPr="00A17CD5">
        <w:t xml:space="preserve"> a </w:t>
      </w:r>
      <w:proofErr w:type="spellStart"/>
      <w:r w:rsidRPr="00A17CD5">
        <w:t>manifestar</w:t>
      </w:r>
      <w:proofErr w:type="spellEnd"/>
      <w:r w:rsidRPr="00A17CD5">
        <w:t xml:space="preserve"> a la </w:t>
      </w:r>
      <w:proofErr w:type="spellStart"/>
      <w:r w:rsidRPr="00A17CD5">
        <w:t>calle</w:t>
      </w:r>
      <w:proofErr w:type="spellEnd"/>
      <w:r w:rsidRPr="00A17CD5">
        <w:t>.</w:t>
      </w:r>
      <w:r>
        <w:t xml:space="preserve"> </w:t>
      </w:r>
      <w:hyperlink r:id="rId34" w:history="1">
        <w:r w:rsidR="00E35EB4" w:rsidRPr="00684466">
          <w:rPr>
            <w:rStyle w:val="Hyperlink"/>
          </w:rPr>
          <w:t>https://www.aclu.org/know-your-rights/derechos-de-los-manifestantes</w:t>
        </w:r>
      </w:hyperlink>
      <w:r w:rsidR="00E35EB4">
        <w:t xml:space="preserve"> </w:t>
      </w:r>
    </w:p>
    <w:p w14:paraId="3B62B9F7" w14:textId="77777777" w:rsidR="00E35EB4" w:rsidRDefault="00E35EB4" w:rsidP="00E35EB4">
      <w:pPr>
        <w:pStyle w:val="ListParagraph"/>
        <w:ind w:left="1080"/>
      </w:pPr>
    </w:p>
    <w:p w14:paraId="6B74303D" w14:textId="77777777" w:rsidR="00E35EB4" w:rsidRDefault="00E35EB4" w:rsidP="00E35EB4">
      <w:pPr>
        <w:pStyle w:val="ListParagraph"/>
        <w:ind w:left="1080"/>
      </w:pPr>
    </w:p>
    <w:p w14:paraId="64D7FE39" w14:textId="77777777" w:rsidR="00E35EB4" w:rsidRPr="009B7222" w:rsidRDefault="00E35EB4" w:rsidP="00E35EB4">
      <w:pPr>
        <w:pStyle w:val="ListParagraph"/>
        <w:ind w:left="1080"/>
      </w:pPr>
    </w:p>
    <w:p w14:paraId="5549EC62" w14:textId="20D806C9" w:rsidR="002F787F" w:rsidRPr="005D5464" w:rsidRDefault="005234AE" w:rsidP="005D5464">
      <w:pPr>
        <w:jc w:val="center"/>
        <w:rPr>
          <w:sz w:val="32"/>
          <w:szCs w:val="32"/>
        </w:rPr>
      </w:pPr>
      <w:r w:rsidRPr="005D5464">
        <w:rPr>
          <w:b/>
          <w:bCs/>
          <w:sz w:val="32"/>
          <w:szCs w:val="32"/>
        </w:rPr>
        <w:lastRenderedPageBreak/>
        <w:t>California Rapid Response Networks</w:t>
      </w:r>
      <w:r w:rsidR="00935DE0" w:rsidRPr="005D5464">
        <w:rPr>
          <w:sz w:val="32"/>
          <w:szCs w:val="32"/>
        </w:rPr>
        <w:t xml:space="preserve">- </w:t>
      </w:r>
      <w:hyperlink r:id="rId35" w:history="1">
        <w:r w:rsidR="00060AF7" w:rsidRPr="005D5464">
          <w:rPr>
            <w:rStyle w:val="Hyperlink"/>
            <w:sz w:val="32"/>
            <w:szCs w:val="32"/>
          </w:rPr>
          <w:t>https://caimmigrant.org/</w:t>
        </w:r>
      </w:hyperlink>
    </w:p>
    <w:p w14:paraId="7F0C46F1" w14:textId="475598C3" w:rsidR="0032259D" w:rsidRPr="0032259D" w:rsidRDefault="0032259D" w:rsidP="0032259D">
      <w:r w:rsidRPr="0032259D">
        <w:rPr>
          <w:b/>
          <w:bCs/>
        </w:rPr>
        <w:t>Immigrant Defenders Law Center Rapid Response Legal Resource Hotline (Los Angeles, San Bernardino, Orange, Riverside, San Diego, and Imperial counties)</w:t>
      </w:r>
    </w:p>
    <w:p w14:paraId="4AFC3B84" w14:textId="77777777" w:rsidR="0032259D" w:rsidRDefault="0032259D" w:rsidP="0032259D">
      <w:pPr>
        <w:pStyle w:val="ListParagraph"/>
        <w:numPr>
          <w:ilvl w:val="0"/>
          <w:numId w:val="4"/>
        </w:numPr>
      </w:pPr>
      <w:r w:rsidRPr="0032259D">
        <w:t>Hotline: (213) 833-8283</w:t>
      </w:r>
    </w:p>
    <w:p w14:paraId="5774053C" w14:textId="77777777" w:rsidR="0032259D" w:rsidRDefault="0032259D" w:rsidP="0032259D">
      <w:pPr>
        <w:pStyle w:val="ListParagraph"/>
        <w:numPr>
          <w:ilvl w:val="0"/>
          <w:numId w:val="4"/>
        </w:numPr>
      </w:pPr>
      <w:r w:rsidRPr="0032259D">
        <w:t>Hours of Operation: Monday through Friday from 9AM-4PM PST</w:t>
      </w:r>
    </w:p>
    <w:p w14:paraId="76C60B62" w14:textId="09492DF0" w:rsidR="00060AF7" w:rsidRPr="0032259D" w:rsidRDefault="0032259D" w:rsidP="0032259D">
      <w:pPr>
        <w:pStyle w:val="ListParagraph"/>
        <w:numPr>
          <w:ilvl w:val="0"/>
          <w:numId w:val="4"/>
        </w:numPr>
      </w:pPr>
      <w:r w:rsidRPr="0032259D">
        <w:t>Website: https://www.immdef.org/blog/immdefrrhotline</w:t>
      </w:r>
    </w:p>
    <w:p w14:paraId="0F886F82" w14:textId="77777777" w:rsidR="00B240CB" w:rsidRPr="00B240CB" w:rsidRDefault="00B240CB" w:rsidP="00F16A07">
      <w:pPr>
        <w:rPr>
          <w:b/>
          <w:bCs/>
        </w:rPr>
      </w:pPr>
      <w:r w:rsidRPr="00B240CB">
        <w:rPr>
          <w:b/>
          <w:bCs/>
        </w:rPr>
        <w:t>Northern California</w:t>
      </w:r>
    </w:p>
    <w:p w14:paraId="7D733D62" w14:textId="77777777" w:rsidR="00B240CB" w:rsidRDefault="00B240CB" w:rsidP="00F16A07">
      <w:pPr>
        <w:pStyle w:val="ListParagraph"/>
        <w:numPr>
          <w:ilvl w:val="0"/>
          <w:numId w:val="4"/>
        </w:numPr>
      </w:pPr>
      <w:r>
        <w:t>Central del Pueblo Rapid Response Network (Humboldt County) – 707-200-8091</w:t>
      </w:r>
    </w:p>
    <w:p w14:paraId="4906C71F" w14:textId="77777777" w:rsidR="00B240CB" w:rsidRDefault="00B240CB" w:rsidP="00F16A07">
      <w:pPr>
        <w:pStyle w:val="ListParagraph"/>
        <w:numPr>
          <w:ilvl w:val="0"/>
          <w:numId w:val="4"/>
        </w:numPr>
      </w:pPr>
      <w:r>
        <w:t>Sacramento Rapid Response Network – Hotline: 916-382-0256</w:t>
      </w:r>
    </w:p>
    <w:p w14:paraId="5B380575" w14:textId="7A2ACD28" w:rsidR="00B240CB" w:rsidRPr="00F16A07" w:rsidRDefault="00B240CB" w:rsidP="00F16A07">
      <w:pPr>
        <w:rPr>
          <w:b/>
          <w:bCs/>
        </w:rPr>
      </w:pPr>
      <w:r w:rsidRPr="00F16A07">
        <w:rPr>
          <w:b/>
          <w:bCs/>
        </w:rPr>
        <w:t>Bay Area</w:t>
      </w:r>
    </w:p>
    <w:p w14:paraId="387DA090" w14:textId="77777777" w:rsidR="00F16A07" w:rsidRDefault="00B240CB" w:rsidP="00F16A07">
      <w:pPr>
        <w:pStyle w:val="ListParagraph"/>
        <w:numPr>
          <w:ilvl w:val="0"/>
          <w:numId w:val="6"/>
        </w:numPr>
      </w:pPr>
      <w:r>
        <w:t>Alameda County Immigration Legal and Education Partnership (ACILEP) – Hotline: 510-241-4011</w:t>
      </w:r>
    </w:p>
    <w:p w14:paraId="31281CEE" w14:textId="20F6D607" w:rsidR="00B240CB" w:rsidRDefault="00B240CB" w:rsidP="00F16A07">
      <w:pPr>
        <w:pStyle w:val="ListParagraph"/>
        <w:numPr>
          <w:ilvl w:val="0"/>
          <w:numId w:val="6"/>
        </w:numPr>
      </w:pPr>
      <w:r>
        <w:t>Marin Rapid Response Network – Hotline: 415-991-4545</w:t>
      </w:r>
    </w:p>
    <w:p w14:paraId="7ACBEF4F" w14:textId="77777777" w:rsidR="00935DE0" w:rsidRDefault="00B240CB" w:rsidP="00935DE0">
      <w:pPr>
        <w:pStyle w:val="ListParagraph"/>
        <w:numPr>
          <w:ilvl w:val="0"/>
          <w:numId w:val="6"/>
        </w:numPr>
      </w:pPr>
      <w:r>
        <w:t>North Bay Rapid Response Network (Sonoma, Napa &amp; Solano Counties) – Hotline: 707- 800-4544</w:t>
      </w:r>
    </w:p>
    <w:p w14:paraId="1A369427" w14:textId="77777777" w:rsidR="00935DE0" w:rsidRDefault="00B240CB" w:rsidP="00935DE0">
      <w:pPr>
        <w:pStyle w:val="ListParagraph"/>
        <w:numPr>
          <w:ilvl w:val="0"/>
          <w:numId w:val="6"/>
        </w:numPr>
      </w:pPr>
      <w:r>
        <w:t>San Francisco Rapid Response Network – Hotline: 415-200-1548</w:t>
      </w:r>
    </w:p>
    <w:p w14:paraId="4A1C4414" w14:textId="77777777" w:rsidR="00935DE0" w:rsidRDefault="00B240CB" w:rsidP="00935DE0">
      <w:pPr>
        <w:pStyle w:val="ListParagraph"/>
        <w:numPr>
          <w:ilvl w:val="0"/>
          <w:numId w:val="6"/>
        </w:numPr>
      </w:pPr>
      <w:r>
        <w:t>San Mateo County Rapid Response Network – Hotline: 203-666-4472</w:t>
      </w:r>
    </w:p>
    <w:p w14:paraId="3E1A4B23" w14:textId="77777777" w:rsidR="00935DE0" w:rsidRDefault="00B240CB" w:rsidP="00935DE0">
      <w:pPr>
        <w:pStyle w:val="ListParagraph"/>
        <w:numPr>
          <w:ilvl w:val="0"/>
          <w:numId w:val="6"/>
        </w:numPr>
      </w:pPr>
      <w:r>
        <w:t>Santa Clara County Rapid Response Network – Hotline: 408-290-1144</w:t>
      </w:r>
    </w:p>
    <w:p w14:paraId="3C8176F7" w14:textId="77777777" w:rsidR="00935DE0" w:rsidRDefault="00B240CB" w:rsidP="00935DE0">
      <w:pPr>
        <w:pStyle w:val="ListParagraph"/>
        <w:numPr>
          <w:ilvl w:val="0"/>
          <w:numId w:val="6"/>
        </w:numPr>
      </w:pPr>
      <w:r>
        <w:t>Stand Together Contra Costa – Hotline: 925-900-5151</w:t>
      </w:r>
    </w:p>
    <w:p w14:paraId="388B3BC8" w14:textId="76EEA6C9" w:rsidR="00B240CB" w:rsidRPr="005164F4" w:rsidRDefault="00B240CB" w:rsidP="005164F4">
      <w:pPr>
        <w:rPr>
          <w:b/>
          <w:bCs/>
        </w:rPr>
      </w:pPr>
      <w:r w:rsidRPr="005164F4">
        <w:rPr>
          <w:b/>
          <w:bCs/>
        </w:rPr>
        <w:t>Central Coast &amp; Central Valley</w:t>
      </w:r>
    </w:p>
    <w:p w14:paraId="3E7C4459" w14:textId="77777777" w:rsidR="005164F4" w:rsidRDefault="00B240CB" w:rsidP="005164F4">
      <w:pPr>
        <w:pStyle w:val="ListParagraph"/>
        <w:numPr>
          <w:ilvl w:val="0"/>
          <w:numId w:val="7"/>
        </w:numPr>
      </w:pPr>
      <w:r>
        <w:t>Kern County Rapid Response Network – Hotline: 661-432-2230</w:t>
      </w:r>
    </w:p>
    <w:p w14:paraId="4F28CE31" w14:textId="77777777" w:rsidR="005164F4" w:rsidRDefault="00B240CB" w:rsidP="005164F4">
      <w:pPr>
        <w:pStyle w:val="ListParagraph"/>
        <w:numPr>
          <w:ilvl w:val="0"/>
          <w:numId w:val="7"/>
        </w:numPr>
      </w:pPr>
      <w:r>
        <w:t xml:space="preserve">Monterey County Solidarity </w:t>
      </w:r>
      <w:proofErr w:type="gramStart"/>
      <w:r>
        <w:t>Network  –</w:t>
      </w:r>
      <w:proofErr w:type="gramEnd"/>
      <w:r>
        <w:t xml:space="preserve"> Hotline: 831-204-8082</w:t>
      </w:r>
    </w:p>
    <w:p w14:paraId="4CA07F9E" w14:textId="77777777" w:rsidR="005164F4" w:rsidRDefault="00B240CB" w:rsidP="005164F4">
      <w:pPr>
        <w:pStyle w:val="ListParagraph"/>
        <w:numPr>
          <w:ilvl w:val="0"/>
          <w:numId w:val="7"/>
        </w:numPr>
      </w:pPr>
      <w:r>
        <w:t>Santa Cruz County Your Allied Rapid Response Network – Hotline: 831-239-4289</w:t>
      </w:r>
    </w:p>
    <w:p w14:paraId="2D5C3FD1" w14:textId="77777777" w:rsidR="005164F4" w:rsidRDefault="00B240CB" w:rsidP="005164F4">
      <w:pPr>
        <w:pStyle w:val="ListParagraph"/>
        <w:numPr>
          <w:ilvl w:val="0"/>
          <w:numId w:val="7"/>
        </w:numPr>
      </w:pPr>
      <w:r>
        <w:t>805 Immigrant Rapid Response Network (Santa Barbara, Ventura &amp; San Luis Obispo Counties) – Hotline</w:t>
      </w:r>
      <w:proofErr w:type="gramStart"/>
      <w:r>
        <w:t>:  (</w:t>
      </w:r>
      <w:proofErr w:type="gramEnd"/>
      <w:r>
        <w:t>805) 870-8855</w:t>
      </w:r>
    </w:p>
    <w:p w14:paraId="56E7103E" w14:textId="2D4E3BE3" w:rsidR="00B240CB" w:rsidRDefault="00B240CB" w:rsidP="005164F4">
      <w:pPr>
        <w:pStyle w:val="ListParagraph"/>
        <w:numPr>
          <w:ilvl w:val="0"/>
          <w:numId w:val="7"/>
        </w:numPr>
      </w:pPr>
      <w:r>
        <w:t>Valley Watch Rapid Response Network (San Joaquin, Stanislaus, Merced, Madera, Tulare, Kings, Kern) – 559-206-0151</w:t>
      </w:r>
    </w:p>
    <w:p w14:paraId="16649E44" w14:textId="77777777" w:rsidR="005164F4" w:rsidRDefault="00B240CB" w:rsidP="005164F4">
      <w:pPr>
        <w:rPr>
          <w:b/>
          <w:bCs/>
        </w:rPr>
      </w:pPr>
      <w:r w:rsidRPr="005164F4">
        <w:rPr>
          <w:b/>
          <w:bCs/>
        </w:rPr>
        <w:t>Southern California</w:t>
      </w:r>
    </w:p>
    <w:p w14:paraId="479E4DF0" w14:textId="77777777" w:rsidR="005164F4" w:rsidRPr="005164F4" w:rsidRDefault="00B240CB" w:rsidP="005164F4">
      <w:pPr>
        <w:pStyle w:val="ListParagraph"/>
        <w:numPr>
          <w:ilvl w:val="0"/>
          <w:numId w:val="8"/>
        </w:numPr>
        <w:rPr>
          <w:b/>
          <w:bCs/>
        </w:rPr>
      </w:pPr>
      <w:r>
        <w:t xml:space="preserve">Long Beach Community Defense </w:t>
      </w:r>
      <w:proofErr w:type="gramStart"/>
      <w:r>
        <w:t>Network  –</w:t>
      </w:r>
      <w:proofErr w:type="gramEnd"/>
      <w:r>
        <w:t xml:space="preserve"> Hotline: 562-245-9575</w:t>
      </w:r>
    </w:p>
    <w:p w14:paraId="2484893D" w14:textId="77777777" w:rsidR="005164F4" w:rsidRPr="005164F4" w:rsidRDefault="00B240CB" w:rsidP="005164F4">
      <w:pPr>
        <w:pStyle w:val="ListParagraph"/>
        <w:numPr>
          <w:ilvl w:val="0"/>
          <w:numId w:val="8"/>
        </w:numPr>
        <w:rPr>
          <w:b/>
          <w:bCs/>
        </w:rPr>
      </w:pPr>
      <w:r>
        <w:t>Los Angeles Rapid Response Network – Hotline: 888-624-4752</w:t>
      </w:r>
    </w:p>
    <w:p w14:paraId="4671E4B3" w14:textId="707155E0" w:rsidR="005164F4" w:rsidRPr="005164F4" w:rsidRDefault="00B240CB" w:rsidP="005164F4">
      <w:pPr>
        <w:pStyle w:val="ListParagraph"/>
        <w:numPr>
          <w:ilvl w:val="0"/>
          <w:numId w:val="8"/>
        </w:numPr>
        <w:rPr>
          <w:b/>
          <w:bCs/>
        </w:rPr>
      </w:pPr>
      <w:r>
        <w:t xml:space="preserve">Orange County Rapid Response Network – Hotline: 714-881-1558, Email:  </w:t>
      </w:r>
      <w:hyperlink r:id="rId36" w:history="1">
        <w:r w:rsidR="005164F4" w:rsidRPr="00684466">
          <w:rPr>
            <w:rStyle w:val="Hyperlink"/>
          </w:rPr>
          <w:t>casereferral@ocrapidresponse.org</w:t>
        </w:r>
      </w:hyperlink>
    </w:p>
    <w:p w14:paraId="2534F215" w14:textId="77777777" w:rsidR="005164F4" w:rsidRPr="005164F4" w:rsidRDefault="00B240CB" w:rsidP="005164F4">
      <w:pPr>
        <w:pStyle w:val="ListParagraph"/>
        <w:numPr>
          <w:ilvl w:val="0"/>
          <w:numId w:val="8"/>
        </w:numPr>
        <w:rPr>
          <w:b/>
          <w:bCs/>
        </w:rPr>
      </w:pPr>
      <w:r>
        <w:lastRenderedPageBreak/>
        <w:t>(San Bernardino &amp; Riverside Counties)</w:t>
      </w:r>
      <w:r w:rsidRPr="005164F4">
        <w:rPr>
          <w:rFonts w:ascii="Arial" w:hAnsi="Arial" w:cs="Arial"/>
        </w:rPr>
        <w:t>​</w:t>
      </w:r>
      <w:r>
        <w:t xml:space="preserve"> Inland Coalition </w:t>
      </w:r>
      <w:proofErr w:type="gramStart"/>
      <w:r>
        <w:t>For</w:t>
      </w:r>
      <w:proofErr w:type="gramEnd"/>
      <w:r>
        <w:t xml:space="preserve"> Immigrant Justice</w:t>
      </w:r>
      <w:r w:rsidRPr="005164F4">
        <w:rPr>
          <w:rFonts w:ascii="Aptos" w:hAnsi="Aptos" w:cs="Aptos"/>
        </w:rPr>
        <w:t>’</w:t>
      </w:r>
      <w:r>
        <w:t xml:space="preserve">s Resource </w:t>
      </w:r>
      <w:r w:rsidRPr="005164F4">
        <w:rPr>
          <w:rFonts w:ascii="Aptos" w:hAnsi="Aptos" w:cs="Aptos"/>
        </w:rPr>
        <w:t>–</w:t>
      </w:r>
      <w:r>
        <w:t xml:space="preserve"> Hotline: 909-361-4588</w:t>
      </w:r>
    </w:p>
    <w:p w14:paraId="7E95F012" w14:textId="77777777" w:rsidR="005164F4" w:rsidRPr="005164F4" w:rsidRDefault="00B240CB" w:rsidP="005164F4">
      <w:pPr>
        <w:pStyle w:val="ListParagraph"/>
        <w:numPr>
          <w:ilvl w:val="0"/>
          <w:numId w:val="8"/>
        </w:numPr>
        <w:rPr>
          <w:b/>
          <w:bCs/>
        </w:rPr>
      </w:pPr>
      <w:r>
        <w:t>Southern California Bilingual Rapid Response Legal Resource Hotline (if detained by ICE) – Hotline: 213-833-8283</w:t>
      </w:r>
    </w:p>
    <w:p w14:paraId="6636B21A" w14:textId="20AECE63" w:rsidR="00B240CB" w:rsidRPr="005164F4" w:rsidRDefault="00B240CB" w:rsidP="005164F4">
      <w:pPr>
        <w:rPr>
          <w:b/>
          <w:bCs/>
        </w:rPr>
      </w:pPr>
      <w:r w:rsidRPr="005164F4">
        <w:rPr>
          <w:b/>
          <w:bCs/>
        </w:rPr>
        <w:t>San Diego</w:t>
      </w:r>
    </w:p>
    <w:p w14:paraId="01ECCC1C" w14:textId="77777777" w:rsidR="00C62201" w:rsidRDefault="00B240CB" w:rsidP="00C62201">
      <w:pPr>
        <w:pStyle w:val="ListParagraph"/>
        <w:numPr>
          <w:ilvl w:val="0"/>
          <w:numId w:val="9"/>
        </w:numPr>
      </w:pPr>
      <w:r>
        <w:t xml:space="preserve">(North County San Diego) </w:t>
      </w:r>
      <w:proofErr w:type="spellStart"/>
      <w:r>
        <w:t>Alianza</w:t>
      </w:r>
      <w:proofErr w:type="spellEnd"/>
      <w:r>
        <w:t xml:space="preserve"> </w:t>
      </w:r>
      <w:proofErr w:type="spellStart"/>
      <w:r>
        <w:t>Comunitaria</w:t>
      </w:r>
      <w:proofErr w:type="spellEnd"/>
      <w:r>
        <w:t xml:space="preserve"> – Text Alerts for Checkpoints: </w:t>
      </w:r>
      <w:proofErr w:type="spellStart"/>
      <w:r>
        <w:t>Envía</w:t>
      </w:r>
      <w:proofErr w:type="spellEnd"/>
      <w:r>
        <w:t xml:space="preserve"> “</w:t>
      </w:r>
      <w:proofErr w:type="spellStart"/>
      <w:r>
        <w:t>Alianza</w:t>
      </w:r>
      <w:proofErr w:type="spellEnd"/>
      <w:r>
        <w:t xml:space="preserve">” al 33733 </w:t>
      </w:r>
      <w:proofErr w:type="gramStart"/>
      <w:r>
        <w:t>para</w:t>
      </w:r>
      <w:proofErr w:type="gramEnd"/>
      <w:r>
        <w:t xml:space="preserve"> </w:t>
      </w:r>
      <w:proofErr w:type="spellStart"/>
      <w:r>
        <w:t>español</w:t>
      </w:r>
      <w:proofErr w:type="spellEnd"/>
      <w:r>
        <w:t xml:space="preserve"> / Send “Alianza2” to 33733 for English</w:t>
      </w:r>
    </w:p>
    <w:p w14:paraId="70086E2D" w14:textId="77777777" w:rsidR="00C554E7" w:rsidRDefault="00B240CB" w:rsidP="00C554E7">
      <w:pPr>
        <w:pStyle w:val="ListParagraph"/>
        <w:numPr>
          <w:ilvl w:val="0"/>
          <w:numId w:val="9"/>
        </w:numPr>
      </w:pPr>
      <w:r>
        <w:t>San Diego Rapid Response Network – Hotline: 619-536-0823</w:t>
      </w:r>
      <w:bookmarkStart w:id="0" w:name="español"/>
    </w:p>
    <w:p w14:paraId="573592D9" w14:textId="77777777" w:rsidR="00AD0618" w:rsidRDefault="00AD0618" w:rsidP="00AD0618">
      <w:pPr>
        <w:pStyle w:val="ListParagraph"/>
      </w:pPr>
    </w:p>
    <w:bookmarkEnd w:id="0"/>
    <w:p w14:paraId="64DC395C" w14:textId="77777777" w:rsidR="00C554E7" w:rsidRPr="000B0321" w:rsidRDefault="00C554E7" w:rsidP="00986BB5">
      <w:pPr>
        <w:pStyle w:val="NormalWeb"/>
        <w:ind w:left="408"/>
        <w:rPr>
          <w:rFonts w:asciiTheme="minorHAnsi" w:hAnsiTheme="minorHAnsi" w:cs="Poppins"/>
          <w:color w:val="000000"/>
        </w:rPr>
      </w:pPr>
    </w:p>
    <w:p w14:paraId="1BDE931E" w14:textId="77777777" w:rsidR="000B0321" w:rsidRPr="000B0321" w:rsidRDefault="000B0321" w:rsidP="000B0321"/>
    <w:sectPr w:rsidR="000B0321" w:rsidRPr="000B0321">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3CFD" w14:textId="77777777" w:rsidR="00AB1F79" w:rsidRDefault="00AB1F79" w:rsidP="005D5464">
      <w:pPr>
        <w:spacing w:after="0" w:line="240" w:lineRule="auto"/>
      </w:pPr>
      <w:r>
        <w:separator/>
      </w:r>
    </w:p>
  </w:endnote>
  <w:endnote w:type="continuationSeparator" w:id="0">
    <w:p w14:paraId="339AFD61" w14:textId="77777777" w:rsidR="00AB1F79" w:rsidRDefault="00AB1F79" w:rsidP="005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138908"/>
      <w:docPartObj>
        <w:docPartGallery w:val="Page Numbers (Bottom of Page)"/>
        <w:docPartUnique/>
      </w:docPartObj>
    </w:sdtPr>
    <w:sdtEndPr>
      <w:rPr>
        <w:noProof/>
      </w:rPr>
    </w:sdtEndPr>
    <w:sdtContent>
      <w:p w14:paraId="68792B36" w14:textId="720E42D0" w:rsidR="005D5464" w:rsidRDefault="005D54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D546FD" w14:textId="77777777" w:rsidR="005D5464" w:rsidRDefault="005D5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EF2A" w14:textId="77777777" w:rsidR="00AB1F79" w:rsidRDefault="00AB1F79" w:rsidP="005D5464">
      <w:pPr>
        <w:spacing w:after="0" w:line="240" w:lineRule="auto"/>
      </w:pPr>
      <w:r>
        <w:separator/>
      </w:r>
    </w:p>
  </w:footnote>
  <w:footnote w:type="continuationSeparator" w:id="0">
    <w:p w14:paraId="04798461" w14:textId="77777777" w:rsidR="00AB1F79" w:rsidRDefault="00AB1F79" w:rsidP="005D5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08FF"/>
    <w:multiLevelType w:val="multilevel"/>
    <w:tmpl w:val="B8F6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833FD"/>
    <w:multiLevelType w:val="hybridMultilevel"/>
    <w:tmpl w:val="69685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007A69"/>
    <w:multiLevelType w:val="hybridMultilevel"/>
    <w:tmpl w:val="DB88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57E99"/>
    <w:multiLevelType w:val="hybridMultilevel"/>
    <w:tmpl w:val="07D8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91E0D"/>
    <w:multiLevelType w:val="hybridMultilevel"/>
    <w:tmpl w:val="0D3063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4951B6B"/>
    <w:multiLevelType w:val="hybridMultilevel"/>
    <w:tmpl w:val="945A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460BD"/>
    <w:multiLevelType w:val="hybridMultilevel"/>
    <w:tmpl w:val="0DF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434D8"/>
    <w:multiLevelType w:val="hybridMultilevel"/>
    <w:tmpl w:val="E08C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A1579"/>
    <w:multiLevelType w:val="multilevel"/>
    <w:tmpl w:val="D0AA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37D96"/>
    <w:multiLevelType w:val="hybridMultilevel"/>
    <w:tmpl w:val="5CB87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C2224A"/>
    <w:multiLevelType w:val="multilevel"/>
    <w:tmpl w:val="714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625992">
    <w:abstractNumId w:val="10"/>
  </w:num>
  <w:num w:numId="2" w16cid:durableId="20739671">
    <w:abstractNumId w:val="8"/>
  </w:num>
  <w:num w:numId="3" w16cid:durableId="2081248991">
    <w:abstractNumId w:val="0"/>
  </w:num>
  <w:num w:numId="4" w16cid:durableId="1606766170">
    <w:abstractNumId w:val="5"/>
  </w:num>
  <w:num w:numId="5" w16cid:durableId="1290013265">
    <w:abstractNumId w:val="9"/>
  </w:num>
  <w:num w:numId="6" w16cid:durableId="1034580926">
    <w:abstractNumId w:val="2"/>
  </w:num>
  <w:num w:numId="7" w16cid:durableId="1998917363">
    <w:abstractNumId w:val="3"/>
  </w:num>
  <w:num w:numId="8" w16cid:durableId="2132936195">
    <w:abstractNumId w:val="7"/>
  </w:num>
  <w:num w:numId="9" w16cid:durableId="1287739014">
    <w:abstractNumId w:val="6"/>
  </w:num>
  <w:num w:numId="10" w16cid:durableId="1294141590">
    <w:abstractNumId w:val="4"/>
  </w:num>
  <w:num w:numId="11" w16cid:durableId="1858159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B1"/>
    <w:rsid w:val="00043151"/>
    <w:rsid w:val="00060AF7"/>
    <w:rsid w:val="000753B2"/>
    <w:rsid w:val="00086AFA"/>
    <w:rsid w:val="000B0321"/>
    <w:rsid w:val="0012220C"/>
    <w:rsid w:val="00144EFD"/>
    <w:rsid w:val="00161A10"/>
    <w:rsid w:val="001B0BBC"/>
    <w:rsid w:val="001B1475"/>
    <w:rsid w:val="001B1E82"/>
    <w:rsid w:val="001D458B"/>
    <w:rsid w:val="002158C4"/>
    <w:rsid w:val="00223C18"/>
    <w:rsid w:val="00236C06"/>
    <w:rsid w:val="002E6087"/>
    <w:rsid w:val="002F787F"/>
    <w:rsid w:val="0032259D"/>
    <w:rsid w:val="00332711"/>
    <w:rsid w:val="00390183"/>
    <w:rsid w:val="003B7DA3"/>
    <w:rsid w:val="00447680"/>
    <w:rsid w:val="00467F75"/>
    <w:rsid w:val="0049608E"/>
    <w:rsid w:val="004A2FEC"/>
    <w:rsid w:val="005009E7"/>
    <w:rsid w:val="005164F4"/>
    <w:rsid w:val="005234AE"/>
    <w:rsid w:val="00532AF8"/>
    <w:rsid w:val="00556C44"/>
    <w:rsid w:val="00567D3B"/>
    <w:rsid w:val="005A0503"/>
    <w:rsid w:val="005D4FB7"/>
    <w:rsid w:val="005D5464"/>
    <w:rsid w:val="005E17EB"/>
    <w:rsid w:val="0062254D"/>
    <w:rsid w:val="00686B83"/>
    <w:rsid w:val="006B1F8C"/>
    <w:rsid w:val="006C7298"/>
    <w:rsid w:val="006D05B1"/>
    <w:rsid w:val="006F4CD8"/>
    <w:rsid w:val="007A07FB"/>
    <w:rsid w:val="007F1A20"/>
    <w:rsid w:val="00803D1C"/>
    <w:rsid w:val="00811DB3"/>
    <w:rsid w:val="00894916"/>
    <w:rsid w:val="00895563"/>
    <w:rsid w:val="008F17A7"/>
    <w:rsid w:val="00911838"/>
    <w:rsid w:val="00935DE0"/>
    <w:rsid w:val="00986BB5"/>
    <w:rsid w:val="009A6B98"/>
    <w:rsid w:val="009B7222"/>
    <w:rsid w:val="009E2193"/>
    <w:rsid w:val="009E3902"/>
    <w:rsid w:val="00A17CD5"/>
    <w:rsid w:val="00A533C4"/>
    <w:rsid w:val="00A70E99"/>
    <w:rsid w:val="00A73CB3"/>
    <w:rsid w:val="00AB1F79"/>
    <w:rsid w:val="00AB27B1"/>
    <w:rsid w:val="00AD0618"/>
    <w:rsid w:val="00AE19FD"/>
    <w:rsid w:val="00B240CB"/>
    <w:rsid w:val="00B53E5F"/>
    <w:rsid w:val="00BF4AB1"/>
    <w:rsid w:val="00C554E7"/>
    <w:rsid w:val="00C62201"/>
    <w:rsid w:val="00C643E6"/>
    <w:rsid w:val="00C817A0"/>
    <w:rsid w:val="00C8512B"/>
    <w:rsid w:val="00D17E7F"/>
    <w:rsid w:val="00D31BD4"/>
    <w:rsid w:val="00D417B1"/>
    <w:rsid w:val="00D72C3B"/>
    <w:rsid w:val="00D72EFF"/>
    <w:rsid w:val="00D75424"/>
    <w:rsid w:val="00D9256F"/>
    <w:rsid w:val="00DB2C37"/>
    <w:rsid w:val="00DC1DFE"/>
    <w:rsid w:val="00DD6005"/>
    <w:rsid w:val="00E35EB4"/>
    <w:rsid w:val="00E46CE0"/>
    <w:rsid w:val="00E6597C"/>
    <w:rsid w:val="00E72F2D"/>
    <w:rsid w:val="00ED648F"/>
    <w:rsid w:val="00EE02DE"/>
    <w:rsid w:val="00F16A07"/>
    <w:rsid w:val="00F469B9"/>
    <w:rsid w:val="00F706E5"/>
    <w:rsid w:val="00F85DA4"/>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B595"/>
  <w15:chartTrackingRefBased/>
  <w15:docId w15:val="{178DF83F-9DE5-4DA2-8FB8-4DF2025E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2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2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2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7B1"/>
    <w:rPr>
      <w:rFonts w:eastAsiaTheme="majorEastAsia" w:cstheme="majorBidi"/>
      <w:color w:val="272727" w:themeColor="text1" w:themeTint="D8"/>
    </w:rPr>
  </w:style>
  <w:style w:type="paragraph" w:styleId="Title">
    <w:name w:val="Title"/>
    <w:basedOn w:val="Normal"/>
    <w:next w:val="Normal"/>
    <w:link w:val="TitleChar"/>
    <w:uiPriority w:val="10"/>
    <w:qFormat/>
    <w:rsid w:val="00AB2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7B1"/>
    <w:pPr>
      <w:spacing w:before="160"/>
      <w:jc w:val="center"/>
    </w:pPr>
    <w:rPr>
      <w:i/>
      <w:iCs/>
      <w:color w:val="404040" w:themeColor="text1" w:themeTint="BF"/>
    </w:rPr>
  </w:style>
  <w:style w:type="character" w:customStyle="1" w:styleId="QuoteChar">
    <w:name w:val="Quote Char"/>
    <w:basedOn w:val="DefaultParagraphFont"/>
    <w:link w:val="Quote"/>
    <w:uiPriority w:val="29"/>
    <w:rsid w:val="00AB27B1"/>
    <w:rPr>
      <w:i/>
      <w:iCs/>
      <w:color w:val="404040" w:themeColor="text1" w:themeTint="BF"/>
    </w:rPr>
  </w:style>
  <w:style w:type="paragraph" w:styleId="ListParagraph">
    <w:name w:val="List Paragraph"/>
    <w:basedOn w:val="Normal"/>
    <w:uiPriority w:val="34"/>
    <w:qFormat/>
    <w:rsid w:val="00AB27B1"/>
    <w:pPr>
      <w:ind w:left="720"/>
      <w:contextualSpacing/>
    </w:pPr>
  </w:style>
  <w:style w:type="character" w:styleId="IntenseEmphasis">
    <w:name w:val="Intense Emphasis"/>
    <w:basedOn w:val="DefaultParagraphFont"/>
    <w:uiPriority w:val="21"/>
    <w:qFormat/>
    <w:rsid w:val="00AB27B1"/>
    <w:rPr>
      <w:i/>
      <w:iCs/>
      <w:color w:val="0F4761" w:themeColor="accent1" w:themeShade="BF"/>
    </w:rPr>
  </w:style>
  <w:style w:type="paragraph" w:styleId="IntenseQuote">
    <w:name w:val="Intense Quote"/>
    <w:basedOn w:val="Normal"/>
    <w:next w:val="Normal"/>
    <w:link w:val="IntenseQuoteChar"/>
    <w:uiPriority w:val="30"/>
    <w:qFormat/>
    <w:rsid w:val="00AB2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7B1"/>
    <w:rPr>
      <w:i/>
      <w:iCs/>
      <w:color w:val="0F4761" w:themeColor="accent1" w:themeShade="BF"/>
    </w:rPr>
  </w:style>
  <w:style w:type="character" w:styleId="IntenseReference">
    <w:name w:val="Intense Reference"/>
    <w:basedOn w:val="DefaultParagraphFont"/>
    <w:uiPriority w:val="32"/>
    <w:qFormat/>
    <w:rsid w:val="00AB27B1"/>
    <w:rPr>
      <w:b/>
      <w:bCs/>
      <w:smallCaps/>
      <w:color w:val="0F4761" w:themeColor="accent1" w:themeShade="BF"/>
      <w:spacing w:val="5"/>
    </w:rPr>
  </w:style>
  <w:style w:type="character" w:styleId="Hyperlink">
    <w:name w:val="Hyperlink"/>
    <w:basedOn w:val="DefaultParagraphFont"/>
    <w:uiPriority w:val="99"/>
    <w:unhideWhenUsed/>
    <w:rsid w:val="001B1475"/>
    <w:rPr>
      <w:color w:val="467886" w:themeColor="hyperlink"/>
      <w:u w:val="single"/>
    </w:rPr>
  </w:style>
  <w:style w:type="character" w:styleId="UnresolvedMention">
    <w:name w:val="Unresolved Mention"/>
    <w:basedOn w:val="DefaultParagraphFont"/>
    <w:uiPriority w:val="99"/>
    <w:semiHidden/>
    <w:unhideWhenUsed/>
    <w:rsid w:val="001B1475"/>
    <w:rPr>
      <w:color w:val="605E5C"/>
      <w:shd w:val="clear" w:color="auto" w:fill="E1DFDD"/>
    </w:rPr>
  </w:style>
  <w:style w:type="character" w:styleId="FollowedHyperlink">
    <w:name w:val="FollowedHyperlink"/>
    <w:basedOn w:val="DefaultParagraphFont"/>
    <w:uiPriority w:val="99"/>
    <w:semiHidden/>
    <w:unhideWhenUsed/>
    <w:rsid w:val="00556C44"/>
    <w:rPr>
      <w:color w:val="96607D" w:themeColor="followedHyperlink"/>
      <w:u w:val="single"/>
    </w:rPr>
  </w:style>
  <w:style w:type="character" w:styleId="Strong">
    <w:name w:val="Strong"/>
    <w:basedOn w:val="DefaultParagraphFont"/>
    <w:uiPriority w:val="22"/>
    <w:qFormat/>
    <w:rsid w:val="000B0321"/>
    <w:rPr>
      <w:b/>
      <w:bCs/>
    </w:rPr>
  </w:style>
  <w:style w:type="paragraph" w:styleId="NormalWeb">
    <w:name w:val="Normal (Web)"/>
    <w:basedOn w:val="Normal"/>
    <w:uiPriority w:val="99"/>
    <w:semiHidden/>
    <w:unhideWhenUsed/>
    <w:rsid w:val="000B032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D5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464"/>
  </w:style>
  <w:style w:type="paragraph" w:styleId="Footer">
    <w:name w:val="footer"/>
    <w:basedOn w:val="Normal"/>
    <w:link w:val="FooterChar"/>
    <w:uiPriority w:val="99"/>
    <w:unhideWhenUsed/>
    <w:rsid w:val="005D5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1386">
      <w:bodyDiv w:val="1"/>
      <w:marLeft w:val="0"/>
      <w:marRight w:val="0"/>
      <w:marTop w:val="0"/>
      <w:marBottom w:val="0"/>
      <w:divBdr>
        <w:top w:val="none" w:sz="0" w:space="0" w:color="auto"/>
        <w:left w:val="none" w:sz="0" w:space="0" w:color="auto"/>
        <w:bottom w:val="none" w:sz="0" w:space="0" w:color="auto"/>
        <w:right w:val="none" w:sz="0" w:space="0" w:color="auto"/>
      </w:divBdr>
    </w:div>
    <w:div w:id="371926294">
      <w:bodyDiv w:val="1"/>
      <w:marLeft w:val="0"/>
      <w:marRight w:val="0"/>
      <w:marTop w:val="0"/>
      <w:marBottom w:val="0"/>
      <w:divBdr>
        <w:top w:val="none" w:sz="0" w:space="0" w:color="auto"/>
        <w:left w:val="none" w:sz="0" w:space="0" w:color="auto"/>
        <w:bottom w:val="none" w:sz="0" w:space="0" w:color="auto"/>
        <w:right w:val="none" w:sz="0" w:space="0" w:color="auto"/>
      </w:divBdr>
    </w:div>
    <w:div w:id="494299010">
      <w:bodyDiv w:val="1"/>
      <w:marLeft w:val="0"/>
      <w:marRight w:val="0"/>
      <w:marTop w:val="0"/>
      <w:marBottom w:val="0"/>
      <w:divBdr>
        <w:top w:val="none" w:sz="0" w:space="0" w:color="auto"/>
        <w:left w:val="none" w:sz="0" w:space="0" w:color="auto"/>
        <w:bottom w:val="none" w:sz="0" w:space="0" w:color="auto"/>
        <w:right w:val="none" w:sz="0" w:space="0" w:color="auto"/>
      </w:divBdr>
    </w:div>
    <w:div w:id="735662625">
      <w:bodyDiv w:val="1"/>
      <w:marLeft w:val="0"/>
      <w:marRight w:val="0"/>
      <w:marTop w:val="0"/>
      <w:marBottom w:val="0"/>
      <w:divBdr>
        <w:top w:val="none" w:sz="0" w:space="0" w:color="auto"/>
        <w:left w:val="none" w:sz="0" w:space="0" w:color="auto"/>
        <w:bottom w:val="none" w:sz="0" w:space="0" w:color="auto"/>
        <w:right w:val="none" w:sz="0" w:space="0" w:color="auto"/>
      </w:divBdr>
      <w:divsChild>
        <w:div w:id="281545576">
          <w:marLeft w:val="0"/>
          <w:marRight w:val="0"/>
          <w:marTop w:val="0"/>
          <w:marBottom w:val="0"/>
          <w:divBdr>
            <w:top w:val="none" w:sz="0" w:space="0" w:color="auto"/>
            <w:left w:val="none" w:sz="0" w:space="0" w:color="auto"/>
            <w:bottom w:val="none" w:sz="0" w:space="0" w:color="auto"/>
            <w:right w:val="none" w:sz="0" w:space="0" w:color="auto"/>
          </w:divBdr>
          <w:divsChild>
            <w:div w:id="1390112152">
              <w:marLeft w:val="0"/>
              <w:marRight w:val="0"/>
              <w:marTop w:val="0"/>
              <w:marBottom w:val="0"/>
              <w:divBdr>
                <w:top w:val="none" w:sz="0" w:space="0" w:color="auto"/>
                <w:left w:val="none" w:sz="0" w:space="0" w:color="auto"/>
                <w:bottom w:val="none" w:sz="0" w:space="0" w:color="auto"/>
                <w:right w:val="none" w:sz="0" w:space="0" w:color="auto"/>
              </w:divBdr>
              <w:divsChild>
                <w:div w:id="1860006862">
                  <w:marLeft w:val="0"/>
                  <w:marRight w:val="0"/>
                  <w:marTop w:val="0"/>
                  <w:marBottom w:val="0"/>
                  <w:divBdr>
                    <w:top w:val="none" w:sz="0" w:space="0" w:color="auto"/>
                    <w:left w:val="none" w:sz="0" w:space="0" w:color="auto"/>
                    <w:bottom w:val="none" w:sz="0" w:space="0" w:color="auto"/>
                    <w:right w:val="none" w:sz="0" w:space="0" w:color="auto"/>
                  </w:divBdr>
                  <w:divsChild>
                    <w:div w:id="886990091">
                      <w:marLeft w:val="0"/>
                      <w:marRight w:val="0"/>
                      <w:marTop w:val="0"/>
                      <w:marBottom w:val="0"/>
                      <w:divBdr>
                        <w:top w:val="none" w:sz="0" w:space="0" w:color="auto"/>
                        <w:left w:val="none" w:sz="0" w:space="0" w:color="auto"/>
                        <w:bottom w:val="none" w:sz="0" w:space="0" w:color="auto"/>
                        <w:right w:val="none" w:sz="0" w:space="0" w:color="auto"/>
                      </w:divBdr>
                      <w:divsChild>
                        <w:div w:id="1420755808">
                          <w:marLeft w:val="0"/>
                          <w:marRight w:val="0"/>
                          <w:marTop w:val="0"/>
                          <w:marBottom w:val="0"/>
                          <w:divBdr>
                            <w:top w:val="none" w:sz="0" w:space="0" w:color="auto"/>
                            <w:left w:val="none" w:sz="0" w:space="0" w:color="auto"/>
                            <w:bottom w:val="none" w:sz="0" w:space="0" w:color="auto"/>
                            <w:right w:val="none" w:sz="0" w:space="0" w:color="auto"/>
                          </w:divBdr>
                        </w:div>
                        <w:div w:id="89665539">
                          <w:marLeft w:val="0"/>
                          <w:marRight w:val="0"/>
                          <w:marTop w:val="0"/>
                          <w:marBottom w:val="220"/>
                          <w:divBdr>
                            <w:top w:val="none" w:sz="0" w:space="0" w:color="auto"/>
                            <w:left w:val="none" w:sz="0" w:space="0" w:color="auto"/>
                            <w:bottom w:val="none" w:sz="0" w:space="0" w:color="auto"/>
                            <w:right w:val="none" w:sz="0" w:space="0" w:color="auto"/>
                          </w:divBdr>
                        </w:div>
                        <w:div w:id="1942181409">
                          <w:marLeft w:val="0"/>
                          <w:marRight w:val="0"/>
                          <w:marTop w:val="0"/>
                          <w:marBottom w:val="220"/>
                          <w:divBdr>
                            <w:top w:val="none" w:sz="0" w:space="0" w:color="auto"/>
                            <w:left w:val="none" w:sz="0" w:space="0" w:color="auto"/>
                            <w:bottom w:val="none" w:sz="0" w:space="0" w:color="auto"/>
                            <w:right w:val="none" w:sz="0" w:space="0" w:color="auto"/>
                          </w:divBdr>
                        </w:div>
                        <w:div w:id="859470961">
                          <w:marLeft w:val="0"/>
                          <w:marRight w:val="0"/>
                          <w:marTop w:val="0"/>
                          <w:marBottom w:val="220"/>
                          <w:divBdr>
                            <w:top w:val="none" w:sz="0" w:space="0" w:color="auto"/>
                            <w:left w:val="none" w:sz="0" w:space="0" w:color="auto"/>
                            <w:bottom w:val="none" w:sz="0" w:space="0" w:color="auto"/>
                            <w:right w:val="none" w:sz="0" w:space="0" w:color="auto"/>
                          </w:divBdr>
                        </w:div>
                        <w:div w:id="1497527416">
                          <w:marLeft w:val="0"/>
                          <w:marRight w:val="0"/>
                          <w:marTop w:val="0"/>
                          <w:marBottom w:val="0"/>
                          <w:divBdr>
                            <w:top w:val="none" w:sz="0" w:space="0" w:color="auto"/>
                            <w:left w:val="none" w:sz="0" w:space="0" w:color="auto"/>
                            <w:bottom w:val="none" w:sz="0" w:space="0" w:color="auto"/>
                            <w:right w:val="none" w:sz="0" w:space="0" w:color="auto"/>
                          </w:divBdr>
                          <w:divsChild>
                            <w:div w:id="2114008567">
                              <w:marLeft w:val="0"/>
                              <w:marRight w:val="0"/>
                              <w:marTop w:val="0"/>
                              <w:marBottom w:val="220"/>
                              <w:divBdr>
                                <w:top w:val="none" w:sz="0" w:space="0" w:color="auto"/>
                                <w:left w:val="none" w:sz="0" w:space="0" w:color="auto"/>
                                <w:bottom w:val="none" w:sz="0" w:space="0" w:color="auto"/>
                                <w:right w:val="none" w:sz="0" w:space="0" w:color="auto"/>
                              </w:divBdr>
                            </w:div>
                          </w:divsChild>
                        </w:div>
                        <w:div w:id="1025985421">
                          <w:marLeft w:val="0"/>
                          <w:marRight w:val="0"/>
                          <w:marTop w:val="0"/>
                          <w:marBottom w:val="0"/>
                          <w:divBdr>
                            <w:top w:val="none" w:sz="0" w:space="0" w:color="auto"/>
                            <w:left w:val="none" w:sz="0" w:space="0" w:color="auto"/>
                            <w:bottom w:val="none" w:sz="0" w:space="0" w:color="auto"/>
                            <w:right w:val="none" w:sz="0" w:space="0" w:color="auto"/>
                          </w:divBdr>
                        </w:div>
                        <w:div w:id="1839493497">
                          <w:marLeft w:val="0"/>
                          <w:marRight w:val="0"/>
                          <w:marTop w:val="0"/>
                          <w:marBottom w:val="0"/>
                          <w:divBdr>
                            <w:top w:val="none" w:sz="0" w:space="0" w:color="auto"/>
                            <w:left w:val="none" w:sz="0" w:space="0" w:color="auto"/>
                            <w:bottom w:val="none" w:sz="0" w:space="0" w:color="auto"/>
                            <w:right w:val="none" w:sz="0" w:space="0" w:color="auto"/>
                          </w:divBdr>
                        </w:div>
                        <w:div w:id="1774983172">
                          <w:marLeft w:val="0"/>
                          <w:marRight w:val="0"/>
                          <w:marTop w:val="0"/>
                          <w:marBottom w:val="0"/>
                          <w:divBdr>
                            <w:top w:val="none" w:sz="0" w:space="0" w:color="auto"/>
                            <w:left w:val="none" w:sz="0" w:space="0" w:color="auto"/>
                            <w:bottom w:val="none" w:sz="0" w:space="0" w:color="auto"/>
                            <w:right w:val="none" w:sz="0" w:space="0" w:color="auto"/>
                          </w:divBdr>
                        </w:div>
                        <w:div w:id="1383020975">
                          <w:marLeft w:val="0"/>
                          <w:marRight w:val="0"/>
                          <w:marTop w:val="0"/>
                          <w:marBottom w:val="0"/>
                          <w:divBdr>
                            <w:top w:val="none" w:sz="0" w:space="0" w:color="auto"/>
                            <w:left w:val="none" w:sz="0" w:space="0" w:color="auto"/>
                            <w:bottom w:val="none" w:sz="0" w:space="0" w:color="auto"/>
                            <w:right w:val="none" w:sz="0" w:space="0" w:color="auto"/>
                          </w:divBdr>
                        </w:div>
                        <w:div w:id="11685446">
                          <w:marLeft w:val="0"/>
                          <w:marRight w:val="0"/>
                          <w:marTop w:val="0"/>
                          <w:marBottom w:val="0"/>
                          <w:divBdr>
                            <w:top w:val="none" w:sz="0" w:space="0" w:color="auto"/>
                            <w:left w:val="none" w:sz="0" w:space="0" w:color="auto"/>
                            <w:bottom w:val="none" w:sz="0" w:space="0" w:color="auto"/>
                            <w:right w:val="none" w:sz="0" w:space="0" w:color="auto"/>
                          </w:divBdr>
                        </w:div>
                        <w:div w:id="1736464940">
                          <w:marLeft w:val="0"/>
                          <w:marRight w:val="0"/>
                          <w:marTop w:val="0"/>
                          <w:marBottom w:val="0"/>
                          <w:divBdr>
                            <w:top w:val="none" w:sz="0" w:space="0" w:color="auto"/>
                            <w:left w:val="none" w:sz="0" w:space="0" w:color="auto"/>
                            <w:bottom w:val="none" w:sz="0" w:space="0" w:color="auto"/>
                            <w:right w:val="none" w:sz="0" w:space="0" w:color="auto"/>
                          </w:divBdr>
                        </w:div>
                        <w:div w:id="1658802417">
                          <w:marLeft w:val="0"/>
                          <w:marRight w:val="0"/>
                          <w:marTop w:val="0"/>
                          <w:marBottom w:val="0"/>
                          <w:divBdr>
                            <w:top w:val="none" w:sz="0" w:space="0" w:color="auto"/>
                            <w:left w:val="none" w:sz="0" w:space="0" w:color="auto"/>
                            <w:bottom w:val="none" w:sz="0" w:space="0" w:color="auto"/>
                            <w:right w:val="none" w:sz="0" w:space="0" w:color="auto"/>
                          </w:divBdr>
                        </w:div>
                        <w:div w:id="1453013220">
                          <w:marLeft w:val="0"/>
                          <w:marRight w:val="0"/>
                          <w:marTop w:val="0"/>
                          <w:marBottom w:val="0"/>
                          <w:divBdr>
                            <w:top w:val="none" w:sz="0" w:space="0" w:color="auto"/>
                            <w:left w:val="none" w:sz="0" w:space="0" w:color="auto"/>
                            <w:bottom w:val="none" w:sz="0" w:space="0" w:color="auto"/>
                            <w:right w:val="none" w:sz="0" w:space="0" w:color="auto"/>
                          </w:divBdr>
                        </w:div>
                        <w:div w:id="328218252">
                          <w:marLeft w:val="0"/>
                          <w:marRight w:val="0"/>
                          <w:marTop w:val="0"/>
                          <w:marBottom w:val="0"/>
                          <w:divBdr>
                            <w:top w:val="none" w:sz="0" w:space="0" w:color="auto"/>
                            <w:left w:val="none" w:sz="0" w:space="0" w:color="auto"/>
                            <w:bottom w:val="none" w:sz="0" w:space="0" w:color="auto"/>
                            <w:right w:val="none" w:sz="0" w:space="0" w:color="auto"/>
                          </w:divBdr>
                        </w:div>
                        <w:div w:id="721976514">
                          <w:marLeft w:val="0"/>
                          <w:marRight w:val="0"/>
                          <w:marTop w:val="0"/>
                          <w:marBottom w:val="0"/>
                          <w:divBdr>
                            <w:top w:val="none" w:sz="0" w:space="0" w:color="auto"/>
                            <w:left w:val="none" w:sz="0" w:space="0" w:color="auto"/>
                            <w:bottom w:val="none" w:sz="0" w:space="0" w:color="auto"/>
                            <w:right w:val="none" w:sz="0" w:space="0" w:color="auto"/>
                          </w:divBdr>
                        </w:div>
                        <w:div w:id="1022560330">
                          <w:marLeft w:val="0"/>
                          <w:marRight w:val="0"/>
                          <w:marTop w:val="0"/>
                          <w:marBottom w:val="0"/>
                          <w:divBdr>
                            <w:top w:val="none" w:sz="0" w:space="0" w:color="auto"/>
                            <w:left w:val="none" w:sz="0" w:space="0" w:color="auto"/>
                            <w:bottom w:val="none" w:sz="0" w:space="0" w:color="auto"/>
                            <w:right w:val="none" w:sz="0" w:space="0" w:color="auto"/>
                          </w:divBdr>
                        </w:div>
                        <w:div w:id="382674897">
                          <w:marLeft w:val="0"/>
                          <w:marRight w:val="0"/>
                          <w:marTop w:val="0"/>
                          <w:marBottom w:val="0"/>
                          <w:divBdr>
                            <w:top w:val="none" w:sz="0" w:space="0" w:color="auto"/>
                            <w:left w:val="none" w:sz="0" w:space="0" w:color="auto"/>
                            <w:bottom w:val="none" w:sz="0" w:space="0" w:color="auto"/>
                            <w:right w:val="none" w:sz="0" w:space="0" w:color="auto"/>
                          </w:divBdr>
                        </w:div>
                        <w:div w:id="308098936">
                          <w:marLeft w:val="0"/>
                          <w:marRight w:val="0"/>
                          <w:marTop w:val="0"/>
                          <w:marBottom w:val="0"/>
                          <w:divBdr>
                            <w:top w:val="none" w:sz="0" w:space="0" w:color="auto"/>
                            <w:left w:val="none" w:sz="0" w:space="0" w:color="auto"/>
                            <w:bottom w:val="none" w:sz="0" w:space="0" w:color="auto"/>
                            <w:right w:val="none" w:sz="0" w:space="0" w:color="auto"/>
                          </w:divBdr>
                        </w:div>
                        <w:div w:id="254172817">
                          <w:marLeft w:val="0"/>
                          <w:marRight w:val="0"/>
                          <w:marTop w:val="0"/>
                          <w:marBottom w:val="0"/>
                          <w:divBdr>
                            <w:top w:val="none" w:sz="0" w:space="0" w:color="auto"/>
                            <w:left w:val="none" w:sz="0" w:space="0" w:color="auto"/>
                            <w:bottom w:val="none" w:sz="0" w:space="0" w:color="auto"/>
                            <w:right w:val="none" w:sz="0" w:space="0" w:color="auto"/>
                          </w:divBdr>
                        </w:div>
                        <w:div w:id="261108593">
                          <w:marLeft w:val="0"/>
                          <w:marRight w:val="0"/>
                          <w:marTop w:val="0"/>
                          <w:marBottom w:val="0"/>
                          <w:divBdr>
                            <w:top w:val="none" w:sz="0" w:space="0" w:color="auto"/>
                            <w:left w:val="none" w:sz="0" w:space="0" w:color="auto"/>
                            <w:bottom w:val="none" w:sz="0" w:space="0" w:color="auto"/>
                            <w:right w:val="none" w:sz="0" w:space="0" w:color="auto"/>
                          </w:divBdr>
                        </w:div>
                        <w:div w:id="521944455">
                          <w:marLeft w:val="0"/>
                          <w:marRight w:val="0"/>
                          <w:marTop w:val="0"/>
                          <w:marBottom w:val="0"/>
                          <w:divBdr>
                            <w:top w:val="none" w:sz="0" w:space="0" w:color="auto"/>
                            <w:left w:val="none" w:sz="0" w:space="0" w:color="auto"/>
                            <w:bottom w:val="none" w:sz="0" w:space="0" w:color="auto"/>
                            <w:right w:val="none" w:sz="0" w:space="0" w:color="auto"/>
                          </w:divBdr>
                        </w:div>
                        <w:div w:id="4329711">
                          <w:marLeft w:val="0"/>
                          <w:marRight w:val="0"/>
                          <w:marTop w:val="0"/>
                          <w:marBottom w:val="0"/>
                          <w:divBdr>
                            <w:top w:val="none" w:sz="0" w:space="0" w:color="auto"/>
                            <w:left w:val="none" w:sz="0" w:space="0" w:color="auto"/>
                            <w:bottom w:val="none" w:sz="0" w:space="0" w:color="auto"/>
                            <w:right w:val="none" w:sz="0" w:space="0" w:color="auto"/>
                          </w:divBdr>
                        </w:div>
                        <w:div w:id="1059597474">
                          <w:marLeft w:val="0"/>
                          <w:marRight w:val="0"/>
                          <w:marTop w:val="0"/>
                          <w:marBottom w:val="0"/>
                          <w:divBdr>
                            <w:top w:val="none" w:sz="0" w:space="0" w:color="auto"/>
                            <w:left w:val="none" w:sz="0" w:space="0" w:color="auto"/>
                            <w:bottom w:val="none" w:sz="0" w:space="0" w:color="auto"/>
                            <w:right w:val="none" w:sz="0" w:space="0" w:color="auto"/>
                          </w:divBdr>
                        </w:div>
                        <w:div w:id="1605066403">
                          <w:marLeft w:val="0"/>
                          <w:marRight w:val="0"/>
                          <w:marTop w:val="0"/>
                          <w:marBottom w:val="0"/>
                          <w:divBdr>
                            <w:top w:val="none" w:sz="0" w:space="0" w:color="auto"/>
                            <w:left w:val="none" w:sz="0" w:space="0" w:color="auto"/>
                            <w:bottom w:val="none" w:sz="0" w:space="0" w:color="auto"/>
                            <w:right w:val="none" w:sz="0" w:space="0" w:color="auto"/>
                          </w:divBdr>
                        </w:div>
                        <w:div w:id="777717448">
                          <w:marLeft w:val="0"/>
                          <w:marRight w:val="0"/>
                          <w:marTop w:val="0"/>
                          <w:marBottom w:val="0"/>
                          <w:divBdr>
                            <w:top w:val="none" w:sz="0" w:space="0" w:color="auto"/>
                            <w:left w:val="none" w:sz="0" w:space="0" w:color="auto"/>
                            <w:bottom w:val="none" w:sz="0" w:space="0" w:color="auto"/>
                            <w:right w:val="none" w:sz="0" w:space="0" w:color="auto"/>
                          </w:divBdr>
                        </w:div>
                        <w:div w:id="989675153">
                          <w:marLeft w:val="0"/>
                          <w:marRight w:val="0"/>
                          <w:marTop w:val="0"/>
                          <w:marBottom w:val="0"/>
                          <w:divBdr>
                            <w:top w:val="none" w:sz="0" w:space="0" w:color="auto"/>
                            <w:left w:val="none" w:sz="0" w:space="0" w:color="auto"/>
                            <w:bottom w:val="none" w:sz="0" w:space="0" w:color="auto"/>
                            <w:right w:val="none" w:sz="0" w:space="0" w:color="auto"/>
                          </w:divBdr>
                        </w:div>
                        <w:div w:id="1566523174">
                          <w:marLeft w:val="0"/>
                          <w:marRight w:val="0"/>
                          <w:marTop w:val="0"/>
                          <w:marBottom w:val="0"/>
                          <w:divBdr>
                            <w:top w:val="none" w:sz="0" w:space="0" w:color="auto"/>
                            <w:left w:val="none" w:sz="0" w:space="0" w:color="auto"/>
                            <w:bottom w:val="none" w:sz="0" w:space="0" w:color="auto"/>
                            <w:right w:val="none" w:sz="0" w:space="0" w:color="auto"/>
                          </w:divBdr>
                        </w:div>
                        <w:div w:id="701638396">
                          <w:marLeft w:val="0"/>
                          <w:marRight w:val="0"/>
                          <w:marTop w:val="0"/>
                          <w:marBottom w:val="0"/>
                          <w:divBdr>
                            <w:top w:val="none" w:sz="0" w:space="0" w:color="auto"/>
                            <w:left w:val="none" w:sz="0" w:space="0" w:color="auto"/>
                            <w:bottom w:val="none" w:sz="0" w:space="0" w:color="auto"/>
                            <w:right w:val="none" w:sz="0" w:space="0" w:color="auto"/>
                          </w:divBdr>
                        </w:div>
                        <w:div w:id="862132111">
                          <w:marLeft w:val="0"/>
                          <w:marRight w:val="0"/>
                          <w:marTop w:val="0"/>
                          <w:marBottom w:val="0"/>
                          <w:divBdr>
                            <w:top w:val="none" w:sz="0" w:space="0" w:color="auto"/>
                            <w:left w:val="none" w:sz="0" w:space="0" w:color="auto"/>
                            <w:bottom w:val="none" w:sz="0" w:space="0" w:color="auto"/>
                            <w:right w:val="none" w:sz="0" w:space="0" w:color="auto"/>
                          </w:divBdr>
                        </w:div>
                        <w:div w:id="1783109839">
                          <w:marLeft w:val="0"/>
                          <w:marRight w:val="0"/>
                          <w:marTop w:val="0"/>
                          <w:marBottom w:val="0"/>
                          <w:divBdr>
                            <w:top w:val="none" w:sz="0" w:space="0" w:color="auto"/>
                            <w:left w:val="none" w:sz="0" w:space="0" w:color="auto"/>
                            <w:bottom w:val="none" w:sz="0" w:space="0" w:color="auto"/>
                            <w:right w:val="none" w:sz="0" w:space="0" w:color="auto"/>
                          </w:divBdr>
                        </w:div>
                        <w:div w:id="1146433586">
                          <w:marLeft w:val="0"/>
                          <w:marRight w:val="0"/>
                          <w:marTop w:val="0"/>
                          <w:marBottom w:val="0"/>
                          <w:divBdr>
                            <w:top w:val="none" w:sz="0" w:space="0" w:color="auto"/>
                            <w:left w:val="none" w:sz="0" w:space="0" w:color="auto"/>
                            <w:bottom w:val="none" w:sz="0" w:space="0" w:color="auto"/>
                            <w:right w:val="none" w:sz="0" w:space="0" w:color="auto"/>
                          </w:divBdr>
                        </w:div>
                        <w:div w:id="206987835">
                          <w:marLeft w:val="0"/>
                          <w:marRight w:val="0"/>
                          <w:marTop w:val="0"/>
                          <w:marBottom w:val="0"/>
                          <w:divBdr>
                            <w:top w:val="none" w:sz="0" w:space="0" w:color="auto"/>
                            <w:left w:val="none" w:sz="0" w:space="0" w:color="auto"/>
                            <w:bottom w:val="none" w:sz="0" w:space="0" w:color="auto"/>
                            <w:right w:val="none" w:sz="0" w:space="0" w:color="auto"/>
                          </w:divBdr>
                        </w:div>
                        <w:div w:id="328796751">
                          <w:marLeft w:val="0"/>
                          <w:marRight w:val="0"/>
                          <w:marTop w:val="0"/>
                          <w:marBottom w:val="0"/>
                          <w:divBdr>
                            <w:top w:val="none" w:sz="0" w:space="0" w:color="auto"/>
                            <w:left w:val="none" w:sz="0" w:space="0" w:color="auto"/>
                            <w:bottom w:val="none" w:sz="0" w:space="0" w:color="auto"/>
                            <w:right w:val="none" w:sz="0" w:space="0" w:color="auto"/>
                          </w:divBdr>
                        </w:div>
                        <w:div w:id="1915821345">
                          <w:marLeft w:val="0"/>
                          <w:marRight w:val="0"/>
                          <w:marTop w:val="0"/>
                          <w:marBottom w:val="0"/>
                          <w:divBdr>
                            <w:top w:val="none" w:sz="0" w:space="0" w:color="auto"/>
                            <w:left w:val="none" w:sz="0" w:space="0" w:color="auto"/>
                            <w:bottom w:val="none" w:sz="0" w:space="0" w:color="auto"/>
                            <w:right w:val="none" w:sz="0" w:space="0" w:color="auto"/>
                          </w:divBdr>
                        </w:div>
                        <w:div w:id="20324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414438">
      <w:bodyDiv w:val="1"/>
      <w:marLeft w:val="0"/>
      <w:marRight w:val="0"/>
      <w:marTop w:val="0"/>
      <w:marBottom w:val="0"/>
      <w:divBdr>
        <w:top w:val="none" w:sz="0" w:space="0" w:color="auto"/>
        <w:left w:val="none" w:sz="0" w:space="0" w:color="auto"/>
        <w:bottom w:val="none" w:sz="0" w:space="0" w:color="auto"/>
        <w:right w:val="none" w:sz="0" w:space="0" w:color="auto"/>
      </w:divBdr>
    </w:div>
    <w:div w:id="1112474532">
      <w:bodyDiv w:val="1"/>
      <w:marLeft w:val="0"/>
      <w:marRight w:val="0"/>
      <w:marTop w:val="0"/>
      <w:marBottom w:val="0"/>
      <w:divBdr>
        <w:top w:val="none" w:sz="0" w:space="0" w:color="auto"/>
        <w:left w:val="none" w:sz="0" w:space="0" w:color="auto"/>
        <w:bottom w:val="none" w:sz="0" w:space="0" w:color="auto"/>
        <w:right w:val="none" w:sz="0" w:space="0" w:color="auto"/>
      </w:divBdr>
    </w:div>
    <w:div w:id="1390808568">
      <w:bodyDiv w:val="1"/>
      <w:marLeft w:val="0"/>
      <w:marRight w:val="0"/>
      <w:marTop w:val="0"/>
      <w:marBottom w:val="0"/>
      <w:divBdr>
        <w:top w:val="none" w:sz="0" w:space="0" w:color="auto"/>
        <w:left w:val="none" w:sz="0" w:space="0" w:color="auto"/>
        <w:bottom w:val="none" w:sz="0" w:space="0" w:color="auto"/>
        <w:right w:val="none" w:sz="0" w:space="0" w:color="auto"/>
      </w:divBdr>
    </w:div>
    <w:div w:id="1468812366">
      <w:bodyDiv w:val="1"/>
      <w:marLeft w:val="0"/>
      <w:marRight w:val="0"/>
      <w:marTop w:val="0"/>
      <w:marBottom w:val="0"/>
      <w:divBdr>
        <w:top w:val="none" w:sz="0" w:space="0" w:color="auto"/>
        <w:left w:val="none" w:sz="0" w:space="0" w:color="auto"/>
        <w:bottom w:val="none" w:sz="0" w:space="0" w:color="auto"/>
        <w:right w:val="none" w:sz="0" w:space="0" w:color="auto"/>
      </w:divBdr>
    </w:div>
    <w:div w:id="1473982604">
      <w:bodyDiv w:val="1"/>
      <w:marLeft w:val="0"/>
      <w:marRight w:val="0"/>
      <w:marTop w:val="0"/>
      <w:marBottom w:val="0"/>
      <w:divBdr>
        <w:top w:val="none" w:sz="0" w:space="0" w:color="auto"/>
        <w:left w:val="none" w:sz="0" w:space="0" w:color="auto"/>
        <w:bottom w:val="none" w:sz="0" w:space="0" w:color="auto"/>
        <w:right w:val="none" w:sz="0" w:space="0" w:color="auto"/>
      </w:divBdr>
    </w:div>
    <w:div w:id="1653874185">
      <w:bodyDiv w:val="1"/>
      <w:marLeft w:val="0"/>
      <w:marRight w:val="0"/>
      <w:marTop w:val="0"/>
      <w:marBottom w:val="0"/>
      <w:divBdr>
        <w:top w:val="none" w:sz="0" w:space="0" w:color="auto"/>
        <w:left w:val="none" w:sz="0" w:space="0" w:color="auto"/>
        <w:bottom w:val="none" w:sz="0" w:space="0" w:color="auto"/>
        <w:right w:val="none" w:sz="0" w:space="0" w:color="auto"/>
      </w:divBdr>
    </w:div>
    <w:div w:id="1690256526">
      <w:bodyDiv w:val="1"/>
      <w:marLeft w:val="0"/>
      <w:marRight w:val="0"/>
      <w:marTop w:val="0"/>
      <w:marBottom w:val="0"/>
      <w:divBdr>
        <w:top w:val="none" w:sz="0" w:space="0" w:color="auto"/>
        <w:left w:val="none" w:sz="0" w:space="0" w:color="auto"/>
        <w:bottom w:val="none" w:sz="0" w:space="0" w:color="auto"/>
        <w:right w:val="none" w:sz="0" w:space="0" w:color="auto"/>
      </w:divBdr>
    </w:div>
    <w:div w:id="1734431371">
      <w:bodyDiv w:val="1"/>
      <w:marLeft w:val="0"/>
      <w:marRight w:val="0"/>
      <w:marTop w:val="0"/>
      <w:marBottom w:val="0"/>
      <w:divBdr>
        <w:top w:val="none" w:sz="0" w:space="0" w:color="auto"/>
        <w:left w:val="none" w:sz="0" w:space="0" w:color="auto"/>
        <w:bottom w:val="none" w:sz="0" w:space="0" w:color="auto"/>
        <w:right w:val="none" w:sz="0" w:space="0" w:color="auto"/>
      </w:divBdr>
    </w:div>
    <w:div w:id="2057193913">
      <w:bodyDiv w:val="1"/>
      <w:marLeft w:val="0"/>
      <w:marRight w:val="0"/>
      <w:marTop w:val="0"/>
      <w:marBottom w:val="0"/>
      <w:divBdr>
        <w:top w:val="none" w:sz="0" w:space="0" w:color="auto"/>
        <w:left w:val="none" w:sz="0" w:space="0" w:color="auto"/>
        <w:bottom w:val="none" w:sz="0" w:space="0" w:color="auto"/>
        <w:right w:val="none" w:sz="0" w:space="0" w:color="auto"/>
      </w:divBdr>
      <w:divsChild>
        <w:div w:id="980380129">
          <w:marLeft w:val="0"/>
          <w:marRight w:val="0"/>
          <w:marTop w:val="0"/>
          <w:marBottom w:val="0"/>
          <w:divBdr>
            <w:top w:val="none" w:sz="0" w:space="0" w:color="auto"/>
            <w:left w:val="none" w:sz="0" w:space="0" w:color="auto"/>
            <w:bottom w:val="none" w:sz="0" w:space="0" w:color="auto"/>
            <w:right w:val="none" w:sz="0" w:space="0" w:color="auto"/>
          </w:divBdr>
          <w:divsChild>
            <w:div w:id="260453094">
              <w:marLeft w:val="0"/>
              <w:marRight w:val="0"/>
              <w:marTop w:val="0"/>
              <w:marBottom w:val="0"/>
              <w:divBdr>
                <w:top w:val="none" w:sz="0" w:space="0" w:color="auto"/>
                <w:left w:val="none" w:sz="0" w:space="0" w:color="auto"/>
                <w:bottom w:val="none" w:sz="0" w:space="0" w:color="auto"/>
                <w:right w:val="none" w:sz="0" w:space="0" w:color="auto"/>
              </w:divBdr>
              <w:divsChild>
                <w:div w:id="1699308037">
                  <w:marLeft w:val="0"/>
                  <w:marRight w:val="0"/>
                  <w:marTop w:val="0"/>
                  <w:marBottom w:val="0"/>
                  <w:divBdr>
                    <w:top w:val="none" w:sz="0" w:space="0" w:color="auto"/>
                    <w:left w:val="none" w:sz="0" w:space="0" w:color="auto"/>
                    <w:bottom w:val="none" w:sz="0" w:space="0" w:color="auto"/>
                    <w:right w:val="none" w:sz="0" w:space="0" w:color="auto"/>
                  </w:divBdr>
                  <w:divsChild>
                    <w:div w:id="2116095013">
                      <w:marLeft w:val="0"/>
                      <w:marRight w:val="0"/>
                      <w:marTop w:val="0"/>
                      <w:marBottom w:val="0"/>
                      <w:divBdr>
                        <w:top w:val="none" w:sz="0" w:space="0" w:color="auto"/>
                        <w:left w:val="none" w:sz="0" w:space="0" w:color="auto"/>
                        <w:bottom w:val="none" w:sz="0" w:space="0" w:color="auto"/>
                        <w:right w:val="none" w:sz="0" w:space="0" w:color="auto"/>
                      </w:divBdr>
                      <w:divsChild>
                        <w:div w:id="1828593371">
                          <w:marLeft w:val="0"/>
                          <w:marRight w:val="0"/>
                          <w:marTop w:val="0"/>
                          <w:marBottom w:val="0"/>
                          <w:divBdr>
                            <w:top w:val="none" w:sz="0" w:space="0" w:color="auto"/>
                            <w:left w:val="none" w:sz="0" w:space="0" w:color="auto"/>
                            <w:bottom w:val="none" w:sz="0" w:space="0" w:color="auto"/>
                            <w:right w:val="none" w:sz="0" w:space="0" w:color="auto"/>
                          </w:divBdr>
                        </w:div>
                        <w:div w:id="1157578320">
                          <w:marLeft w:val="0"/>
                          <w:marRight w:val="0"/>
                          <w:marTop w:val="0"/>
                          <w:marBottom w:val="220"/>
                          <w:divBdr>
                            <w:top w:val="none" w:sz="0" w:space="0" w:color="auto"/>
                            <w:left w:val="none" w:sz="0" w:space="0" w:color="auto"/>
                            <w:bottom w:val="none" w:sz="0" w:space="0" w:color="auto"/>
                            <w:right w:val="none" w:sz="0" w:space="0" w:color="auto"/>
                          </w:divBdr>
                        </w:div>
                        <w:div w:id="499350322">
                          <w:marLeft w:val="0"/>
                          <w:marRight w:val="0"/>
                          <w:marTop w:val="0"/>
                          <w:marBottom w:val="220"/>
                          <w:divBdr>
                            <w:top w:val="none" w:sz="0" w:space="0" w:color="auto"/>
                            <w:left w:val="none" w:sz="0" w:space="0" w:color="auto"/>
                            <w:bottom w:val="none" w:sz="0" w:space="0" w:color="auto"/>
                            <w:right w:val="none" w:sz="0" w:space="0" w:color="auto"/>
                          </w:divBdr>
                        </w:div>
                        <w:div w:id="320887333">
                          <w:marLeft w:val="0"/>
                          <w:marRight w:val="0"/>
                          <w:marTop w:val="0"/>
                          <w:marBottom w:val="220"/>
                          <w:divBdr>
                            <w:top w:val="none" w:sz="0" w:space="0" w:color="auto"/>
                            <w:left w:val="none" w:sz="0" w:space="0" w:color="auto"/>
                            <w:bottom w:val="none" w:sz="0" w:space="0" w:color="auto"/>
                            <w:right w:val="none" w:sz="0" w:space="0" w:color="auto"/>
                          </w:divBdr>
                        </w:div>
                        <w:div w:id="1529249083">
                          <w:marLeft w:val="0"/>
                          <w:marRight w:val="0"/>
                          <w:marTop w:val="0"/>
                          <w:marBottom w:val="0"/>
                          <w:divBdr>
                            <w:top w:val="none" w:sz="0" w:space="0" w:color="auto"/>
                            <w:left w:val="none" w:sz="0" w:space="0" w:color="auto"/>
                            <w:bottom w:val="none" w:sz="0" w:space="0" w:color="auto"/>
                            <w:right w:val="none" w:sz="0" w:space="0" w:color="auto"/>
                          </w:divBdr>
                          <w:divsChild>
                            <w:div w:id="502210631">
                              <w:marLeft w:val="0"/>
                              <w:marRight w:val="0"/>
                              <w:marTop w:val="0"/>
                              <w:marBottom w:val="220"/>
                              <w:divBdr>
                                <w:top w:val="none" w:sz="0" w:space="0" w:color="auto"/>
                                <w:left w:val="none" w:sz="0" w:space="0" w:color="auto"/>
                                <w:bottom w:val="none" w:sz="0" w:space="0" w:color="auto"/>
                                <w:right w:val="none" w:sz="0" w:space="0" w:color="auto"/>
                              </w:divBdr>
                            </w:div>
                          </w:divsChild>
                        </w:div>
                        <w:div w:id="1954969715">
                          <w:marLeft w:val="0"/>
                          <w:marRight w:val="0"/>
                          <w:marTop w:val="0"/>
                          <w:marBottom w:val="0"/>
                          <w:divBdr>
                            <w:top w:val="none" w:sz="0" w:space="0" w:color="auto"/>
                            <w:left w:val="none" w:sz="0" w:space="0" w:color="auto"/>
                            <w:bottom w:val="none" w:sz="0" w:space="0" w:color="auto"/>
                            <w:right w:val="none" w:sz="0" w:space="0" w:color="auto"/>
                          </w:divBdr>
                        </w:div>
                        <w:div w:id="246771806">
                          <w:marLeft w:val="0"/>
                          <w:marRight w:val="0"/>
                          <w:marTop w:val="0"/>
                          <w:marBottom w:val="0"/>
                          <w:divBdr>
                            <w:top w:val="none" w:sz="0" w:space="0" w:color="auto"/>
                            <w:left w:val="none" w:sz="0" w:space="0" w:color="auto"/>
                            <w:bottom w:val="none" w:sz="0" w:space="0" w:color="auto"/>
                            <w:right w:val="none" w:sz="0" w:space="0" w:color="auto"/>
                          </w:divBdr>
                        </w:div>
                        <w:div w:id="27293303">
                          <w:marLeft w:val="0"/>
                          <w:marRight w:val="0"/>
                          <w:marTop w:val="0"/>
                          <w:marBottom w:val="0"/>
                          <w:divBdr>
                            <w:top w:val="none" w:sz="0" w:space="0" w:color="auto"/>
                            <w:left w:val="none" w:sz="0" w:space="0" w:color="auto"/>
                            <w:bottom w:val="none" w:sz="0" w:space="0" w:color="auto"/>
                            <w:right w:val="none" w:sz="0" w:space="0" w:color="auto"/>
                          </w:divBdr>
                        </w:div>
                        <w:div w:id="1672635731">
                          <w:marLeft w:val="0"/>
                          <w:marRight w:val="0"/>
                          <w:marTop w:val="0"/>
                          <w:marBottom w:val="0"/>
                          <w:divBdr>
                            <w:top w:val="none" w:sz="0" w:space="0" w:color="auto"/>
                            <w:left w:val="none" w:sz="0" w:space="0" w:color="auto"/>
                            <w:bottom w:val="none" w:sz="0" w:space="0" w:color="auto"/>
                            <w:right w:val="none" w:sz="0" w:space="0" w:color="auto"/>
                          </w:divBdr>
                        </w:div>
                        <w:div w:id="1099831289">
                          <w:marLeft w:val="0"/>
                          <w:marRight w:val="0"/>
                          <w:marTop w:val="0"/>
                          <w:marBottom w:val="0"/>
                          <w:divBdr>
                            <w:top w:val="none" w:sz="0" w:space="0" w:color="auto"/>
                            <w:left w:val="none" w:sz="0" w:space="0" w:color="auto"/>
                            <w:bottom w:val="none" w:sz="0" w:space="0" w:color="auto"/>
                            <w:right w:val="none" w:sz="0" w:space="0" w:color="auto"/>
                          </w:divBdr>
                        </w:div>
                        <w:div w:id="880021544">
                          <w:marLeft w:val="0"/>
                          <w:marRight w:val="0"/>
                          <w:marTop w:val="0"/>
                          <w:marBottom w:val="0"/>
                          <w:divBdr>
                            <w:top w:val="none" w:sz="0" w:space="0" w:color="auto"/>
                            <w:left w:val="none" w:sz="0" w:space="0" w:color="auto"/>
                            <w:bottom w:val="none" w:sz="0" w:space="0" w:color="auto"/>
                            <w:right w:val="none" w:sz="0" w:space="0" w:color="auto"/>
                          </w:divBdr>
                        </w:div>
                        <w:div w:id="1401445269">
                          <w:marLeft w:val="0"/>
                          <w:marRight w:val="0"/>
                          <w:marTop w:val="0"/>
                          <w:marBottom w:val="0"/>
                          <w:divBdr>
                            <w:top w:val="none" w:sz="0" w:space="0" w:color="auto"/>
                            <w:left w:val="none" w:sz="0" w:space="0" w:color="auto"/>
                            <w:bottom w:val="none" w:sz="0" w:space="0" w:color="auto"/>
                            <w:right w:val="none" w:sz="0" w:space="0" w:color="auto"/>
                          </w:divBdr>
                        </w:div>
                        <w:div w:id="263079591">
                          <w:marLeft w:val="0"/>
                          <w:marRight w:val="0"/>
                          <w:marTop w:val="0"/>
                          <w:marBottom w:val="0"/>
                          <w:divBdr>
                            <w:top w:val="none" w:sz="0" w:space="0" w:color="auto"/>
                            <w:left w:val="none" w:sz="0" w:space="0" w:color="auto"/>
                            <w:bottom w:val="none" w:sz="0" w:space="0" w:color="auto"/>
                            <w:right w:val="none" w:sz="0" w:space="0" w:color="auto"/>
                          </w:divBdr>
                        </w:div>
                        <w:div w:id="486749530">
                          <w:marLeft w:val="0"/>
                          <w:marRight w:val="0"/>
                          <w:marTop w:val="0"/>
                          <w:marBottom w:val="0"/>
                          <w:divBdr>
                            <w:top w:val="none" w:sz="0" w:space="0" w:color="auto"/>
                            <w:left w:val="none" w:sz="0" w:space="0" w:color="auto"/>
                            <w:bottom w:val="none" w:sz="0" w:space="0" w:color="auto"/>
                            <w:right w:val="none" w:sz="0" w:space="0" w:color="auto"/>
                          </w:divBdr>
                        </w:div>
                        <w:div w:id="1692604590">
                          <w:marLeft w:val="0"/>
                          <w:marRight w:val="0"/>
                          <w:marTop w:val="0"/>
                          <w:marBottom w:val="0"/>
                          <w:divBdr>
                            <w:top w:val="none" w:sz="0" w:space="0" w:color="auto"/>
                            <w:left w:val="none" w:sz="0" w:space="0" w:color="auto"/>
                            <w:bottom w:val="none" w:sz="0" w:space="0" w:color="auto"/>
                            <w:right w:val="none" w:sz="0" w:space="0" w:color="auto"/>
                          </w:divBdr>
                        </w:div>
                        <w:div w:id="1665664885">
                          <w:marLeft w:val="0"/>
                          <w:marRight w:val="0"/>
                          <w:marTop w:val="0"/>
                          <w:marBottom w:val="0"/>
                          <w:divBdr>
                            <w:top w:val="none" w:sz="0" w:space="0" w:color="auto"/>
                            <w:left w:val="none" w:sz="0" w:space="0" w:color="auto"/>
                            <w:bottom w:val="none" w:sz="0" w:space="0" w:color="auto"/>
                            <w:right w:val="none" w:sz="0" w:space="0" w:color="auto"/>
                          </w:divBdr>
                        </w:div>
                        <w:div w:id="604969285">
                          <w:marLeft w:val="0"/>
                          <w:marRight w:val="0"/>
                          <w:marTop w:val="0"/>
                          <w:marBottom w:val="0"/>
                          <w:divBdr>
                            <w:top w:val="none" w:sz="0" w:space="0" w:color="auto"/>
                            <w:left w:val="none" w:sz="0" w:space="0" w:color="auto"/>
                            <w:bottom w:val="none" w:sz="0" w:space="0" w:color="auto"/>
                            <w:right w:val="none" w:sz="0" w:space="0" w:color="auto"/>
                          </w:divBdr>
                        </w:div>
                        <w:div w:id="1824806872">
                          <w:marLeft w:val="0"/>
                          <w:marRight w:val="0"/>
                          <w:marTop w:val="0"/>
                          <w:marBottom w:val="0"/>
                          <w:divBdr>
                            <w:top w:val="none" w:sz="0" w:space="0" w:color="auto"/>
                            <w:left w:val="none" w:sz="0" w:space="0" w:color="auto"/>
                            <w:bottom w:val="none" w:sz="0" w:space="0" w:color="auto"/>
                            <w:right w:val="none" w:sz="0" w:space="0" w:color="auto"/>
                          </w:divBdr>
                        </w:div>
                        <w:div w:id="531503275">
                          <w:marLeft w:val="0"/>
                          <w:marRight w:val="0"/>
                          <w:marTop w:val="0"/>
                          <w:marBottom w:val="0"/>
                          <w:divBdr>
                            <w:top w:val="none" w:sz="0" w:space="0" w:color="auto"/>
                            <w:left w:val="none" w:sz="0" w:space="0" w:color="auto"/>
                            <w:bottom w:val="none" w:sz="0" w:space="0" w:color="auto"/>
                            <w:right w:val="none" w:sz="0" w:space="0" w:color="auto"/>
                          </w:divBdr>
                        </w:div>
                        <w:div w:id="1881555264">
                          <w:marLeft w:val="0"/>
                          <w:marRight w:val="0"/>
                          <w:marTop w:val="0"/>
                          <w:marBottom w:val="0"/>
                          <w:divBdr>
                            <w:top w:val="none" w:sz="0" w:space="0" w:color="auto"/>
                            <w:left w:val="none" w:sz="0" w:space="0" w:color="auto"/>
                            <w:bottom w:val="none" w:sz="0" w:space="0" w:color="auto"/>
                            <w:right w:val="none" w:sz="0" w:space="0" w:color="auto"/>
                          </w:divBdr>
                        </w:div>
                        <w:div w:id="1623919907">
                          <w:marLeft w:val="0"/>
                          <w:marRight w:val="0"/>
                          <w:marTop w:val="0"/>
                          <w:marBottom w:val="0"/>
                          <w:divBdr>
                            <w:top w:val="none" w:sz="0" w:space="0" w:color="auto"/>
                            <w:left w:val="none" w:sz="0" w:space="0" w:color="auto"/>
                            <w:bottom w:val="none" w:sz="0" w:space="0" w:color="auto"/>
                            <w:right w:val="none" w:sz="0" w:space="0" w:color="auto"/>
                          </w:divBdr>
                        </w:div>
                        <w:div w:id="2063863831">
                          <w:marLeft w:val="0"/>
                          <w:marRight w:val="0"/>
                          <w:marTop w:val="0"/>
                          <w:marBottom w:val="0"/>
                          <w:divBdr>
                            <w:top w:val="none" w:sz="0" w:space="0" w:color="auto"/>
                            <w:left w:val="none" w:sz="0" w:space="0" w:color="auto"/>
                            <w:bottom w:val="none" w:sz="0" w:space="0" w:color="auto"/>
                            <w:right w:val="none" w:sz="0" w:space="0" w:color="auto"/>
                          </w:divBdr>
                        </w:div>
                        <w:div w:id="1508132463">
                          <w:marLeft w:val="0"/>
                          <w:marRight w:val="0"/>
                          <w:marTop w:val="0"/>
                          <w:marBottom w:val="0"/>
                          <w:divBdr>
                            <w:top w:val="none" w:sz="0" w:space="0" w:color="auto"/>
                            <w:left w:val="none" w:sz="0" w:space="0" w:color="auto"/>
                            <w:bottom w:val="none" w:sz="0" w:space="0" w:color="auto"/>
                            <w:right w:val="none" w:sz="0" w:space="0" w:color="auto"/>
                          </w:divBdr>
                        </w:div>
                        <w:div w:id="759260094">
                          <w:marLeft w:val="0"/>
                          <w:marRight w:val="0"/>
                          <w:marTop w:val="0"/>
                          <w:marBottom w:val="0"/>
                          <w:divBdr>
                            <w:top w:val="none" w:sz="0" w:space="0" w:color="auto"/>
                            <w:left w:val="none" w:sz="0" w:space="0" w:color="auto"/>
                            <w:bottom w:val="none" w:sz="0" w:space="0" w:color="auto"/>
                            <w:right w:val="none" w:sz="0" w:space="0" w:color="auto"/>
                          </w:divBdr>
                        </w:div>
                        <w:div w:id="125322186">
                          <w:marLeft w:val="0"/>
                          <w:marRight w:val="0"/>
                          <w:marTop w:val="0"/>
                          <w:marBottom w:val="0"/>
                          <w:divBdr>
                            <w:top w:val="none" w:sz="0" w:space="0" w:color="auto"/>
                            <w:left w:val="none" w:sz="0" w:space="0" w:color="auto"/>
                            <w:bottom w:val="none" w:sz="0" w:space="0" w:color="auto"/>
                            <w:right w:val="none" w:sz="0" w:space="0" w:color="auto"/>
                          </w:divBdr>
                        </w:div>
                        <w:div w:id="717893907">
                          <w:marLeft w:val="0"/>
                          <w:marRight w:val="0"/>
                          <w:marTop w:val="0"/>
                          <w:marBottom w:val="0"/>
                          <w:divBdr>
                            <w:top w:val="none" w:sz="0" w:space="0" w:color="auto"/>
                            <w:left w:val="none" w:sz="0" w:space="0" w:color="auto"/>
                            <w:bottom w:val="none" w:sz="0" w:space="0" w:color="auto"/>
                            <w:right w:val="none" w:sz="0" w:space="0" w:color="auto"/>
                          </w:divBdr>
                        </w:div>
                        <w:div w:id="1251234332">
                          <w:marLeft w:val="0"/>
                          <w:marRight w:val="0"/>
                          <w:marTop w:val="0"/>
                          <w:marBottom w:val="0"/>
                          <w:divBdr>
                            <w:top w:val="none" w:sz="0" w:space="0" w:color="auto"/>
                            <w:left w:val="none" w:sz="0" w:space="0" w:color="auto"/>
                            <w:bottom w:val="none" w:sz="0" w:space="0" w:color="auto"/>
                            <w:right w:val="none" w:sz="0" w:space="0" w:color="auto"/>
                          </w:divBdr>
                        </w:div>
                        <w:div w:id="384836104">
                          <w:marLeft w:val="0"/>
                          <w:marRight w:val="0"/>
                          <w:marTop w:val="0"/>
                          <w:marBottom w:val="0"/>
                          <w:divBdr>
                            <w:top w:val="none" w:sz="0" w:space="0" w:color="auto"/>
                            <w:left w:val="none" w:sz="0" w:space="0" w:color="auto"/>
                            <w:bottom w:val="none" w:sz="0" w:space="0" w:color="auto"/>
                            <w:right w:val="none" w:sz="0" w:space="0" w:color="auto"/>
                          </w:divBdr>
                        </w:div>
                        <w:div w:id="387192188">
                          <w:marLeft w:val="0"/>
                          <w:marRight w:val="0"/>
                          <w:marTop w:val="0"/>
                          <w:marBottom w:val="0"/>
                          <w:divBdr>
                            <w:top w:val="none" w:sz="0" w:space="0" w:color="auto"/>
                            <w:left w:val="none" w:sz="0" w:space="0" w:color="auto"/>
                            <w:bottom w:val="none" w:sz="0" w:space="0" w:color="auto"/>
                            <w:right w:val="none" w:sz="0" w:space="0" w:color="auto"/>
                          </w:divBdr>
                        </w:div>
                        <w:div w:id="1161964248">
                          <w:marLeft w:val="0"/>
                          <w:marRight w:val="0"/>
                          <w:marTop w:val="0"/>
                          <w:marBottom w:val="0"/>
                          <w:divBdr>
                            <w:top w:val="none" w:sz="0" w:space="0" w:color="auto"/>
                            <w:left w:val="none" w:sz="0" w:space="0" w:color="auto"/>
                            <w:bottom w:val="none" w:sz="0" w:space="0" w:color="auto"/>
                            <w:right w:val="none" w:sz="0" w:space="0" w:color="auto"/>
                          </w:divBdr>
                        </w:div>
                        <w:div w:id="1093864823">
                          <w:marLeft w:val="0"/>
                          <w:marRight w:val="0"/>
                          <w:marTop w:val="0"/>
                          <w:marBottom w:val="0"/>
                          <w:divBdr>
                            <w:top w:val="none" w:sz="0" w:space="0" w:color="auto"/>
                            <w:left w:val="none" w:sz="0" w:space="0" w:color="auto"/>
                            <w:bottom w:val="none" w:sz="0" w:space="0" w:color="auto"/>
                            <w:right w:val="none" w:sz="0" w:space="0" w:color="auto"/>
                          </w:divBdr>
                        </w:div>
                        <w:div w:id="574318654">
                          <w:marLeft w:val="0"/>
                          <w:marRight w:val="0"/>
                          <w:marTop w:val="0"/>
                          <w:marBottom w:val="0"/>
                          <w:divBdr>
                            <w:top w:val="none" w:sz="0" w:space="0" w:color="auto"/>
                            <w:left w:val="none" w:sz="0" w:space="0" w:color="auto"/>
                            <w:bottom w:val="none" w:sz="0" w:space="0" w:color="auto"/>
                            <w:right w:val="none" w:sz="0" w:space="0" w:color="auto"/>
                          </w:divBdr>
                        </w:div>
                        <w:div w:id="1109203291">
                          <w:marLeft w:val="0"/>
                          <w:marRight w:val="0"/>
                          <w:marTop w:val="0"/>
                          <w:marBottom w:val="0"/>
                          <w:divBdr>
                            <w:top w:val="none" w:sz="0" w:space="0" w:color="auto"/>
                            <w:left w:val="none" w:sz="0" w:space="0" w:color="auto"/>
                            <w:bottom w:val="none" w:sz="0" w:space="0" w:color="auto"/>
                            <w:right w:val="none" w:sz="0" w:space="0" w:color="auto"/>
                          </w:divBdr>
                        </w:div>
                        <w:div w:id="1304387975">
                          <w:marLeft w:val="0"/>
                          <w:marRight w:val="0"/>
                          <w:marTop w:val="0"/>
                          <w:marBottom w:val="0"/>
                          <w:divBdr>
                            <w:top w:val="none" w:sz="0" w:space="0" w:color="auto"/>
                            <w:left w:val="none" w:sz="0" w:space="0" w:color="auto"/>
                            <w:bottom w:val="none" w:sz="0" w:space="0" w:color="auto"/>
                            <w:right w:val="none" w:sz="0" w:space="0" w:color="auto"/>
                          </w:divBdr>
                        </w:div>
                        <w:div w:id="6941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11la.org/resources/search?keyword=Immigration%20%3E%20Immigrant%20Rights%20%2822%29&amp;landing=1&amp;keyword_hidden=Immigration%20%3E%20Immigrant%20Rights%20%2822%29&amp;website_categorization=1" TargetMode="External"/><Relationship Id="rId18" Type="http://schemas.openxmlformats.org/officeDocument/2006/relationships/hyperlink" Target="https://ircsgv.org/" TargetMode="External"/><Relationship Id="rId26" Type="http://schemas.openxmlformats.org/officeDocument/2006/relationships/hyperlink" Target="https://www.ilrc.org/red-cards-tarjetas-rojas" TargetMode="External"/><Relationship Id="rId39" Type="http://schemas.openxmlformats.org/officeDocument/2006/relationships/theme" Target="theme/theme1.xml"/><Relationship Id="rId21" Type="http://schemas.openxmlformats.org/officeDocument/2006/relationships/hyperlink" Target="https://lalgbtcenter.org/services/legal-services/immigrant-legal-services/" TargetMode="External"/><Relationship Id="rId34" Type="http://schemas.openxmlformats.org/officeDocument/2006/relationships/hyperlink" Target="https://www.aclu.org/know-your-rights/derechos-de-los-manifestantes" TargetMode="External"/><Relationship Id="rId7" Type="http://schemas.openxmlformats.org/officeDocument/2006/relationships/hyperlink" Target="https://www.immdef.org/" TargetMode="External"/><Relationship Id="rId12" Type="http://schemas.openxmlformats.org/officeDocument/2006/relationships/hyperlink" Target="https://oia.lacounty.gov/kyr/" TargetMode="External"/><Relationship Id="rId17" Type="http://schemas.openxmlformats.org/officeDocument/2006/relationships/hyperlink" Target="https://www.orale.org/" TargetMode="External"/><Relationship Id="rId25" Type="http://schemas.openxmlformats.org/officeDocument/2006/relationships/hyperlink" Target="https://help.asylumadvocacy.org/sample-warrants/" TargetMode="External"/><Relationship Id="rId33" Type="http://schemas.openxmlformats.org/officeDocument/2006/relationships/hyperlink" Target="https://www.aclu.org/know-your-rights/protesters-right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cue.org/united-states/los-angeles-ca" TargetMode="External"/><Relationship Id="rId20" Type="http://schemas.openxmlformats.org/officeDocument/2006/relationships/hyperlink" Target="https://www.translatinacoalition.org/" TargetMode="External"/><Relationship Id="rId29" Type="http://schemas.openxmlformats.org/officeDocument/2006/relationships/hyperlink" Target="https://www.ilrc.org/resources/10-things-noncitizen-protestors-need-kno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wclaw.org/" TargetMode="External"/><Relationship Id="rId24" Type="http://schemas.openxmlformats.org/officeDocument/2006/relationships/hyperlink" Target="http://www.cluejustice.org" TargetMode="External"/><Relationship Id="rId32" Type="http://schemas.openxmlformats.org/officeDocument/2006/relationships/hyperlink" Target="https://www.ilrc.org/sites/default/files/2025-03/Step-by-Step-Family-Preparedness-Plan-Abridged.pdf"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a.cair.com/" TargetMode="External"/><Relationship Id="rId23" Type="http://schemas.openxmlformats.org/officeDocument/2006/relationships/hyperlink" Target="https://immigrantjustice.org/" TargetMode="External"/><Relationship Id="rId28" Type="http://schemas.openxmlformats.org/officeDocument/2006/relationships/hyperlink" Target="https://conocetusderechos.org/eng/" TargetMode="External"/><Relationship Id="rId36" Type="http://schemas.openxmlformats.org/officeDocument/2006/relationships/hyperlink" Target="mailto:casereferral@ocrapidresponse.org" TargetMode="External"/><Relationship Id="rId10" Type="http://schemas.openxmlformats.org/officeDocument/2006/relationships/hyperlink" Target="https://nlsla.org/" TargetMode="External"/><Relationship Id="rId19" Type="http://schemas.openxmlformats.org/officeDocument/2006/relationships/hyperlink" Target="https://www.esperanza-la.org/" TargetMode="External"/><Relationship Id="rId31" Type="http://schemas.openxmlformats.org/officeDocument/2006/relationships/hyperlink" Target="https://www.ilrc.org/sites/default/files/2024-12/Plan%20De%20Preparacio%C2%B4n%20Familiar_Nov%202024.pdf" TargetMode="External"/><Relationship Id="rId4" Type="http://schemas.openxmlformats.org/officeDocument/2006/relationships/webSettings" Target="webSettings.xml"/><Relationship Id="rId9" Type="http://schemas.openxmlformats.org/officeDocument/2006/relationships/hyperlink" Target="https://www.representla.org/" TargetMode="External"/><Relationship Id="rId14" Type="http://schemas.openxmlformats.org/officeDocument/2006/relationships/hyperlink" Target="https://www.carecen-la.org/" TargetMode="External"/><Relationship Id="rId22" Type="http://schemas.openxmlformats.org/officeDocument/2006/relationships/hyperlink" Target="https://www.nilc.org/" TargetMode="External"/><Relationship Id="rId27" Type="http://schemas.openxmlformats.org/officeDocument/2006/relationships/hyperlink" Target="https://conocetusderechos.org/" TargetMode="External"/><Relationship Id="rId30" Type="http://schemas.openxmlformats.org/officeDocument/2006/relationships/hyperlink" Target="https://www.ilrc.org/sites/default/files/2025-03/Plan-De-Preparacion-Familiar-Abreviada.pdf" TargetMode="External"/><Relationship Id="rId35" Type="http://schemas.openxmlformats.org/officeDocument/2006/relationships/hyperlink" Target="https://caimmigrant.org/" TargetMode="External"/><Relationship Id="rId8" Type="http://schemas.openxmlformats.org/officeDocument/2006/relationships/hyperlink" Target="https://www.chirla.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1924</Words>
  <Characters>10968</Characters>
  <Application>Microsoft Office Word</Application>
  <DocSecurity>0</DocSecurity>
  <Lines>91</Lines>
  <Paragraphs>25</Paragraphs>
  <ScaleCrop>false</ScaleCrop>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Villa</dc:creator>
  <cp:keywords/>
  <dc:description/>
  <cp:lastModifiedBy>Victoria Villa</cp:lastModifiedBy>
  <cp:revision>86</cp:revision>
  <dcterms:created xsi:type="dcterms:W3CDTF">2025-06-09T20:01:00Z</dcterms:created>
  <dcterms:modified xsi:type="dcterms:W3CDTF">2025-06-12T03:08:00Z</dcterms:modified>
</cp:coreProperties>
</file>