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9A25C" w14:textId="77777777" w:rsidR="00B16432" w:rsidRPr="00971A1D" w:rsidRDefault="00971A1D" w:rsidP="00416085">
      <w:pPr>
        <w:spacing w:after="0" w:line="240" w:lineRule="auto"/>
        <w:jc w:val="both"/>
        <w:rPr>
          <w:rFonts w:ascii="Times New Roman" w:hAnsi="Times New Roman" w:cs="Times New Roman"/>
          <w:b/>
          <w:sz w:val="36"/>
          <w:szCs w:val="24"/>
        </w:rPr>
      </w:pPr>
      <w:r w:rsidRPr="00971A1D">
        <w:rPr>
          <w:rFonts w:ascii="Times New Roman" w:hAnsi="Times New Roman" w:cs="Times New Roman"/>
          <w:b/>
          <w:sz w:val="36"/>
          <w:szCs w:val="24"/>
        </w:rPr>
        <w:t>Mayor,</w:t>
      </w:r>
      <w:r w:rsidR="00416085" w:rsidRPr="00971A1D">
        <w:rPr>
          <w:rFonts w:ascii="Times New Roman" w:hAnsi="Times New Roman" w:cs="Times New Roman"/>
          <w:b/>
          <w:sz w:val="36"/>
          <w:szCs w:val="24"/>
        </w:rPr>
        <w:t xml:space="preserve"> Council recognize 3 emergency telecommunicators</w:t>
      </w:r>
    </w:p>
    <w:p w14:paraId="61C65519" w14:textId="77777777" w:rsidR="00416085" w:rsidRPr="00416085" w:rsidRDefault="00416085" w:rsidP="00416085">
      <w:pPr>
        <w:spacing w:after="0" w:line="240" w:lineRule="auto"/>
        <w:jc w:val="both"/>
        <w:rPr>
          <w:rFonts w:ascii="Times New Roman" w:hAnsi="Times New Roman" w:cs="Times New Roman"/>
          <w:sz w:val="24"/>
          <w:szCs w:val="24"/>
        </w:rPr>
      </w:pPr>
    </w:p>
    <w:p w14:paraId="10BB8A55"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The City of Dickson recently recognized three telecommunicators from the Emergency Communications Department for being honored by national organizations.</w:t>
      </w:r>
    </w:p>
    <w:p w14:paraId="05B6A816"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Mayor Don L. Weiss Jr. and Emergency Communications Director Rosalind Sowell recognized telecommunicators Jamie England, Greggory Petty and Scott Meeker at the Aug. 4, 2025, Dickson City Council meeting.</w:t>
      </w:r>
    </w:p>
    <w:p w14:paraId="4B5B193A"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Telecommunicator England has earned certification from APCO International’s Registered Public-Safety Leader program.</w:t>
      </w:r>
    </w:p>
    <w:p w14:paraId="00E3999F"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 xml:space="preserve">The Association of Public-Safety Communications Officials </w:t>
      </w:r>
      <w:r w:rsidRPr="00416085">
        <w:rPr>
          <w:rFonts w:ascii="Times New Roman" w:hAnsi="Times New Roman" w:cs="Times New Roman"/>
          <w:sz w:val="24"/>
          <w:szCs w:val="24"/>
        </w:rPr>
        <w:t xml:space="preserve">(APCO) </w:t>
      </w:r>
      <w:r w:rsidRPr="00416085">
        <w:rPr>
          <w:rFonts w:ascii="Times New Roman" w:hAnsi="Times New Roman" w:cs="Times New Roman"/>
          <w:sz w:val="24"/>
          <w:szCs w:val="24"/>
        </w:rPr>
        <w:t>Institute program is designed for individuals interested in developing a solid foundation of management and supervisory skills necessary for successful emergency communication center operations.</w:t>
      </w:r>
    </w:p>
    <w:p w14:paraId="36890A2E"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During her 12-month training, Supervisor England continued to fulfill her daily supervisor responsibilities and successfully completed program objectives such as:</w:t>
      </w:r>
    </w:p>
    <w:p w14:paraId="42586100"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Managing organizations and change;</w:t>
      </w:r>
    </w:p>
    <w:p w14:paraId="538E1D95"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Communicating with confidence and clarity;</w:t>
      </w:r>
    </w:p>
    <w:p w14:paraId="0E11BC24"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Developing her talent pool;</w:t>
      </w:r>
    </w:p>
    <w:p w14:paraId="596B70D7"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Building connections and consensus;</w:t>
      </w:r>
    </w:p>
    <w:p w14:paraId="09D4D80D"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Enhancing team performance;</w:t>
      </w:r>
    </w:p>
    <w:p w14:paraId="45712C6F"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Making a difference within the association and industry by doing a required community or state project; and</w:t>
      </w:r>
    </w:p>
    <w:p w14:paraId="21C283A1" w14:textId="77777777" w:rsidR="00416085" w:rsidRPr="00971A1D" w:rsidRDefault="00416085" w:rsidP="00971A1D">
      <w:pPr>
        <w:pStyle w:val="ListParagraph"/>
        <w:numPr>
          <w:ilvl w:val="0"/>
          <w:numId w:val="2"/>
        </w:numPr>
        <w:spacing w:after="0" w:line="240" w:lineRule="auto"/>
        <w:jc w:val="both"/>
        <w:rPr>
          <w:rFonts w:ascii="Times New Roman" w:hAnsi="Times New Roman" w:cs="Times New Roman"/>
          <w:sz w:val="24"/>
          <w:szCs w:val="24"/>
        </w:rPr>
      </w:pPr>
      <w:r w:rsidRPr="00971A1D">
        <w:rPr>
          <w:rFonts w:ascii="Times New Roman" w:hAnsi="Times New Roman" w:cs="Times New Roman"/>
          <w:sz w:val="24"/>
          <w:szCs w:val="24"/>
        </w:rPr>
        <w:t>Applying skills sets learned for the betterment of the association and industry.</w:t>
      </w:r>
    </w:p>
    <w:p w14:paraId="3E408125"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Supervisor England</w:t>
      </w:r>
      <w:r w:rsidRPr="00416085">
        <w:rPr>
          <w:rFonts w:ascii="Times New Roman" w:hAnsi="Times New Roman" w:cs="Times New Roman"/>
          <w:sz w:val="24"/>
          <w:szCs w:val="24"/>
        </w:rPr>
        <w:t xml:space="preserve"> will be recognized at the 2026 APCO International Conference in San Antonio, Texas.</w:t>
      </w:r>
    </w:p>
    <w:p w14:paraId="4BA7311F" w14:textId="60DC801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 xml:space="preserve">The National Emergency Number Association </w:t>
      </w:r>
      <w:r w:rsidR="00E115E9">
        <w:rPr>
          <w:rFonts w:ascii="Times New Roman" w:hAnsi="Times New Roman" w:cs="Times New Roman"/>
          <w:sz w:val="24"/>
          <w:szCs w:val="24"/>
        </w:rPr>
        <w:t xml:space="preserve">(NENA) </w:t>
      </w:r>
      <w:r w:rsidRPr="00416085">
        <w:rPr>
          <w:rFonts w:ascii="Times New Roman" w:hAnsi="Times New Roman" w:cs="Times New Roman"/>
          <w:sz w:val="24"/>
          <w:szCs w:val="24"/>
        </w:rPr>
        <w:t>recognized two of the Dickson Emergency Communications Department’s telecommunicators with Gold Line Scholarships during the 2025 NENA Conference and Expo in Long Beach, Ca</w:t>
      </w:r>
      <w:r w:rsidR="00E115E9">
        <w:rPr>
          <w:rFonts w:ascii="Times New Roman" w:hAnsi="Times New Roman" w:cs="Times New Roman"/>
          <w:sz w:val="24"/>
          <w:szCs w:val="24"/>
        </w:rPr>
        <w:t>.</w:t>
      </w:r>
      <w:r w:rsidRPr="00416085">
        <w:rPr>
          <w:rFonts w:ascii="Times New Roman" w:hAnsi="Times New Roman" w:cs="Times New Roman"/>
          <w:sz w:val="24"/>
          <w:szCs w:val="24"/>
        </w:rPr>
        <w:t>, on June 22. Th</w:t>
      </w:r>
      <w:r w:rsidR="00E115E9">
        <w:rPr>
          <w:rFonts w:ascii="Times New Roman" w:hAnsi="Times New Roman" w:cs="Times New Roman"/>
          <w:sz w:val="24"/>
          <w:szCs w:val="24"/>
        </w:rPr>
        <w:t>e</w:t>
      </w:r>
      <w:r w:rsidRPr="00416085">
        <w:rPr>
          <w:rFonts w:ascii="Times New Roman" w:hAnsi="Times New Roman" w:cs="Times New Roman"/>
          <w:sz w:val="24"/>
          <w:szCs w:val="24"/>
        </w:rPr>
        <w:t xml:space="preserve"> award recognizes exceptional 911 telecommunicators, call-takers and dispatchers who demonstrate professional excellence and commitment to growth through education.</w:t>
      </w:r>
      <w:r>
        <w:rPr>
          <w:rFonts w:ascii="Times New Roman" w:hAnsi="Times New Roman" w:cs="Times New Roman"/>
          <w:sz w:val="24"/>
          <w:szCs w:val="24"/>
        </w:rPr>
        <w:t xml:space="preserve"> NENA presented 43 Gold Line Scholarships at the 2025 conference.</w:t>
      </w:r>
    </w:p>
    <w:p w14:paraId="68145371"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The Dickson Emergency Communications Department recipients are Greggory Petty and Scott Meeker.</w:t>
      </w:r>
    </w:p>
    <w:p w14:paraId="6ED20671" w14:textId="6DF22A3D"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 xml:space="preserve">NENA’s Gold Line Scholarship program exists to empower the professionals who are the backbone of emergency response. </w:t>
      </w:r>
      <w:r>
        <w:rPr>
          <w:rFonts w:ascii="Times New Roman" w:hAnsi="Times New Roman" w:cs="Times New Roman"/>
          <w:sz w:val="24"/>
          <w:szCs w:val="24"/>
        </w:rPr>
        <w:t>Telecommunicators Petty and Meeker were awarded for having gone</w:t>
      </w:r>
      <w:r w:rsidRPr="00416085">
        <w:rPr>
          <w:rFonts w:ascii="Times New Roman" w:hAnsi="Times New Roman" w:cs="Times New Roman"/>
          <w:sz w:val="24"/>
          <w:szCs w:val="24"/>
        </w:rPr>
        <w:t xml:space="preserve"> above and beyond in service to their communities and NENA is proud to invest in their growth and leadership</w:t>
      </w:r>
      <w:r w:rsidR="00E115E9">
        <w:rPr>
          <w:rFonts w:ascii="Times New Roman" w:hAnsi="Times New Roman" w:cs="Times New Roman"/>
          <w:sz w:val="24"/>
          <w:szCs w:val="24"/>
        </w:rPr>
        <w:t>, according to the announcement.</w:t>
      </w:r>
      <w:bookmarkStart w:id="0" w:name="_GoBack"/>
      <w:bookmarkEnd w:id="0"/>
    </w:p>
    <w:p w14:paraId="0A4E0894"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sidRPr="00416085">
        <w:rPr>
          <w:rFonts w:ascii="Times New Roman" w:hAnsi="Times New Roman" w:cs="Times New Roman"/>
          <w:sz w:val="24"/>
          <w:szCs w:val="24"/>
        </w:rPr>
        <w:t>Each scholarship includes registration to the NENA Annual Conference and Expo, a pre-conference course of their choice and a travel stipend. The scholarships are made possible through contributions to the Gold Line Scholarship Fund by individuals, corporate sponsors and special efforts such as the #ThankYou911 campaign and the Run for 911 Charity 5K.</w:t>
      </w:r>
    </w:p>
    <w:p w14:paraId="6EABBC0D" w14:textId="77777777" w:rsidR="00416085" w:rsidRPr="00416085" w:rsidRDefault="00416085" w:rsidP="00971A1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Pr="00416085">
        <w:rPr>
          <w:rFonts w:ascii="Times New Roman" w:hAnsi="Times New Roman" w:cs="Times New Roman"/>
          <w:sz w:val="24"/>
          <w:szCs w:val="24"/>
        </w:rPr>
        <w:t>Most 911 centers operate with limited budgets for training and development, even as the demands on our professionals grow more complex</w:t>
      </w:r>
      <w:r>
        <w:rPr>
          <w:rFonts w:ascii="Times New Roman" w:hAnsi="Times New Roman" w:cs="Times New Roman"/>
          <w:sz w:val="24"/>
          <w:szCs w:val="24"/>
        </w:rPr>
        <w:t>,” NENA officials said in announcing the awards.</w:t>
      </w:r>
      <w:r w:rsidRPr="00416085">
        <w:rPr>
          <w:rFonts w:ascii="Times New Roman" w:hAnsi="Times New Roman" w:cs="Times New Roman"/>
          <w:sz w:val="24"/>
          <w:szCs w:val="24"/>
        </w:rPr>
        <w:t xml:space="preserve"> </w:t>
      </w:r>
      <w:r>
        <w:rPr>
          <w:rFonts w:ascii="Times New Roman" w:hAnsi="Times New Roman" w:cs="Times New Roman"/>
          <w:sz w:val="24"/>
          <w:szCs w:val="24"/>
        </w:rPr>
        <w:t>“</w:t>
      </w:r>
      <w:r w:rsidRPr="00416085">
        <w:rPr>
          <w:rFonts w:ascii="Times New Roman" w:hAnsi="Times New Roman" w:cs="Times New Roman"/>
          <w:sz w:val="24"/>
          <w:szCs w:val="24"/>
        </w:rPr>
        <w:t>The Gold Line Scholarship Fund helps bridge that gap, providing access to national-level education and professional growth opportunities for the people on the front lines of emergency response.</w:t>
      </w:r>
      <w:r w:rsidR="00971A1D">
        <w:rPr>
          <w:rFonts w:ascii="Times New Roman" w:hAnsi="Times New Roman" w:cs="Times New Roman"/>
          <w:sz w:val="24"/>
          <w:szCs w:val="24"/>
        </w:rPr>
        <w:t>”</w:t>
      </w:r>
    </w:p>
    <w:p w14:paraId="4D5A37F5" w14:textId="77777777" w:rsidR="00416085" w:rsidRDefault="00416085" w:rsidP="00416085">
      <w:pPr>
        <w:spacing w:after="0" w:line="240" w:lineRule="auto"/>
        <w:jc w:val="both"/>
        <w:rPr>
          <w:rFonts w:ascii="Times New Roman" w:hAnsi="Times New Roman" w:cs="Times New Roman"/>
          <w:sz w:val="24"/>
          <w:szCs w:val="24"/>
        </w:rPr>
      </w:pPr>
    </w:p>
    <w:p w14:paraId="192187F3" w14:textId="77777777" w:rsidR="00971A1D" w:rsidRPr="00971A1D" w:rsidRDefault="00971A1D" w:rsidP="00416085">
      <w:pPr>
        <w:spacing w:after="0" w:line="240" w:lineRule="auto"/>
        <w:jc w:val="both"/>
        <w:rPr>
          <w:rFonts w:ascii="Times New Roman" w:hAnsi="Times New Roman" w:cs="Times New Roman"/>
          <w:b/>
          <w:sz w:val="24"/>
          <w:szCs w:val="24"/>
        </w:rPr>
      </w:pPr>
      <w:r w:rsidRPr="00971A1D">
        <w:rPr>
          <w:rFonts w:ascii="Times New Roman" w:hAnsi="Times New Roman" w:cs="Times New Roman"/>
          <w:b/>
          <w:sz w:val="24"/>
          <w:szCs w:val="24"/>
        </w:rPr>
        <w:lastRenderedPageBreak/>
        <w:t>Photo:</w:t>
      </w:r>
    </w:p>
    <w:p w14:paraId="366935DE" w14:textId="77777777" w:rsidR="00971A1D" w:rsidRPr="00971A1D" w:rsidRDefault="00971A1D" w:rsidP="00416085">
      <w:pPr>
        <w:spacing w:after="0" w:line="240" w:lineRule="auto"/>
        <w:jc w:val="both"/>
        <w:rPr>
          <w:rFonts w:ascii="Times New Roman" w:hAnsi="Times New Roman" w:cs="Times New Roman"/>
          <w:b/>
          <w:sz w:val="24"/>
          <w:szCs w:val="24"/>
        </w:rPr>
      </w:pPr>
    </w:p>
    <w:p w14:paraId="7D444F26" w14:textId="77777777" w:rsidR="00971A1D" w:rsidRPr="00971A1D" w:rsidRDefault="00971A1D" w:rsidP="00416085">
      <w:pPr>
        <w:spacing w:after="0" w:line="240" w:lineRule="auto"/>
        <w:jc w:val="both"/>
        <w:rPr>
          <w:rFonts w:ascii="Times New Roman" w:hAnsi="Times New Roman" w:cs="Times New Roman"/>
          <w:b/>
          <w:sz w:val="24"/>
          <w:szCs w:val="24"/>
        </w:rPr>
      </w:pPr>
      <w:r w:rsidRPr="00971A1D">
        <w:rPr>
          <w:rFonts w:ascii="Times New Roman" w:hAnsi="Times New Roman" w:cs="Times New Roman"/>
          <w:b/>
          <w:sz w:val="24"/>
          <w:szCs w:val="24"/>
        </w:rPr>
        <w:t>Dickson Mayor Don L. Weiss Jr. (right) and Emergency Communications Director Rosalind Sowell (left) recognized telecommunicators (left to right) Jamie England, Greggory Petty and Scott Meeker for recently being honored by national emergency communications organizations during the Aug. 4, 2025, Dickson City Council meeting.</w:t>
      </w:r>
    </w:p>
    <w:sectPr w:rsidR="00971A1D" w:rsidRPr="0097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878"/>
    <w:multiLevelType w:val="hybridMultilevel"/>
    <w:tmpl w:val="D6F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B0385"/>
    <w:multiLevelType w:val="hybridMultilevel"/>
    <w:tmpl w:val="77A0A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85"/>
    <w:rsid w:val="00416085"/>
    <w:rsid w:val="00971A1D"/>
    <w:rsid w:val="00B16432"/>
    <w:rsid w:val="00E1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7EDB"/>
  <w15:chartTrackingRefBased/>
  <w15:docId w15:val="{854FA981-4190-43B7-9022-E82A00AF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289C6C59-F001-4F69-A597-300F6B66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986F2-2C65-4BA9-B6E3-0E30D4294188}">
  <ds:schemaRefs>
    <ds:schemaRef ds:uri="http://schemas.microsoft.com/sharepoint/v3/contenttype/forms"/>
  </ds:schemaRefs>
</ds:datastoreItem>
</file>

<file path=customXml/itemProps3.xml><?xml version="1.0" encoding="utf-8"?>
<ds:datastoreItem xmlns:ds="http://schemas.openxmlformats.org/officeDocument/2006/customXml" ds:itemID="{F3662C8D-FF3B-4416-B58D-23E6542EA584}">
  <ds:schemaRefs>
    <ds:schemaRef ds:uri="http://schemas.microsoft.com/office/2006/documentManagement/types"/>
    <ds:schemaRef ds:uri="http://purl.org/dc/elements/1.1/"/>
    <ds:schemaRef ds:uri="http://schemas.openxmlformats.org/package/2006/metadata/core-properties"/>
    <ds:schemaRef ds:uri="http://purl.org/dc/dcmitype/"/>
    <ds:schemaRef ds:uri="59cce7ca-39e4-4ac8-9e63-0a90e1e71e8e"/>
    <ds:schemaRef ds:uri="http://purl.org/dc/terms/"/>
    <ds:schemaRef ds:uri="http://schemas.microsoft.com/office/infopath/2007/PartnerControls"/>
    <ds:schemaRef ds:uri="9ba47937-470e-4f1b-a7a0-80b15b2c34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2</cp:revision>
  <dcterms:created xsi:type="dcterms:W3CDTF">2025-08-06T18:00:00Z</dcterms:created>
  <dcterms:modified xsi:type="dcterms:W3CDTF">2025-08-06T18:20:00Z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