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7C8A1" w14:textId="77777777" w:rsidR="00E22A73" w:rsidRPr="00957259" w:rsidRDefault="00D0105C" w:rsidP="00D0105C">
      <w:pPr>
        <w:spacing w:after="0" w:line="240" w:lineRule="auto"/>
        <w:jc w:val="both"/>
        <w:rPr>
          <w:rFonts w:ascii="Times New Roman" w:hAnsi="Times New Roman" w:cs="Times New Roman"/>
          <w:b/>
          <w:sz w:val="32"/>
          <w:szCs w:val="24"/>
        </w:rPr>
      </w:pPr>
      <w:r w:rsidRPr="00957259">
        <w:rPr>
          <w:rFonts w:ascii="Times New Roman" w:hAnsi="Times New Roman" w:cs="Times New Roman"/>
          <w:b/>
          <w:sz w:val="32"/>
          <w:szCs w:val="24"/>
        </w:rPr>
        <w:t>SUMMARY: Finance and Management Committee Aug. 18, 2025</w:t>
      </w:r>
    </w:p>
    <w:p w14:paraId="529878AB" w14:textId="77777777" w:rsidR="00D0105C" w:rsidRPr="00D0105C" w:rsidRDefault="00D0105C" w:rsidP="00D0105C">
      <w:pPr>
        <w:spacing w:after="0" w:line="240" w:lineRule="auto"/>
        <w:jc w:val="both"/>
        <w:rPr>
          <w:rFonts w:ascii="Times New Roman" w:hAnsi="Times New Roman" w:cs="Times New Roman"/>
          <w:sz w:val="24"/>
          <w:szCs w:val="24"/>
        </w:rPr>
      </w:pPr>
    </w:p>
    <w:p w14:paraId="3E5A0A18" w14:textId="77777777" w:rsidR="00D0105C" w:rsidRPr="00D0105C" w:rsidRDefault="00D0105C" w:rsidP="00957259">
      <w:pPr>
        <w:spacing w:after="0" w:line="240" w:lineRule="auto"/>
        <w:ind w:firstLine="360"/>
        <w:jc w:val="both"/>
        <w:rPr>
          <w:rFonts w:ascii="Times New Roman" w:hAnsi="Times New Roman" w:cs="Times New Roman"/>
          <w:sz w:val="24"/>
          <w:szCs w:val="24"/>
        </w:rPr>
      </w:pPr>
      <w:r w:rsidRPr="00D0105C">
        <w:rPr>
          <w:rFonts w:ascii="Times New Roman" w:hAnsi="Times New Roman" w:cs="Times New Roman"/>
          <w:sz w:val="24"/>
          <w:szCs w:val="24"/>
        </w:rPr>
        <w:t>At its regular session Aug. 18, 2025, the City of Dickson’s Finance and Management Committee:</w:t>
      </w:r>
    </w:p>
    <w:p w14:paraId="1F42099F" w14:textId="77777777" w:rsidR="00D0105C" w:rsidRPr="00957259" w:rsidRDefault="00D0105C" w:rsidP="00957259">
      <w:pPr>
        <w:pStyle w:val="ListParagraph"/>
        <w:numPr>
          <w:ilvl w:val="0"/>
          <w:numId w:val="2"/>
        </w:numPr>
        <w:tabs>
          <w:tab w:val="right" w:pos="9360"/>
        </w:tabs>
        <w:spacing w:after="0" w:line="240" w:lineRule="auto"/>
        <w:jc w:val="both"/>
        <w:rPr>
          <w:rFonts w:ascii="Times New Roman" w:hAnsi="Times New Roman" w:cs="Times New Roman"/>
          <w:sz w:val="24"/>
          <w:szCs w:val="24"/>
        </w:rPr>
      </w:pPr>
      <w:r w:rsidRPr="00957259">
        <w:rPr>
          <w:rFonts w:ascii="Times New Roman" w:hAnsi="Times New Roman" w:cs="Times New Roman"/>
          <w:sz w:val="24"/>
          <w:szCs w:val="24"/>
        </w:rPr>
        <w:t xml:space="preserve">Unanimously approved the </w:t>
      </w:r>
      <w:r w:rsidRPr="00957259">
        <w:rPr>
          <w:rFonts w:ascii="Times New Roman" w:hAnsi="Times New Roman" w:cs="Times New Roman"/>
          <w:sz w:val="24"/>
          <w:szCs w:val="24"/>
        </w:rPr>
        <w:t>June 16, 2025, Finance and Management Committee meeting minutes and the Check Register for checks #101542</w:t>
      </w:r>
      <w:r w:rsidRPr="00957259">
        <w:rPr>
          <w:rFonts w:ascii="Times New Roman" w:hAnsi="Times New Roman" w:cs="Times New Roman"/>
          <w:sz w:val="24"/>
          <w:szCs w:val="24"/>
        </w:rPr>
        <w:t>-</w:t>
      </w:r>
      <w:r w:rsidRPr="00957259">
        <w:rPr>
          <w:rFonts w:ascii="Times New Roman" w:hAnsi="Times New Roman" w:cs="Times New Roman"/>
          <w:sz w:val="24"/>
          <w:szCs w:val="24"/>
        </w:rPr>
        <w:t>102334</w:t>
      </w:r>
      <w:r w:rsidRPr="00957259">
        <w:rPr>
          <w:rFonts w:ascii="Times New Roman" w:hAnsi="Times New Roman" w:cs="Times New Roman"/>
          <w:sz w:val="24"/>
          <w:szCs w:val="24"/>
        </w:rPr>
        <w:t xml:space="preserve"> with all eight members present:</w:t>
      </w:r>
    </w:p>
    <w:p w14:paraId="4377D681" w14:textId="77777777" w:rsidR="00D0105C" w:rsidRPr="00957259" w:rsidRDefault="00D0105C" w:rsidP="00957259">
      <w:pPr>
        <w:pStyle w:val="ListParagraph"/>
        <w:numPr>
          <w:ilvl w:val="0"/>
          <w:numId w:val="2"/>
        </w:numPr>
        <w:tabs>
          <w:tab w:val="right" w:pos="9360"/>
        </w:tabs>
        <w:spacing w:after="0" w:line="240" w:lineRule="auto"/>
        <w:jc w:val="both"/>
        <w:rPr>
          <w:rFonts w:ascii="Times New Roman" w:hAnsi="Times New Roman" w:cs="Times New Roman"/>
          <w:sz w:val="24"/>
          <w:szCs w:val="24"/>
        </w:rPr>
      </w:pPr>
      <w:r w:rsidRPr="00957259">
        <w:rPr>
          <w:rFonts w:ascii="Times New Roman" w:hAnsi="Times New Roman" w:cs="Times New Roman"/>
          <w:sz w:val="24"/>
          <w:szCs w:val="24"/>
        </w:rPr>
        <w:t xml:space="preserve">Continued discussion on a request by The Clear Blue Company for an agreement to accept payments in lieu of taxes (PILOT) for 10 years for a 228-unit apartment complex at 841 Cowan Road. The developer has offered the city a $275,000 construction monitoring fee and attorney Andrew Mills told the committee the developer is willing to negotiate an amount to be paid toward improvements to Cowan Road. The developer is asking to pay $39,100 in lieu of taxes beginning the year the Cowan Road Apartments open with 3 percent increases each year for 10 years. City Administrator David Travis said the proposal would mean the city is foregoing $500,000 in property taxes assuming there is no increase in the tax rate or property appraisal over the 10-year period. </w:t>
      </w:r>
      <w:r w:rsidR="00973889" w:rsidRPr="00957259">
        <w:rPr>
          <w:rFonts w:ascii="Times New Roman" w:hAnsi="Times New Roman" w:cs="Times New Roman"/>
          <w:sz w:val="24"/>
          <w:szCs w:val="24"/>
        </w:rPr>
        <w:t xml:space="preserve">Dickson Housing Authority Executive Director Bernadette Mekalska said DHA has agreed to provide 60 project-based vouchers for the development. Carter Swayze of </w:t>
      </w:r>
      <w:r w:rsidR="00957259">
        <w:rPr>
          <w:rFonts w:ascii="Times New Roman" w:hAnsi="Times New Roman" w:cs="Times New Roman"/>
          <w:sz w:val="24"/>
          <w:szCs w:val="24"/>
        </w:rPr>
        <w:t>T</w:t>
      </w:r>
      <w:r w:rsidR="00973889" w:rsidRPr="00957259">
        <w:rPr>
          <w:rFonts w:ascii="Times New Roman" w:hAnsi="Times New Roman" w:cs="Times New Roman"/>
          <w:sz w:val="24"/>
          <w:szCs w:val="24"/>
        </w:rPr>
        <w:t>he Clear Blue Co. said an updated traffic study for Cowan Road is being completed and asked the city to defer consideration of the PILOT request to its Oct. 6 meeting;</w:t>
      </w:r>
      <w:r w:rsidR="00DF2E81" w:rsidRPr="00957259">
        <w:rPr>
          <w:rFonts w:ascii="Times New Roman" w:hAnsi="Times New Roman" w:cs="Times New Roman"/>
          <w:sz w:val="24"/>
          <w:szCs w:val="24"/>
        </w:rPr>
        <w:t xml:space="preserve"> and</w:t>
      </w:r>
    </w:p>
    <w:p w14:paraId="676CE01D" w14:textId="77777777" w:rsidR="00973889" w:rsidRPr="00957259" w:rsidRDefault="00973889" w:rsidP="00957259">
      <w:pPr>
        <w:pStyle w:val="ListParagraph"/>
        <w:numPr>
          <w:ilvl w:val="0"/>
          <w:numId w:val="2"/>
        </w:numPr>
        <w:tabs>
          <w:tab w:val="right" w:pos="9360"/>
        </w:tabs>
        <w:spacing w:after="0" w:line="240" w:lineRule="auto"/>
        <w:jc w:val="both"/>
        <w:rPr>
          <w:rFonts w:ascii="Times New Roman" w:hAnsi="Times New Roman" w:cs="Times New Roman"/>
          <w:sz w:val="24"/>
          <w:szCs w:val="24"/>
        </w:rPr>
      </w:pPr>
      <w:r w:rsidRPr="00957259">
        <w:rPr>
          <w:rFonts w:ascii="Times New Roman" w:hAnsi="Times New Roman" w:cs="Times New Roman"/>
          <w:sz w:val="24"/>
          <w:szCs w:val="24"/>
        </w:rPr>
        <w:t xml:space="preserve">Heard an update from Administrator Travis on changes being made to the Emergency Communications Department and Office of Emergency Management. With the retirement of Rosalind Sowell as Director of Emergency Communications, </w:t>
      </w:r>
      <w:r w:rsidR="00DF2E81" w:rsidRPr="00957259">
        <w:rPr>
          <w:rFonts w:ascii="Times New Roman" w:hAnsi="Times New Roman" w:cs="Times New Roman"/>
          <w:sz w:val="24"/>
          <w:szCs w:val="24"/>
        </w:rPr>
        <w:t xml:space="preserve">Mr. </w:t>
      </w:r>
      <w:r w:rsidRPr="00957259">
        <w:rPr>
          <w:rFonts w:ascii="Times New Roman" w:hAnsi="Times New Roman" w:cs="Times New Roman"/>
          <w:sz w:val="24"/>
          <w:szCs w:val="24"/>
        </w:rPr>
        <w:t>Travis said the administration has decided to return the dispatch operation</w:t>
      </w:r>
      <w:r w:rsidR="00957259">
        <w:rPr>
          <w:rFonts w:ascii="Times New Roman" w:hAnsi="Times New Roman" w:cs="Times New Roman"/>
          <w:sz w:val="24"/>
          <w:szCs w:val="24"/>
        </w:rPr>
        <w:t>s</w:t>
      </w:r>
      <w:bookmarkStart w:id="0" w:name="_GoBack"/>
      <w:bookmarkEnd w:id="0"/>
      <w:r w:rsidRPr="00957259">
        <w:rPr>
          <w:rFonts w:ascii="Times New Roman" w:hAnsi="Times New Roman" w:cs="Times New Roman"/>
          <w:sz w:val="24"/>
          <w:szCs w:val="24"/>
        </w:rPr>
        <w:t xml:space="preserve"> under the Dickson Police Department as it previously was. Mr. Travis said Chief Seth Lyles will name a captain to oversee the daily operations of the Emergency Communications Division. </w:t>
      </w:r>
      <w:r w:rsidR="00DF2E81" w:rsidRPr="00957259">
        <w:rPr>
          <w:rFonts w:ascii="Times New Roman" w:hAnsi="Times New Roman" w:cs="Times New Roman"/>
          <w:sz w:val="24"/>
          <w:szCs w:val="24"/>
        </w:rPr>
        <w:t xml:space="preserve">Major </w:t>
      </w:r>
      <w:r w:rsidRPr="00957259">
        <w:rPr>
          <w:rFonts w:ascii="Times New Roman" w:hAnsi="Times New Roman" w:cs="Times New Roman"/>
          <w:sz w:val="24"/>
          <w:szCs w:val="24"/>
        </w:rPr>
        <w:t>Todd Christian was named the director of the new Office of Emergency Management in January 2023 and became Assistant Police Chief in March 2025. With the dispatch center becoming part of the police department, Administrator Travis said the decision was made to name Michael Osman, the Fire Prevention Officer for the Dickson Fire Department, as the new director of the Office of Emergency Management.</w:t>
      </w:r>
    </w:p>
    <w:p w14:paraId="56DE9CCA" w14:textId="77777777" w:rsidR="00DF2E81" w:rsidRDefault="00DF2E81" w:rsidP="00957259">
      <w:pPr>
        <w:tabs>
          <w:tab w:val="right" w:pos="936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With no further business to come before the Finance and Management Committee, Mayor Don L. Weiss Jr. adjourned the meeting at 6:38 pm without objection.</w:t>
      </w:r>
    </w:p>
    <w:p w14:paraId="3531CC92" w14:textId="77777777" w:rsidR="00D0105C" w:rsidRPr="00D0105C" w:rsidRDefault="00DF2E81" w:rsidP="00957259">
      <w:pPr>
        <w:tabs>
          <w:tab w:val="right" w:pos="936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The next session of the Finance and Management Committee will be scheduled for 6:00 pm Monday, Sept. 15, in the Council Chambers at Dickson City Hall, 600 East Walnut St. All meetings are open to the public.</w:t>
      </w:r>
    </w:p>
    <w:sectPr w:rsidR="00D0105C" w:rsidRPr="00D01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4371B"/>
    <w:multiLevelType w:val="hybridMultilevel"/>
    <w:tmpl w:val="6BEA8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CF25EA"/>
    <w:multiLevelType w:val="hybridMultilevel"/>
    <w:tmpl w:val="42E80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5C"/>
    <w:rsid w:val="00957259"/>
    <w:rsid w:val="00973889"/>
    <w:rsid w:val="00D0105C"/>
    <w:rsid w:val="00DF2E81"/>
    <w:rsid w:val="00E22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F0D2"/>
  <w15:chartTrackingRefBased/>
  <w15:docId w15:val="{A09B293E-2252-4635-BB77-C45C0393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05C"/>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ED8317971E24B9D67546F25F99D54" ma:contentTypeVersion="18" ma:contentTypeDescription="Create a new document." ma:contentTypeScope="" ma:versionID="4ebc7ff025266b483b8a765cd33200b6">
  <xsd:schema xmlns:xsd="http://www.w3.org/2001/XMLSchema" xmlns:xs="http://www.w3.org/2001/XMLSchema" xmlns:p="http://schemas.microsoft.com/office/2006/metadata/properties" xmlns:ns3="9ba47937-470e-4f1b-a7a0-80b15b2c346f" xmlns:ns4="59cce7ca-39e4-4ac8-9e63-0a90e1e71e8e" targetNamespace="http://schemas.microsoft.com/office/2006/metadata/properties" ma:root="true" ma:fieldsID="ce3d1d0d8938f4fc6e357007360e9253" ns3:_="" ns4:_="">
    <xsd:import namespace="9ba47937-470e-4f1b-a7a0-80b15b2c346f"/>
    <xsd:import namespace="59cce7ca-39e4-4ac8-9e63-0a90e1e71e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47937-470e-4f1b-a7a0-80b15b2c3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cce7ca-39e4-4ac8-9e63-0a90e1e71e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a47937-470e-4f1b-a7a0-80b15b2c346f" xsi:nil="true"/>
  </documentManagement>
</p:properties>
</file>

<file path=customXml/itemProps1.xml><?xml version="1.0" encoding="utf-8"?>
<ds:datastoreItem xmlns:ds="http://schemas.openxmlformats.org/officeDocument/2006/customXml" ds:itemID="{08D004CD-8CF7-4138-9F4F-6B46C15EF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47937-470e-4f1b-a7a0-80b15b2c346f"/>
    <ds:schemaRef ds:uri="59cce7ca-39e4-4ac8-9e63-0a90e1e7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DA154-C0BB-4B75-A0EA-C0B961125681}">
  <ds:schemaRefs>
    <ds:schemaRef ds:uri="http://schemas.microsoft.com/sharepoint/v3/contenttype/forms"/>
  </ds:schemaRefs>
</ds:datastoreItem>
</file>

<file path=customXml/itemProps3.xml><?xml version="1.0" encoding="utf-8"?>
<ds:datastoreItem xmlns:ds="http://schemas.openxmlformats.org/officeDocument/2006/customXml" ds:itemID="{D65AE932-204C-4C02-91D3-1FB9562884B0}">
  <ds:schemaRefs>
    <ds:schemaRef ds:uri="http://purl.org/dc/terms/"/>
    <ds:schemaRef ds:uri="http://purl.org/dc/dcmitype/"/>
    <ds:schemaRef ds:uri="http://schemas.openxmlformats.org/package/2006/metadata/core-properties"/>
    <ds:schemaRef ds:uri="9ba47937-470e-4f1b-a7a0-80b15b2c346f"/>
    <ds:schemaRef ds:uri="http://schemas.microsoft.com/office/2006/documentManagement/types"/>
    <ds:schemaRef ds:uri="http://schemas.microsoft.com/office/infopath/2007/PartnerControls"/>
    <ds:schemaRef ds:uri="59cce7ca-39e4-4ac8-9e63-0a90e1e71e8e"/>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Norman</dc:creator>
  <cp:keywords/>
  <dc:description/>
  <cp:lastModifiedBy>Chris Norman</cp:lastModifiedBy>
  <cp:revision>1</cp:revision>
  <dcterms:created xsi:type="dcterms:W3CDTF">2025-08-19T14:52:00Z</dcterms:created>
  <dcterms:modified xsi:type="dcterms:W3CDTF">2025-08-19T18:38:00Z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0x0101006E5ED8317971E24B9D67546F25F99D54</vt:lpwstr>
  </property>
</Properties>
</file>