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C3EE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B403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6AD7BC9A" wp14:editId="716B634B">
            <wp:extent cx="5901055" cy="963295"/>
            <wp:effectExtent l="0" t="0" r="4445" b="8255"/>
            <wp:docPr id="1" name="Picture 1" descr="https://lh7-rt.googleusercontent.com/docsz/AD_4nXd3VR4K3DM-4YOWWLJu_Ekg6mTl8Woe1xuQk_dKWbrb3x90_PRodDCliYqVmrfMDXBK7vSPLMWcV4q0nmhYFSL-ML3EdcH1cN9ANm3-aBwjKIRFxGGb0oPs3pmvIC8eBDWddZ_LHg?key=u9p5WM4RD2ytRU63tsQEm6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3VR4K3DM-4YOWWLJu_Ekg6mTl8Woe1xuQk_dKWbrb3x90_PRodDCliYqVmrfMDXBK7vSPLMWcV4q0nmhYFSL-ML3EdcH1cN9ANm3-aBwjKIRFxGGb0oPs3pmvIC8eBDWddZ_LHg?key=u9p5WM4RD2ytRU63tsQEm6N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5FB9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sz w:val="24"/>
          <w:szCs w:val="24"/>
        </w:rPr>
        <w:br/>
      </w:r>
      <w:r w:rsidRPr="00CB4034">
        <w:rPr>
          <w:rFonts w:ascii="Times New Roman" w:eastAsia="Times New Roman" w:hAnsi="Times New Roman" w:cs="Times New Roman"/>
          <w:sz w:val="24"/>
          <w:szCs w:val="24"/>
        </w:rPr>
        <w:br/>
      </w:r>
      <w:r w:rsidRPr="00CB4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Michael Wilson</w:t>
      </w:r>
      <w:r w:rsidRPr="00CB4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 w:rsidRPr="00CB4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</w:t>
      </w:r>
      <w:r w:rsidR="00F82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F82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  </w:t>
      </w:r>
      <w:r w:rsidR="003C3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Lanette Crawford</w:t>
      </w:r>
    </w:p>
    <w:p w14:paraId="2CB20304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Clerk</w:t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="00EF5FB3" w:rsidRPr="00CB4034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F82B68">
        <w:rPr>
          <w:rFonts w:ascii="Times New Roman" w:eastAsia="Times New Roman" w:hAnsi="Times New Roman" w:cs="Times New Roman"/>
          <w:color w:val="000000"/>
        </w:rPr>
        <w:tab/>
      </w:r>
      <w:r w:rsidR="00F82B68">
        <w:rPr>
          <w:rFonts w:ascii="Times New Roman" w:eastAsia="Times New Roman" w:hAnsi="Times New Roman" w:cs="Times New Roman"/>
          <w:color w:val="000000"/>
        </w:rPr>
        <w:tab/>
        <w:t xml:space="preserve">          C</w:t>
      </w:r>
      <w:r w:rsidR="00EF5FB3" w:rsidRPr="00CB4034">
        <w:rPr>
          <w:rFonts w:ascii="Times New Roman" w:eastAsia="Times New Roman" w:hAnsi="Times New Roman" w:cs="Times New Roman"/>
          <w:color w:val="000000"/>
        </w:rPr>
        <w:t>hief</w:t>
      </w:r>
      <w:r w:rsidRPr="00CB4034">
        <w:rPr>
          <w:rFonts w:ascii="Times New Roman" w:eastAsia="Times New Roman" w:hAnsi="Times New Roman" w:cs="Times New Roman"/>
          <w:color w:val="000000"/>
        </w:rPr>
        <w:t xml:space="preserve"> Deputy Clerk</w:t>
      </w:r>
    </w:p>
    <w:p w14:paraId="442A7CE1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mwilson</w:t>
      </w:r>
      <w:hyperlink r:id="rId6" w:history="1">
        <w:r w:rsidRPr="00CB4034">
          <w:rPr>
            <w:rFonts w:ascii="Times New Roman" w:eastAsia="Times New Roman" w:hAnsi="Times New Roman" w:cs="Times New Roman"/>
            <w:color w:val="0563C1"/>
            <w:u w:val="single"/>
          </w:rPr>
          <w:t>@warrickcounty.gov</w:t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</w:hyperlink>
      <w:r w:rsidR="003C3086">
        <w:rPr>
          <w:rFonts w:ascii="Times New Roman" w:eastAsia="Times New Roman" w:hAnsi="Times New Roman" w:cs="Times New Roman"/>
          <w:color w:val="000000"/>
        </w:rPr>
        <w:t xml:space="preserve">  </w:t>
      </w:r>
      <w:r w:rsidR="00F82B68">
        <w:rPr>
          <w:rFonts w:ascii="Times New Roman" w:eastAsia="Times New Roman" w:hAnsi="Times New Roman" w:cs="Times New Roman"/>
          <w:color w:val="000000"/>
        </w:rPr>
        <w:t xml:space="preserve">               l</w:t>
      </w:r>
      <w:r w:rsidR="003C3086">
        <w:rPr>
          <w:rFonts w:ascii="Times New Roman" w:eastAsia="Times New Roman" w:hAnsi="Times New Roman" w:cs="Times New Roman"/>
          <w:color w:val="000000"/>
        </w:rPr>
        <w:t>crawford</w:t>
      </w:r>
      <w:hyperlink r:id="rId7" w:history="1">
        <w:r w:rsidRPr="00CB4034">
          <w:rPr>
            <w:rFonts w:ascii="Times New Roman" w:eastAsia="Times New Roman" w:hAnsi="Times New Roman" w:cs="Times New Roman"/>
            <w:color w:val="0563C1"/>
            <w:u w:val="single"/>
          </w:rPr>
          <w:t>@warrickcounty.gov</w:t>
        </w:r>
      </w:hyperlink>
      <w:r w:rsidRPr="00CB4034">
        <w:rPr>
          <w:rFonts w:ascii="Times New Roman" w:eastAsia="Times New Roman" w:hAnsi="Times New Roman" w:cs="Times New Roman"/>
          <w:color w:val="000000"/>
        </w:rPr>
        <w:t> </w:t>
      </w:r>
    </w:p>
    <w:p w14:paraId="2D05A812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</w:p>
    <w:p w14:paraId="4D0D7655" w14:textId="77777777" w:rsidR="00B35BC2" w:rsidRPr="00CB4034" w:rsidRDefault="00B35BC2" w:rsidP="00B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Warrick County Clerk’s Office</w:t>
      </w:r>
    </w:p>
    <w:p w14:paraId="188172C6" w14:textId="77777777" w:rsidR="00B35BC2" w:rsidRPr="00CB4034" w:rsidRDefault="00B35BC2" w:rsidP="00B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Judicial Center Building</w:t>
      </w:r>
    </w:p>
    <w:p w14:paraId="391CCBE1" w14:textId="77777777" w:rsidR="00B35BC2" w:rsidRPr="00CB4034" w:rsidRDefault="00B35BC2" w:rsidP="00B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One County Square, Suite 200 Boonville, Indiana 47601</w:t>
      </w:r>
    </w:p>
    <w:p w14:paraId="20C64830" w14:textId="77777777" w:rsidR="00B35BC2" w:rsidRDefault="00B35BC2" w:rsidP="00B35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B4034">
        <w:rPr>
          <w:rFonts w:ascii="Times New Roman" w:eastAsia="Times New Roman" w:hAnsi="Times New Roman" w:cs="Times New Roman"/>
          <w:color w:val="000000"/>
        </w:rPr>
        <w:t>812-897-6160</w:t>
      </w:r>
    </w:p>
    <w:p w14:paraId="420E9E5B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A64E13B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F83937B" w14:textId="77777777" w:rsidR="004E14F6" w:rsidRDefault="004E14F6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D455CF4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D6EA6A7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10C1AE3" w14:textId="64060235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21849">
        <w:rPr>
          <w:rFonts w:ascii="Times New Roman" w:eastAsia="Times New Roman" w:hAnsi="Times New Roman" w:cs="Times New Roman"/>
          <w:color w:val="000000"/>
          <w:sz w:val="36"/>
          <w:szCs w:val="36"/>
        </w:rPr>
        <w:t>NOTICE OF MEETING OF</w:t>
      </w:r>
    </w:p>
    <w:p w14:paraId="00D47A28" w14:textId="0D0765D7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21849">
        <w:rPr>
          <w:rFonts w:ascii="Times New Roman" w:eastAsia="Times New Roman" w:hAnsi="Times New Roman" w:cs="Times New Roman"/>
          <w:color w:val="000000"/>
          <w:sz w:val="36"/>
          <w:szCs w:val="36"/>
        </w:rPr>
        <w:t>WARRICK COUNTY ELECTION BOARD</w:t>
      </w:r>
    </w:p>
    <w:p w14:paraId="34BA3F02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ABECC2D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8991E22" w14:textId="77777777" w:rsidR="004E14F6" w:rsidRDefault="004E14F6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8663B8C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CC3C081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CF40B7D" w14:textId="631227E9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Warrick County Election Board will convene a meeting on </w:t>
      </w:r>
    </w:p>
    <w:p w14:paraId="6023A599" w14:textId="77777777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760ABD" w14:textId="1EACCF54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Friday, October 17, 2025 at 2:00 P.M.</w:t>
      </w:r>
    </w:p>
    <w:p w14:paraId="51D655A2" w14:textId="77777777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3D02AE" w14:textId="1850D91A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849">
        <w:rPr>
          <w:rFonts w:ascii="Times New Roman" w:eastAsia="Times New Roman" w:hAnsi="Times New Roman" w:cs="Times New Roman"/>
          <w:color w:val="000000"/>
          <w:sz w:val="28"/>
          <w:szCs w:val="28"/>
        </w:rPr>
        <w:t>The public meeting will be held in the</w:t>
      </w:r>
    </w:p>
    <w:p w14:paraId="16C15989" w14:textId="490BDEF2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849">
        <w:rPr>
          <w:rFonts w:ascii="Times New Roman" w:eastAsia="Times New Roman" w:hAnsi="Times New Roman" w:cs="Times New Roman"/>
          <w:color w:val="000000"/>
          <w:sz w:val="28"/>
          <w:szCs w:val="28"/>
        </w:rPr>
        <w:t>Warric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F2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County Commissioner’s Meeting Room</w:t>
      </w:r>
    </w:p>
    <w:p w14:paraId="02A825C5" w14:textId="1F43D6F7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849">
        <w:rPr>
          <w:rFonts w:ascii="Times New Roman" w:eastAsia="Times New Roman" w:hAnsi="Times New Roman" w:cs="Times New Roman"/>
          <w:color w:val="000000"/>
          <w:sz w:val="28"/>
          <w:szCs w:val="28"/>
        </w:rPr>
        <w:t>107 West Locust Street, Suite 301</w:t>
      </w:r>
    </w:p>
    <w:p w14:paraId="2BBCBF54" w14:textId="734790E1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849">
        <w:rPr>
          <w:rFonts w:ascii="Times New Roman" w:eastAsia="Times New Roman" w:hAnsi="Times New Roman" w:cs="Times New Roman"/>
          <w:color w:val="000000"/>
          <w:sz w:val="28"/>
          <w:szCs w:val="28"/>
        </w:rPr>
        <w:t>Boonville, Indiana</w:t>
      </w:r>
    </w:p>
    <w:p w14:paraId="2FBFDDBC" w14:textId="168E7D23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849">
        <w:rPr>
          <w:rFonts w:ascii="Times New Roman" w:eastAsia="Times New Roman" w:hAnsi="Times New Roman" w:cs="Times New Roman"/>
          <w:color w:val="000000"/>
          <w:sz w:val="28"/>
          <w:szCs w:val="28"/>
        </w:rPr>
        <w:t>Pursuant to Indiana Code 5-14-1.5-5</w:t>
      </w:r>
    </w:p>
    <w:p w14:paraId="49C1A987" w14:textId="77777777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F7E508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6CC1B7" w14:textId="77777777" w:rsidR="004E14F6" w:rsidRPr="00F21849" w:rsidRDefault="004E14F6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A8C9C" w14:textId="77777777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B0C9EA" w14:textId="77777777" w:rsidR="004E14F6" w:rsidRDefault="004E14F6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C4B81B" w14:textId="42E16A1E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849">
        <w:rPr>
          <w:rFonts w:ascii="Times New Roman" w:eastAsia="Times New Roman" w:hAnsi="Times New Roman" w:cs="Times New Roman"/>
          <w:color w:val="000000"/>
          <w:sz w:val="28"/>
          <w:szCs w:val="28"/>
        </w:rPr>
        <w:t>For more information contact:</w:t>
      </w:r>
    </w:p>
    <w:p w14:paraId="362623AB" w14:textId="02D4662D" w:rsidR="00F21849" w:rsidRP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849">
        <w:rPr>
          <w:rFonts w:ascii="Times New Roman" w:eastAsia="Times New Roman" w:hAnsi="Times New Roman" w:cs="Times New Roman"/>
          <w:color w:val="000000"/>
          <w:sz w:val="28"/>
          <w:szCs w:val="28"/>
        </w:rPr>
        <w:t>Michael Wilson @ 812-897-6160</w:t>
      </w:r>
    </w:p>
    <w:p w14:paraId="75EC5522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2A3085" w14:textId="77777777" w:rsidR="004E14F6" w:rsidRPr="00F21849" w:rsidRDefault="004E14F6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1BA855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97498AF" w14:textId="77777777" w:rsidR="00F21849" w:rsidRDefault="00F21849" w:rsidP="00F21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F21849" w:rsidSect="00DB05B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32361"/>
    <w:multiLevelType w:val="hybridMultilevel"/>
    <w:tmpl w:val="AFC481CA"/>
    <w:lvl w:ilvl="0" w:tplc="79C0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5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C2"/>
    <w:rsid w:val="003C3086"/>
    <w:rsid w:val="004E14F6"/>
    <w:rsid w:val="004F7BC5"/>
    <w:rsid w:val="0075725E"/>
    <w:rsid w:val="00881762"/>
    <w:rsid w:val="009F1C7B"/>
    <w:rsid w:val="00B02D05"/>
    <w:rsid w:val="00B35BC2"/>
    <w:rsid w:val="00DB05B8"/>
    <w:rsid w:val="00E47C6F"/>
    <w:rsid w:val="00EF5FB3"/>
    <w:rsid w:val="00F01CEA"/>
    <w:rsid w:val="00F21849"/>
    <w:rsid w:val="00F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3E9E"/>
  <w15:chartTrackingRefBased/>
  <w15:docId w15:val="{C9DBC0D2-5323-48AC-8762-46C3CCB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helton@warrickcount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ietsch@warrickcounty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Warrick County Courts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Bennett</dc:creator>
  <cp:keywords/>
  <dc:description/>
  <cp:lastModifiedBy>Lanette Crawford</cp:lastModifiedBy>
  <cp:revision>4</cp:revision>
  <cp:lastPrinted>2025-10-08T19:18:00Z</cp:lastPrinted>
  <dcterms:created xsi:type="dcterms:W3CDTF">2025-10-08T19:14:00Z</dcterms:created>
  <dcterms:modified xsi:type="dcterms:W3CDTF">2025-10-09T16:02:00Z</dcterms:modified>
</cp:coreProperties>
</file>