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651F4" w14:textId="7BE986E6" w:rsidR="002E33B5" w:rsidRPr="00751EF0" w:rsidRDefault="002E33B5" w:rsidP="00751EF0">
      <w:pPr>
        <w:jc w:val="center"/>
        <w:rPr>
          <w:b/>
          <w:sz w:val="28"/>
          <w:szCs w:val="28"/>
        </w:rPr>
      </w:pPr>
      <w:r>
        <w:rPr>
          <w:noProof/>
        </w:rPr>
        <mc:AlternateContent>
          <mc:Choice Requires="wps">
            <w:drawing>
              <wp:anchor distT="45720" distB="45720" distL="114300" distR="114300" simplePos="0" relativeHeight="251659264" behindDoc="0" locked="0" layoutInCell="1" allowOverlap="1" wp14:anchorId="4A053A17" wp14:editId="59464DAD">
                <wp:simplePos x="0" y="0"/>
                <wp:positionH relativeFrom="column">
                  <wp:posOffset>1059180</wp:posOffset>
                </wp:positionH>
                <wp:positionV relativeFrom="paragraph">
                  <wp:posOffset>0</wp:posOffset>
                </wp:positionV>
                <wp:extent cx="2552700" cy="6934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693420"/>
                        </a:xfrm>
                        <a:prstGeom prst="rect">
                          <a:avLst/>
                        </a:prstGeom>
                        <a:solidFill>
                          <a:srgbClr val="FFFFFF"/>
                        </a:solidFill>
                        <a:ln w="9525">
                          <a:noFill/>
                          <a:miter lim="800000"/>
                          <a:headEnd/>
                          <a:tailEnd/>
                        </a:ln>
                      </wps:spPr>
                      <wps:txbx>
                        <w:txbxContent>
                          <w:p w14:paraId="58EAA4A9" w14:textId="77777777" w:rsidR="002E33B5" w:rsidRPr="000F639E" w:rsidRDefault="002E33B5" w:rsidP="002E33B5">
                            <w:pPr>
                              <w:spacing w:after="0"/>
                              <w:rPr>
                                <w:rFonts w:ascii="Arial" w:hAnsi="Arial" w:cs="Arial"/>
                                <w:sz w:val="25"/>
                                <w:szCs w:val="25"/>
                              </w:rPr>
                            </w:pPr>
                            <w:r w:rsidRPr="000F639E">
                              <w:rPr>
                                <w:rFonts w:ascii="Arial" w:hAnsi="Arial" w:cs="Arial"/>
                                <w:sz w:val="25"/>
                                <w:szCs w:val="25"/>
                              </w:rPr>
                              <w:t>800 West Tennyson Road</w:t>
                            </w:r>
                          </w:p>
                          <w:p w14:paraId="3CBBCA86" w14:textId="77777777" w:rsidR="002E33B5" w:rsidRPr="000F639E" w:rsidRDefault="002E33B5" w:rsidP="002E33B5">
                            <w:pPr>
                              <w:spacing w:after="0"/>
                              <w:rPr>
                                <w:rFonts w:ascii="Arial" w:hAnsi="Arial" w:cs="Arial"/>
                                <w:sz w:val="25"/>
                                <w:szCs w:val="25"/>
                              </w:rPr>
                            </w:pPr>
                            <w:r w:rsidRPr="000F639E">
                              <w:rPr>
                                <w:rFonts w:ascii="Arial" w:hAnsi="Arial" w:cs="Arial"/>
                                <w:sz w:val="25"/>
                                <w:szCs w:val="25"/>
                              </w:rPr>
                              <w:t>Boonville, IN  47601</w:t>
                            </w:r>
                          </w:p>
                          <w:p w14:paraId="0B555C70" w14:textId="77777777" w:rsidR="002E33B5" w:rsidRPr="000F639E" w:rsidRDefault="002E33B5" w:rsidP="002E33B5">
                            <w:pPr>
                              <w:spacing w:after="0"/>
                              <w:rPr>
                                <w:sz w:val="25"/>
                                <w:szCs w:val="25"/>
                              </w:rPr>
                            </w:pPr>
                            <w:r w:rsidRPr="000F639E">
                              <w:rPr>
                                <w:rFonts w:ascii="Arial" w:hAnsi="Arial" w:cs="Arial"/>
                                <w:sz w:val="25"/>
                                <w:szCs w:val="25"/>
                              </w:rPr>
                              <w:t>812-897-6200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053A17" id="_x0000_t202" coordsize="21600,21600" o:spt="202" path="m,l,21600r21600,l21600,xe">
                <v:stroke joinstyle="miter"/>
                <v:path gradientshapeok="t" o:connecttype="rect"/>
              </v:shapetype>
              <v:shape id="Text Box 2" o:spid="_x0000_s1026" type="#_x0000_t202" style="position:absolute;left:0;text-align:left;margin-left:83.4pt;margin-top:0;width:201pt;height:54.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" stroked="f">
                <v:textbox>
                  <w:txbxContent>
                    <w:p w14:paraId="58EAA4A9" w14:textId="77777777" w:rsidR="002E33B5" w:rsidRPr="000F639E" w:rsidRDefault="002E33B5" w:rsidP="002E33B5">
                      <w:pPr>
                        <w:spacing w:after="0"/>
                        <w:rPr>
                          <w:rFonts w:ascii="Arial" w:hAnsi="Arial" w:cs="Arial"/>
                          <w:sz w:val="25"/>
                          <w:szCs w:val="25"/>
                        </w:rPr>
                      </w:pPr>
                      <w:r w:rsidRPr="000F639E">
                        <w:rPr>
                          <w:rFonts w:ascii="Arial" w:hAnsi="Arial" w:cs="Arial"/>
                          <w:sz w:val="25"/>
                          <w:szCs w:val="25"/>
                        </w:rPr>
                        <w:t>800 West Tennyson Road</w:t>
                      </w:r>
                    </w:p>
                    <w:p w14:paraId="3CBBCA86" w14:textId="77777777" w:rsidR="002E33B5" w:rsidRPr="000F639E" w:rsidRDefault="002E33B5" w:rsidP="002E33B5">
                      <w:pPr>
                        <w:spacing w:after="0"/>
                        <w:rPr>
                          <w:rFonts w:ascii="Arial" w:hAnsi="Arial" w:cs="Arial"/>
                          <w:sz w:val="25"/>
                          <w:szCs w:val="25"/>
                        </w:rPr>
                      </w:pPr>
                      <w:r w:rsidRPr="000F639E">
                        <w:rPr>
                          <w:rFonts w:ascii="Arial" w:hAnsi="Arial" w:cs="Arial"/>
                          <w:sz w:val="25"/>
                          <w:szCs w:val="25"/>
                        </w:rPr>
                        <w:t>Boonville, IN  47601</w:t>
                      </w:r>
                    </w:p>
                    <w:p w14:paraId="0B555C70" w14:textId="77777777" w:rsidR="002E33B5" w:rsidRPr="000F639E" w:rsidRDefault="002E33B5" w:rsidP="002E33B5">
                      <w:pPr>
                        <w:spacing w:after="0"/>
                        <w:rPr>
                          <w:sz w:val="25"/>
                          <w:szCs w:val="25"/>
                        </w:rPr>
                      </w:pPr>
                      <w:r w:rsidRPr="000F639E">
                        <w:rPr>
                          <w:rFonts w:ascii="Arial" w:hAnsi="Arial" w:cs="Arial"/>
                          <w:sz w:val="25"/>
                          <w:szCs w:val="25"/>
                        </w:rPr>
                        <w:t>812-897-6200</w:t>
                      </w:r>
                    </w:p>
                  </w:txbxContent>
                </v:textbox>
                <w10:wrap type="square"/>
              </v:shape>
            </w:pict>
          </mc:Fallback>
        </mc:AlternateContent>
      </w:r>
      <w:r>
        <w:rPr>
          <w:noProof/>
        </w:rPr>
        <w:drawing>
          <wp:inline distT="0" distB="0" distL="0" distR="0" wp14:anchorId="1A909D36" wp14:editId="7830E2F5">
            <wp:extent cx="693420" cy="6863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cales.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14308" cy="707017"/>
                    </a:xfrm>
                    <a:prstGeom prst="rect">
                      <a:avLst/>
                    </a:prstGeom>
                  </pic:spPr>
                </pic:pic>
              </a:graphicData>
            </a:graphic>
          </wp:inline>
        </w:drawing>
      </w:r>
    </w:p>
    <w:p w14:paraId="23380807" w14:textId="3F03D2D6" w:rsidR="00A52C24" w:rsidRPr="00A52C24" w:rsidRDefault="002E33B5" w:rsidP="00751EF0">
      <w:pPr>
        <w:jc w:val="center"/>
        <w:rPr>
          <w:rFonts w:ascii="Calibri" w:eastAsia="Times New Roman" w:hAnsi="Calibri" w:cs="Calibri"/>
          <w:color w:val="222222"/>
        </w:rPr>
      </w:pPr>
      <w:r w:rsidRPr="00751EF0">
        <w:rPr>
          <w:sz w:val="28"/>
          <w:szCs w:val="28"/>
        </w:rPr>
        <w:t xml:space="preserve">Scales Lake </w:t>
      </w:r>
      <w:r w:rsidR="000A2701">
        <w:rPr>
          <w:sz w:val="28"/>
          <w:szCs w:val="28"/>
        </w:rPr>
        <w:t>is</w:t>
      </w:r>
      <w:r w:rsidRPr="00751EF0">
        <w:rPr>
          <w:sz w:val="28"/>
          <w:szCs w:val="28"/>
        </w:rPr>
        <w:t xml:space="preserve"> now hiring for summer help.  Pick up an application at the gatehouse or email </w:t>
      </w:r>
      <w:hyperlink r:id="rId6" w:history="1">
        <w:r w:rsidRPr="00751EF0">
          <w:rPr>
            <w:rStyle w:val="Hyperlink"/>
            <w:sz w:val="28"/>
            <w:szCs w:val="28"/>
          </w:rPr>
          <w:t>parks@warrickcounty.gov</w:t>
        </w:r>
      </w:hyperlink>
    </w:p>
    <w:p w14:paraId="3798BB80" w14:textId="29843F9E" w:rsidR="00A52C24" w:rsidRPr="00A52C24" w:rsidRDefault="00A52C24" w:rsidP="00C9268A">
      <w:pPr>
        <w:shd w:val="clear" w:color="auto" w:fill="FFFFFF"/>
        <w:spacing w:after="0" w:line="235" w:lineRule="atLeast"/>
        <w:ind w:left="720" w:hanging="270"/>
        <w:rPr>
          <w:rFonts w:ascii="Calibri" w:eastAsia="Times New Roman" w:hAnsi="Calibri" w:cs="Calibri"/>
          <w:color w:val="222222"/>
        </w:rPr>
      </w:pPr>
      <w:r w:rsidRPr="00A52C24">
        <w:rPr>
          <w:rFonts w:ascii="Symbol" w:eastAsia="Times New Roman" w:hAnsi="Symbol" w:cs="Calibri"/>
          <w:color w:val="222222"/>
          <w:sz w:val="24"/>
          <w:szCs w:val="24"/>
        </w:rPr>
        <w:t>·</w:t>
      </w:r>
      <w:r w:rsidRPr="00A52C24">
        <w:rPr>
          <w:rFonts w:ascii="Times New Roman" w:eastAsia="Times New Roman" w:hAnsi="Times New Roman" w:cs="Times New Roman"/>
          <w:color w:val="222222"/>
          <w:sz w:val="14"/>
          <w:szCs w:val="14"/>
        </w:rPr>
        <w:t>      </w:t>
      </w:r>
      <w:r w:rsidRPr="00A52C24">
        <w:rPr>
          <w:rFonts w:ascii="Arial" w:eastAsia="Times New Roman" w:hAnsi="Arial" w:cs="Arial"/>
          <w:b/>
          <w:bCs/>
          <w:color w:val="222222"/>
          <w:sz w:val="24"/>
          <w:szCs w:val="24"/>
        </w:rPr>
        <w:t>Assistant Beach Manager -</w:t>
      </w:r>
      <w:r w:rsidRPr="00A52C24">
        <w:rPr>
          <w:rFonts w:ascii="Arial" w:eastAsia="Times New Roman" w:hAnsi="Arial" w:cs="Arial"/>
          <w:color w:val="222222"/>
          <w:sz w:val="24"/>
          <w:szCs w:val="24"/>
        </w:rPr>
        <w:t> $15/hr starting wage.  Must be 18 to apply. Manages the beach and beach employees on days the beach manager is off.  Enforces beach rules with customers and employees.  Daily cash reporting.  Serves food for concession stand.  Must be able to work weekends and holidays.</w:t>
      </w:r>
    </w:p>
    <w:p w14:paraId="795DF7DC" w14:textId="77777777" w:rsidR="00A52C24" w:rsidRPr="00A52C24" w:rsidRDefault="00A52C24" w:rsidP="00A52C24">
      <w:pPr>
        <w:shd w:val="clear" w:color="auto" w:fill="FFFFFF"/>
        <w:spacing w:line="235" w:lineRule="atLeast"/>
        <w:ind w:left="720"/>
        <w:rPr>
          <w:rFonts w:ascii="Calibri" w:eastAsia="Times New Roman" w:hAnsi="Calibri" w:cs="Calibri"/>
          <w:color w:val="222222"/>
        </w:rPr>
      </w:pPr>
      <w:r w:rsidRPr="00A52C24">
        <w:rPr>
          <w:rFonts w:ascii="Arial" w:eastAsia="Times New Roman" w:hAnsi="Arial" w:cs="Arial"/>
          <w:color w:val="222222"/>
          <w:sz w:val="24"/>
          <w:szCs w:val="24"/>
        </w:rPr>
        <w:t> </w:t>
      </w:r>
    </w:p>
    <w:p w14:paraId="023C66DC" w14:textId="0D866FEE" w:rsidR="00A52C24" w:rsidRPr="00A52C24" w:rsidRDefault="00A52C24" w:rsidP="00A52C24">
      <w:pPr>
        <w:numPr>
          <w:ilvl w:val="0"/>
          <w:numId w:val="1"/>
        </w:numPr>
        <w:shd w:val="clear" w:color="auto" w:fill="FFFFFF"/>
        <w:spacing w:after="120" w:line="240" w:lineRule="auto"/>
        <w:rPr>
          <w:rFonts w:ascii="Calibri" w:eastAsia="Times New Roman" w:hAnsi="Calibri" w:cs="Calibri"/>
          <w:color w:val="222222"/>
        </w:rPr>
      </w:pPr>
      <w:r w:rsidRPr="0072173A">
        <w:rPr>
          <w:rFonts w:ascii="Arial" w:eastAsia="Times New Roman" w:hAnsi="Arial" w:cs="Arial"/>
          <w:b/>
          <w:bCs/>
          <w:color w:val="000000"/>
          <w:sz w:val="24"/>
          <w:szCs w:val="24"/>
        </w:rPr>
        <w:t>Part Time Laborer </w:t>
      </w:r>
      <w:r w:rsidR="000A2701" w:rsidRPr="0072173A">
        <w:rPr>
          <w:rFonts w:ascii="Arial" w:eastAsia="Times New Roman" w:hAnsi="Arial" w:cs="Arial"/>
          <w:b/>
          <w:bCs/>
          <w:color w:val="000000"/>
          <w:sz w:val="24"/>
          <w:szCs w:val="24"/>
        </w:rPr>
        <w:t>(year round)</w:t>
      </w:r>
      <w:r w:rsidRPr="00A52C24">
        <w:rPr>
          <w:rFonts w:ascii="Arial" w:eastAsia="Times New Roman" w:hAnsi="Arial" w:cs="Arial"/>
          <w:color w:val="000000"/>
          <w:sz w:val="24"/>
          <w:szCs w:val="24"/>
        </w:rPr>
        <w:t xml:space="preserve">– $16/hr starting wage.  </w:t>
      </w:r>
      <w:r w:rsidRPr="0072173A">
        <w:rPr>
          <w:rFonts w:ascii="Arial" w:eastAsia="Times New Roman" w:hAnsi="Arial" w:cs="Arial"/>
          <w:color w:val="000000"/>
          <w:sz w:val="24"/>
          <w:szCs w:val="24"/>
        </w:rPr>
        <w:t>This is a year-round position. Must be able to work 8am-4pm. </w:t>
      </w:r>
      <w:r w:rsidRPr="00A52C24">
        <w:rPr>
          <w:rFonts w:ascii="Arial" w:eastAsia="Times New Roman" w:hAnsi="Arial" w:cs="Arial"/>
          <w:b/>
          <w:bCs/>
          <w:color w:val="000000"/>
          <w:sz w:val="24"/>
          <w:szCs w:val="24"/>
        </w:rPr>
        <w:t> </w:t>
      </w:r>
      <w:r w:rsidRPr="00A52C24">
        <w:rPr>
          <w:rFonts w:ascii="Arial" w:eastAsia="Times New Roman" w:hAnsi="Arial" w:cs="Arial"/>
          <w:color w:val="000000"/>
          <w:sz w:val="24"/>
          <w:szCs w:val="24"/>
        </w:rPr>
        <w:t>The laborer will assist with cleaning bathrooms, weed eating, trimming, removing debris and trash, cleaning up trees and limbs, and other various duties.  Must be able to work weekends and holidays.</w:t>
      </w:r>
    </w:p>
    <w:p w14:paraId="0F4D1144" w14:textId="77777777" w:rsidR="00A52C24" w:rsidRPr="00A52C24" w:rsidRDefault="00A52C24" w:rsidP="00A52C24">
      <w:pPr>
        <w:shd w:val="clear" w:color="auto" w:fill="FFFFFF"/>
        <w:spacing w:after="120" w:line="240" w:lineRule="auto"/>
        <w:ind w:left="720"/>
        <w:rPr>
          <w:rFonts w:ascii="Calibri" w:eastAsia="Times New Roman" w:hAnsi="Calibri" w:cs="Calibri"/>
          <w:color w:val="222222"/>
        </w:rPr>
      </w:pPr>
    </w:p>
    <w:p w14:paraId="35A68B47" w14:textId="2CA868A0" w:rsidR="00A52C24" w:rsidRPr="005F2385" w:rsidRDefault="00A52C24" w:rsidP="00A52C24">
      <w:pPr>
        <w:numPr>
          <w:ilvl w:val="0"/>
          <w:numId w:val="1"/>
        </w:numPr>
        <w:shd w:val="clear" w:color="auto" w:fill="FFFFFF"/>
        <w:spacing w:after="120" w:line="240" w:lineRule="auto"/>
        <w:rPr>
          <w:rFonts w:ascii="Calibri" w:eastAsia="Times New Roman" w:hAnsi="Calibri" w:cs="Calibri"/>
          <w:color w:val="222222"/>
        </w:rPr>
      </w:pPr>
      <w:r>
        <w:rPr>
          <w:rFonts w:ascii="Arial" w:eastAsia="Times New Roman" w:hAnsi="Arial" w:cs="Arial"/>
          <w:b/>
          <w:bCs/>
          <w:color w:val="000000"/>
          <w:sz w:val="24"/>
          <w:szCs w:val="24"/>
        </w:rPr>
        <w:t xml:space="preserve">Summer Laborer </w:t>
      </w:r>
      <w:r w:rsidR="00EB0287">
        <w:rPr>
          <w:rFonts w:ascii="Arial" w:eastAsia="Times New Roman" w:hAnsi="Arial" w:cs="Arial"/>
          <w:b/>
          <w:bCs/>
          <w:color w:val="000000"/>
          <w:sz w:val="24"/>
          <w:szCs w:val="24"/>
        </w:rPr>
        <w:t xml:space="preserve">- </w:t>
      </w:r>
      <w:r w:rsidRPr="00C9268A">
        <w:rPr>
          <w:rFonts w:ascii="Arial" w:eastAsia="Times New Roman" w:hAnsi="Arial" w:cs="Arial"/>
          <w:sz w:val="24"/>
          <w:szCs w:val="24"/>
        </w:rPr>
        <w:t>$</w:t>
      </w:r>
      <w:r w:rsidR="00C9268A" w:rsidRPr="00C9268A">
        <w:rPr>
          <w:rFonts w:ascii="Arial" w:eastAsia="Times New Roman" w:hAnsi="Arial" w:cs="Arial"/>
          <w:sz w:val="24"/>
          <w:szCs w:val="24"/>
        </w:rPr>
        <w:t>13</w:t>
      </w:r>
      <w:r w:rsidRPr="00C9268A">
        <w:rPr>
          <w:rFonts w:ascii="Arial" w:eastAsia="Times New Roman" w:hAnsi="Arial" w:cs="Arial"/>
          <w:sz w:val="24"/>
          <w:szCs w:val="24"/>
        </w:rPr>
        <w:t xml:space="preserve"> /hr starting wage</w:t>
      </w:r>
      <w:r>
        <w:rPr>
          <w:rFonts w:ascii="Calibri" w:eastAsia="Times New Roman" w:hAnsi="Calibri" w:cs="Calibri"/>
          <w:color w:val="222222"/>
        </w:rPr>
        <w:t>.</w:t>
      </w:r>
      <w:r w:rsidRPr="00A52C24">
        <w:rPr>
          <w:rFonts w:ascii="Calibri" w:eastAsia="Times New Roman" w:hAnsi="Calibri" w:cs="Calibri"/>
          <w:color w:val="222222"/>
        </w:rPr>
        <w:t>-</w:t>
      </w:r>
      <w:r>
        <w:rPr>
          <w:rFonts w:ascii="Calibri" w:eastAsia="Times New Roman" w:hAnsi="Calibri" w:cs="Calibri"/>
          <w:color w:val="222222"/>
        </w:rPr>
        <w:t xml:space="preserve"> </w:t>
      </w:r>
      <w:r w:rsidRPr="00A52C24">
        <w:rPr>
          <w:rFonts w:ascii="Arial" w:eastAsia="Times New Roman" w:hAnsi="Arial" w:cs="Arial"/>
          <w:color w:val="000000"/>
          <w:sz w:val="24"/>
          <w:szCs w:val="24"/>
        </w:rPr>
        <w:t>The laborer will assist with cleaning bathrooms, weed eating, trimming, removing debris and trash, cleaning up trees and limbs, and other various duties.  Must be able to work weekends and holidays.</w:t>
      </w:r>
    </w:p>
    <w:p w14:paraId="2F310F10" w14:textId="77777777" w:rsidR="005F2385" w:rsidRDefault="005F2385" w:rsidP="005F2385">
      <w:pPr>
        <w:pStyle w:val="ListParagraph"/>
        <w:rPr>
          <w:rFonts w:ascii="Calibri" w:eastAsia="Times New Roman" w:hAnsi="Calibri" w:cs="Calibri"/>
          <w:color w:val="222222"/>
        </w:rPr>
      </w:pPr>
    </w:p>
    <w:p w14:paraId="20196F43" w14:textId="1F632A60" w:rsidR="005F2385" w:rsidRPr="005F2385" w:rsidRDefault="005F2385" w:rsidP="005F2385">
      <w:pPr>
        <w:pStyle w:val="NoSpacing"/>
        <w:numPr>
          <w:ilvl w:val="0"/>
          <w:numId w:val="1"/>
        </w:numPr>
        <w:rPr>
          <w:rFonts w:ascii="Arial" w:eastAsia="Times New Roman" w:hAnsi="Arial" w:cs="Arial"/>
          <w:color w:val="000000"/>
          <w:sz w:val="24"/>
          <w:szCs w:val="24"/>
        </w:rPr>
      </w:pPr>
      <w:r w:rsidRPr="005F2385">
        <w:rPr>
          <w:rFonts w:ascii="Arial" w:eastAsia="Times New Roman" w:hAnsi="Arial" w:cs="Arial"/>
          <w:b/>
          <w:bCs/>
          <w:color w:val="000000"/>
          <w:sz w:val="24"/>
          <w:szCs w:val="24"/>
        </w:rPr>
        <w:t>Day Camp Counselor</w:t>
      </w:r>
      <w:r w:rsidRPr="005F2385">
        <w:rPr>
          <w:rFonts w:ascii="Arial" w:eastAsia="Times New Roman" w:hAnsi="Arial" w:cs="Arial"/>
          <w:color w:val="000000"/>
          <w:sz w:val="24"/>
          <w:szCs w:val="24"/>
        </w:rPr>
        <w:t xml:space="preserve">  </w:t>
      </w:r>
      <w:r w:rsidRPr="00EB0287">
        <w:rPr>
          <w:rFonts w:ascii="Arial" w:eastAsia="Times New Roman" w:hAnsi="Arial" w:cs="Arial"/>
          <w:sz w:val="24"/>
          <w:szCs w:val="24"/>
        </w:rPr>
        <w:t xml:space="preserve">- </w:t>
      </w:r>
      <w:r w:rsidRPr="00C9268A">
        <w:rPr>
          <w:rFonts w:ascii="Arial" w:eastAsia="Times New Roman" w:hAnsi="Arial" w:cs="Arial"/>
          <w:sz w:val="24"/>
          <w:szCs w:val="24"/>
        </w:rPr>
        <w:t xml:space="preserve">$ </w:t>
      </w:r>
      <w:r w:rsidR="00C9268A" w:rsidRPr="00C9268A">
        <w:rPr>
          <w:rFonts w:ascii="Arial" w:eastAsia="Times New Roman" w:hAnsi="Arial" w:cs="Arial"/>
          <w:sz w:val="24"/>
          <w:szCs w:val="24"/>
        </w:rPr>
        <w:t>13</w:t>
      </w:r>
      <w:r w:rsidRPr="00C9268A">
        <w:rPr>
          <w:rFonts w:ascii="Arial" w:eastAsia="Times New Roman" w:hAnsi="Arial" w:cs="Arial"/>
          <w:sz w:val="24"/>
          <w:szCs w:val="24"/>
        </w:rPr>
        <w:t>/hr starting wage</w:t>
      </w:r>
      <w:r>
        <w:rPr>
          <w:rFonts w:ascii="Arial" w:eastAsia="Times New Roman" w:hAnsi="Arial" w:cs="Arial"/>
          <w:color w:val="000000"/>
          <w:sz w:val="24"/>
          <w:szCs w:val="24"/>
        </w:rPr>
        <w:t xml:space="preserve">.  </w:t>
      </w:r>
      <w:r w:rsidRPr="005F2385">
        <w:rPr>
          <w:rFonts w:ascii="Arial" w:eastAsia="Times New Roman" w:hAnsi="Arial" w:cs="Arial"/>
          <w:color w:val="000000"/>
          <w:sz w:val="24"/>
          <w:szCs w:val="24"/>
        </w:rPr>
        <w:t xml:space="preserve">Must be CPR certified and have a valid driver’s license.  </w:t>
      </w:r>
      <w:r w:rsidR="00EB0287">
        <w:rPr>
          <w:rFonts w:ascii="Arial" w:eastAsia="Times New Roman" w:hAnsi="Arial" w:cs="Arial"/>
          <w:color w:val="000000"/>
          <w:sz w:val="24"/>
          <w:szCs w:val="24"/>
        </w:rPr>
        <w:t>Counselors are responsible for organizing activities, games, and crafts for children 6-12 years of age.</w:t>
      </w:r>
      <w:r w:rsidRPr="005F2385">
        <w:rPr>
          <w:rFonts w:ascii="Arial" w:eastAsia="Times New Roman" w:hAnsi="Arial" w:cs="Arial"/>
          <w:color w:val="000000"/>
          <w:sz w:val="24"/>
          <w:szCs w:val="24"/>
        </w:rPr>
        <w:t xml:space="preserve">  Position is M-F and starts the first week of June and continues through the first week of August.</w:t>
      </w:r>
    </w:p>
    <w:p w14:paraId="22146F50" w14:textId="21B46E54" w:rsidR="00A52C24" w:rsidRDefault="00A52C24" w:rsidP="00A52C24">
      <w:pPr>
        <w:shd w:val="clear" w:color="auto" w:fill="FFFFFF"/>
        <w:spacing w:after="120" w:line="240" w:lineRule="auto"/>
        <w:ind w:left="360"/>
        <w:rPr>
          <w:rFonts w:ascii="Calibri" w:eastAsia="Times New Roman" w:hAnsi="Calibri" w:cs="Calibri"/>
          <w:color w:val="222222"/>
        </w:rPr>
      </w:pPr>
    </w:p>
    <w:p w14:paraId="6E6BEE96" w14:textId="7EC3FF86" w:rsidR="00A52C24" w:rsidRDefault="000A2701" w:rsidP="00A52C24">
      <w:pPr>
        <w:numPr>
          <w:ilvl w:val="0"/>
          <w:numId w:val="1"/>
        </w:numPr>
        <w:shd w:val="clear" w:color="auto" w:fill="FFFFFF"/>
        <w:spacing w:after="120" w:line="240" w:lineRule="auto"/>
        <w:rPr>
          <w:rFonts w:ascii="Arial" w:eastAsia="Times New Roman" w:hAnsi="Arial" w:cs="Arial"/>
          <w:color w:val="000000"/>
          <w:sz w:val="24"/>
          <w:szCs w:val="24"/>
        </w:rPr>
      </w:pPr>
      <w:r>
        <w:rPr>
          <w:rFonts w:ascii="Arial" w:eastAsia="Times New Roman" w:hAnsi="Arial" w:cs="Arial"/>
          <w:b/>
          <w:bCs/>
          <w:color w:val="000000"/>
          <w:sz w:val="24"/>
          <w:szCs w:val="24"/>
        </w:rPr>
        <w:t>Concession</w:t>
      </w:r>
      <w:r w:rsidR="00A52C24">
        <w:rPr>
          <w:rFonts w:ascii="Arial" w:eastAsia="Times New Roman" w:hAnsi="Arial" w:cs="Arial"/>
          <w:b/>
          <w:bCs/>
          <w:color w:val="000000"/>
          <w:sz w:val="24"/>
          <w:szCs w:val="24"/>
        </w:rPr>
        <w:t xml:space="preserve"> </w:t>
      </w:r>
      <w:r w:rsidR="00A52C24" w:rsidRPr="00EB0287">
        <w:rPr>
          <w:rFonts w:ascii="Calibri" w:eastAsia="Times New Roman" w:hAnsi="Calibri" w:cs="Calibri"/>
        </w:rPr>
        <w:t>–</w:t>
      </w:r>
      <w:r w:rsidR="00A52C24" w:rsidRPr="005F2385">
        <w:rPr>
          <w:rFonts w:ascii="Calibri" w:eastAsia="Times New Roman" w:hAnsi="Calibri" w:cs="Calibri"/>
          <w:color w:val="FF0000"/>
        </w:rPr>
        <w:t xml:space="preserve"> </w:t>
      </w:r>
      <w:r w:rsidR="00A52C24" w:rsidRPr="00C9268A">
        <w:rPr>
          <w:rFonts w:ascii="Arial" w:eastAsia="Times New Roman" w:hAnsi="Arial" w:cs="Arial"/>
          <w:sz w:val="24"/>
          <w:szCs w:val="24"/>
        </w:rPr>
        <w:t xml:space="preserve">$ </w:t>
      </w:r>
      <w:r w:rsidR="00C9268A" w:rsidRPr="00C9268A">
        <w:rPr>
          <w:rFonts w:ascii="Arial" w:eastAsia="Times New Roman" w:hAnsi="Arial" w:cs="Arial"/>
          <w:sz w:val="24"/>
          <w:szCs w:val="24"/>
        </w:rPr>
        <w:t>1</w:t>
      </w:r>
      <w:r>
        <w:rPr>
          <w:rFonts w:ascii="Arial" w:eastAsia="Times New Roman" w:hAnsi="Arial" w:cs="Arial"/>
          <w:sz w:val="24"/>
          <w:szCs w:val="24"/>
        </w:rPr>
        <w:t>2.50</w:t>
      </w:r>
      <w:r w:rsidR="00A52C24" w:rsidRPr="00C9268A">
        <w:rPr>
          <w:rFonts w:ascii="Arial" w:eastAsia="Times New Roman" w:hAnsi="Arial" w:cs="Arial"/>
          <w:sz w:val="24"/>
          <w:szCs w:val="24"/>
        </w:rPr>
        <w:t>/hr starting wage</w:t>
      </w:r>
      <w:r w:rsidR="00A52C24">
        <w:rPr>
          <w:rFonts w:ascii="Calibri" w:eastAsia="Times New Roman" w:hAnsi="Calibri" w:cs="Calibri"/>
          <w:color w:val="222222"/>
        </w:rPr>
        <w:t xml:space="preserve">.  </w:t>
      </w:r>
      <w:r w:rsidR="00A52C24" w:rsidRPr="00A52C24">
        <w:rPr>
          <w:rFonts w:ascii="Arial" w:eastAsia="Times New Roman" w:hAnsi="Arial" w:cs="Arial"/>
          <w:color w:val="000000"/>
          <w:sz w:val="24"/>
          <w:szCs w:val="24"/>
        </w:rPr>
        <w:t>Must be able to work weekends and holidays.</w:t>
      </w:r>
    </w:p>
    <w:p w14:paraId="2871638C" w14:textId="77777777" w:rsidR="000A2701" w:rsidRPr="00A52C24" w:rsidRDefault="000A2701" w:rsidP="000A2701">
      <w:pPr>
        <w:shd w:val="clear" w:color="auto" w:fill="FFFFFF"/>
        <w:spacing w:after="120" w:line="240" w:lineRule="auto"/>
        <w:rPr>
          <w:rFonts w:ascii="Arial" w:eastAsia="Times New Roman" w:hAnsi="Arial" w:cs="Arial"/>
          <w:color w:val="000000"/>
          <w:sz w:val="24"/>
          <w:szCs w:val="24"/>
        </w:rPr>
      </w:pPr>
    </w:p>
    <w:p w14:paraId="0B1C79D6" w14:textId="77777777" w:rsidR="000A2701" w:rsidRPr="00A52C24" w:rsidRDefault="000A2701" w:rsidP="000A2701">
      <w:pPr>
        <w:numPr>
          <w:ilvl w:val="0"/>
          <w:numId w:val="1"/>
        </w:numPr>
        <w:shd w:val="clear" w:color="auto" w:fill="FFFFFF"/>
        <w:spacing w:after="120" w:line="240" w:lineRule="auto"/>
        <w:rPr>
          <w:rFonts w:ascii="Arial" w:eastAsia="Times New Roman" w:hAnsi="Arial" w:cs="Arial"/>
          <w:color w:val="000000"/>
          <w:sz w:val="24"/>
          <w:szCs w:val="24"/>
        </w:rPr>
      </w:pPr>
      <w:r>
        <w:rPr>
          <w:rFonts w:ascii="Arial" w:eastAsia="Times New Roman" w:hAnsi="Arial" w:cs="Arial"/>
          <w:b/>
          <w:bCs/>
          <w:color w:val="000000"/>
          <w:sz w:val="24"/>
          <w:szCs w:val="24"/>
        </w:rPr>
        <w:t xml:space="preserve">Lifeguard </w:t>
      </w:r>
      <w:r w:rsidRPr="00EB0287">
        <w:rPr>
          <w:rFonts w:ascii="Calibri" w:eastAsia="Times New Roman" w:hAnsi="Calibri" w:cs="Calibri"/>
        </w:rPr>
        <w:t>–</w:t>
      </w:r>
      <w:r w:rsidRPr="005F2385">
        <w:rPr>
          <w:rFonts w:ascii="Calibri" w:eastAsia="Times New Roman" w:hAnsi="Calibri" w:cs="Calibri"/>
          <w:color w:val="FF0000"/>
        </w:rPr>
        <w:t xml:space="preserve"> </w:t>
      </w:r>
      <w:r w:rsidRPr="00C9268A">
        <w:rPr>
          <w:rFonts w:ascii="Arial" w:eastAsia="Times New Roman" w:hAnsi="Arial" w:cs="Arial"/>
          <w:sz w:val="24"/>
          <w:szCs w:val="24"/>
        </w:rPr>
        <w:t>$ 13/hr starting wage</w:t>
      </w:r>
      <w:r>
        <w:rPr>
          <w:rFonts w:ascii="Calibri" w:eastAsia="Times New Roman" w:hAnsi="Calibri" w:cs="Calibri"/>
          <w:color w:val="222222"/>
        </w:rPr>
        <w:t xml:space="preserve">.  </w:t>
      </w:r>
      <w:r w:rsidRPr="00A52C24">
        <w:rPr>
          <w:rFonts w:ascii="Arial" w:eastAsia="Times New Roman" w:hAnsi="Arial" w:cs="Arial"/>
          <w:color w:val="000000"/>
          <w:sz w:val="24"/>
          <w:szCs w:val="24"/>
        </w:rPr>
        <w:t xml:space="preserve">Must </w:t>
      </w:r>
      <w:r>
        <w:rPr>
          <w:rFonts w:ascii="Arial" w:eastAsia="Times New Roman" w:hAnsi="Arial" w:cs="Arial"/>
          <w:color w:val="000000"/>
          <w:sz w:val="24"/>
          <w:szCs w:val="24"/>
        </w:rPr>
        <w:t>have</w:t>
      </w:r>
      <w:r w:rsidRPr="00A52C24">
        <w:rPr>
          <w:rFonts w:ascii="Arial" w:eastAsia="Times New Roman" w:hAnsi="Arial" w:cs="Arial"/>
          <w:color w:val="000000"/>
          <w:sz w:val="24"/>
          <w:szCs w:val="24"/>
        </w:rPr>
        <w:t xml:space="preserve"> lifeguard certification.  Must be able to work weekends and holidays.</w:t>
      </w:r>
    </w:p>
    <w:p w14:paraId="5EB80BD4" w14:textId="55AAA3D9" w:rsidR="00C9268A" w:rsidRDefault="00C9268A" w:rsidP="00A52C24">
      <w:pPr>
        <w:pStyle w:val="ListParagraph"/>
        <w:rPr>
          <w:rFonts w:ascii="Arial" w:eastAsia="Times New Roman" w:hAnsi="Arial" w:cs="Arial"/>
          <w:color w:val="000000"/>
          <w:sz w:val="24"/>
          <w:szCs w:val="24"/>
        </w:rPr>
      </w:pPr>
    </w:p>
    <w:p w14:paraId="2B6DA25B" w14:textId="77777777" w:rsidR="009B0AD2" w:rsidRPr="009B0AD2" w:rsidRDefault="009B0AD2" w:rsidP="009B0AD2">
      <w:pPr>
        <w:pStyle w:val="ListParagraph"/>
        <w:jc w:val="center"/>
        <w:rPr>
          <w:b/>
          <w:bCs/>
          <w:sz w:val="28"/>
          <w:szCs w:val="28"/>
        </w:rPr>
      </w:pPr>
      <w:r w:rsidRPr="009B0AD2">
        <w:rPr>
          <w:b/>
          <w:bCs/>
          <w:sz w:val="36"/>
          <w:szCs w:val="36"/>
        </w:rPr>
        <w:t>*</w:t>
      </w:r>
      <w:r w:rsidRPr="009B0AD2">
        <w:rPr>
          <w:b/>
          <w:bCs/>
          <w:sz w:val="28"/>
          <w:szCs w:val="28"/>
        </w:rPr>
        <w:t>Starting wages for returning employees will vary based on experience*</w:t>
      </w:r>
    </w:p>
    <w:p w14:paraId="7CC466E1" w14:textId="77777777" w:rsidR="009B0AD2" w:rsidRPr="0072173A" w:rsidRDefault="009B0AD2" w:rsidP="009B0AD2">
      <w:pPr>
        <w:jc w:val="center"/>
        <w:rPr>
          <w:rFonts w:ascii="Arial" w:hAnsi="Arial" w:cs="Arial"/>
          <w:color w:val="222222"/>
          <w:sz w:val="16"/>
          <w:szCs w:val="16"/>
          <w:shd w:val="clear" w:color="auto" w:fill="FFFFFF"/>
        </w:rPr>
      </w:pPr>
      <w:r w:rsidRPr="0072173A">
        <w:rPr>
          <w:rFonts w:ascii="Arial" w:hAnsi="Arial" w:cs="Arial"/>
          <w:color w:val="222222"/>
          <w:sz w:val="16"/>
          <w:szCs w:val="16"/>
          <w:shd w:val="clear" w:color="auto" w:fill="FFFFFF"/>
        </w:rPr>
        <w:t>Warrick County provides equal </w:t>
      </w:r>
      <w:r w:rsidRPr="0072173A">
        <w:rPr>
          <w:rStyle w:val="il"/>
          <w:rFonts w:ascii="Arial" w:hAnsi="Arial" w:cs="Arial"/>
          <w:color w:val="222222"/>
          <w:sz w:val="16"/>
          <w:szCs w:val="16"/>
          <w:shd w:val="clear" w:color="auto" w:fill="FFFFFF"/>
        </w:rPr>
        <w:t>employment</w:t>
      </w:r>
      <w:r w:rsidRPr="0072173A">
        <w:rPr>
          <w:rFonts w:ascii="Arial" w:hAnsi="Arial" w:cs="Arial"/>
          <w:color w:val="222222"/>
          <w:sz w:val="16"/>
          <w:szCs w:val="16"/>
          <w:shd w:val="clear" w:color="auto" w:fill="FFFFFF"/>
        </w:rPr>
        <w:t> </w:t>
      </w:r>
      <w:r w:rsidRPr="0072173A">
        <w:rPr>
          <w:rStyle w:val="il"/>
          <w:rFonts w:ascii="Arial" w:hAnsi="Arial" w:cs="Arial"/>
          <w:color w:val="222222"/>
          <w:sz w:val="16"/>
          <w:szCs w:val="16"/>
          <w:shd w:val="clear" w:color="auto" w:fill="FFFFFF"/>
        </w:rPr>
        <w:t>opportunities</w:t>
      </w:r>
      <w:r w:rsidRPr="0072173A">
        <w:rPr>
          <w:rFonts w:ascii="Arial" w:hAnsi="Arial" w:cs="Arial"/>
          <w:color w:val="222222"/>
          <w:sz w:val="16"/>
          <w:szCs w:val="16"/>
          <w:shd w:val="clear" w:color="auto" w:fill="FFFFFF"/>
        </w:rPr>
        <w:t> to all </w:t>
      </w:r>
      <w:r w:rsidRPr="0072173A">
        <w:rPr>
          <w:rStyle w:val="il"/>
          <w:rFonts w:ascii="Arial" w:hAnsi="Arial" w:cs="Arial"/>
          <w:color w:val="222222"/>
          <w:sz w:val="16"/>
          <w:szCs w:val="16"/>
          <w:shd w:val="clear" w:color="auto" w:fill="FFFFFF"/>
        </w:rPr>
        <w:t>employees</w:t>
      </w:r>
      <w:r w:rsidRPr="0072173A">
        <w:rPr>
          <w:rFonts w:ascii="Arial" w:hAnsi="Arial" w:cs="Arial"/>
          <w:color w:val="222222"/>
          <w:sz w:val="16"/>
          <w:szCs w:val="16"/>
          <w:shd w:val="clear" w:color="auto" w:fill="FFFFFF"/>
        </w:rPr>
        <w:t> and applicants for </w:t>
      </w:r>
      <w:r w:rsidRPr="0072173A">
        <w:rPr>
          <w:rStyle w:val="il"/>
          <w:rFonts w:ascii="Arial" w:hAnsi="Arial" w:cs="Arial"/>
          <w:color w:val="222222"/>
          <w:sz w:val="16"/>
          <w:szCs w:val="16"/>
          <w:shd w:val="clear" w:color="auto" w:fill="FFFFFF"/>
        </w:rPr>
        <w:t>employment</w:t>
      </w:r>
      <w:r w:rsidRPr="0072173A">
        <w:rPr>
          <w:rFonts w:ascii="Arial" w:hAnsi="Arial" w:cs="Arial"/>
          <w:color w:val="222222"/>
          <w:sz w:val="16"/>
          <w:szCs w:val="16"/>
          <w:shd w:val="clear" w:color="auto" w:fill="FFFFFF"/>
        </w:rPr>
        <w:t> and prohibits discrimination and harassment of any type without regard to race, color, religion, age, sex, national origin, disability status, genetics, protected veteran status, sexual orientation, gender identity or expression, or any other characteristic protected by federal, state or local laws.  This policy applies to all terms and conditions of </w:t>
      </w:r>
      <w:r w:rsidRPr="0072173A">
        <w:rPr>
          <w:rStyle w:val="il"/>
          <w:rFonts w:ascii="Arial" w:hAnsi="Arial" w:cs="Arial"/>
          <w:color w:val="222222"/>
          <w:sz w:val="16"/>
          <w:szCs w:val="16"/>
          <w:shd w:val="clear" w:color="auto" w:fill="FFFFFF"/>
        </w:rPr>
        <w:t>employment</w:t>
      </w:r>
      <w:r w:rsidRPr="0072173A">
        <w:rPr>
          <w:rFonts w:ascii="Arial" w:hAnsi="Arial" w:cs="Arial"/>
          <w:color w:val="222222"/>
          <w:sz w:val="16"/>
          <w:szCs w:val="16"/>
          <w:shd w:val="clear" w:color="auto" w:fill="FFFFFF"/>
        </w:rPr>
        <w:t>, including recruiting, hiring, placement, promotion, termination, layoff, recall, transfer, leaves of absence, compensation, and training.</w:t>
      </w:r>
    </w:p>
    <w:p w14:paraId="6D7E902B" w14:textId="77777777" w:rsidR="009B0AD2" w:rsidRDefault="009B0AD2" w:rsidP="00A52C24">
      <w:pPr>
        <w:pStyle w:val="ListParagraph"/>
      </w:pPr>
    </w:p>
    <w:sectPr w:rsidR="009B0AD2" w:rsidSect="0072173A">
      <w:pgSz w:w="12240" w:h="15840"/>
      <w:pgMar w:top="360" w:right="1440" w:bottom="1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5859F3"/>
    <w:multiLevelType w:val="multilevel"/>
    <w:tmpl w:val="3050E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C24"/>
    <w:rsid w:val="000A2701"/>
    <w:rsid w:val="00165AC6"/>
    <w:rsid w:val="002E33B5"/>
    <w:rsid w:val="0050135D"/>
    <w:rsid w:val="005F2385"/>
    <w:rsid w:val="006C0195"/>
    <w:rsid w:val="0072173A"/>
    <w:rsid w:val="00751EF0"/>
    <w:rsid w:val="009B0AD2"/>
    <w:rsid w:val="00A52C24"/>
    <w:rsid w:val="00C9268A"/>
    <w:rsid w:val="00E352E7"/>
    <w:rsid w:val="00EB0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1191B"/>
  <w15:chartTrackingRefBased/>
  <w15:docId w15:val="{D71D9856-96F6-4440-B03C-E91817113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2C24"/>
    <w:pPr>
      <w:ind w:left="720"/>
      <w:contextualSpacing/>
    </w:pPr>
  </w:style>
  <w:style w:type="character" w:styleId="Hyperlink">
    <w:name w:val="Hyperlink"/>
    <w:basedOn w:val="DefaultParagraphFont"/>
    <w:uiPriority w:val="99"/>
    <w:unhideWhenUsed/>
    <w:rsid w:val="002E33B5"/>
    <w:rPr>
      <w:color w:val="0563C1" w:themeColor="hyperlink"/>
      <w:u w:val="single"/>
    </w:rPr>
  </w:style>
  <w:style w:type="character" w:customStyle="1" w:styleId="il">
    <w:name w:val="il"/>
    <w:basedOn w:val="DefaultParagraphFont"/>
    <w:rsid w:val="009B0AD2"/>
  </w:style>
  <w:style w:type="paragraph" w:styleId="NoSpacing">
    <w:name w:val="No Spacing"/>
    <w:uiPriority w:val="1"/>
    <w:qFormat/>
    <w:rsid w:val="005F23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2059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rks@warrickcounty.go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1</Pages>
  <Words>331</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2026-02-12T13:40:00Z</cp:lastPrinted>
  <dcterms:created xsi:type="dcterms:W3CDTF">2026-02-10T14:39:00Z</dcterms:created>
  <dcterms:modified xsi:type="dcterms:W3CDTF">2026-02-12T14:28:00Z</dcterms:modified>
</cp:coreProperties>
</file>