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1BED" w14:textId="77777777" w:rsidR="000F3671" w:rsidRDefault="00B72F32">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21BA1CC9" wp14:editId="21BA1CCA">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828300614" name="Rectangle 1828300614"/>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21BA1BEE" w14:textId="77777777" w:rsidR="000F3671" w:rsidRDefault="00B72F32">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21BA1BEF"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ORBIT</w:t>
      </w:r>
    </w:p>
    <w:p w14:paraId="21BA1BF0"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1BA1BF1"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1BA1BF2"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AUTOMATIC DISHWASHER POWDER</w:t>
      </w:r>
    </w:p>
    <w:p w14:paraId="21BA1BF3"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1BA1BF4"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1BA1BF5"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1BA1BF6"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1BA1BF7"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1BA1BF8"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1BA1BF9"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1BA1BFA"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1BA1BFB" w14:textId="77777777" w:rsidR="000F3671" w:rsidRDefault="00B72F32">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1BA1BFC" w14:textId="77777777" w:rsidR="000F3671" w:rsidRDefault="000F3671">
      <w:pPr>
        <w:pStyle w:val="ListParagraph"/>
        <w:rPr>
          <w:rFonts w:ascii="Arial" w:eastAsia="Verdana" w:hAnsi="Arial" w:cs="Arial"/>
          <w:b/>
          <w:color w:val="000000"/>
          <w:spacing w:val="5"/>
          <w:sz w:val="24"/>
          <w:szCs w:val="24"/>
          <w:u w:val="single"/>
        </w:rPr>
      </w:pPr>
    </w:p>
    <w:p w14:paraId="21BA1BFD" w14:textId="77777777" w:rsidR="000F3671" w:rsidRDefault="00B72F32">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21BA1BFE"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21BA1BFF"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21BA1C00"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1BA1C01"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1BA1C02"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21BA1C03"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21BA1C04"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21BA1C05" w14:textId="77777777" w:rsidR="000F3671" w:rsidRDefault="000F3671">
      <w:pPr>
        <w:pStyle w:val="ListParagraph"/>
        <w:rPr>
          <w:rFonts w:ascii="Arial" w:eastAsia="Verdana" w:hAnsi="Arial" w:cs="Arial"/>
          <w:color w:val="000000"/>
          <w:sz w:val="18"/>
          <w:szCs w:val="18"/>
        </w:rPr>
      </w:pPr>
    </w:p>
    <w:p w14:paraId="21BA1C06"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21BA1C07" w14:textId="77777777" w:rsidR="000F3671" w:rsidRDefault="000F3671">
      <w:pPr>
        <w:pStyle w:val="ListParagraph"/>
        <w:rPr>
          <w:rFonts w:ascii="Arial" w:eastAsia="Verdana" w:hAnsi="Arial" w:cs="Arial"/>
          <w:color w:val="000000"/>
          <w:sz w:val="18"/>
          <w:szCs w:val="18"/>
        </w:rPr>
      </w:pPr>
    </w:p>
    <w:p w14:paraId="21BA1C08" w14:textId="77777777" w:rsidR="000F3671" w:rsidRDefault="00B72F32">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1BA1C09" w14:textId="77777777" w:rsidR="000F3671" w:rsidRDefault="00B72F32">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1BA1C0A"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21BA1CCB" wp14:editId="21BA1CCC">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1BA1CCD" wp14:editId="21BA1CCE">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21BA1C0B" w14:textId="77777777" w:rsidR="000F3671" w:rsidRDefault="000F3671">
      <w:pPr>
        <w:pStyle w:val="ListParagraph"/>
        <w:rPr>
          <w:rFonts w:ascii="Arial" w:eastAsia="Verdana" w:hAnsi="Arial" w:cs="Arial"/>
          <w:color w:val="000000"/>
          <w:spacing w:val="-1"/>
          <w:sz w:val="18"/>
          <w:szCs w:val="18"/>
        </w:rPr>
      </w:pPr>
    </w:p>
    <w:p w14:paraId="21BA1C0C" w14:textId="77777777" w:rsidR="000F3671" w:rsidRDefault="000F3671">
      <w:pPr>
        <w:pStyle w:val="ListParagraph"/>
        <w:rPr>
          <w:rFonts w:ascii="Arial" w:eastAsia="Verdana" w:hAnsi="Arial" w:cs="Arial"/>
          <w:color w:val="000000"/>
          <w:spacing w:val="-1"/>
          <w:sz w:val="18"/>
          <w:szCs w:val="18"/>
        </w:rPr>
      </w:pPr>
    </w:p>
    <w:p w14:paraId="21BA1C0D"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21BA1C0E"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21BA1C0F"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H335</w:t>
      </w:r>
      <w:r>
        <w:rPr>
          <w:rFonts w:ascii="Arial" w:eastAsia="Verdana" w:hAnsi="Arial" w:cs="Arial"/>
          <w:color w:val="000000"/>
          <w:spacing w:val="-1"/>
          <w:sz w:val="18"/>
          <w:szCs w:val="18"/>
        </w:rPr>
        <w:tab/>
        <w:t>May cause respiratory irritation.</w:t>
      </w:r>
    </w:p>
    <w:p w14:paraId="21BA1C10" w14:textId="77777777" w:rsidR="000F3671" w:rsidRDefault="000F3671">
      <w:pPr>
        <w:pStyle w:val="ListParagraph"/>
        <w:rPr>
          <w:rFonts w:ascii="Arial" w:eastAsia="Verdana" w:hAnsi="Arial" w:cs="Arial"/>
          <w:color w:val="000000"/>
          <w:spacing w:val="-1"/>
          <w:sz w:val="18"/>
          <w:szCs w:val="18"/>
        </w:rPr>
      </w:pPr>
    </w:p>
    <w:p w14:paraId="21BA1C11"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21BA1C12" w14:textId="77777777" w:rsidR="000F3671" w:rsidRDefault="000F3671">
      <w:pPr>
        <w:pStyle w:val="ListParagraph"/>
        <w:rPr>
          <w:rFonts w:ascii="Arial" w:eastAsia="Verdana" w:hAnsi="Arial" w:cs="Arial"/>
          <w:color w:val="000000"/>
          <w:spacing w:val="-1"/>
          <w:sz w:val="18"/>
          <w:szCs w:val="18"/>
        </w:rPr>
      </w:pPr>
    </w:p>
    <w:p w14:paraId="21BA1C13"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dust or mists.</w:t>
      </w:r>
    </w:p>
    <w:p w14:paraId="21BA1C14"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21BA1C15"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21BA1C16"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P271</w:t>
      </w:r>
      <w:r>
        <w:rPr>
          <w:rFonts w:ascii="Arial" w:eastAsia="Verdana" w:hAnsi="Arial" w:cs="Arial"/>
          <w:color w:val="000000"/>
          <w:spacing w:val="-1"/>
          <w:sz w:val="18"/>
          <w:szCs w:val="18"/>
        </w:rPr>
        <w:tab/>
        <w:t>Use in a well-ventilated area.</w:t>
      </w:r>
    </w:p>
    <w:p w14:paraId="21BA1C17"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21BA1C18" w14:textId="77777777" w:rsidR="000F3671" w:rsidRDefault="000F3671">
      <w:pPr>
        <w:pStyle w:val="ListParagraph"/>
        <w:rPr>
          <w:rFonts w:ascii="Arial" w:eastAsia="Verdana" w:hAnsi="Arial" w:cs="Arial"/>
          <w:color w:val="000000"/>
          <w:spacing w:val="-1"/>
          <w:sz w:val="18"/>
          <w:szCs w:val="18"/>
        </w:rPr>
      </w:pPr>
    </w:p>
    <w:p w14:paraId="21BA1C19"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21BA1C1A"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 xml:space="preserve">If SWALLOWED: rinse mouth. Do NOT induce </w:t>
      </w:r>
      <w:r>
        <w:rPr>
          <w:rFonts w:ascii="Arial" w:eastAsia="Verdana" w:hAnsi="Arial" w:cs="Arial"/>
          <w:color w:val="000000"/>
          <w:spacing w:val="-1"/>
          <w:sz w:val="18"/>
          <w:szCs w:val="18"/>
        </w:rPr>
        <w:t>vomiting.</w:t>
      </w:r>
    </w:p>
    <w:p w14:paraId="21BA1C1B"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21BA1C1C"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21BA1C1D"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21BA1C1E"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21BA1C1F" w14:textId="77777777" w:rsidR="000F3671" w:rsidRDefault="000F3671">
      <w:pPr>
        <w:pStyle w:val="ListParagraph"/>
        <w:rPr>
          <w:rFonts w:ascii="Arial" w:eastAsia="Verdana" w:hAnsi="Arial" w:cs="Arial"/>
          <w:color w:val="000000"/>
          <w:spacing w:val="-1"/>
          <w:sz w:val="18"/>
          <w:szCs w:val="18"/>
        </w:rPr>
      </w:pPr>
    </w:p>
    <w:p w14:paraId="21BA1C20"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P403+P233</w:t>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in a well-ventilated place. Keep container tightly closed.</w:t>
      </w:r>
    </w:p>
    <w:p w14:paraId="21BA1C21"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21BA1C22" w14:textId="77777777" w:rsidR="000F3671" w:rsidRDefault="000F3671">
      <w:pPr>
        <w:pStyle w:val="ListParagraph"/>
        <w:rPr>
          <w:rFonts w:ascii="Arial" w:eastAsia="Verdana" w:hAnsi="Arial" w:cs="Arial"/>
          <w:color w:val="000000"/>
          <w:spacing w:val="-1"/>
          <w:sz w:val="18"/>
          <w:szCs w:val="18"/>
        </w:rPr>
      </w:pPr>
    </w:p>
    <w:p w14:paraId="21BA1C23" w14:textId="77777777" w:rsidR="000F3671" w:rsidRDefault="00B72F32">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21BA1C24" w14:textId="77777777" w:rsidR="000F3671" w:rsidRDefault="000F3671">
      <w:pPr>
        <w:spacing w:line="380" w:lineRule="exact"/>
        <w:textAlignment w:val="baseline"/>
        <w:rPr>
          <w:rFonts w:ascii="Arial" w:eastAsia="Verdana" w:hAnsi="Arial" w:cs="Arial"/>
          <w:b/>
          <w:color w:val="000000"/>
          <w:sz w:val="24"/>
          <w:szCs w:val="24"/>
          <w:u w:val="single"/>
        </w:rPr>
      </w:pPr>
    </w:p>
    <w:p w14:paraId="21BA1C25" w14:textId="77777777" w:rsidR="000F3671" w:rsidRDefault="000F3671">
      <w:pPr>
        <w:spacing w:line="380" w:lineRule="exact"/>
        <w:textAlignment w:val="baseline"/>
        <w:rPr>
          <w:rFonts w:ascii="Arial" w:eastAsia="Verdana" w:hAnsi="Arial" w:cs="Arial"/>
          <w:b/>
          <w:color w:val="000000"/>
          <w:sz w:val="24"/>
          <w:szCs w:val="24"/>
          <w:u w:val="single"/>
        </w:rPr>
      </w:pPr>
    </w:p>
    <w:p w14:paraId="21BA1C26" w14:textId="77777777" w:rsidR="000F3671" w:rsidRDefault="00B72F32">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21BA1C27" w14:textId="77777777" w:rsidR="000F3671" w:rsidRDefault="000F3671">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0F3671" w14:paraId="21BA1C2B" w14:textId="77777777">
        <w:tc>
          <w:tcPr>
            <w:tcW w:w="5952" w:type="dxa"/>
            <w:shd w:val="clear" w:color="auto" w:fill="auto"/>
          </w:tcPr>
          <w:p w14:paraId="21BA1C28" w14:textId="77777777" w:rsidR="000F3671" w:rsidRDefault="00B72F32">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21BA1C29" w14:textId="77777777" w:rsidR="000F3671" w:rsidRDefault="00B72F32">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21BA1C2A" w14:textId="77777777" w:rsidR="000F3671" w:rsidRDefault="00B72F32">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0F3671" w14:paraId="21BA1C2F" w14:textId="77777777">
        <w:tc>
          <w:tcPr>
            <w:tcW w:w="5952" w:type="dxa"/>
            <w:shd w:val="clear" w:color="auto" w:fill="auto"/>
          </w:tcPr>
          <w:p w14:paraId="21BA1C2C"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METASILICATE</w:t>
            </w:r>
          </w:p>
        </w:tc>
        <w:tc>
          <w:tcPr>
            <w:tcW w:w="2410" w:type="dxa"/>
            <w:shd w:val="clear" w:color="auto" w:fill="auto"/>
          </w:tcPr>
          <w:p w14:paraId="21BA1C2D"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10213-79-3</w:t>
            </w:r>
          </w:p>
        </w:tc>
        <w:tc>
          <w:tcPr>
            <w:tcW w:w="1702" w:type="dxa"/>
            <w:shd w:val="clear" w:color="auto" w:fill="auto"/>
          </w:tcPr>
          <w:p w14:paraId="21BA1C2E"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0F3671" w14:paraId="21BA1C33" w14:textId="77777777">
        <w:tc>
          <w:tcPr>
            <w:tcW w:w="5952" w:type="dxa"/>
            <w:shd w:val="clear" w:color="auto" w:fill="auto"/>
          </w:tcPr>
          <w:p w14:paraId="21BA1C30"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CARBONATE</w:t>
            </w:r>
          </w:p>
        </w:tc>
        <w:tc>
          <w:tcPr>
            <w:tcW w:w="2410" w:type="dxa"/>
            <w:shd w:val="clear" w:color="auto" w:fill="auto"/>
          </w:tcPr>
          <w:p w14:paraId="21BA1C31"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497-19-8</w:t>
            </w:r>
          </w:p>
        </w:tc>
        <w:tc>
          <w:tcPr>
            <w:tcW w:w="1702" w:type="dxa"/>
            <w:shd w:val="clear" w:color="auto" w:fill="auto"/>
          </w:tcPr>
          <w:p w14:paraId="21BA1C32"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0F3671" w14:paraId="21BA1C37" w14:textId="77777777">
        <w:tc>
          <w:tcPr>
            <w:tcW w:w="5952" w:type="dxa"/>
            <w:shd w:val="clear" w:color="auto" w:fill="auto"/>
          </w:tcPr>
          <w:p w14:paraId="21BA1C34"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HYDROXIDE</w:t>
            </w:r>
          </w:p>
        </w:tc>
        <w:tc>
          <w:tcPr>
            <w:tcW w:w="2410" w:type="dxa"/>
            <w:shd w:val="clear" w:color="auto" w:fill="auto"/>
          </w:tcPr>
          <w:p w14:paraId="21BA1C35"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702" w:type="dxa"/>
            <w:shd w:val="clear" w:color="auto" w:fill="auto"/>
          </w:tcPr>
          <w:p w14:paraId="21BA1C36"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0F3671" w14:paraId="21BA1C3B" w14:textId="77777777">
        <w:tc>
          <w:tcPr>
            <w:tcW w:w="5952" w:type="dxa"/>
            <w:shd w:val="clear" w:color="auto" w:fill="auto"/>
          </w:tcPr>
          <w:p w14:paraId="21BA1C38"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DICHLOROISOCYANURATE</w:t>
            </w:r>
          </w:p>
        </w:tc>
        <w:tc>
          <w:tcPr>
            <w:tcW w:w="2410" w:type="dxa"/>
            <w:shd w:val="clear" w:color="auto" w:fill="auto"/>
          </w:tcPr>
          <w:p w14:paraId="21BA1C39"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2893-78-9</w:t>
            </w:r>
          </w:p>
        </w:tc>
        <w:tc>
          <w:tcPr>
            <w:tcW w:w="1702" w:type="dxa"/>
            <w:shd w:val="clear" w:color="auto" w:fill="auto"/>
          </w:tcPr>
          <w:p w14:paraId="21BA1C3A"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&lt;5%</w:t>
            </w:r>
          </w:p>
        </w:tc>
      </w:tr>
      <w:tr w:rsidR="000F3671" w14:paraId="21BA1C3F" w14:textId="77777777">
        <w:tc>
          <w:tcPr>
            <w:tcW w:w="5952" w:type="dxa"/>
            <w:shd w:val="clear" w:color="auto" w:fill="auto"/>
          </w:tcPr>
          <w:p w14:paraId="21BA1C3C"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21BA1C3D"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21BA1C3E" w14:textId="77777777" w:rsidR="000F3671" w:rsidRDefault="00B72F32">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1BA1C40" w14:textId="77777777" w:rsidR="000F3671" w:rsidRDefault="000F3671">
      <w:pPr>
        <w:spacing w:line="380" w:lineRule="exact"/>
        <w:textAlignment w:val="baseline"/>
        <w:rPr>
          <w:rFonts w:ascii="Arial Bold" w:eastAsia="Courier New" w:hAnsi="Arial Bold" w:cs="Arial"/>
          <w:b/>
          <w:color w:val="000000"/>
          <w:sz w:val="24"/>
          <w:szCs w:val="24"/>
          <w:u w:val="single"/>
        </w:rPr>
      </w:pPr>
    </w:p>
    <w:p w14:paraId="21BA1C41" w14:textId="77777777" w:rsidR="000F3671" w:rsidRDefault="000F3671">
      <w:pPr>
        <w:spacing w:line="380" w:lineRule="exact"/>
        <w:textAlignment w:val="baseline"/>
        <w:rPr>
          <w:rFonts w:ascii="Arial Bold" w:eastAsia="Courier New" w:hAnsi="Arial Bold" w:cs="Arial"/>
          <w:b/>
          <w:color w:val="000000"/>
          <w:sz w:val="24"/>
          <w:szCs w:val="24"/>
          <w:u w:val="single"/>
        </w:rPr>
      </w:pPr>
    </w:p>
    <w:p w14:paraId="21BA1C42" w14:textId="77777777" w:rsidR="000F3671" w:rsidRDefault="00B72F32">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21BA1C43" w14:textId="77777777" w:rsidR="000F3671" w:rsidRDefault="00B72F32">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w:t>
      </w:r>
      <w:r>
        <w:rPr>
          <w:rFonts w:ascii="Arial Bold" w:eastAsia="Courier New" w:hAnsi="Arial Bold" w:cs="Arial"/>
          <w:b/>
          <w:color w:val="000000"/>
          <w:sz w:val="20"/>
          <w:szCs w:val="20"/>
        </w:rPr>
        <w:t>Doctor immediately or the Poisons Information Centre on 131126.</w:t>
      </w:r>
    </w:p>
    <w:p w14:paraId="21BA1C44"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21BA1C45"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21BA1C46" w14:textId="77777777" w:rsidR="000F3671" w:rsidRDefault="00B72F32">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21BA1C47"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1BA1C48" w14:textId="77777777" w:rsidR="000F3671" w:rsidRDefault="00B72F32">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21BA1C49"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21BA1C4A" w14:textId="77777777" w:rsidR="000F3671" w:rsidRDefault="00B72F32">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21BA1C4B" w14:textId="77777777" w:rsidR="000F3671" w:rsidRDefault="00B72F32">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21BA1C4C" w14:textId="77777777" w:rsidR="000F3671" w:rsidRDefault="00B72F32">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21BA1C4D" w14:textId="77777777" w:rsidR="000F3671" w:rsidRDefault="00B72F32">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21BA1C4E" w14:textId="77777777" w:rsidR="000F3671" w:rsidRDefault="00B72F32">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21BA1C4F" w14:textId="77777777" w:rsidR="000F3671" w:rsidRDefault="00B72F32">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1BA1C50"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1BA1C51"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1BA1C52" w14:textId="77777777" w:rsidR="000F3671" w:rsidRDefault="00B72F32">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Solid.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1BA1C53"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1BA1C54"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1BA1C55"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1BA1C56" w14:textId="77777777" w:rsidR="000F3671" w:rsidRDefault="000F3671">
      <w:pPr>
        <w:spacing w:line="380" w:lineRule="exact"/>
        <w:textAlignment w:val="baseline"/>
        <w:rPr>
          <w:rFonts w:ascii="Arial Bold" w:eastAsia="Courier New" w:hAnsi="Arial Bold" w:cs="Arial"/>
          <w:b/>
          <w:sz w:val="24"/>
          <w:szCs w:val="24"/>
          <w:u w:val="single"/>
        </w:rPr>
      </w:pPr>
    </w:p>
    <w:p w14:paraId="21BA1C57" w14:textId="77777777" w:rsidR="000F3671" w:rsidRDefault="00B72F32">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1BA1C58" w14:textId="77777777" w:rsidR="000F3671" w:rsidRDefault="00B72F32">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21BA1C59" w14:textId="77777777" w:rsidR="000F3671" w:rsidRDefault="00B72F32">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21BA1C5A" w14:textId="77777777" w:rsidR="000F3671" w:rsidRDefault="00B72F32">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w:t>
      </w:r>
    </w:p>
    <w:p w14:paraId="21BA1C5B" w14:textId="77777777" w:rsidR="000F3671" w:rsidRDefault="000F3671">
      <w:pPr>
        <w:pStyle w:val="ListParagraph"/>
        <w:numPr>
          <w:ilvl w:val="0"/>
          <w:numId w:val="4"/>
        </w:numPr>
        <w:spacing w:before="120" w:after="120" w:line="300" w:lineRule="auto"/>
        <w:ind w:left="641" w:hanging="357"/>
        <w:textAlignment w:val="baseline"/>
        <w:rPr>
          <w:rFonts w:ascii="Arial" w:eastAsia="Verdana" w:hAnsi="Arial" w:cs="Arial"/>
          <w:sz w:val="18"/>
          <w:szCs w:val="18"/>
        </w:rPr>
      </w:pPr>
    </w:p>
    <w:p w14:paraId="21BA1C5C" w14:textId="77777777" w:rsidR="000F3671" w:rsidRDefault="00B72F32">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1BA1C5D" w14:textId="77777777" w:rsidR="000F3671" w:rsidRDefault="00B72F32">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21BA1C5E" w14:textId="77777777" w:rsidR="000F3671" w:rsidRDefault="000F3671">
      <w:pPr>
        <w:spacing w:line="380" w:lineRule="exact"/>
        <w:textAlignment w:val="baseline"/>
        <w:rPr>
          <w:rFonts w:ascii="Arial Bold" w:eastAsia="Courier New" w:hAnsi="Arial Bold" w:cs="Arial"/>
          <w:b/>
          <w:sz w:val="24"/>
          <w:u w:val="single"/>
        </w:rPr>
      </w:pPr>
    </w:p>
    <w:p w14:paraId="21BA1C5F" w14:textId="77777777" w:rsidR="000F3671" w:rsidRDefault="000F3671">
      <w:pPr>
        <w:spacing w:line="380" w:lineRule="exact"/>
        <w:textAlignment w:val="baseline"/>
        <w:rPr>
          <w:rFonts w:ascii="Arial Bold" w:eastAsia="Courier New" w:hAnsi="Arial Bold" w:cs="Arial"/>
          <w:b/>
          <w:sz w:val="24"/>
          <w:u w:val="single"/>
        </w:rPr>
      </w:pPr>
    </w:p>
    <w:p w14:paraId="21BA1C60" w14:textId="77777777" w:rsidR="000F3671" w:rsidRDefault="000F3671">
      <w:pPr>
        <w:spacing w:line="380" w:lineRule="exact"/>
        <w:textAlignment w:val="baseline"/>
        <w:rPr>
          <w:rFonts w:ascii="Arial Bold" w:eastAsia="Courier New" w:hAnsi="Arial Bold" w:cs="Arial"/>
          <w:b/>
          <w:sz w:val="24"/>
          <w:u w:val="single"/>
        </w:rPr>
      </w:pPr>
    </w:p>
    <w:p w14:paraId="21BA1C61" w14:textId="77777777" w:rsidR="000F3671" w:rsidRDefault="00B72F32">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1BA1C62" w14:textId="77777777" w:rsidR="000F3671" w:rsidRDefault="00B72F32">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Keep out of reach of children. When handling do not eat, drink or smoke. </w:t>
      </w:r>
    </w:p>
    <w:p w14:paraId="21BA1C63" w14:textId="77777777" w:rsidR="000F3671" w:rsidRDefault="00B72F32">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1BA1C64" w14:textId="77777777" w:rsidR="000F3671" w:rsidRDefault="00B72F32">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21BA1C65" w14:textId="77777777" w:rsidR="000F3671" w:rsidRDefault="00B72F32">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1BA1C66" w14:textId="77777777" w:rsidR="000F3671" w:rsidRDefault="00B72F32">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21BA1C67" w14:textId="77777777" w:rsidR="000F3671" w:rsidRDefault="00B72F32">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1BA1C68" w14:textId="77777777" w:rsidR="000F3671" w:rsidRDefault="00B72F32">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21BA1C69" w14:textId="77777777" w:rsidR="000F3671" w:rsidRDefault="00B72F32">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Exposure standards – Dust not otherwise specified is 3mg/m</w:t>
      </w:r>
      <w:r>
        <w:rPr>
          <w:rFonts w:ascii="Arial" w:eastAsia="Verdana" w:hAnsi="Arial" w:cs="Arial"/>
          <w:sz w:val="18"/>
          <w:szCs w:val="18"/>
          <w:vertAlign w:val="superscript"/>
        </w:rPr>
        <w:t xml:space="preserve">3 </w:t>
      </w:r>
      <w:r>
        <w:rPr>
          <w:rFonts w:ascii="Arial" w:eastAsia="Verdana" w:hAnsi="Arial" w:cs="Arial"/>
          <w:sz w:val="18"/>
          <w:szCs w:val="18"/>
        </w:rPr>
        <w:t xml:space="preserve">for respirable dust and </w:t>
      </w:r>
      <w:r>
        <w:rPr>
          <w:rFonts w:ascii="Arial" w:eastAsia="Verdana" w:hAnsi="Arial" w:cs="Arial"/>
          <w:sz w:val="18"/>
          <w:szCs w:val="18"/>
        </w:rPr>
        <w:tab/>
        <w:t>NOHSC Sodium Hydroxide 2mg/m</w:t>
      </w:r>
      <w:r>
        <w:rPr>
          <w:rFonts w:ascii="Arial" w:eastAsia="Verdana" w:hAnsi="Arial" w:cs="Arial"/>
          <w:sz w:val="18"/>
          <w:szCs w:val="18"/>
          <w:vertAlign w:val="superscript"/>
        </w:rPr>
        <w:t>3</w:t>
      </w:r>
    </w:p>
    <w:p w14:paraId="21BA1C6A" w14:textId="77777777" w:rsidR="000F3671" w:rsidRDefault="00B72F32">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None established for this product.</w:t>
      </w:r>
    </w:p>
    <w:p w14:paraId="21BA1C6B" w14:textId="77777777" w:rsidR="000F3671" w:rsidRDefault="00B72F32">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1BA1C6C" w14:textId="77777777" w:rsidR="000F3671" w:rsidRDefault="00B72F32">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21BA1C6D" w14:textId="77777777" w:rsidR="000F3671" w:rsidRDefault="00B72F32">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1BA1C6E" w14:textId="77777777" w:rsidR="000F3671" w:rsidRDefault="00B72F32">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1BA1C6F" w14:textId="77777777" w:rsidR="000F3671" w:rsidRDefault="00B72F32">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1BA1C70" w14:textId="77777777" w:rsidR="000F3671" w:rsidRDefault="00B72F32">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1BA1C71" w14:textId="77777777" w:rsidR="000F3671" w:rsidRDefault="00B72F32">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1BA1C72" w14:textId="77777777" w:rsidR="000F3671" w:rsidRDefault="000F3671">
      <w:pPr>
        <w:pStyle w:val="ListParagraph"/>
        <w:spacing w:before="120" w:after="120" w:line="300" w:lineRule="auto"/>
        <w:ind w:left="3600" w:hanging="2880"/>
        <w:textAlignment w:val="baseline"/>
        <w:rPr>
          <w:rFonts w:ascii="Arial" w:eastAsia="Verdana" w:hAnsi="Arial" w:cs="Arial"/>
          <w:sz w:val="18"/>
          <w:szCs w:val="18"/>
        </w:rPr>
      </w:pPr>
    </w:p>
    <w:p w14:paraId="21BA1C73" w14:textId="77777777" w:rsidR="000F3671" w:rsidRDefault="00B72F32">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21BA1CCF" wp14:editId="21BA1CD0">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1BA1CD1" wp14:editId="21BA1CD2">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1BA1CD3" wp14:editId="21BA1CD4">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1BA1CD5" wp14:editId="21BA1CD6">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21BA1C74" w14:textId="77777777" w:rsidR="000F3671" w:rsidRDefault="000F3671">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21BA1C75" w14:textId="77777777" w:rsidR="000F3671" w:rsidRDefault="000F3671">
      <w:pPr>
        <w:spacing w:line="380" w:lineRule="exact"/>
        <w:textAlignment w:val="baseline"/>
        <w:rPr>
          <w:rFonts w:ascii="Arial Bold" w:eastAsia="Verdana" w:hAnsi="Arial Bold" w:cs="Arial"/>
          <w:b/>
          <w:sz w:val="24"/>
          <w:u w:val="single"/>
        </w:rPr>
      </w:pPr>
    </w:p>
    <w:p w14:paraId="21BA1C76" w14:textId="77777777" w:rsidR="000F3671" w:rsidRDefault="000F3671">
      <w:pPr>
        <w:spacing w:line="380" w:lineRule="exact"/>
        <w:textAlignment w:val="baseline"/>
        <w:rPr>
          <w:rFonts w:ascii="Arial Bold" w:eastAsia="Verdana" w:hAnsi="Arial Bold" w:cs="Arial"/>
          <w:b/>
          <w:sz w:val="24"/>
          <w:u w:val="single"/>
        </w:rPr>
      </w:pPr>
    </w:p>
    <w:p w14:paraId="21BA1C77" w14:textId="77777777" w:rsidR="000F3671" w:rsidRDefault="00B72F32">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1BA1C78"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White granular powder.</w:t>
      </w:r>
    </w:p>
    <w:p w14:paraId="21BA1C79"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No scent.</w:t>
      </w:r>
    </w:p>
    <w:p w14:paraId="21BA1C7A"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(1% solution).</w:t>
      </w:r>
    </w:p>
    <w:p w14:paraId="21BA1C7B"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1BA1C7C"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21BA1C7D"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Not applicable.</w:t>
      </w:r>
    </w:p>
    <w:p w14:paraId="21BA1C7E"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1BA1C7F"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1BA1C80"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Not available.</w:t>
      </w:r>
    </w:p>
    <w:p w14:paraId="21BA1C81"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1BA1C82"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1BA1C83" w14:textId="77777777" w:rsidR="000F3671" w:rsidRDefault="000F3671">
      <w:pPr>
        <w:spacing w:line="380" w:lineRule="exact"/>
        <w:textAlignment w:val="baseline"/>
        <w:rPr>
          <w:rFonts w:ascii="Arial Bold" w:eastAsia="Verdana" w:hAnsi="Arial Bold" w:cs="Arial"/>
          <w:b/>
          <w:sz w:val="24"/>
          <w:u w:val="single"/>
        </w:rPr>
      </w:pPr>
    </w:p>
    <w:p w14:paraId="21BA1C84" w14:textId="77777777" w:rsidR="000F3671" w:rsidRDefault="000F3671">
      <w:pPr>
        <w:spacing w:line="380" w:lineRule="exact"/>
        <w:textAlignment w:val="baseline"/>
        <w:rPr>
          <w:rFonts w:ascii="Arial Bold" w:eastAsia="Verdana" w:hAnsi="Arial Bold" w:cs="Arial"/>
          <w:b/>
          <w:sz w:val="24"/>
          <w:u w:val="single"/>
        </w:rPr>
      </w:pPr>
    </w:p>
    <w:p w14:paraId="21BA1C85" w14:textId="77777777" w:rsidR="000F3671" w:rsidRDefault="000F3671">
      <w:pPr>
        <w:spacing w:line="380" w:lineRule="exact"/>
        <w:textAlignment w:val="baseline"/>
        <w:rPr>
          <w:rFonts w:ascii="Arial Bold" w:eastAsia="Verdana" w:hAnsi="Arial Bold" w:cs="Arial"/>
          <w:b/>
          <w:sz w:val="24"/>
          <w:u w:val="single"/>
        </w:rPr>
      </w:pPr>
    </w:p>
    <w:p w14:paraId="21BA1C86" w14:textId="77777777" w:rsidR="000F3671" w:rsidRDefault="000F3671">
      <w:pPr>
        <w:spacing w:line="380" w:lineRule="exact"/>
        <w:textAlignment w:val="baseline"/>
        <w:rPr>
          <w:rFonts w:ascii="Arial Bold" w:eastAsia="Verdana" w:hAnsi="Arial Bold" w:cs="Arial"/>
          <w:b/>
          <w:sz w:val="24"/>
          <w:u w:val="single"/>
        </w:rPr>
      </w:pPr>
    </w:p>
    <w:p w14:paraId="21BA1C87" w14:textId="77777777" w:rsidR="000F3671" w:rsidRDefault="000F3671">
      <w:pPr>
        <w:spacing w:line="380" w:lineRule="exact"/>
        <w:textAlignment w:val="baseline"/>
        <w:rPr>
          <w:rFonts w:ascii="Arial Bold" w:eastAsia="Verdana" w:hAnsi="Arial Bold" w:cs="Arial"/>
          <w:b/>
          <w:sz w:val="24"/>
          <w:u w:val="single"/>
        </w:rPr>
      </w:pPr>
    </w:p>
    <w:p w14:paraId="21BA1C88" w14:textId="77777777" w:rsidR="000F3671" w:rsidRDefault="00B72F32">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21BA1C89" w14:textId="77777777" w:rsidR="000F3671" w:rsidRDefault="000F3671">
      <w:pPr>
        <w:spacing w:line="380" w:lineRule="exact"/>
        <w:textAlignment w:val="baseline"/>
        <w:rPr>
          <w:rFonts w:ascii="Arial Bold" w:eastAsia="Verdana" w:hAnsi="Arial Bold" w:cs="Arial"/>
          <w:b/>
          <w:sz w:val="16"/>
          <w:szCs w:val="16"/>
          <w:u w:val="single"/>
        </w:rPr>
      </w:pPr>
    </w:p>
    <w:p w14:paraId="21BA1C8A" w14:textId="77777777" w:rsidR="000F3671" w:rsidRDefault="00B72F32">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1BA1C8B" w14:textId="77777777" w:rsidR="000F3671" w:rsidRDefault="00B72F32">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rPr>
        <w:t xml:space="preserve">Avoid Acids as a violent reaction can occur yielding heat and pressure which can burst an </w:t>
      </w:r>
    </w:p>
    <w:p w14:paraId="21BA1C8C" w14:textId="77777777" w:rsidR="000F3671" w:rsidRDefault="00B72F32">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21BA1C8D" w14:textId="77777777" w:rsidR="000F3671" w:rsidRDefault="00B72F32">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21BA1C8E" w14:textId="77777777" w:rsidR="000F3671" w:rsidRDefault="00B72F32">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1BA1C8F" w14:textId="77777777" w:rsidR="000F3671" w:rsidRDefault="00B72F32">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21BA1C90" w14:textId="77777777" w:rsidR="000F3671" w:rsidRDefault="00B72F32">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21BA1C91" w14:textId="77777777" w:rsidR="000F3671" w:rsidRDefault="00B72F32">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21BA1C92" w14:textId="77777777" w:rsidR="000F3671" w:rsidRDefault="000F3671">
      <w:pPr>
        <w:spacing w:line="380" w:lineRule="exact"/>
        <w:textAlignment w:val="baseline"/>
        <w:rPr>
          <w:rFonts w:ascii="Arial Bold" w:eastAsia="Verdana" w:hAnsi="Arial Bold" w:cs="Arial"/>
          <w:b/>
          <w:sz w:val="16"/>
          <w:szCs w:val="16"/>
          <w:u w:val="single"/>
        </w:rPr>
      </w:pPr>
    </w:p>
    <w:p w14:paraId="21BA1C93"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21BA1C94" w14:textId="77777777" w:rsidR="000F3671" w:rsidRDefault="00B72F32">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21BA1C95"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21BA1C96" w14:textId="77777777" w:rsidR="000F3671" w:rsidRDefault="00B72F32">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21BA1C97"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Corrosive to eyes – will cause irritation and possible permanent damage. </w:t>
      </w:r>
    </w:p>
    <w:p w14:paraId="21BA1C98" w14:textId="77777777" w:rsidR="000F3671" w:rsidRDefault="00B72F32">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21BA1C99" w14:textId="77777777" w:rsidR="000F3671" w:rsidRDefault="00B72F32">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21BA1C9A" w14:textId="77777777" w:rsidR="000F3671" w:rsidRDefault="00B72F32">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1BA1C9B" w14:textId="77777777" w:rsidR="000F3671" w:rsidRDefault="000F3671">
      <w:pPr>
        <w:spacing w:line="380" w:lineRule="exact"/>
        <w:textAlignment w:val="baseline"/>
        <w:rPr>
          <w:rFonts w:ascii="Arial Bold" w:eastAsia="Verdana" w:hAnsi="Arial Bold" w:cs="Arial"/>
          <w:b/>
          <w:sz w:val="16"/>
          <w:szCs w:val="16"/>
          <w:u w:val="single"/>
        </w:rPr>
      </w:pPr>
    </w:p>
    <w:p w14:paraId="21BA1C9C"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1BA1C9D"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21BA1C9E"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1BA1C9F" w14:textId="77777777" w:rsidR="000F3671" w:rsidRDefault="00B72F32">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1BA1CA0" w14:textId="77777777" w:rsidR="000F3671" w:rsidRDefault="00B72F32">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soluble in water. Do not discharge bulk quantities into drains, waterways, sewer or environment. Notify your local authority if this occurs. </w:t>
      </w:r>
    </w:p>
    <w:p w14:paraId="21BA1CA1" w14:textId="77777777" w:rsidR="000F3671" w:rsidRDefault="00B72F32">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21BA1CA2" w14:textId="77777777" w:rsidR="000F3671" w:rsidRDefault="00B72F32">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1BA1CA3" w14:textId="77777777" w:rsidR="000F3671" w:rsidRDefault="00B72F32">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1BA1CA4" w14:textId="77777777" w:rsidR="000F3671" w:rsidRDefault="00B72F32">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1BA1CA5" w14:textId="77777777" w:rsidR="000F3671" w:rsidRDefault="000F3671">
      <w:pPr>
        <w:spacing w:line="380" w:lineRule="exact"/>
        <w:textAlignment w:val="baseline"/>
        <w:rPr>
          <w:rFonts w:ascii="Arial" w:eastAsia="Verdana" w:hAnsi="Arial" w:cs="Arial"/>
          <w:color w:val="548DD4" w:themeColor="text2" w:themeTint="99"/>
          <w:sz w:val="16"/>
          <w:szCs w:val="16"/>
          <w:u w:val="single"/>
        </w:rPr>
      </w:pPr>
    </w:p>
    <w:p w14:paraId="21BA1CA6" w14:textId="77777777" w:rsidR="000F3671" w:rsidRDefault="00B72F32">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3262</w:t>
      </w:r>
    </w:p>
    <w:p w14:paraId="21BA1CA7" w14:textId="77777777" w:rsidR="000F3671" w:rsidRDefault="00B72F32">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UN Proper </w:t>
      </w:r>
      <w:r>
        <w:rPr>
          <w:rFonts w:ascii="Arial" w:eastAsia="Verdana" w:hAnsi="Arial" w:cs="Arial"/>
          <w:spacing w:val="-1"/>
          <w:sz w:val="18"/>
          <w:szCs w:val="18"/>
        </w:rPr>
        <w:t>Shipping Name:</w:t>
      </w:r>
      <w:r>
        <w:rPr>
          <w:rFonts w:ascii="Arial" w:eastAsia="Verdana" w:hAnsi="Arial" w:cs="Arial"/>
          <w:spacing w:val="-1"/>
          <w:sz w:val="18"/>
          <w:szCs w:val="18"/>
        </w:rPr>
        <w:tab/>
      </w:r>
      <w:r>
        <w:rPr>
          <w:rFonts w:ascii="Arial" w:eastAsia="Verdana" w:hAnsi="Arial" w:cs="Arial"/>
          <w:spacing w:val="-1"/>
          <w:sz w:val="18"/>
          <w:szCs w:val="18"/>
        </w:rPr>
        <w:tab/>
        <w:t>Corrosive solid basic inorganic N.O.S.</w:t>
      </w:r>
    </w:p>
    <w:p w14:paraId="21BA1CA8" w14:textId="77777777" w:rsidR="000F3671" w:rsidRDefault="00B72F32">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21BA1CA9" w14:textId="77777777" w:rsidR="000F3671" w:rsidRDefault="00B72F32">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21BA1CAA" w14:textId="77777777" w:rsidR="000F3671" w:rsidRDefault="00B72F32">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21BA1CAB" w14:textId="77777777" w:rsidR="000F3671" w:rsidRDefault="00B72F32">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21BA1CAC" w14:textId="77777777" w:rsidR="000F3671" w:rsidRDefault="00B72F32">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21BA1CAD" w14:textId="77777777" w:rsidR="000F3671" w:rsidRDefault="000F3671">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p>
    <w:p w14:paraId="21BA1CAE" w14:textId="77777777" w:rsidR="000F3671" w:rsidRDefault="000F3671">
      <w:pPr>
        <w:spacing w:before="19" w:after="5" w:line="216" w:lineRule="exact"/>
        <w:ind w:right="180"/>
        <w:jc w:val="right"/>
        <w:textAlignment w:val="baseline"/>
        <w:rPr>
          <w:rFonts w:ascii="Arial" w:eastAsia="Verdana" w:hAnsi="Arial" w:cs="Arial"/>
          <w:i/>
          <w:color w:val="548DD4" w:themeColor="text2" w:themeTint="99"/>
          <w:sz w:val="18"/>
        </w:rPr>
      </w:pPr>
    </w:p>
    <w:p w14:paraId="21BA1CAF" w14:textId="77777777" w:rsidR="000F3671" w:rsidRDefault="00B72F32">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1BA1CB0" w14:textId="77777777" w:rsidR="000F3671" w:rsidRDefault="000F3671">
      <w:pPr>
        <w:spacing w:line="380" w:lineRule="exact"/>
        <w:textAlignment w:val="baseline"/>
        <w:rPr>
          <w:rFonts w:ascii="Arial Bold" w:eastAsia="Verdana" w:hAnsi="Arial Bold" w:cs="Arial"/>
          <w:b/>
          <w:sz w:val="16"/>
          <w:szCs w:val="16"/>
          <w:u w:val="single"/>
        </w:rPr>
      </w:pPr>
    </w:p>
    <w:p w14:paraId="21BA1CB1" w14:textId="77777777" w:rsidR="000F3671" w:rsidRDefault="00B72F32">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S5 Poison </w:t>
      </w:r>
    </w:p>
    <w:p w14:paraId="21BA1CB2" w14:textId="77777777" w:rsidR="000F3671" w:rsidRDefault="00B72F32">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1BA1CB3" w14:textId="77777777" w:rsidR="000F3671" w:rsidRDefault="000F3671">
      <w:pPr>
        <w:pStyle w:val="ListParagraph"/>
        <w:rPr>
          <w:rFonts w:ascii="Arial" w:eastAsia="Verdana" w:hAnsi="Arial" w:cs="Arial"/>
          <w:color w:val="000000"/>
          <w:sz w:val="18"/>
          <w:szCs w:val="18"/>
        </w:rPr>
      </w:pPr>
    </w:p>
    <w:p w14:paraId="21BA1CB4" w14:textId="77777777" w:rsidR="000F3671" w:rsidRDefault="000F3671">
      <w:pPr>
        <w:pStyle w:val="ListParagraph"/>
        <w:rPr>
          <w:rFonts w:ascii="Arial" w:eastAsia="Verdana" w:hAnsi="Arial" w:cs="Arial"/>
          <w:color w:val="000000"/>
          <w:sz w:val="18"/>
          <w:szCs w:val="18"/>
        </w:rPr>
      </w:pPr>
    </w:p>
    <w:p w14:paraId="21BA1CB5" w14:textId="77777777" w:rsidR="000F3671" w:rsidRDefault="000F3671">
      <w:pPr>
        <w:pStyle w:val="ListParagraph"/>
        <w:rPr>
          <w:rFonts w:ascii="Arial" w:eastAsia="Verdana" w:hAnsi="Arial" w:cs="Arial"/>
          <w:color w:val="000000"/>
          <w:sz w:val="18"/>
          <w:szCs w:val="18"/>
        </w:rPr>
      </w:pPr>
    </w:p>
    <w:p w14:paraId="21BA1CB6" w14:textId="77777777" w:rsidR="000F3671" w:rsidRDefault="000F3671">
      <w:pPr>
        <w:pStyle w:val="ListParagraph"/>
        <w:rPr>
          <w:rFonts w:ascii="Arial" w:eastAsia="Verdana" w:hAnsi="Arial" w:cs="Arial"/>
          <w:color w:val="000000"/>
          <w:sz w:val="18"/>
          <w:szCs w:val="18"/>
        </w:rPr>
      </w:pPr>
    </w:p>
    <w:p w14:paraId="21BA1CB7" w14:textId="77777777" w:rsidR="000F3671" w:rsidRDefault="000F3671">
      <w:pPr>
        <w:pStyle w:val="ListParagraph"/>
        <w:rPr>
          <w:rFonts w:ascii="Arial" w:hAnsi="Arial" w:cs="Arial"/>
          <w:sz w:val="18"/>
          <w:szCs w:val="18"/>
        </w:rPr>
      </w:pPr>
    </w:p>
    <w:p w14:paraId="21BA1CB8" w14:textId="77777777" w:rsidR="000F3671" w:rsidRDefault="00B72F32">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1BA1CB9" w14:textId="77777777" w:rsidR="000F3671" w:rsidRDefault="000F3671">
      <w:pPr>
        <w:pStyle w:val="ListParagraph"/>
        <w:rPr>
          <w:rFonts w:ascii="Arial" w:hAnsi="Arial" w:cs="Arial"/>
          <w:sz w:val="18"/>
          <w:szCs w:val="18"/>
        </w:rPr>
      </w:pPr>
    </w:p>
    <w:p w14:paraId="21BA1CBA" w14:textId="77777777" w:rsidR="000F3671" w:rsidRDefault="00B72F32">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21BA1CBB" w14:textId="77777777" w:rsidR="000F3671" w:rsidRDefault="00B72F32">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21BA1CBC" w14:textId="77777777" w:rsidR="000F3671" w:rsidRDefault="000F3671">
      <w:pPr>
        <w:spacing w:before="120" w:after="120" w:line="300" w:lineRule="auto"/>
        <w:textAlignment w:val="baseline"/>
        <w:rPr>
          <w:rFonts w:ascii="Arial" w:eastAsia="Verdana" w:hAnsi="Arial" w:cs="Arial"/>
          <w:sz w:val="18"/>
          <w:szCs w:val="18"/>
        </w:rPr>
      </w:pPr>
    </w:p>
    <w:p w14:paraId="21BA1CBD" w14:textId="77777777" w:rsidR="000F3671" w:rsidRDefault="00B72F32">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21BA1CBE" w14:textId="77777777" w:rsidR="000F3671" w:rsidRDefault="00B72F32">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21BA1CBF" w14:textId="77777777" w:rsidR="000F3671" w:rsidRDefault="000F3671">
      <w:pPr>
        <w:spacing w:line="381" w:lineRule="exact"/>
        <w:textAlignment w:val="baseline"/>
        <w:rPr>
          <w:rFonts w:ascii="Arial Bold" w:eastAsia="Verdana" w:hAnsi="Arial Bold" w:cs="Arial"/>
          <w:b/>
          <w:sz w:val="24"/>
        </w:rPr>
      </w:pPr>
    </w:p>
    <w:p w14:paraId="21BA1CC0" w14:textId="77777777" w:rsidR="000F3671" w:rsidRDefault="000F3671">
      <w:pPr>
        <w:spacing w:line="381" w:lineRule="exact"/>
        <w:textAlignment w:val="baseline"/>
        <w:rPr>
          <w:rFonts w:ascii="Arial Bold" w:eastAsia="Verdana" w:hAnsi="Arial Bold" w:cs="Arial"/>
          <w:b/>
          <w:sz w:val="24"/>
        </w:rPr>
      </w:pPr>
    </w:p>
    <w:p w14:paraId="21BA1CC1" w14:textId="77777777" w:rsidR="000F3671" w:rsidRDefault="000F3671">
      <w:pPr>
        <w:spacing w:line="381" w:lineRule="exact"/>
        <w:textAlignment w:val="baseline"/>
        <w:rPr>
          <w:rFonts w:ascii="Arial Bold" w:eastAsia="Verdana" w:hAnsi="Arial Bold" w:cs="Arial"/>
          <w:b/>
          <w:sz w:val="24"/>
        </w:rPr>
      </w:pPr>
    </w:p>
    <w:p w14:paraId="21BA1CC2" w14:textId="77777777" w:rsidR="000F3671" w:rsidRDefault="000F3671">
      <w:pPr>
        <w:spacing w:line="381" w:lineRule="exact"/>
        <w:textAlignment w:val="baseline"/>
        <w:rPr>
          <w:rFonts w:ascii="Arial Bold" w:eastAsia="Verdana" w:hAnsi="Arial Bold" w:cs="Arial"/>
          <w:b/>
          <w:sz w:val="24"/>
        </w:rPr>
      </w:pPr>
    </w:p>
    <w:p w14:paraId="21BA1CC3" w14:textId="77777777" w:rsidR="000F3671" w:rsidRDefault="000F3671">
      <w:pPr>
        <w:spacing w:line="381" w:lineRule="exact"/>
        <w:textAlignment w:val="baseline"/>
        <w:rPr>
          <w:rFonts w:ascii="Arial Bold" w:eastAsia="Verdana" w:hAnsi="Arial Bold" w:cs="Arial"/>
          <w:b/>
          <w:sz w:val="24"/>
        </w:rPr>
      </w:pPr>
    </w:p>
    <w:p w14:paraId="21BA1CC4" w14:textId="77777777" w:rsidR="000F3671" w:rsidRDefault="000F3671">
      <w:pPr>
        <w:spacing w:line="381" w:lineRule="exact"/>
        <w:textAlignment w:val="baseline"/>
        <w:rPr>
          <w:rFonts w:ascii="Arial Bold" w:eastAsia="Verdana" w:hAnsi="Arial Bold" w:cs="Arial"/>
          <w:b/>
          <w:sz w:val="24"/>
        </w:rPr>
      </w:pPr>
    </w:p>
    <w:p w14:paraId="21BA1CC5" w14:textId="77777777" w:rsidR="000F3671" w:rsidRDefault="000F3671">
      <w:pPr>
        <w:sectPr w:rsidR="000F3671">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21BA1CC6" w14:textId="77777777" w:rsidR="000F3671" w:rsidRDefault="000F3671">
      <w:pPr>
        <w:textAlignment w:val="baseline"/>
        <w:rPr>
          <w:rFonts w:ascii="Arial" w:eastAsia="Times New Roman" w:hAnsi="Arial" w:cs="Arial"/>
          <w:color w:val="000000"/>
          <w:sz w:val="24"/>
        </w:rPr>
      </w:pPr>
    </w:p>
    <w:p w14:paraId="21BA1CC7" w14:textId="77777777" w:rsidR="000F3671" w:rsidRDefault="000F3671">
      <w:pPr>
        <w:textAlignment w:val="baseline"/>
        <w:rPr>
          <w:rFonts w:ascii="Arial" w:eastAsia="Times New Roman" w:hAnsi="Arial" w:cs="Arial"/>
          <w:color w:val="000000"/>
          <w:sz w:val="24"/>
        </w:rPr>
      </w:pPr>
    </w:p>
    <w:p w14:paraId="21BA1CC8" w14:textId="77777777" w:rsidR="000F3671" w:rsidRDefault="000F3671">
      <w:pPr>
        <w:textAlignment w:val="baseline"/>
      </w:pPr>
    </w:p>
    <w:sectPr w:rsidR="000F3671">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1CDF" w14:textId="77777777" w:rsidR="00B72F32" w:rsidRDefault="00B72F32">
      <w:r>
        <w:separator/>
      </w:r>
    </w:p>
  </w:endnote>
  <w:endnote w:type="continuationSeparator" w:id="0">
    <w:p w14:paraId="21BA1CE1" w14:textId="77777777" w:rsidR="00B72F32" w:rsidRDefault="00B7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C9DA" w14:textId="77777777" w:rsidR="00B72F32" w:rsidRDefault="00B72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08887"/>
      <w:docPartObj>
        <w:docPartGallery w:val="Page Numbers (Top of Page)"/>
        <w:docPartUnique/>
      </w:docPartObj>
    </w:sdtPr>
    <w:sdtEndPr/>
    <w:sdtContent>
      <w:p w14:paraId="21BA1CD9" w14:textId="77777777" w:rsidR="000F3671" w:rsidRDefault="00B72F32">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21BA1CDA" w14:textId="77777777" w:rsidR="000F3671" w:rsidRDefault="000F3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1F32" w14:textId="77777777" w:rsidR="00B72F32" w:rsidRDefault="00B72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1CDB" w14:textId="77777777" w:rsidR="00B72F32" w:rsidRDefault="00B72F32">
      <w:r>
        <w:separator/>
      </w:r>
    </w:p>
  </w:footnote>
  <w:footnote w:type="continuationSeparator" w:id="0">
    <w:p w14:paraId="21BA1CDD" w14:textId="77777777" w:rsidR="00B72F32" w:rsidRDefault="00B7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16F" w14:textId="77777777" w:rsidR="00B72F32" w:rsidRDefault="00B72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1CD7" w14:textId="77777777" w:rsidR="000F3671" w:rsidRDefault="00B72F32">
    <w:pPr>
      <w:pStyle w:val="Header"/>
      <w:jc w:val="right"/>
    </w:pPr>
    <w:r>
      <w:rPr>
        <w:rFonts w:ascii="Arial" w:hAnsi="Arial" w:cs="Arial"/>
        <w:b/>
        <w:sz w:val="20"/>
        <w:szCs w:val="20"/>
      </w:rPr>
      <w:t>ORBIT</w:t>
    </w:r>
    <w:r>
      <w:rPr>
        <w:rFonts w:ascii="Arial" w:hAnsi="Arial" w:cs="Arial"/>
        <w:sz w:val="20"/>
        <w:szCs w:val="20"/>
      </w:rPr>
      <w:tab/>
    </w:r>
    <w:r>
      <w:rPr>
        <w:rFonts w:ascii="Arial" w:hAnsi="Arial" w:cs="Arial"/>
        <w:sz w:val="20"/>
        <w:szCs w:val="20"/>
      </w:rPr>
      <w:tab/>
      <w:t xml:space="preserve">             Date Of Issue: November 2016</w:t>
    </w:r>
  </w:p>
  <w:p w14:paraId="21BA1CD8" w14:textId="01F2064A" w:rsidR="000F3671" w:rsidRDefault="00B72F32">
    <w:pPr>
      <w:pStyle w:val="Header"/>
      <w:jc w:val="right"/>
    </w:pPr>
    <w:r>
      <w:rPr>
        <w:rFonts w:ascii="Arial" w:hAnsi="Arial" w:cs="Arial"/>
        <w:sz w:val="20"/>
        <w:szCs w:val="20"/>
      </w:rPr>
      <w:t>Revision Date: 1</w:t>
    </w:r>
    <w:r w:rsidRPr="00B72F32">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F3E8" w14:textId="77777777" w:rsidR="00B72F32" w:rsidRDefault="00B72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27F"/>
    <w:multiLevelType w:val="multilevel"/>
    <w:tmpl w:val="FBEC426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4CDE1C3A"/>
    <w:multiLevelType w:val="multilevel"/>
    <w:tmpl w:val="33C2EA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7B25A9"/>
    <w:multiLevelType w:val="multilevel"/>
    <w:tmpl w:val="ED12840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56A65B5B"/>
    <w:multiLevelType w:val="multilevel"/>
    <w:tmpl w:val="DA42D11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E5C2C14"/>
    <w:multiLevelType w:val="multilevel"/>
    <w:tmpl w:val="618EF8C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CC45CF6"/>
    <w:multiLevelType w:val="multilevel"/>
    <w:tmpl w:val="1B38B5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8E66B79"/>
    <w:multiLevelType w:val="multilevel"/>
    <w:tmpl w:val="A476B5F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BCD2DDD"/>
    <w:multiLevelType w:val="multilevel"/>
    <w:tmpl w:val="8C12374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8" w15:restartNumberingAfterBreak="0">
    <w:nsid w:val="7ED7642D"/>
    <w:multiLevelType w:val="multilevel"/>
    <w:tmpl w:val="96EEA33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908105645">
    <w:abstractNumId w:val="7"/>
  </w:num>
  <w:num w:numId="2" w16cid:durableId="1118135647">
    <w:abstractNumId w:val="5"/>
  </w:num>
  <w:num w:numId="3" w16cid:durableId="853686857">
    <w:abstractNumId w:val="4"/>
  </w:num>
  <w:num w:numId="4" w16cid:durableId="135530210">
    <w:abstractNumId w:val="2"/>
  </w:num>
  <w:num w:numId="5" w16cid:durableId="866482483">
    <w:abstractNumId w:val="6"/>
  </w:num>
  <w:num w:numId="6" w16cid:durableId="160705593">
    <w:abstractNumId w:val="8"/>
  </w:num>
  <w:num w:numId="7" w16cid:durableId="821309025">
    <w:abstractNumId w:val="3"/>
  </w:num>
  <w:num w:numId="8" w16cid:durableId="1795446523">
    <w:abstractNumId w:val="0"/>
  </w:num>
  <w:num w:numId="9" w16cid:durableId="154864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71"/>
    <w:rsid w:val="000B3EB9"/>
    <w:rsid w:val="000F3671"/>
    <w:rsid w:val="00B72F32"/>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1BA1BED"/>
  <w15:docId w15:val="{8CA72FF3-5BD7-4798-82FB-3D757AB9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EE6A6-47C1-4E5D-A841-4073AFC082C6}"/>
</file>

<file path=customXml/itemProps2.xml><?xml version="1.0" encoding="utf-8"?>
<ds:datastoreItem xmlns:ds="http://schemas.openxmlformats.org/officeDocument/2006/customXml" ds:itemID="{586D50B3-3030-4F41-ACD4-BC80C5214B50}">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92E84064-8B23-40B4-9A82-F31552E7E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1486</Words>
  <Characters>8476</Characters>
  <Application>Microsoft Office Word</Application>
  <DocSecurity>0</DocSecurity>
  <Lines>70</Lines>
  <Paragraphs>19</Paragraphs>
  <ScaleCrop>false</ScaleCrop>
  <Company>Grizli777</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2016-12-12T03:23:00Z</dcterms:created>
  <dcterms:modified xsi:type="dcterms:W3CDTF">2025-03-20T23:47:00Z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