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4D1D4" w14:textId="77777777" w:rsidR="00DE687E" w:rsidRDefault="002336CE">
      <w:pPr>
        <w:pBdr>
          <w:top w:val="single" w:sz="4" w:space="1" w:color="00000A"/>
          <w:left w:val="single" w:sz="4" w:space="4" w:color="00000A"/>
          <w:bottom w:val="single" w:sz="4" w:space="1" w:color="00000A"/>
          <w:right w:val="single" w:sz="4" w:space="4" w:color="00000A"/>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4" behindDoc="1" locked="0" layoutInCell="0" allowOverlap="1" wp14:anchorId="6514D28C" wp14:editId="6514D28D">
                <wp:simplePos x="0" y="0"/>
                <wp:positionH relativeFrom="column">
                  <wp:posOffset>-537210</wp:posOffset>
                </wp:positionH>
                <wp:positionV relativeFrom="paragraph">
                  <wp:posOffset>-577215</wp:posOffset>
                </wp:positionV>
                <wp:extent cx="1708150" cy="1708150"/>
                <wp:effectExtent l="0" t="0" r="0" b="0"/>
                <wp:wrapNone/>
                <wp:docPr id="1" name="Canvas 6"/>
                <wp:cNvGraphicFramePr/>
                <a:graphic xmlns:a="http://schemas.openxmlformats.org/drawingml/2006/main">
                  <a:graphicData uri="http://schemas.microsoft.com/office/word/2010/wordprocessingGroup">
                    <wpg:wgp>
                      <wpg:cNvGrpSpPr/>
                      <wpg:grpSpPr>
                        <a:xfrm>
                          <a:off x="0" y="0"/>
                          <a:ext cx="1707480" cy="1707480"/>
                          <a:chOff x="-537120" y="-577080"/>
                          <a:chExt cx="1707480" cy="1707480"/>
                        </a:xfrm>
                      </wpg:grpSpPr>
                      <wps:wsp>
                        <wps:cNvPr id="342542843" name="Rectangle 342542843"/>
                        <wps:cNvSpPr/>
                        <wps:spPr>
                          <a:xfrm>
                            <a:off x="0" y="0"/>
                            <a:ext cx="1707480" cy="17074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3pt;margin-top:-45.45pt;width:134.45pt;height:134.45pt" coordorigin="-846,-909" coordsize="2689,2689">
                <v:rect id="shape_0" path="m0,0l-2147483645,0l-2147483645,-2147483646l0,-2147483646xe" stroked="f" o:allowincell="f" style="position:absolute;left:-846;top:-909;width:2688;height:2688;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6514D1D5" w14:textId="77777777" w:rsidR="00DE687E" w:rsidRDefault="002336CE">
      <w:pPr>
        <w:spacing w:line="380" w:lineRule="exact"/>
        <w:textAlignment w:val="baseline"/>
        <w:rPr>
          <w:rFonts w:ascii="Arial" w:eastAsia="Verdana" w:hAnsi="Arial" w:cs="Arial"/>
          <w:b/>
          <w:color w:val="000000"/>
          <w:u w:val="single"/>
        </w:rPr>
      </w:pPr>
      <w:r>
        <w:rPr>
          <w:rFonts w:ascii="Arial" w:eastAsia="Verdana" w:hAnsi="Arial" w:cs="Arial"/>
          <w:b/>
          <w:color w:val="000000"/>
          <w:u w:val="single"/>
        </w:rPr>
        <w:t>SECTION 1 - IDENTIFICATION OF THE MATERIAL AND SUPPLIER</w:t>
      </w:r>
    </w:p>
    <w:p w14:paraId="6514D1D6"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DISHKLEEN</w:t>
      </w:r>
    </w:p>
    <w:p w14:paraId="6514D1D7"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6514D1D8"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6514D1D9"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GENERAL PURPOSE MANUAL DISHAWASHING LIQUID</w:t>
      </w:r>
    </w:p>
    <w:p w14:paraId="6514D1DA"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Blandeen Pty Ltd</w:t>
      </w:r>
    </w:p>
    <w:p w14:paraId="6514D1DB"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6514D1DC"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6514D1DD"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6514D1DE"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6514D1DF"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 xml:space="preserve">3A Whalley Creek </w:t>
      </w:r>
      <w:r>
        <w:rPr>
          <w:rFonts w:ascii="Arial" w:eastAsia="Verdana" w:hAnsi="Arial" w:cs="Arial"/>
          <w:color w:val="000000"/>
          <w:sz w:val="18"/>
          <w:szCs w:val="18"/>
        </w:rPr>
        <w:t>Close Nambour QLD 4560</w:t>
      </w:r>
    </w:p>
    <w:p w14:paraId="6514D1E0"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6514D1E1"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6514D1E2" w14:textId="77777777" w:rsidR="00DE687E" w:rsidRDefault="002336CE">
      <w:pPr>
        <w:spacing w:line="380" w:lineRule="exact"/>
        <w:textAlignment w:val="baseline"/>
        <w:rPr>
          <w:rFonts w:ascii="Arial" w:eastAsia="Verdana" w:hAnsi="Arial" w:cs="Arial"/>
          <w:b/>
          <w:color w:val="000000"/>
          <w:spacing w:val="5"/>
          <w:u w:val="single"/>
        </w:rPr>
      </w:pPr>
      <w:r>
        <w:rPr>
          <w:rFonts w:ascii="Arial" w:eastAsia="Verdana" w:hAnsi="Arial" w:cs="Arial"/>
          <w:b/>
          <w:color w:val="000000"/>
          <w:spacing w:val="5"/>
          <w:u w:val="single"/>
        </w:rPr>
        <w:t>SECTION 2 - HAZARD IDENTIFICATION</w:t>
      </w:r>
    </w:p>
    <w:p w14:paraId="6514D1E3" w14:textId="77777777" w:rsidR="00DE687E" w:rsidRDefault="00DE687E">
      <w:pPr>
        <w:pStyle w:val="ListParagraph"/>
        <w:rPr>
          <w:rFonts w:ascii="Arial" w:eastAsia="Verdana" w:hAnsi="Arial" w:cs="Arial"/>
          <w:b/>
          <w:color w:val="000000"/>
          <w:spacing w:val="5"/>
          <w:u w:val="single"/>
        </w:rPr>
      </w:pPr>
    </w:p>
    <w:p w14:paraId="6514D1E4" w14:textId="77777777" w:rsidR="00DE687E" w:rsidRDefault="002336CE">
      <w:pPr>
        <w:pStyle w:val="ListParagraph"/>
        <w:rPr>
          <w:rFonts w:hint="eastAsia"/>
        </w:rPr>
      </w:pPr>
      <w:r>
        <w:rPr>
          <w:rFonts w:ascii="Arial" w:hAnsi="Arial" w:cs="Arial"/>
          <w:sz w:val="18"/>
          <w:szCs w:val="18"/>
        </w:rPr>
        <w:t>Hazard Classification:</w:t>
      </w:r>
      <w:r>
        <w:rPr>
          <w:rFonts w:ascii="Arial" w:hAnsi="Arial" w:cs="Arial"/>
          <w:sz w:val="18"/>
          <w:szCs w:val="18"/>
        </w:rPr>
        <w:tab/>
        <w:t xml:space="preserve">Not Hazardous </w:t>
      </w:r>
      <w:r>
        <w:rPr>
          <w:rStyle w:val="SubtleEmphasis"/>
          <w:rFonts w:ascii="Arial" w:hAnsi="Arial" w:cs="Arial"/>
          <w:sz w:val="18"/>
          <w:szCs w:val="18"/>
        </w:rPr>
        <w:t xml:space="preserve">according </w:t>
      </w:r>
      <w:r>
        <w:rPr>
          <w:rFonts w:ascii="Arial" w:hAnsi="Arial" w:cs="Arial"/>
          <w:sz w:val="18"/>
          <w:szCs w:val="18"/>
        </w:rPr>
        <w:t xml:space="preserve">to the criteria of the Globally Harmonised System of Classification </w:t>
      </w:r>
    </w:p>
    <w:p w14:paraId="6514D1E5" w14:textId="77777777" w:rsidR="00DE687E" w:rsidRDefault="002336CE">
      <w:pPr>
        <w:pStyle w:val="ListParagraph"/>
        <w:rPr>
          <w:rFonts w:hint="eastAsia"/>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and </w:t>
      </w:r>
      <w:r>
        <w:rPr>
          <w:rFonts w:ascii="Arial" w:eastAsia="Verdana" w:hAnsi="Arial" w:cs="Arial"/>
          <w:color w:val="000000"/>
          <w:sz w:val="18"/>
          <w:szCs w:val="18"/>
        </w:rPr>
        <w:t>Labelling of Chemicals (GHS).</w:t>
      </w:r>
    </w:p>
    <w:p w14:paraId="6514D1E6" w14:textId="77777777" w:rsidR="00DE687E" w:rsidRDefault="002336CE">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6514D1E7" w14:textId="77777777" w:rsidR="00DE687E" w:rsidRDefault="002336CE">
      <w:pPr>
        <w:rPr>
          <w:rFonts w:ascii="Arial" w:hAnsi="Arial" w:cs="Arial"/>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6514D1E8" w14:textId="77777777" w:rsidR="00DE687E" w:rsidRDefault="00DE687E">
      <w:pPr>
        <w:pStyle w:val="ListParagraph"/>
        <w:rPr>
          <w:rFonts w:ascii="Arial" w:eastAsia="Verdana" w:hAnsi="Arial" w:cs="Arial"/>
          <w:color w:val="000000"/>
          <w:sz w:val="18"/>
          <w:szCs w:val="18"/>
        </w:rPr>
      </w:pPr>
    </w:p>
    <w:p w14:paraId="6514D1E9" w14:textId="77777777" w:rsidR="00DE687E" w:rsidRDefault="002336CE">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6514D1EA" w14:textId="77777777" w:rsidR="00DE687E" w:rsidRDefault="002336CE">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Eye Damage Irritation – Category 2A</w:t>
      </w:r>
    </w:p>
    <w:p w14:paraId="6514D1EB" w14:textId="77777777" w:rsidR="00DE687E" w:rsidRDefault="002336CE">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Skin </w:t>
      </w:r>
      <w:r>
        <w:rPr>
          <w:rFonts w:ascii="Arial" w:eastAsia="Verdana" w:hAnsi="Arial" w:cs="Arial"/>
          <w:color w:val="000000"/>
          <w:sz w:val="18"/>
          <w:szCs w:val="18"/>
        </w:rPr>
        <w:t>Corrosion/Irritation – Category 2</w:t>
      </w:r>
    </w:p>
    <w:p w14:paraId="6514D1EC" w14:textId="77777777" w:rsidR="00DE687E" w:rsidRDefault="00DE687E">
      <w:pPr>
        <w:pStyle w:val="ListParagraph"/>
        <w:rPr>
          <w:rFonts w:ascii="Arial" w:eastAsia="Verdana" w:hAnsi="Arial" w:cs="Arial"/>
          <w:color w:val="000000"/>
          <w:sz w:val="18"/>
          <w:szCs w:val="18"/>
        </w:rPr>
      </w:pPr>
    </w:p>
    <w:p w14:paraId="6514D1ED" w14:textId="77777777" w:rsidR="00DE687E" w:rsidRDefault="002336CE">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6514D1EE" w14:textId="77777777" w:rsidR="00DE687E" w:rsidRDefault="00DE687E">
      <w:pPr>
        <w:pStyle w:val="ListParagraph"/>
        <w:rPr>
          <w:rFonts w:ascii="Arial" w:eastAsia="Verdana" w:hAnsi="Arial" w:cs="Arial"/>
          <w:color w:val="000000"/>
          <w:sz w:val="18"/>
          <w:szCs w:val="18"/>
        </w:rPr>
      </w:pPr>
    </w:p>
    <w:p w14:paraId="6514D1EF" w14:textId="77777777" w:rsidR="00DE687E" w:rsidRDefault="002336CE">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6514D1F0" w14:textId="77777777" w:rsidR="00DE687E" w:rsidRDefault="002336CE">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6514D1F1" w14:textId="77777777" w:rsidR="00DE687E" w:rsidRDefault="002336C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p>
    <w:p w14:paraId="6514D1F2" w14:textId="77777777" w:rsidR="00DE687E" w:rsidRDefault="00DE687E">
      <w:pPr>
        <w:pStyle w:val="ListParagraph"/>
        <w:rPr>
          <w:rFonts w:ascii="Arial" w:eastAsia="Verdana" w:hAnsi="Arial" w:cs="Arial"/>
          <w:color w:val="000000"/>
          <w:spacing w:val="-1"/>
          <w:sz w:val="18"/>
          <w:szCs w:val="18"/>
        </w:rPr>
      </w:pPr>
    </w:p>
    <w:p w14:paraId="6514D1F3" w14:textId="77777777" w:rsidR="00DE687E" w:rsidRDefault="00DE687E">
      <w:pPr>
        <w:pStyle w:val="ListParagraph"/>
        <w:rPr>
          <w:rFonts w:ascii="Arial" w:eastAsia="Verdana" w:hAnsi="Arial" w:cs="Arial"/>
          <w:color w:val="000000"/>
          <w:spacing w:val="-1"/>
          <w:sz w:val="18"/>
          <w:szCs w:val="18"/>
        </w:rPr>
      </w:pPr>
    </w:p>
    <w:p w14:paraId="6514D1F4" w14:textId="77777777" w:rsidR="00DE687E" w:rsidRDefault="002336C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H315</w:t>
      </w:r>
      <w:r>
        <w:rPr>
          <w:rFonts w:ascii="Arial" w:eastAsia="Verdana" w:hAnsi="Arial" w:cs="Arial"/>
          <w:color w:val="000000"/>
          <w:spacing w:val="-1"/>
          <w:sz w:val="18"/>
          <w:szCs w:val="18"/>
        </w:rPr>
        <w:tab/>
        <w:t>Causes skin irritation.</w:t>
      </w:r>
    </w:p>
    <w:p w14:paraId="6514D1F5" w14:textId="77777777" w:rsidR="00DE687E" w:rsidRDefault="002336C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serious eye irritation.</w:t>
      </w:r>
    </w:p>
    <w:p w14:paraId="6514D1F6" w14:textId="77777777" w:rsidR="00DE687E" w:rsidRDefault="00DE687E">
      <w:pPr>
        <w:pStyle w:val="ListParagraph"/>
        <w:rPr>
          <w:rFonts w:ascii="Arial" w:eastAsia="Verdana" w:hAnsi="Arial" w:cs="Arial"/>
          <w:color w:val="000000"/>
          <w:spacing w:val="-1"/>
          <w:sz w:val="18"/>
          <w:szCs w:val="18"/>
        </w:rPr>
      </w:pPr>
    </w:p>
    <w:p w14:paraId="6514D1F7" w14:textId="77777777" w:rsidR="00DE687E" w:rsidRDefault="002336C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6514D1F8" w14:textId="77777777" w:rsidR="00DE687E" w:rsidRDefault="00DE687E">
      <w:pPr>
        <w:pStyle w:val="ListParagraph"/>
        <w:rPr>
          <w:rFonts w:ascii="Arial" w:eastAsia="Verdana" w:hAnsi="Arial" w:cs="Arial"/>
          <w:color w:val="000000"/>
          <w:spacing w:val="-1"/>
          <w:sz w:val="18"/>
          <w:szCs w:val="18"/>
        </w:rPr>
      </w:pPr>
    </w:p>
    <w:p w14:paraId="6514D1F9" w14:textId="77777777" w:rsidR="00DE687E" w:rsidRDefault="002336C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6514D1FA" w14:textId="77777777" w:rsidR="00DE687E" w:rsidRDefault="002336C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6514D1FB" w14:textId="77777777" w:rsidR="00DE687E" w:rsidRDefault="00DE687E">
      <w:pPr>
        <w:pStyle w:val="ListParagraph"/>
        <w:rPr>
          <w:rFonts w:ascii="Arial" w:eastAsia="Verdana" w:hAnsi="Arial" w:cs="Arial"/>
          <w:color w:val="000000"/>
          <w:spacing w:val="-1"/>
          <w:sz w:val="18"/>
          <w:szCs w:val="18"/>
        </w:rPr>
      </w:pPr>
    </w:p>
    <w:p w14:paraId="6514D1FC" w14:textId="77777777" w:rsidR="00DE687E" w:rsidRDefault="002336C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P302+P352</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on SKIN: Wash with plenty of soap and water.</w:t>
      </w:r>
    </w:p>
    <w:p w14:paraId="6514D1FD" w14:textId="77777777" w:rsidR="00DE687E" w:rsidRDefault="002336C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P332+P337+P313</w:t>
      </w:r>
      <w:r>
        <w:rPr>
          <w:rFonts w:ascii="Arial" w:eastAsia="Verdana" w:hAnsi="Arial" w:cs="Arial"/>
          <w:color w:val="000000"/>
          <w:spacing w:val="-1"/>
          <w:sz w:val="18"/>
          <w:szCs w:val="18"/>
        </w:rPr>
        <w:tab/>
        <w:t>If skin/eye irritation occurs: Get medical advice/attention.</w:t>
      </w:r>
    </w:p>
    <w:p w14:paraId="6514D1FE" w14:textId="77777777" w:rsidR="00DE687E" w:rsidRDefault="002336C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6514D1FF" w14:textId="77777777" w:rsidR="00DE687E" w:rsidRDefault="002336C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6514D200" w14:textId="77777777" w:rsidR="00DE687E" w:rsidRDefault="00DE687E">
      <w:pPr>
        <w:pStyle w:val="ListParagraph"/>
        <w:rPr>
          <w:rFonts w:ascii="Arial" w:eastAsia="Verdana" w:hAnsi="Arial" w:cs="Arial"/>
          <w:color w:val="000000"/>
          <w:spacing w:val="-1"/>
          <w:sz w:val="18"/>
          <w:szCs w:val="18"/>
        </w:rPr>
      </w:pPr>
    </w:p>
    <w:p w14:paraId="6514D201" w14:textId="77777777" w:rsidR="00DE687E" w:rsidRDefault="002336C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Dispose of </w:t>
      </w:r>
      <w:r>
        <w:rPr>
          <w:rFonts w:ascii="Arial" w:eastAsia="Verdana" w:hAnsi="Arial" w:cs="Arial"/>
          <w:color w:val="000000"/>
          <w:spacing w:val="-1"/>
          <w:sz w:val="18"/>
          <w:szCs w:val="18"/>
        </w:rPr>
        <w:t>contents/container to an approved waste disposal plant.</w:t>
      </w:r>
    </w:p>
    <w:p w14:paraId="6514D202" w14:textId="77777777" w:rsidR="00DE687E" w:rsidRDefault="00DE687E">
      <w:pPr>
        <w:spacing w:line="380" w:lineRule="exact"/>
        <w:textAlignment w:val="baseline"/>
        <w:rPr>
          <w:rFonts w:ascii="Arial" w:eastAsia="Verdana" w:hAnsi="Arial" w:cs="Arial"/>
          <w:b/>
          <w:color w:val="000000"/>
          <w:u w:val="single"/>
        </w:rPr>
      </w:pPr>
    </w:p>
    <w:p w14:paraId="6514D203" w14:textId="77777777" w:rsidR="00DE687E" w:rsidRDefault="00DE687E">
      <w:pPr>
        <w:spacing w:line="380" w:lineRule="exact"/>
        <w:textAlignment w:val="baseline"/>
        <w:rPr>
          <w:rFonts w:ascii="Arial" w:eastAsia="Verdana" w:hAnsi="Arial" w:cs="Arial"/>
          <w:b/>
          <w:color w:val="000000"/>
          <w:u w:val="single"/>
        </w:rPr>
      </w:pPr>
    </w:p>
    <w:p w14:paraId="6514D204" w14:textId="77777777" w:rsidR="00DE687E" w:rsidRDefault="00DE687E">
      <w:pPr>
        <w:spacing w:line="380" w:lineRule="exact"/>
        <w:textAlignment w:val="baseline"/>
        <w:rPr>
          <w:rFonts w:ascii="Arial" w:eastAsia="Verdana" w:hAnsi="Arial" w:cs="Arial"/>
          <w:b/>
          <w:color w:val="000000"/>
          <w:u w:val="single"/>
        </w:rPr>
      </w:pPr>
    </w:p>
    <w:p w14:paraId="6514D205" w14:textId="77777777" w:rsidR="00DE687E" w:rsidRDefault="00DE687E">
      <w:pPr>
        <w:spacing w:line="380" w:lineRule="exact"/>
        <w:textAlignment w:val="baseline"/>
        <w:rPr>
          <w:rFonts w:ascii="Arial" w:eastAsia="Verdana" w:hAnsi="Arial" w:cs="Arial"/>
          <w:b/>
          <w:color w:val="000000"/>
          <w:u w:val="single"/>
        </w:rPr>
      </w:pPr>
    </w:p>
    <w:p w14:paraId="6514D206" w14:textId="77777777" w:rsidR="00DE687E" w:rsidRDefault="00DE687E">
      <w:pPr>
        <w:spacing w:line="380" w:lineRule="exact"/>
        <w:textAlignment w:val="baseline"/>
        <w:rPr>
          <w:rFonts w:ascii="Arial" w:eastAsia="Verdana" w:hAnsi="Arial" w:cs="Arial"/>
          <w:b/>
          <w:color w:val="000000"/>
          <w:u w:val="single"/>
        </w:rPr>
      </w:pPr>
    </w:p>
    <w:p w14:paraId="6514D207" w14:textId="77777777" w:rsidR="00DE687E" w:rsidRDefault="00DE687E">
      <w:pPr>
        <w:spacing w:line="380" w:lineRule="exact"/>
        <w:textAlignment w:val="baseline"/>
        <w:rPr>
          <w:rFonts w:ascii="Arial" w:eastAsia="Verdana" w:hAnsi="Arial" w:cs="Arial"/>
          <w:b/>
          <w:color w:val="000000"/>
          <w:u w:val="single"/>
        </w:rPr>
      </w:pPr>
    </w:p>
    <w:p w14:paraId="6514D208" w14:textId="77777777" w:rsidR="00DE687E" w:rsidRDefault="00DE687E">
      <w:pPr>
        <w:spacing w:line="380" w:lineRule="exact"/>
        <w:textAlignment w:val="baseline"/>
        <w:rPr>
          <w:rFonts w:ascii="Arial" w:eastAsia="Verdana" w:hAnsi="Arial" w:cs="Arial"/>
          <w:b/>
          <w:color w:val="000000"/>
          <w:u w:val="single"/>
        </w:rPr>
      </w:pPr>
    </w:p>
    <w:p w14:paraId="6514D209" w14:textId="77777777" w:rsidR="00DE687E" w:rsidRDefault="00DE687E">
      <w:pPr>
        <w:spacing w:line="380" w:lineRule="exact"/>
        <w:textAlignment w:val="baseline"/>
        <w:rPr>
          <w:rFonts w:ascii="Arial" w:eastAsia="Verdana" w:hAnsi="Arial" w:cs="Arial"/>
          <w:b/>
          <w:color w:val="000000"/>
          <w:u w:val="single"/>
        </w:rPr>
      </w:pPr>
    </w:p>
    <w:p w14:paraId="6514D20A" w14:textId="77777777" w:rsidR="00DE687E" w:rsidRDefault="00DE687E">
      <w:pPr>
        <w:spacing w:line="380" w:lineRule="exact"/>
        <w:textAlignment w:val="baseline"/>
        <w:rPr>
          <w:rFonts w:ascii="Arial" w:eastAsia="Verdana" w:hAnsi="Arial" w:cs="Arial"/>
          <w:b/>
          <w:color w:val="000000"/>
          <w:u w:val="single"/>
        </w:rPr>
      </w:pPr>
    </w:p>
    <w:p w14:paraId="6514D20B" w14:textId="77777777" w:rsidR="00DE687E" w:rsidRDefault="002336CE">
      <w:pPr>
        <w:spacing w:line="380" w:lineRule="exact"/>
        <w:textAlignment w:val="baseline"/>
        <w:rPr>
          <w:rFonts w:ascii="Arial" w:eastAsia="Verdana" w:hAnsi="Arial" w:cs="Arial"/>
          <w:b/>
          <w:color w:val="000000"/>
          <w:u w:val="single"/>
        </w:rPr>
      </w:pPr>
      <w:r>
        <w:rPr>
          <w:rFonts w:ascii="Arial" w:eastAsia="Verdana" w:hAnsi="Arial" w:cs="Arial"/>
          <w:b/>
          <w:color w:val="000000"/>
          <w:u w:val="single"/>
        </w:rPr>
        <w:lastRenderedPageBreak/>
        <w:t>SECTION 3 - COMPOSITION / INFORMATION ON INGREDIENTS</w:t>
      </w:r>
    </w:p>
    <w:p w14:paraId="6514D20C" w14:textId="77777777" w:rsidR="00DE687E" w:rsidRDefault="00DE687E">
      <w:pPr>
        <w:spacing w:line="380" w:lineRule="exact"/>
        <w:textAlignment w:val="baseline"/>
        <w:rPr>
          <w:rFonts w:ascii="Arial" w:eastAsia="Verdana" w:hAnsi="Arial" w:cs="Arial"/>
          <w:b/>
          <w:color w:val="000000"/>
          <w:u w:val="single"/>
        </w:rPr>
      </w:pPr>
    </w:p>
    <w:tbl>
      <w:tblPr>
        <w:tblStyle w:val="TableGrid"/>
        <w:tblW w:w="10014" w:type="dxa"/>
        <w:tblInd w:w="250" w:type="dxa"/>
        <w:tblLayout w:type="fixed"/>
        <w:tblLook w:val="04A0" w:firstRow="1" w:lastRow="0" w:firstColumn="1" w:lastColumn="0" w:noHBand="0" w:noVBand="1"/>
      </w:tblPr>
      <w:tblGrid>
        <w:gridCol w:w="5924"/>
        <w:gridCol w:w="2394"/>
        <w:gridCol w:w="1696"/>
      </w:tblGrid>
      <w:tr w:rsidR="00DE687E" w14:paraId="6514D210" w14:textId="77777777">
        <w:trPr>
          <w:trHeight w:val="153"/>
        </w:trPr>
        <w:tc>
          <w:tcPr>
            <w:tcW w:w="5924" w:type="dxa"/>
            <w:shd w:val="clear" w:color="auto" w:fill="auto"/>
          </w:tcPr>
          <w:p w14:paraId="6514D20D" w14:textId="77777777" w:rsidR="00DE687E" w:rsidRDefault="002336CE">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4" w:type="dxa"/>
            <w:shd w:val="clear" w:color="auto" w:fill="auto"/>
          </w:tcPr>
          <w:p w14:paraId="6514D20E" w14:textId="77777777" w:rsidR="00DE687E" w:rsidRDefault="002336CE">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6" w:type="dxa"/>
            <w:shd w:val="clear" w:color="auto" w:fill="auto"/>
          </w:tcPr>
          <w:p w14:paraId="6514D20F" w14:textId="77777777" w:rsidR="00DE687E" w:rsidRDefault="002336CE">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DE687E" w14:paraId="6514D214" w14:textId="77777777">
        <w:trPr>
          <w:trHeight w:val="153"/>
        </w:trPr>
        <w:tc>
          <w:tcPr>
            <w:tcW w:w="5924" w:type="dxa"/>
            <w:shd w:val="clear" w:color="auto" w:fill="auto"/>
          </w:tcPr>
          <w:p w14:paraId="6514D211" w14:textId="77777777" w:rsidR="00DE687E" w:rsidRDefault="002336CE">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ANIIONIC AND NON-IONIC SURFACTANTS</w:t>
            </w:r>
          </w:p>
        </w:tc>
        <w:tc>
          <w:tcPr>
            <w:tcW w:w="2394" w:type="dxa"/>
            <w:shd w:val="clear" w:color="auto" w:fill="auto"/>
          </w:tcPr>
          <w:p w14:paraId="6514D212" w14:textId="77777777" w:rsidR="00DE687E" w:rsidRDefault="002336CE">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6" w:type="dxa"/>
            <w:shd w:val="clear" w:color="auto" w:fill="auto"/>
          </w:tcPr>
          <w:p w14:paraId="6514D213" w14:textId="77777777" w:rsidR="00DE687E" w:rsidRDefault="002336CE">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10-30%</w:t>
            </w:r>
          </w:p>
        </w:tc>
      </w:tr>
      <w:tr w:rsidR="00DE687E" w14:paraId="6514D218" w14:textId="77777777">
        <w:trPr>
          <w:trHeight w:val="153"/>
        </w:trPr>
        <w:tc>
          <w:tcPr>
            <w:tcW w:w="5924" w:type="dxa"/>
            <w:shd w:val="clear" w:color="auto" w:fill="auto"/>
          </w:tcPr>
          <w:p w14:paraId="6514D215" w14:textId="77777777" w:rsidR="00DE687E" w:rsidRDefault="002336CE">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Ingredients determined to be </w:t>
            </w:r>
            <w:r>
              <w:rPr>
                <w:rFonts w:ascii="Arial" w:eastAsia="Verdana" w:hAnsi="Arial" w:cs="Arial"/>
                <w:color w:val="000000"/>
                <w:spacing w:val="-1"/>
                <w:sz w:val="18"/>
                <w:szCs w:val="18"/>
              </w:rPr>
              <w:t>non-hazardous</w:t>
            </w:r>
          </w:p>
        </w:tc>
        <w:tc>
          <w:tcPr>
            <w:tcW w:w="2394" w:type="dxa"/>
            <w:shd w:val="clear" w:color="auto" w:fill="auto"/>
          </w:tcPr>
          <w:p w14:paraId="6514D216" w14:textId="77777777" w:rsidR="00DE687E" w:rsidRDefault="002336CE">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6" w:type="dxa"/>
            <w:shd w:val="clear" w:color="auto" w:fill="auto"/>
          </w:tcPr>
          <w:p w14:paraId="6514D217" w14:textId="77777777" w:rsidR="00DE687E" w:rsidRDefault="002336CE">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6514D219" w14:textId="77777777" w:rsidR="00DE687E" w:rsidRDefault="00DE687E">
      <w:pPr>
        <w:spacing w:line="380" w:lineRule="exact"/>
        <w:textAlignment w:val="baseline"/>
        <w:rPr>
          <w:rFonts w:ascii="Arial Bold" w:eastAsia="Courier New" w:hAnsi="Arial Bold" w:cs="Arial"/>
          <w:b/>
          <w:color w:val="000000"/>
          <w:u w:val="single"/>
        </w:rPr>
      </w:pPr>
    </w:p>
    <w:p w14:paraId="6514D21A" w14:textId="77777777" w:rsidR="00DE687E" w:rsidRDefault="00DE687E">
      <w:pPr>
        <w:spacing w:line="380" w:lineRule="exact"/>
        <w:textAlignment w:val="baseline"/>
        <w:rPr>
          <w:rFonts w:ascii="Arial Bold" w:eastAsia="Courier New" w:hAnsi="Arial Bold" w:cs="Arial"/>
          <w:b/>
          <w:color w:val="000000"/>
          <w:u w:val="single"/>
        </w:rPr>
      </w:pPr>
    </w:p>
    <w:p w14:paraId="6514D21B" w14:textId="77777777" w:rsidR="00DE687E" w:rsidRDefault="002336CE">
      <w:pPr>
        <w:spacing w:line="380" w:lineRule="exact"/>
        <w:textAlignment w:val="baseline"/>
        <w:rPr>
          <w:rFonts w:ascii="Arial Bold" w:eastAsia="Courier New" w:hAnsi="Arial Bold" w:cs="Arial"/>
          <w:b/>
          <w:color w:val="000000"/>
          <w:u w:val="single"/>
        </w:rPr>
      </w:pPr>
      <w:r>
        <w:rPr>
          <w:rFonts w:ascii="Arial Bold" w:eastAsia="Courier New" w:hAnsi="Arial Bold" w:cs="Arial"/>
          <w:b/>
          <w:color w:val="000000"/>
          <w:u w:val="single"/>
        </w:rPr>
        <w:t>SECTION 4 - FIRST AID MEASURES</w:t>
      </w:r>
    </w:p>
    <w:p w14:paraId="6514D21C" w14:textId="77777777" w:rsidR="00DE687E" w:rsidRDefault="002336CE">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6514D21D"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6514D21E"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Eye </w:t>
      </w:r>
      <w:r>
        <w:rPr>
          <w:rFonts w:ascii="Arial" w:eastAsia="Verdana" w:hAnsi="Arial" w:cs="Arial"/>
          <w:color w:val="000000"/>
          <w:spacing w:val="-1"/>
          <w:sz w:val="18"/>
          <w:szCs w:val="18"/>
        </w:rPr>
        <w:t>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6514D21F" w14:textId="77777777" w:rsidR="00DE687E" w:rsidRDefault="002336CE">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if symptoms persist.</w:t>
      </w:r>
    </w:p>
    <w:p w14:paraId="6514D220"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6514D221" w14:textId="77777777" w:rsidR="00DE687E" w:rsidRDefault="002336CE">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if symptoms persist.  Fully launder clothes before re-use.</w:t>
      </w:r>
    </w:p>
    <w:p w14:paraId="6514D222"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if feel unwell. Rinse mouth with </w:t>
      </w:r>
    </w:p>
    <w:p w14:paraId="6514D223" w14:textId="77777777" w:rsidR="00DE687E" w:rsidRDefault="002336CE">
      <w:pPr>
        <w:pStyle w:val="ListParagraph"/>
        <w:spacing w:before="120" w:after="120" w:line="300" w:lineRule="auto"/>
        <w:ind w:left="641"/>
        <w:textAlignment w:val="baseline"/>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 xml:space="preserve">water. Give water to drink. If vomiting occurs, give further water to dilute. </w:t>
      </w:r>
    </w:p>
    <w:p w14:paraId="6514D224" w14:textId="77777777" w:rsidR="00DE687E" w:rsidRDefault="002336CE">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Remove to fresh air. Seek medical advice if symptoms are severe.</w:t>
      </w:r>
    </w:p>
    <w:p w14:paraId="6514D225" w14:textId="77777777" w:rsidR="00DE687E" w:rsidRDefault="002336CE">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6514D226" w14:textId="77777777" w:rsidR="00DE687E" w:rsidRDefault="002336CE">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6514D227" w14:textId="77777777" w:rsidR="00DE687E" w:rsidRDefault="002336CE">
      <w:pPr>
        <w:spacing w:line="380" w:lineRule="exact"/>
        <w:textAlignment w:val="baseline"/>
        <w:rPr>
          <w:rFonts w:ascii="Arial Bold" w:eastAsia="Courier New" w:hAnsi="Arial Bold" w:cs="Arial"/>
          <w:b/>
          <w:u w:val="single"/>
        </w:rPr>
      </w:pPr>
      <w:r>
        <w:rPr>
          <w:rFonts w:ascii="Arial Bold" w:eastAsia="Courier New" w:hAnsi="Arial Bold" w:cs="Arial"/>
          <w:b/>
          <w:u w:val="single"/>
        </w:rPr>
        <w:t>SECTION 5 - FIRE FIGHTING MEASURES</w:t>
      </w:r>
    </w:p>
    <w:p w14:paraId="6514D228"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6514D229"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6514D22A" w14:textId="77777777" w:rsidR="00DE687E" w:rsidRDefault="002336CE">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Water based. Not combustible.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6514D22B"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6514D22C"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6514D22D"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6514D22E" w14:textId="77777777" w:rsidR="00DE687E" w:rsidRDefault="00DE687E">
      <w:pPr>
        <w:spacing w:line="380" w:lineRule="exact"/>
        <w:textAlignment w:val="baseline"/>
        <w:rPr>
          <w:rFonts w:ascii="Arial Bold" w:eastAsia="Courier New" w:hAnsi="Arial Bold" w:cs="Arial"/>
          <w:b/>
          <w:u w:val="single"/>
        </w:rPr>
      </w:pPr>
    </w:p>
    <w:p w14:paraId="6514D22F" w14:textId="77777777" w:rsidR="00DE687E" w:rsidRDefault="002336CE">
      <w:pPr>
        <w:spacing w:line="380" w:lineRule="exact"/>
        <w:textAlignment w:val="baseline"/>
        <w:rPr>
          <w:rFonts w:ascii="Arial Bold" w:eastAsia="Courier New" w:hAnsi="Arial Bold" w:cs="Arial"/>
          <w:b/>
          <w:u w:val="single"/>
        </w:rPr>
      </w:pPr>
      <w:r>
        <w:rPr>
          <w:rFonts w:ascii="Arial Bold" w:eastAsia="Courier New" w:hAnsi="Arial Bold" w:cs="Arial"/>
          <w:b/>
          <w:u w:val="single"/>
        </w:rPr>
        <w:t>SECTION 6 - ACCIDENTAL RELEASE MEASURES</w:t>
      </w:r>
    </w:p>
    <w:p w14:paraId="6514D230" w14:textId="77777777" w:rsidR="00DE687E" w:rsidRDefault="002336C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6514D231" w14:textId="77777777" w:rsidR="00DE687E" w:rsidRDefault="002336C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6514D232" w14:textId="77777777" w:rsidR="00DE687E" w:rsidRDefault="002336CE">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rPr>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w:t>
      </w:r>
      <w:r>
        <w:rPr>
          <w:rFonts w:ascii="Arial" w:eastAsia="Verdana" w:hAnsi="Arial" w:cs="Arial"/>
          <w:sz w:val="18"/>
          <w:szCs w:val="18"/>
        </w:rPr>
        <w:t xml:space="preserve">nation of sewers or waterways has occurred notify your local emergency services. </w:t>
      </w:r>
    </w:p>
    <w:p w14:paraId="6514D233" w14:textId="77777777" w:rsidR="00DE687E" w:rsidRDefault="00DE687E">
      <w:pPr>
        <w:spacing w:line="380" w:lineRule="exact"/>
        <w:textAlignment w:val="baseline"/>
        <w:rPr>
          <w:rFonts w:ascii="Arial Bold" w:eastAsia="Courier New" w:hAnsi="Arial Bold" w:cs="Arial"/>
          <w:b/>
          <w:u w:val="single"/>
        </w:rPr>
      </w:pPr>
    </w:p>
    <w:p w14:paraId="6514D234" w14:textId="77777777" w:rsidR="00DE687E" w:rsidRDefault="00DE687E">
      <w:pPr>
        <w:spacing w:line="380" w:lineRule="exact"/>
        <w:textAlignment w:val="baseline"/>
        <w:rPr>
          <w:rFonts w:ascii="Arial Bold" w:eastAsia="Courier New" w:hAnsi="Arial Bold" w:cs="Arial"/>
          <w:b/>
          <w:u w:val="single"/>
        </w:rPr>
      </w:pPr>
    </w:p>
    <w:p w14:paraId="6514D235" w14:textId="77777777" w:rsidR="00DE687E" w:rsidRDefault="00DE687E">
      <w:pPr>
        <w:spacing w:line="380" w:lineRule="exact"/>
        <w:textAlignment w:val="baseline"/>
        <w:rPr>
          <w:rFonts w:ascii="Arial Bold" w:eastAsia="Courier New" w:hAnsi="Arial Bold" w:cs="Arial"/>
          <w:b/>
          <w:u w:val="single"/>
        </w:rPr>
      </w:pPr>
    </w:p>
    <w:p w14:paraId="6514D236" w14:textId="77777777" w:rsidR="00DE687E" w:rsidRDefault="00DE687E">
      <w:pPr>
        <w:spacing w:line="380" w:lineRule="exact"/>
        <w:textAlignment w:val="baseline"/>
        <w:rPr>
          <w:rFonts w:ascii="Arial Bold" w:eastAsia="Courier New" w:hAnsi="Arial Bold" w:cs="Arial"/>
          <w:b/>
          <w:u w:val="single"/>
        </w:rPr>
      </w:pPr>
    </w:p>
    <w:p w14:paraId="6514D237" w14:textId="77777777" w:rsidR="00DE687E" w:rsidRDefault="00DE687E">
      <w:pPr>
        <w:spacing w:line="380" w:lineRule="exact"/>
        <w:textAlignment w:val="baseline"/>
        <w:rPr>
          <w:rFonts w:ascii="Arial Bold" w:eastAsia="Courier New" w:hAnsi="Arial Bold" w:cs="Arial"/>
          <w:b/>
          <w:u w:val="single"/>
        </w:rPr>
      </w:pPr>
    </w:p>
    <w:p w14:paraId="6514D238" w14:textId="77777777" w:rsidR="00DE687E" w:rsidRDefault="00DE687E">
      <w:pPr>
        <w:spacing w:line="380" w:lineRule="exact"/>
        <w:textAlignment w:val="baseline"/>
        <w:rPr>
          <w:rFonts w:ascii="Arial Bold" w:eastAsia="Courier New" w:hAnsi="Arial Bold" w:cs="Arial"/>
          <w:b/>
          <w:u w:val="single"/>
        </w:rPr>
      </w:pPr>
    </w:p>
    <w:p w14:paraId="6514D239" w14:textId="77777777" w:rsidR="00DE687E" w:rsidRDefault="00DE687E">
      <w:pPr>
        <w:spacing w:line="380" w:lineRule="exact"/>
        <w:textAlignment w:val="baseline"/>
        <w:rPr>
          <w:rFonts w:ascii="Arial Bold" w:eastAsia="Courier New" w:hAnsi="Arial Bold" w:cs="Arial"/>
          <w:b/>
          <w:u w:val="single"/>
        </w:rPr>
      </w:pPr>
    </w:p>
    <w:p w14:paraId="6514D23A" w14:textId="77777777" w:rsidR="00DE687E" w:rsidRDefault="00DE687E">
      <w:pPr>
        <w:spacing w:line="380" w:lineRule="exact"/>
        <w:textAlignment w:val="baseline"/>
        <w:rPr>
          <w:rFonts w:ascii="Arial Bold" w:eastAsia="Courier New" w:hAnsi="Arial Bold" w:cs="Arial"/>
          <w:b/>
          <w:u w:val="single"/>
        </w:rPr>
      </w:pPr>
    </w:p>
    <w:p w14:paraId="6514D23B" w14:textId="77777777" w:rsidR="00DE687E" w:rsidRDefault="002336CE">
      <w:pPr>
        <w:spacing w:line="380" w:lineRule="exact"/>
        <w:textAlignment w:val="baseline"/>
        <w:rPr>
          <w:rFonts w:ascii="Arial Bold" w:eastAsia="Courier New" w:hAnsi="Arial Bold" w:cs="Arial"/>
          <w:b/>
          <w:u w:val="single"/>
        </w:rPr>
      </w:pPr>
      <w:r>
        <w:rPr>
          <w:rFonts w:ascii="Arial Bold" w:eastAsia="Courier New" w:hAnsi="Arial Bold" w:cs="Arial"/>
          <w:b/>
          <w:u w:val="single"/>
        </w:rPr>
        <w:t>SECTION 7 HANDLING AND STORAGE</w:t>
      </w:r>
    </w:p>
    <w:p w14:paraId="6514D23C" w14:textId="77777777" w:rsidR="00DE687E" w:rsidRDefault="002336C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6514D23D" w14:textId="77777777" w:rsidR="00DE687E" w:rsidRDefault="002336CE">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and eyes. Use in a well-ventilated area.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6514D23E" w14:textId="77777777" w:rsidR="00DE687E" w:rsidRDefault="002336C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6514D23F" w14:textId="77777777" w:rsidR="00DE687E" w:rsidRDefault="002336CE">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6514D240" w14:textId="77777777" w:rsidR="00DE687E" w:rsidRDefault="002336C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6514D241" w14:textId="77777777" w:rsidR="00DE687E" w:rsidRDefault="00DE687E">
      <w:pPr>
        <w:pStyle w:val="ListParagraph"/>
        <w:spacing w:before="120" w:after="120" w:line="300" w:lineRule="auto"/>
        <w:ind w:left="641"/>
        <w:textAlignment w:val="baseline"/>
        <w:rPr>
          <w:rFonts w:ascii="Arial" w:eastAsia="Verdana" w:hAnsi="Arial" w:cs="Arial"/>
          <w:sz w:val="18"/>
          <w:szCs w:val="18"/>
        </w:rPr>
      </w:pPr>
    </w:p>
    <w:p w14:paraId="6514D242" w14:textId="77777777" w:rsidR="00DE687E" w:rsidRDefault="002336CE">
      <w:pPr>
        <w:spacing w:line="380" w:lineRule="exact"/>
        <w:textAlignment w:val="baseline"/>
        <w:rPr>
          <w:rFonts w:ascii="Arial Bold" w:eastAsia="Courier New" w:hAnsi="Arial Bold" w:cs="Arial"/>
          <w:b/>
          <w:u w:val="single"/>
        </w:rPr>
      </w:pPr>
      <w:r>
        <w:rPr>
          <w:rFonts w:ascii="Arial Bold" w:eastAsia="Courier New" w:hAnsi="Arial Bold" w:cs="Arial"/>
          <w:b/>
          <w:u w:val="single"/>
        </w:rPr>
        <w:t>SECTION 8 EXPOSURE CONTROLS / PERSONAL PROTECTION</w:t>
      </w:r>
    </w:p>
    <w:p w14:paraId="6514D243" w14:textId="77777777" w:rsidR="00DE687E" w:rsidRDefault="002336CE">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w:t>
      </w:r>
    </w:p>
    <w:p w14:paraId="6514D244" w14:textId="77777777" w:rsidR="00DE687E" w:rsidRDefault="002336CE">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6514D245" w14:textId="77777777" w:rsidR="00DE687E" w:rsidRDefault="002336CE">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Ensure ventilation is adequate and avoid generating mists of the product. Ensure </w:t>
      </w:r>
    </w:p>
    <w:p w14:paraId="6514D246" w14:textId="77777777" w:rsidR="00DE687E" w:rsidRDefault="002336CE">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6514D247" w14:textId="77777777" w:rsidR="00DE687E" w:rsidRDefault="002336CE">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6514D248" w14:textId="77777777" w:rsidR="00DE687E" w:rsidRDefault="002336CE">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6514D249" w14:textId="77777777" w:rsidR="00DE687E" w:rsidRDefault="002336CE">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6514D24A" w14:textId="77777777" w:rsidR="00DE687E" w:rsidRDefault="002336CE">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6514D24B" w14:textId="77777777" w:rsidR="00DE687E" w:rsidRDefault="002336CE">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6514D24C" w14:textId="77777777" w:rsidR="00DE687E" w:rsidRDefault="00DE687E">
      <w:pPr>
        <w:pStyle w:val="ListParagraph"/>
        <w:spacing w:before="120" w:after="120" w:line="300" w:lineRule="auto"/>
        <w:ind w:left="3600" w:hanging="2880"/>
        <w:textAlignment w:val="baseline"/>
        <w:rPr>
          <w:rFonts w:ascii="Arial" w:eastAsia="Verdana" w:hAnsi="Arial" w:cs="Arial"/>
          <w:sz w:val="18"/>
          <w:szCs w:val="18"/>
        </w:rPr>
      </w:pPr>
    </w:p>
    <w:p w14:paraId="6514D24D" w14:textId="77777777" w:rsidR="00DE687E" w:rsidRDefault="002336CE">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6514D28E" wp14:editId="6514D28F">
            <wp:extent cx="561975" cy="5886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eastAsia="en-AU"/>
        </w:rPr>
        <w:t xml:space="preserve">                  </w:t>
      </w:r>
      <w:r>
        <w:rPr>
          <w:noProof/>
        </w:rPr>
        <w:drawing>
          <wp:inline distT="0" distB="0" distL="0" distR="0" wp14:anchorId="6514D290" wp14:editId="6514D291">
            <wp:extent cx="608330" cy="58991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eastAsia="en-AU"/>
        </w:rPr>
        <w:t xml:space="preserve">                                    </w:t>
      </w:r>
      <w:r>
        <w:rPr>
          <w:rFonts w:ascii="Arial" w:eastAsia="Verdana" w:hAnsi="Arial" w:cs="Arial"/>
          <w:sz w:val="18"/>
          <w:szCs w:val="18"/>
        </w:rPr>
        <w:tab/>
      </w:r>
    </w:p>
    <w:p w14:paraId="6514D24E" w14:textId="77777777" w:rsidR="00DE687E" w:rsidRDefault="00DE687E">
      <w:pPr>
        <w:spacing w:line="380" w:lineRule="exact"/>
        <w:textAlignment w:val="baseline"/>
        <w:rPr>
          <w:rFonts w:ascii="Arial Bold" w:eastAsia="Verdana" w:hAnsi="Arial Bold" w:cs="Arial"/>
          <w:b/>
          <w:u w:val="single"/>
        </w:rPr>
      </w:pPr>
    </w:p>
    <w:p w14:paraId="6514D24F" w14:textId="77777777" w:rsidR="00DE687E" w:rsidRDefault="002336CE">
      <w:pPr>
        <w:spacing w:line="380" w:lineRule="exact"/>
        <w:textAlignment w:val="baseline"/>
        <w:rPr>
          <w:rFonts w:ascii="Arial" w:eastAsia="Verdana" w:hAnsi="Arial" w:cs="Arial"/>
          <w:sz w:val="20"/>
          <w:u w:val="single"/>
        </w:rPr>
      </w:pPr>
      <w:r>
        <w:rPr>
          <w:rFonts w:ascii="Arial Bold" w:eastAsia="Verdana" w:hAnsi="Arial Bold" w:cs="Arial"/>
          <w:b/>
          <w:u w:val="single"/>
        </w:rPr>
        <w:t xml:space="preserve">SECTION 9 - PHYSICAL AND </w:t>
      </w:r>
      <w:r>
        <w:rPr>
          <w:rFonts w:ascii="Arial Bold" w:eastAsia="Verdana" w:hAnsi="Arial Bold" w:cs="Arial"/>
          <w:b/>
          <w:u w:val="single"/>
        </w:rPr>
        <w:t>CHEMICAL PROPERTIES</w:t>
      </w:r>
    </w:p>
    <w:p w14:paraId="6514D250" w14:textId="77777777" w:rsidR="00DE687E" w:rsidRDefault="002336C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green viscous liquid.</w:t>
      </w:r>
    </w:p>
    <w:p w14:paraId="6514D251" w14:textId="77777777" w:rsidR="00DE687E" w:rsidRDefault="002336C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Lemon odour.</w:t>
      </w:r>
    </w:p>
    <w:p w14:paraId="6514D252" w14:textId="77777777" w:rsidR="00DE687E" w:rsidRDefault="002336C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7 - 8 (Neat).</w:t>
      </w:r>
    </w:p>
    <w:p w14:paraId="6514D253" w14:textId="77777777" w:rsidR="00DE687E" w:rsidRDefault="002336C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6514D254" w14:textId="77777777" w:rsidR="00DE687E" w:rsidRDefault="002336C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6514D255" w14:textId="77777777" w:rsidR="00DE687E" w:rsidRDefault="002336C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6514D256" w14:textId="77777777" w:rsidR="00DE687E" w:rsidRDefault="002336C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6514D257" w14:textId="77777777" w:rsidR="00DE687E" w:rsidRDefault="002336C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Soluble in water.</w:t>
      </w:r>
    </w:p>
    <w:p w14:paraId="6514D258" w14:textId="77777777" w:rsidR="00DE687E" w:rsidRDefault="002336C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w:t>
      </w:r>
    </w:p>
    <w:p w14:paraId="6514D259" w14:textId="77777777" w:rsidR="00DE687E" w:rsidRDefault="002336C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6514D25A" w14:textId="77777777" w:rsidR="00DE687E" w:rsidRDefault="002336C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6514D25B" w14:textId="77777777" w:rsidR="00DE687E" w:rsidRDefault="002336CE">
      <w:pPr>
        <w:spacing w:line="380" w:lineRule="exact"/>
        <w:textAlignment w:val="baseline"/>
        <w:rPr>
          <w:rFonts w:ascii="Arial Bold" w:eastAsia="Verdana" w:hAnsi="Arial Bold" w:cs="Arial"/>
          <w:b/>
          <w:u w:val="single"/>
        </w:rPr>
      </w:pPr>
      <w:r>
        <w:rPr>
          <w:rFonts w:ascii="Arial Bold" w:eastAsia="Verdana" w:hAnsi="Arial Bold" w:cs="Arial"/>
          <w:b/>
          <w:u w:val="single"/>
        </w:rPr>
        <w:br/>
        <w:t>SECTION 10 - STABILITY AND REACTIVITY</w:t>
      </w:r>
    </w:p>
    <w:p w14:paraId="6514D25C" w14:textId="77777777" w:rsidR="00DE687E" w:rsidRDefault="00DE687E">
      <w:pPr>
        <w:spacing w:line="380" w:lineRule="exact"/>
        <w:textAlignment w:val="baseline"/>
        <w:rPr>
          <w:rFonts w:ascii="Arial Bold" w:eastAsia="Verdana" w:hAnsi="Arial Bold" w:cs="Arial"/>
          <w:b/>
          <w:sz w:val="16"/>
          <w:szCs w:val="16"/>
          <w:u w:val="single"/>
        </w:rPr>
      </w:pPr>
    </w:p>
    <w:p w14:paraId="6514D25D" w14:textId="77777777" w:rsidR="00DE687E" w:rsidRDefault="002336CE">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6514D25E" w14:textId="77777777" w:rsidR="00DE687E" w:rsidRDefault="002336CE">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None</w:t>
      </w:r>
    </w:p>
    <w:p w14:paraId="6514D25F" w14:textId="77777777" w:rsidR="00DE687E" w:rsidRDefault="002336CE">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w:t>
      </w:r>
    </w:p>
    <w:p w14:paraId="6514D260" w14:textId="77777777" w:rsidR="00DE687E" w:rsidRDefault="002336CE">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6514D261" w14:textId="77777777" w:rsidR="00DE687E" w:rsidRDefault="002336CE">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6514D262" w14:textId="77777777" w:rsidR="00DE687E" w:rsidRDefault="002336CE">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None. </w:t>
      </w:r>
    </w:p>
    <w:p w14:paraId="6514D263" w14:textId="77777777" w:rsidR="00DE687E" w:rsidRDefault="002336CE">
      <w:pPr>
        <w:spacing w:line="380" w:lineRule="exact"/>
        <w:textAlignment w:val="baseline"/>
        <w:rPr>
          <w:rFonts w:ascii="Arial Bold" w:eastAsia="Verdana" w:hAnsi="Arial Bold" w:cs="Arial"/>
          <w:b/>
          <w:u w:val="single"/>
        </w:rPr>
      </w:pPr>
      <w:r>
        <w:rPr>
          <w:rFonts w:ascii="Arial Bold" w:eastAsia="Verdana" w:hAnsi="Arial Bold" w:cs="Arial"/>
          <w:b/>
          <w:u w:val="single"/>
        </w:rPr>
        <w:lastRenderedPageBreak/>
        <w:t>SECTION 11 - TOXICOLOGICAL INFORMATION</w:t>
      </w:r>
    </w:p>
    <w:p w14:paraId="6514D264" w14:textId="77777777" w:rsidR="00DE687E" w:rsidRDefault="00DE687E">
      <w:pPr>
        <w:spacing w:line="380" w:lineRule="exact"/>
        <w:textAlignment w:val="baseline"/>
        <w:rPr>
          <w:rFonts w:ascii="Arial Bold" w:eastAsia="Verdana" w:hAnsi="Arial Bold" w:cs="Arial"/>
          <w:b/>
          <w:sz w:val="16"/>
          <w:szCs w:val="16"/>
          <w:u w:val="single"/>
        </w:rPr>
      </w:pPr>
    </w:p>
    <w:p w14:paraId="6514D265" w14:textId="77777777" w:rsidR="00DE687E" w:rsidRDefault="002336C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6514D266" w14:textId="77777777" w:rsidR="00DE687E" w:rsidRDefault="002336C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May cause irritation or allergic reactions in sensitive individuals.  </w:t>
      </w:r>
    </w:p>
    <w:p w14:paraId="6514D267" w14:textId="77777777" w:rsidR="00DE687E" w:rsidRDefault="002336C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Causes serious eye irritation – will cause redness and watery eyes.</w:t>
      </w:r>
    </w:p>
    <w:p w14:paraId="6514D268" w14:textId="77777777" w:rsidR="00DE687E" w:rsidRDefault="002336C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None.</w:t>
      </w:r>
    </w:p>
    <w:p w14:paraId="6514D269" w14:textId="77777777" w:rsidR="00DE687E" w:rsidRDefault="002336CE">
      <w:pPr>
        <w:spacing w:line="380" w:lineRule="exact"/>
        <w:textAlignment w:val="baseline"/>
        <w:rPr>
          <w:rFonts w:ascii="Arial Bold" w:eastAsia="Verdana" w:hAnsi="Arial Bold" w:cs="Arial"/>
          <w:b/>
          <w:u w:val="single"/>
        </w:rPr>
      </w:pPr>
      <w:r>
        <w:rPr>
          <w:rFonts w:ascii="Arial Bold" w:eastAsia="Verdana" w:hAnsi="Arial Bold" w:cs="Arial"/>
          <w:b/>
          <w:u w:val="single"/>
        </w:rPr>
        <w:t>SECTION 12 - ECOLOGICAL INFORMATION</w:t>
      </w:r>
    </w:p>
    <w:p w14:paraId="6514D26A" w14:textId="77777777" w:rsidR="00DE687E" w:rsidRDefault="00DE687E">
      <w:pPr>
        <w:spacing w:line="380" w:lineRule="exact"/>
        <w:textAlignment w:val="baseline"/>
        <w:rPr>
          <w:rFonts w:ascii="Arial Bold" w:eastAsia="Verdana" w:hAnsi="Arial Bold" w:cs="Arial"/>
          <w:b/>
          <w:sz w:val="16"/>
          <w:szCs w:val="16"/>
          <w:u w:val="single"/>
        </w:rPr>
      </w:pPr>
    </w:p>
    <w:p w14:paraId="6514D26B"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6514D26C"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6514D26D"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6514D26E" w14:textId="77777777" w:rsidR="00DE687E" w:rsidRDefault="002336C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6514D26F" w14:textId="77777777" w:rsidR="00DE687E" w:rsidRDefault="002336CE">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6514D270" w14:textId="77777777" w:rsidR="00DE687E" w:rsidRDefault="002336CE">
      <w:pPr>
        <w:spacing w:line="380" w:lineRule="exact"/>
        <w:textAlignment w:val="baseline"/>
        <w:rPr>
          <w:rFonts w:ascii="Arial Bold" w:eastAsia="Verdana" w:hAnsi="Arial Bold" w:cs="Arial"/>
          <w:b/>
          <w:sz w:val="16"/>
          <w:szCs w:val="16"/>
          <w:u w:val="single"/>
        </w:rPr>
      </w:pPr>
      <w:r>
        <w:rPr>
          <w:rFonts w:ascii="Arial Bold" w:eastAsia="Verdana" w:hAnsi="Arial Bold" w:cs="Arial"/>
          <w:b/>
          <w:u w:val="single"/>
        </w:rPr>
        <w:t>SECTION 13 - DISPOSAL CONSIDERATIONS</w:t>
      </w:r>
    </w:p>
    <w:p w14:paraId="6514D271" w14:textId="77777777" w:rsidR="00DE687E" w:rsidRDefault="002336CE">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6514D272" w14:textId="77777777" w:rsidR="00DE687E" w:rsidRDefault="002336CE">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6514D273" w14:textId="77777777" w:rsidR="00DE687E" w:rsidRDefault="002336CE">
      <w:pPr>
        <w:spacing w:line="380" w:lineRule="exact"/>
        <w:textAlignment w:val="baseline"/>
        <w:rPr>
          <w:rFonts w:ascii="Arial Bold" w:eastAsia="Verdana" w:hAnsi="Arial Bold" w:cs="Arial"/>
          <w:b/>
          <w:u w:val="single"/>
        </w:rPr>
      </w:pPr>
      <w:r>
        <w:rPr>
          <w:rFonts w:ascii="Arial Bold" w:eastAsia="Verdana" w:hAnsi="Arial Bold" w:cs="Arial"/>
          <w:b/>
          <w:u w:val="single"/>
        </w:rPr>
        <w:t>SECTION 14 - TRANSPORT INFORMATION</w:t>
      </w:r>
    </w:p>
    <w:p w14:paraId="6514D274" w14:textId="77777777" w:rsidR="00DE687E" w:rsidRDefault="00DE687E">
      <w:pPr>
        <w:spacing w:line="380" w:lineRule="exact"/>
        <w:textAlignment w:val="baseline"/>
        <w:rPr>
          <w:rFonts w:ascii="Arial" w:eastAsia="Verdana" w:hAnsi="Arial" w:cs="Arial"/>
          <w:color w:val="548DD4" w:themeColor="text2" w:themeTint="99"/>
          <w:sz w:val="16"/>
          <w:szCs w:val="16"/>
          <w:u w:val="single"/>
        </w:rPr>
      </w:pPr>
    </w:p>
    <w:p w14:paraId="6514D275" w14:textId="77777777" w:rsidR="00DE687E" w:rsidRDefault="002336CE">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6514D276" w14:textId="77777777" w:rsidR="00DE687E" w:rsidRDefault="002336CE">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6514D277" w14:textId="77777777" w:rsidR="00DE687E" w:rsidRDefault="002336CE">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6514D278" w14:textId="77777777" w:rsidR="00DE687E" w:rsidRDefault="002336CE">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6514D279" w14:textId="77777777" w:rsidR="00DE687E" w:rsidRDefault="002336CE">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6514D27A" w14:textId="77777777" w:rsidR="00DE687E" w:rsidRDefault="002336CE">
      <w:pPr>
        <w:pStyle w:val="ListParagraph"/>
        <w:numPr>
          <w:ilvl w:val="0"/>
          <w:numId w:val="5"/>
        </w:numPr>
        <w:spacing w:before="120" w:after="120" w:line="300" w:lineRule="auto"/>
        <w:ind w:left="641" w:hanging="357"/>
        <w:textAlignment w:val="baseline"/>
        <w:rPr>
          <w:rFonts w:ascii="Arial" w:eastAsia="Verdana" w:hAnsi="Arial" w:cs="Arial"/>
          <w:i/>
          <w:color w:val="548DD4" w:themeColor="text2" w:themeTint="99"/>
          <w:sz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6514D27B" w14:textId="77777777" w:rsidR="00DE687E" w:rsidRDefault="002336CE">
      <w:pPr>
        <w:spacing w:line="380" w:lineRule="exact"/>
        <w:textAlignment w:val="baseline"/>
        <w:rPr>
          <w:rFonts w:ascii="Arial Bold" w:eastAsia="Verdana" w:hAnsi="Arial Bold" w:cs="Arial"/>
          <w:b/>
          <w:u w:val="single"/>
        </w:rPr>
      </w:pPr>
      <w:r>
        <w:rPr>
          <w:rFonts w:ascii="Arial Bold" w:eastAsia="Verdana" w:hAnsi="Arial Bold" w:cs="Arial"/>
          <w:b/>
          <w:u w:val="single"/>
        </w:rPr>
        <w:t xml:space="preserve">SECTION 15 - </w:t>
      </w:r>
      <w:r>
        <w:rPr>
          <w:rFonts w:ascii="Arial Bold" w:eastAsia="Verdana" w:hAnsi="Arial Bold" w:cs="Arial"/>
          <w:b/>
          <w:u w:val="single"/>
        </w:rPr>
        <w:t>REGULATORY INFORMATION</w:t>
      </w:r>
    </w:p>
    <w:p w14:paraId="6514D27C" w14:textId="77777777" w:rsidR="00DE687E" w:rsidRDefault="00DE687E">
      <w:pPr>
        <w:spacing w:line="380" w:lineRule="exact"/>
        <w:textAlignment w:val="baseline"/>
        <w:rPr>
          <w:rFonts w:ascii="Arial Bold" w:eastAsia="Verdana" w:hAnsi="Arial Bold" w:cs="Arial"/>
          <w:b/>
          <w:sz w:val="16"/>
          <w:szCs w:val="16"/>
          <w:u w:val="single"/>
        </w:rPr>
      </w:pPr>
    </w:p>
    <w:p w14:paraId="6514D27D" w14:textId="77777777" w:rsidR="00DE687E" w:rsidRDefault="002336CE">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6514D27E" w14:textId="77777777" w:rsidR="00DE687E" w:rsidRDefault="002336CE">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6514D27F" w14:textId="77777777" w:rsidR="00DE687E" w:rsidRDefault="00DE687E">
      <w:pPr>
        <w:pStyle w:val="ListParagraph"/>
        <w:rPr>
          <w:rFonts w:ascii="Arial" w:eastAsia="Verdana" w:hAnsi="Arial" w:cs="Arial"/>
          <w:color w:val="000000"/>
          <w:sz w:val="18"/>
          <w:szCs w:val="18"/>
        </w:rPr>
      </w:pPr>
    </w:p>
    <w:p w14:paraId="6514D280" w14:textId="77777777" w:rsidR="00DE687E" w:rsidRDefault="00DE687E">
      <w:pPr>
        <w:pStyle w:val="ListParagraph"/>
        <w:rPr>
          <w:rFonts w:ascii="Arial" w:eastAsia="Verdana" w:hAnsi="Arial" w:cs="Arial"/>
          <w:color w:val="000000"/>
          <w:sz w:val="18"/>
          <w:szCs w:val="18"/>
        </w:rPr>
      </w:pPr>
    </w:p>
    <w:p w14:paraId="6514D281" w14:textId="77777777" w:rsidR="00DE687E" w:rsidRDefault="00DE687E">
      <w:pPr>
        <w:pStyle w:val="ListParagraph"/>
        <w:rPr>
          <w:rFonts w:ascii="Arial Bold" w:eastAsia="Verdana" w:hAnsi="Arial Bold" w:cs="Arial"/>
          <w:b/>
          <w:u w:val="single"/>
        </w:rPr>
      </w:pPr>
    </w:p>
    <w:p w14:paraId="6514D282" w14:textId="77777777" w:rsidR="00DE687E" w:rsidRDefault="00DE687E">
      <w:pPr>
        <w:pStyle w:val="ListParagraph"/>
        <w:rPr>
          <w:rFonts w:ascii="Arial Bold" w:eastAsia="Verdana" w:hAnsi="Arial Bold" w:cs="Arial"/>
          <w:b/>
          <w:u w:val="single"/>
        </w:rPr>
      </w:pPr>
    </w:p>
    <w:p w14:paraId="6514D283" w14:textId="77777777" w:rsidR="00DE687E" w:rsidRDefault="002336CE">
      <w:pPr>
        <w:pStyle w:val="ListParagraph"/>
        <w:rPr>
          <w:rFonts w:ascii="Arial Bold" w:eastAsia="Verdana" w:hAnsi="Arial Bold" w:cs="Arial"/>
          <w:b/>
          <w:u w:val="single"/>
        </w:rPr>
      </w:pPr>
      <w:r>
        <w:rPr>
          <w:rFonts w:ascii="Arial Bold" w:eastAsia="Verdana" w:hAnsi="Arial Bold" w:cs="Arial"/>
          <w:b/>
          <w:u w:val="single"/>
        </w:rPr>
        <w:t>SECTION 16 - OTHER INFORMATION</w:t>
      </w:r>
    </w:p>
    <w:p w14:paraId="6514D284" w14:textId="77777777" w:rsidR="00DE687E" w:rsidRDefault="00DE687E">
      <w:pPr>
        <w:pStyle w:val="ListParagraph"/>
        <w:rPr>
          <w:rFonts w:ascii="Arial" w:hAnsi="Arial" w:cs="Arial"/>
          <w:sz w:val="18"/>
          <w:szCs w:val="18"/>
        </w:rPr>
      </w:pPr>
    </w:p>
    <w:p w14:paraId="6514D285" w14:textId="77777777" w:rsidR="00DE687E" w:rsidRDefault="002336C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Issue </w:t>
      </w:r>
      <w:r>
        <w:rPr>
          <w:rFonts w:ascii="Arial" w:eastAsia="Verdana" w:hAnsi="Arial" w:cs="Arial"/>
          <w:sz w:val="18"/>
          <w:szCs w:val="18"/>
        </w:rPr>
        <w:t>Date:</w:t>
      </w:r>
      <w:r>
        <w:rPr>
          <w:rFonts w:ascii="Arial" w:eastAsia="Verdana" w:hAnsi="Arial" w:cs="Arial"/>
          <w:sz w:val="18"/>
          <w:szCs w:val="18"/>
        </w:rPr>
        <w:tab/>
      </w:r>
      <w:r>
        <w:rPr>
          <w:rFonts w:ascii="Arial" w:eastAsia="Verdana" w:hAnsi="Arial" w:cs="Arial"/>
          <w:sz w:val="18"/>
          <w:szCs w:val="18"/>
        </w:rPr>
        <w:tab/>
        <w:t>November 2016</w:t>
      </w:r>
    </w:p>
    <w:p w14:paraId="6514D286" w14:textId="77777777" w:rsidR="00DE687E" w:rsidRDefault="002336C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6514D287" w14:textId="77777777" w:rsidR="00DE687E" w:rsidRDefault="002336C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t>25</w:t>
      </w:r>
      <w:r>
        <w:rPr>
          <w:rFonts w:ascii="Arial" w:eastAsia="Verdana" w:hAnsi="Arial" w:cs="Arial"/>
          <w:sz w:val="18"/>
          <w:szCs w:val="18"/>
          <w:vertAlign w:val="superscript"/>
        </w:rPr>
        <w:t>th</w:t>
      </w:r>
      <w:r>
        <w:rPr>
          <w:rFonts w:ascii="Arial" w:eastAsia="Verdana" w:hAnsi="Arial" w:cs="Arial"/>
          <w:sz w:val="18"/>
          <w:szCs w:val="18"/>
        </w:rPr>
        <w:t xml:space="preserve"> March 2021</w:t>
      </w:r>
    </w:p>
    <w:p w14:paraId="6514D288" w14:textId="77777777" w:rsidR="00DE687E" w:rsidRDefault="00DE687E">
      <w:pPr>
        <w:pStyle w:val="ListParagraph"/>
        <w:spacing w:before="120" w:after="120" w:line="300" w:lineRule="auto"/>
        <w:ind w:left="641"/>
        <w:textAlignment w:val="baseline"/>
        <w:rPr>
          <w:rFonts w:ascii="Arial" w:eastAsia="Verdana" w:hAnsi="Arial" w:cs="Arial"/>
          <w:sz w:val="18"/>
          <w:szCs w:val="18"/>
        </w:rPr>
      </w:pPr>
    </w:p>
    <w:p w14:paraId="6514D289" w14:textId="77777777" w:rsidR="00DE687E" w:rsidRDefault="002336CE">
      <w:pPr>
        <w:pStyle w:val="ListParagraph"/>
        <w:spacing w:before="120" w:after="120" w:line="300" w:lineRule="auto"/>
        <w:ind w:left="0"/>
        <w:jc w:val="both"/>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6514D28A" w14:textId="77777777" w:rsidR="00DE687E" w:rsidRDefault="002336CE">
      <w:pPr>
        <w:pStyle w:val="ListParagraph"/>
        <w:spacing w:before="120" w:after="120" w:line="300" w:lineRule="auto"/>
        <w:ind w:left="0"/>
        <w:textAlignment w:val="baseline"/>
        <w:rPr>
          <w:rFonts w:ascii="Arial" w:eastAsia="Times New Roman" w:hAnsi="Arial" w:cs="Arial"/>
          <w:color w:val="000000"/>
        </w:rPr>
      </w:pPr>
      <w:r>
        <w:rPr>
          <w:rFonts w:ascii="Arial" w:eastAsia="Verdana" w:hAnsi="Arial" w:cs="Arial"/>
          <w:sz w:val="18"/>
          <w:szCs w:val="18"/>
        </w:rPr>
        <w:t>END OF SDS</w:t>
      </w:r>
    </w:p>
    <w:p w14:paraId="6514D28B" w14:textId="77777777" w:rsidR="00DE687E" w:rsidRDefault="00DE687E">
      <w:pPr>
        <w:textAlignment w:val="baseline"/>
        <w:rPr>
          <w:rFonts w:hint="eastAsia"/>
        </w:rPr>
      </w:pPr>
    </w:p>
    <w:sectPr w:rsidR="00DE687E">
      <w:headerReference w:type="even" r:id="rId12"/>
      <w:headerReference w:type="default" r:id="rId13"/>
      <w:footerReference w:type="even" r:id="rId14"/>
      <w:footerReference w:type="default" r:id="rId15"/>
      <w:headerReference w:type="first" r:id="rId16"/>
      <w:footerReference w:type="first" r:id="rId17"/>
      <w:pgSz w:w="11906" w:h="16838"/>
      <w:pgMar w:top="680" w:right="680" w:bottom="567" w:left="851" w:header="284" w:footer="28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D29B" w14:textId="77777777" w:rsidR="002336CE" w:rsidRDefault="002336CE">
      <w:pPr>
        <w:rPr>
          <w:rFonts w:hint="eastAsia"/>
        </w:rPr>
      </w:pPr>
      <w:r>
        <w:separator/>
      </w:r>
    </w:p>
  </w:endnote>
  <w:endnote w:type="continuationSeparator" w:id="0">
    <w:p w14:paraId="6514D29D" w14:textId="77777777" w:rsidR="002336CE" w:rsidRDefault="002336C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AFCD" w14:textId="77777777" w:rsidR="002336CE" w:rsidRDefault="002336C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795232"/>
      <w:docPartObj>
        <w:docPartGallery w:val="Page Numbers (Top of Page)"/>
        <w:docPartUnique/>
      </w:docPartObj>
    </w:sdtPr>
    <w:sdtEndPr/>
    <w:sdtContent>
      <w:p w14:paraId="6514D294" w14:textId="77777777" w:rsidR="00DE687E" w:rsidRDefault="002336CE">
        <w:pPr>
          <w:pStyle w:val="Footer"/>
          <w:jc w:val="center"/>
          <w:rPr>
            <w:rFonts w:hint="eastAsia"/>
          </w:rP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6514D295" w14:textId="77777777" w:rsidR="00DE687E" w:rsidRDefault="002336CE">
        <w:pPr>
          <w:pStyle w:val="Footer"/>
          <w:jc w:val="center"/>
          <w:rPr>
            <w:rFonts w:hint="eastAsia"/>
          </w:rPr>
        </w:pPr>
      </w:p>
    </w:sdtContent>
  </w:sdt>
  <w:p w14:paraId="6514D296" w14:textId="77777777" w:rsidR="00DE687E" w:rsidRDefault="00DE68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65CC" w14:textId="77777777" w:rsidR="002336CE" w:rsidRDefault="002336CE">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4D297" w14:textId="77777777" w:rsidR="002336CE" w:rsidRDefault="002336CE">
      <w:pPr>
        <w:rPr>
          <w:rFonts w:hint="eastAsia"/>
        </w:rPr>
      </w:pPr>
      <w:r>
        <w:separator/>
      </w:r>
    </w:p>
  </w:footnote>
  <w:footnote w:type="continuationSeparator" w:id="0">
    <w:p w14:paraId="6514D299" w14:textId="77777777" w:rsidR="002336CE" w:rsidRDefault="002336C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18D7" w14:textId="77777777" w:rsidR="002336CE" w:rsidRDefault="002336CE">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D292" w14:textId="77777777" w:rsidR="00DE687E" w:rsidRDefault="002336CE">
    <w:pPr>
      <w:pStyle w:val="Header"/>
      <w:jc w:val="right"/>
      <w:rPr>
        <w:rFonts w:hint="eastAsia"/>
      </w:rPr>
    </w:pPr>
    <w:r>
      <w:rPr>
        <w:rFonts w:ascii="Arial" w:hAnsi="Arial" w:cs="Arial"/>
        <w:b/>
        <w:sz w:val="20"/>
        <w:szCs w:val="20"/>
      </w:rPr>
      <w:t>DISHKLEEN</w:t>
    </w:r>
    <w:r>
      <w:rPr>
        <w:rFonts w:ascii="Arial" w:hAnsi="Arial" w:cs="Arial"/>
        <w:sz w:val="20"/>
        <w:szCs w:val="20"/>
      </w:rPr>
      <w:tab/>
    </w:r>
    <w:r>
      <w:rPr>
        <w:rFonts w:ascii="Arial" w:hAnsi="Arial" w:cs="Arial"/>
        <w:sz w:val="20"/>
        <w:szCs w:val="20"/>
      </w:rPr>
      <w:tab/>
      <w:t xml:space="preserve">             Date Of Issue: November 2016</w:t>
    </w:r>
  </w:p>
  <w:p w14:paraId="6514D293" w14:textId="7D0FD235" w:rsidR="00DE687E" w:rsidRDefault="002336CE">
    <w:pPr>
      <w:pStyle w:val="Header"/>
      <w:jc w:val="right"/>
      <w:rPr>
        <w:rFonts w:ascii="Arial" w:hAnsi="Arial" w:cs="Arial"/>
        <w:sz w:val="20"/>
        <w:szCs w:val="20"/>
      </w:rPr>
    </w:pPr>
    <w:r>
      <w:rPr>
        <w:rFonts w:ascii="Arial" w:hAnsi="Arial" w:cs="Arial"/>
        <w:sz w:val="20"/>
        <w:szCs w:val="20"/>
      </w:rPr>
      <w:tab/>
      <w:t xml:space="preserve">                                                               Revision Date 1</w:t>
    </w:r>
    <w:r w:rsidRPr="002336CE">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9BD0" w14:textId="77777777" w:rsidR="002336CE" w:rsidRDefault="002336CE">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FEC"/>
    <w:multiLevelType w:val="multilevel"/>
    <w:tmpl w:val="C93C7E6C"/>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42306D42"/>
    <w:multiLevelType w:val="multilevel"/>
    <w:tmpl w:val="BB149FA2"/>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471F3026"/>
    <w:multiLevelType w:val="multilevel"/>
    <w:tmpl w:val="A9F25362"/>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482D1F42"/>
    <w:multiLevelType w:val="multilevel"/>
    <w:tmpl w:val="AB624F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E5A0878"/>
    <w:multiLevelType w:val="multilevel"/>
    <w:tmpl w:val="3DB4A592"/>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66C975C1"/>
    <w:multiLevelType w:val="multilevel"/>
    <w:tmpl w:val="A328C55A"/>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AC1470D"/>
    <w:multiLevelType w:val="multilevel"/>
    <w:tmpl w:val="1C6CCC02"/>
    <w:lvl w:ilvl="0">
      <w:start w:val="1"/>
      <w:numFmt w:val="bullet"/>
      <w:lvlText w:val=""/>
      <w:lvlJc w:val="left"/>
      <w:pPr>
        <w:tabs>
          <w:tab w:val="num" w:pos="0"/>
        </w:tabs>
        <w:ind w:left="936" w:hanging="360"/>
      </w:pPr>
      <w:rPr>
        <w:rFonts w:ascii="Wingdings" w:hAnsi="Wingdings" w:cs="Wingdings" w:hint="default"/>
        <w:sz w:val="18"/>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7" w15:restartNumberingAfterBreak="0">
    <w:nsid w:val="6DCE4BC0"/>
    <w:multiLevelType w:val="multilevel"/>
    <w:tmpl w:val="6F488B02"/>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8" w15:restartNumberingAfterBreak="0">
    <w:nsid w:val="70CA4A96"/>
    <w:multiLevelType w:val="multilevel"/>
    <w:tmpl w:val="2BD60206"/>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08750966">
    <w:abstractNumId w:val="6"/>
  </w:num>
  <w:num w:numId="2" w16cid:durableId="2089302329">
    <w:abstractNumId w:val="8"/>
  </w:num>
  <w:num w:numId="3" w16cid:durableId="282158560">
    <w:abstractNumId w:val="5"/>
  </w:num>
  <w:num w:numId="4" w16cid:durableId="32585918">
    <w:abstractNumId w:val="0"/>
  </w:num>
  <w:num w:numId="5" w16cid:durableId="1218710247">
    <w:abstractNumId w:val="7"/>
  </w:num>
  <w:num w:numId="6" w16cid:durableId="636496792">
    <w:abstractNumId w:val="2"/>
  </w:num>
  <w:num w:numId="7" w16cid:durableId="1595357727">
    <w:abstractNumId w:val="4"/>
  </w:num>
  <w:num w:numId="8" w16cid:durableId="2010908387">
    <w:abstractNumId w:val="1"/>
  </w:num>
  <w:num w:numId="9" w16cid:durableId="1364864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87E"/>
    <w:rsid w:val="002336CE"/>
    <w:rsid w:val="00B86452"/>
    <w:rsid w:val="00DE687E"/>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514D1D4"/>
  <w15:docId w15:val="{E246FBC7-5BE6-491B-81FC-D890883B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Cs w:val="24"/>
        <w:lang w:val="en-A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rPr>
      <w:color w:val="00000A"/>
      <w:sz w:val="24"/>
    </w:rPr>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ABD38-A4E6-4DC6-9D12-ACFC76CA5266}">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2.xml><?xml version="1.0" encoding="utf-8"?>
<ds:datastoreItem xmlns:ds="http://schemas.openxmlformats.org/officeDocument/2006/customXml" ds:itemID="{615C512D-C9C8-4FD3-9506-04C3C328B987}">
  <ds:schemaRefs>
    <ds:schemaRef ds:uri="http://schemas.microsoft.com/sharepoint/v3/contenttype/forms"/>
  </ds:schemaRefs>
</ds:datastoreItem>
</file>

<file path=customXml/itemProps3.xml><?xml version="1.0" encoding="utf-8"?>
<ds:datastoreItem xmlns:ds="http://schemas.openxmlformats.org/officeDocument/2006/customXml" ds:itemID="{8B15737C-7DF6-45B6-993E-3C2AA5DDB712}"/>
</file>

<file path=docProps/app.xml><?xml version="1.0" encoding="utf-8"?>
<Properties xmlns="http://schemas.openxmlformats.org/officeDocument/2006/extended-properties" xmlns:vt="http://schemas.openxmlformats.org/officeDocument/2006/docPropsVTypes">
  <Template>Normal.dotm</Template>
  <TotalTime>6</TotalTime>
  <Pages>4</Pages>
  <Words>1213</Words>
  <Characters>6916</Characters>
  <Application>Microsoft Office Word</Application>
  <DocSecurity>0</DocSecurity>
  <Lines>57</Lines>
  <Paragraphs>16</Paragraphs>
  <ScaleCrop>false</ScaleCrop>
  <Company>Grizli777</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9</cp:revision>
  <cp:lastPrinted>2016-12-02T00:22:00Z</cp:lastPrinted>
  <dcterms:created xsi:type="dcterms:W3CDTF">2016-12-12T02:20:00Z</dcterms:created>
  <dcterms:modified xsi:type="dcterms:W3CDTF">2025-03-20T22:34:00Z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