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30C82" w14:textId="77777777" w:rsidR="00494B5F" w:rsidRDefault="00494B5F" w:rsidP="00494B5F">
      <w:pPr>
        <w:pStyle w:val="NoSpacing"/>
        <w:jc w:val="center"/>
        <w:rPr>
          <w:rFonts w:ascii="Arial" w:hAnsi="Arial" w:cs="Arial"/>
          <w:b/>
          <w:bCs/>
          <w:sz w:val="20"/>
          <w:szCs w:val="20"/>
        </w:rPr>
      </w:pPr>
      <w:r>
        <w:rPr>
          <w:rFonts w:ascii="Arial" w:hAnsi="Arial" w:cs="Arial"/>
          <w:b/>
          <w:bCs/>
          <w:sz w:val="20"/>
          <w:szCs w:val="20"/>
        </w:rPr>
        <w:t>RECORD OF PROCEEDINGS</w:t>
      </w:r>
    </w:p>
    <w:p w14:paraId="0973CDFE" w14:textId="77777777" w:rsidR="00494B5F" w:rsidRDefault="00494B5F" w:rsidP="00494B5F">
      <w:pPr>
        <w:pStyle w:val="NoSpacing"/>
        <w:jc w:val="center"/>
        <w:rPr>
          <w:rFonts w:ascii="Arial" w:hAnsi="Arial" w:cs="Arial"/>
          <w:b/>
          <w:bCs/>
          <w:sz w:val="20"/>
          <w:szCs w:val="20"/>
        </w:rPr>
      </w:pPr>
      <w:r>
        <w:rPr>
          <w:rFonts w:ascii="Arial" w:hAnsi="Arial" w:cs="Arial"/>
          <w:b/>
          <w:bCs/>
          <w:sz w:val="20"/>
          <w:szCs w:val="20"/>
        </w:rPr>
        <w:t>TOWN OF MEDICINE BOW</w:t>
      </w:r>
    </w:p>
    <w:p w14:paraId="3AB238EE" w14:textId="3ED649AE" w:rsidR="00494B5F" w:rsidRDefault="00494B5F" w:rsidP="00494B5F">
      <w:pPr>
        <w:pStyle w:val="NoSpacing"/>
        <w:jc w:val="center"/>
        <w:rPr>
          <w:rFonts w:ascii="Arial" w:hAnsi="Arial" w:cs="Arial"/>
          <w:b/>
          <w:bCs/>
          <w:sz w:val="20"/>
          <w:szCs w:val="20"/>
        </w:rPr>
      </w:pPr>
      <w:r>
        <w:rPr>
          <w:rFonts w:ascii="Arial" w:hAnsi="Arial" w:cs="Arial"/>
          <w:b/>
          <w:bCs/>
          <w:sz w:val="20"/>
          <w:szCs w:val="20"/>
        </w:rPr>
        <w:t>Regular Meeting of August 11, 2025</w:t>
      </w:r>
    </w:p>
    <w:p w14:paraId="623ECA04" w14:textId="77777777" w:rsidR="00494B5F" w:rsidRDefault="00494B5F" w:rsidP="00494B5F">
      <w:pPr>
        <w:pStyle w:val="NoSpacing"/>
        <w:jc w:val="center"/>
        <w:rPr>
          <w:rFonts w:ascii="Arial" w:hAnsi="Arial" w:cs="Arial"/>
          <w:b/>
          <w:bCs/>
          <w:sz w:val="20"/>
          <w:szCs w:val="20"/>
        </w:rPr>
      </w:pPr>
    </w:p>
    <w:p w14:paraId="1DD8E734" w14:textId="665368D5" w:rsidR="00494B5F" w:rsidRDefault="00494B5F" w:rsidP="00494B5F">
      <w:pPr>
        <w:pStyle w:val="NoSpacing"/>
        <w:rPr>
          <w:rFonts w:ascii="Arial" w:hAnsi="Arial" w:cs="Arial"/>
          <w:sz w:val="20"/>
          <w:szCs w:val="20"/>
        </w:rPr>
      </w:pPr>
      <w:r>
        <w:rPr>
          <w:rFonts w:ascii="Arial" w:hAnsi="Arial" w:cs="Arial"/>
          <w:b/>
          <w:bCs/>
          <w:sz w:val="20"/>
          <w:szCs w:val="20"/>
        </w:rPr>
        <w:t>OPENING:</w:t>
      </w:r>
      <w:r>
        <w:rPr>
          <w:rFonts w:ascii="Arial" w:hAnsi="Arial" w:cs="Arial"/>
          <w:sz w:val="20"/>
          <w:szCs w:val="20"/>
        </w:rPr>
        <w:t xml:space="preserve">  Mayor George called the meeting to order at 6:00 pm. Those present were Mayor Justin George, Council: Trevor Strauch, Lee Cook, and Kristi Wickizer.  The Pledge of Allegiance was recited.</w:t>
      </w:r>
    </w:p>
    <w:p w14:paraId="252A7103" w14:textId="77777777" w:rsidR="00494B5F" w:rsidRDefault="00494B5F" w:rsidP="00494B5F">
      <w:pPr>
        <w:pStyle w:val="NoSpacing"/>
        <w:rPr>
          <w:rFonts w:ascii="Arial" w:hAnsi="Arial" w:cs="Arial"/>
          <w:sz w:val="20"/>
          <w:szCs w:val="20"/>
        </w:rPr>
      </w:pPr>
    </w:p>
    <w:p w14:paraId="683E3FA0" w14:textId="1E4C21B8" w:rsidR="00494B5F" w:rsidRDefault="00494B5F" w:rsidP="00494B5F">
      <w:pPr>
        <w:pStyle w:val="NoSpacing"/>
        <w:rPr>
          <w:rFonts w:ascii="Arial" w:hAnsi="Arial" w:cs="Arial"/>
          <w:sz w:val="20"/>
          <w:szCs w:val="20"/>
        </w:rPr>
      </w:pPr>
      <w:r>
        <w:rPr>
          <w:rFonts w:ascii="Arial" w:hAnsi="Arial" w:cs="Arial"/>
          <w:b/>
          <w:bCs/>
          <w:sz w:val="20"/>
          <w:szCs w:val="20"/>
        </w:rPr>
        <w:t xml:space="preserve">AMENDMENT TO AGENDA:  </w:t>
      </w:r>
      <w:r>
        <w:rPr>
          <w:rFonts w:ascii="Arial" w:hAnsi="Arial" w:cs="Arial"/>
          <w:sz w:val="20"/>
          <w:szCs w:val="20"/>
        </w:rPr>
        <w:t xml:space="preserve">Motion was made by Wickizer, seconded by </w:t>
      </w:r>
      <w:r w:rsidR="003B1882">
        <w:rPr>
          <w:rFonts w:ascii="Arial" w:hAnsi="Arial" w:cs="Arial"/>
          <w:sz w:val="20"/>
          <w:szCs w:val="20"/>
        </w:rPr>
        <w:t>C</w:t>
      </w:r>
      <w:r>
        <w:rPr>
          <w:rFonts w:ascii="Arial" w:hAnsi="Arial" w:cs="Arial"/>
          <w:sz w:val="20"/>
          <w:szCs w:val="20"/>
        </w:rPr>
        <w:t>ook to amend the agenda to include an executive session to discuss personnel and to discuss a renewal of the contract with the Carbon County Sheriff under New Business.  Motion carried unanimously.</w:t>
      </w:r>
    </w:p>
    <w:p w14:paraId="371BDE87" w14:textId="77777777" w:rsidR="00494B5F" w:rsidRDefault="00494B5F" w:rsidP="00494B5F">
      <w:pPr>
        <w:pStyle w:val="NoSpacing"/>
        <w:rPr>
          <w:rFonts w:ascii="Arial" w:hAnsi="Arial" w:cs="Arial"/>
          <w:sz w:val="20"/>
          <w:szCs w:val="20"/>
        </w:rPr>
      </w:pPr>
      <w:r>
        <w:rPr>
          <w:rFonts w:ascii="Arial" w:hAnsi="Arial" w:cs="Arial"/>
          <w:sz w:val="20"/>
          <w:szCs w:val="20"/>
        </w:rPr>
        <w:t xml:space="preserve"> </w:t>
      </w:r>
    </w:p>
    <w:p w14:paraId="4334AF1E" w14:textId="10C9F270" w:rsidR="00494B5F" w:rsidRDefault="00494B5F" w:rsidP="00494B5F">
      <w:pPr>
        <w:pStyle w:val="NoSpacing"/>
        <w:rPr>
          <w:rFonts w:ascii="Arial" w:hAnsi="Arial" w:cs="Arial"/>
          <w:sz w:val="20"/>
          <w:szCs w:val="20"/>
        </w:rPr>
      </w:pPr>
      <w:r>
        <w:rPr>
          <w:rFonts w:ascii="Arial" w:hAnsi="Arial" w:cs="Arial"/>
          <w:b/>
          <w:bCs/>
          <w:sz w:val="20"/>
          <w:szCs w:val="20"/>
        </w:rPr>
        <w:t>APPROVAL OF MINUTES:</w:t>
      </w:r>
      <w:r>
        <w:rPr>
          <w:rFonts w:ascii="Arial" w:hAnsi="Arial" w:cs="Arial"/>
          <w:sz w:val="20"/>
          <w:szCs w:val="20"/>
        </w:rPr>
        <w:t xml:space="preserve">  Motion was made by Strauch seconded by Wickizer to approve the minutes of July 14, 2025.  Motion carried unanimously.  </w:t>
      </w:r>
    </w:p>
    <w:p w14:paraId="572EF614" w14:textId="77777777" w:rsidR="00494B5F" w:rsidRDefault="00494B5F" w:rsidP="00494B5F">
      <w:pPr>
        <w:pStyle w:val="NoSpacing"/>
        <w:rPr>
          <w:rFonts w:ascii="Arial" w:hAnsi="Arial" w:cs="Arial"/>
          <w:sz w:val="20"/>
          <w:szCs w:val="20"/>
        </w:rPr>
      </w:pPr>
    </w:p>
    <w:p w14:paraId="3FA3317C" w14:textId="1DC143C0" w:rsidR="00494B5F" w:rsidRDefault="00494B5F" w:rsidP="00494B5F">
      <w:pPr>
        <w:pStyle w:val="NoSpacing"/>
        <w:rPr>
          <w:rFonts w:ascii="Arial" w:hAnsi="Arial" w:cs="Arial"/>
          <w:sz w:val="20"/>
          <w:szCs w:val="20"/>
        </w:rPr>
      </w:pPr>
      <w:r>
        <w:rPr>
          <w:rFonts w:ascii="Arial" w:hAnsi="Arial" w:cs="Arial"/>
          <w:b/>
          <w:bCs/>
          <w:sz w:val="20"/>
          <w:szCs w:val="20"/>
        </w:rPr>
        <w:t>APPROVAL OF BILLS AND RATIFICATIONS:</w:t>
      </w:r>
      <w:r>
        <w:rPr>
          <w:rFonts w:ascii="Arial" w:hAnsi="Arial" w:cs="Arial"/>
          <w:sz w:val="20"/>
          <w:szCs w:val="20"/>
        </w:rPr>
        <w:t xml:space="preserve">  The bills and ratifications were read.  Motion was made by Strauch seconded by Wickizer to approve the bills and ratifications as read. Motion carried unanimously.</w:t>
      </w:r>
    </w:p>
    <w:p w14:paraId="72AE422D" w14:textId="77777777" w:rsidR="00494B5F" w:rsidRDefault="00494B5F" w:rsidP="00494B5F">
      <w:pPr>
        <w:pStyle w:val="NoSpacing"/>
        <w:rPr>
          <w:rFonts w:ascii="Arial" w:hAnsi="Arial" w:cs="Arial"/>
          <w:sz w:val="20"/>
          <w:szCs w:val="20"/>
        </w:rPr>
      </w:pPr>
    </w:p>
    <w:p w14:paraId="222DBA47" w14:textId="69DEF863" w:rsidR="00494B5F" w:rsidRDefault="00494B5F" w:rsidP="00494B5F">
      <w:pPr>
        <w:pStyle w:val="NoSpacing"/>
        <w:rPr>
          <w:rFonts w:ascii="Arial" w:hAnsi="Arial" w:cs="Arial"/>
          <w:sz w:val="20"/>
          <w:szCs w:val="20"/>
        </w:rPr>
      </w:pPr>
      <w:r>
        <w:rPr>
          <w:rFonts w:ascii="Arial" w:hAnsi="Arial" w:cs="Arial"/>
          <w:b/>
          <w:bCs/>
          <w:sz w:val="20"/>
          <w:szCs w:val="20"/>
        </w:rPr>
        <w:t xml:space="preserve">EXECUTIVE SESSION:  </w:t>
      </w:r>
      <w:r>
        <w:rPr>
          <w:rFonts w:ascii="Arial" w:hAnsi="Arial" w:cs="Arial"/>
          <w:sz w:val="20"/>
          <w:szCs w:val="20"/>
        </w:rPr>
        <w:t xml:space="preserve">Motion was made to go into Executive Session at 6:09pm by Strauch seconded by Cook to discuss personnel.  Motion carried unanimously.  Motion was made by Strauch seconded by Wickizer to return to General Session and approve of and seal the minutes of the Executive Session at 6:30pm.  Motion carried unanimously.  No action had been taken during the Executive Session.  Motion was made by Cook seconded by Wickizer to give a raise of $1.00 per hour to Alice Clark.  Motion carried unanimously.  Motion was made by Strauch seconded by Wickizer to amend the employee manual to allow employees to use sick leave in one-hour increments, instead of four-hour increments.  Motion carried unanimously. </w:t>
      </w:r>
    </w:p>
    <w:p w14:paraId="4F4FE812" w14:textId="77777777" w:rsidR="00494B5F" w:rsidRDefault="00494B5F" w:rsidP="00494B5F">
      <w:pPr>
        <w:pStyle w:val="NoSpacing"/>
        <w:rPr>
          <w:rFonts w:ascii="Arial" w:hAnsi="Arial" w:cs="Arial"/>
          <w:sz w:val="20"/>
          <w:szCs w:val="20"/>
        </w:rPr>
      </w:pPr>
    </w:p>
    <w:p w14:paraId="1C14AEB5" w14:textId="74BC7451" w:rsidR="00494B5F" w:rsidRDefault="00494B5F" w:rsidP="00494B5F">
      <w:pPr>
        <w:pStyle w:val="NoSpacing"/>
        <w:rPr>
          <w:rFonts w:ascii="Arial" w:hAnsi="Arial" w:cs="Arial"/>
          <w:sz w:val="20"/>
          <w:szCs w:val="20"/>
        </w:rPr>
      </w:pPr>
      <w:r>
        <w:rPr>
          <w:rFonts w:ascii="Arial" w:hAnsi="Arial" w:cs="Arial"/>
          <w:b/>
          <w:bCs/>
          <w:sz w:val="20"/>
          <w:szCs w:val="20"/>
        </w:rPr>
        <w:t xml:space="preserve">APPOINTMENTS:  </w:t>
      </w:r>
      <w:r>
        <w:rPr>
          <w:rFonts w:ascii="Arial" w:hAnsi="Arial" w:cs="Arial"/>
          <w:sz w:val="20"/>
          <w:szCs w:val="20"/>
        </w:rPr>
        <w:t>No letters of interest had been received for the representative to the Carbon County Visitors Council.  Chia Valdez said she would like to serve as the representative.  A motion was made by Wickizer, seconded by Cook to approve the mayor’s appointment of Chia Valdez to the Carbon County Visitors Council.  Motion carried unanimously. Motion was made by Strauch seconded by Cook to approve the mayor’s appointment of Jace Lamoureux to the Recreation Board.  Motion carried unanimously.</w:t>
      </w:r>
    </w:p>
    <w:p w14:paraId="1D1BB7BE" w14:textId="77777777" w:rsidR="00494B5F" w:rsidRDefault="00494B5F" w:rsidP="00494B5F">
      <w:pPr>
        <w:pStyle w:val="NoSpacing"/>
        <w:rPr>
          <w:rFonts w:ascii="Arial" w:hAnsi="Arial" w:cs="Arial"/>
          <w:sz w:val="20"/>
          <w:szCs w:val="20"/>
        </w:rPr>
      </w:pPr>
    </w:p>
    <w:p w14:paraId="0549904E" w14:textId="77777777" w:rsidR="00E42EB4" w:rsidRDefault="00494B5F" w:rsidP="00494B5F">
      <w:pPr>
        <w:pStyle w:val="NoSpacing"/>
        <w:rPr>
          <w:rFonts w:ascii="Arial" w:hAnsi="Arial" w:cs="Arial"/>
          <w:b/>
          <w:bCs/>
          <w:kern w:val="0"/>
          <w:sz w:val="20"/>
          <w:szCs w:val="20"/>
          <w14:ligatures w14:val="none"/>
        </w:rPr>
      </w:pPr>
      <w:r>
        <w:rPr>
          <w:rFonts w:ascii="Arial" w:hAnsi="Arial" w:cs="Arial"/>
          <w:b/>
          <w:bCs/>
          <w:kern w:val="0"/>
          <w:sz w:val="20"/>
          <w:szCs w:val="20"/>
          <w14:ligatures w14:val="none"/>
        </w:rPr>
        <w:t>OLD BUSINESS:</w:t>
      </w:r>
    </w:p>
    <w:p w14:paraId="5AD202B3" w14:textId="77777777" w:rsidR="00E42EB4" w:rsidRDefault="00E42EB4" w:rsidP="00494B5F">
      <w:pPr>
        <w:pStyle w:val="NoSpacing"/>
        <w:rPr>
          <w:rFonts w:ascii="Arial" w:hAnsi="Arial" w:cs="Arial"/>
          <w:kern w:val="0"/>
          <w:sz w:val="20"/>
          <w:szCs w:val="20"/>
          <w14:ligatures w14:val="none"/>
        </w:rPr>
      </w:pPr>
      <w:r>
        <w:rPr>
          <w:rFonts w:ascii="Arial" w:hAnsi="Arial" w:cs="Arial"/>
          <w:b/>
          <w:bCs/>
          <w:kern w:val="0"/>
          <w:sz w:val="20"/>
          <w:szCs w:val="20"/>
          <w14:ligatures w14:val="none"/>
        </w:rPr>
        <w:tab/>
        <w:t>Radio Station—</w:t>
      </w:r>
      <w:r>
        <w:rPr>
          <w:rFonts w:ascii="Arial" w:hAnsi="Arial" w:cs="Arial"/>
          <w:kern w:val="0"/>
          <w:sz w:val="20"/>
          <w:szCs w:val="20"/>
          <w14:ligatures w14:val="none"/>
        </w:rPr>
        <w:t>Chia Valdez reported on the radio station.  The only fiber optic line in town was on the black water tower.  Mountain West agreed to her using their equipment and placing the antenna on the black tower.  The FCC attorney and engineer will allow the radio station to activate the Emergency Activation system but it would require a separate license.  They would also like to see the local community support the station.  Attorney Cameron Smith said either tower can be used as it makes no difference to the lease.  Motion was made by Cook seconded by Strauch to charge $250/month for four years and revisit the agreement and price at the end of those four years for space on the tower for the antenna. Motion carried unanimously.</w:t>
      </w:r>
    </w:p>
    <w:p w14:paraId="70F29F7B" w14:textId="77777777" w:rsidR="00E42EB4" w:rsidRDefault="00E42EB4" w:rsidP="00494B5F">
      <w:pPr>
        <w:pStyle w:val="NoSpacing"/>
        <w:rPr>
          <w:rFonts w:ascii="Arial" w:hAnsi="Arial" w:cs="Arial"/>
          <w:kern w:val="0"/>
          <w:sz w:val="20"/>
          <w:szCs w:val="20"/>
          <w14:ligatures w14:val="none"/>
        </w:rPr>
      </w:pPr>
      <w:r>
        <w:rPr>
          <w:rFonts w:ascii="Arial" w:hAnsi="Arial" w:cs="Arial"/>
          <w:kern w:val="0"/>
          <w:sz w:val="20"/>
          <w:szCs w:val="20"/>
          <w14:ligatures w14:val="none"/>
        </w:rPr>
        <w:tab/>
      </w:r>
      <w:r>
        <w:rPr>
          <w:rFonts w:ascii="Arial" w:hAnsi="Arial" w:cs="Arial"/>
          <w:b/>
          <w:bCs/>
          <w:kern w:val="0"/>
          <w:sz w:val="20"/>
          <w:szCs w:val="20"/>
          <w14:ligatures w14:val="none"/>
        </w:rPr>
        <w:t>Sewer Proposal—</w:t>
      </w:r>
      <w:r>
        <w:rPr>
          <w:rFonts w:ascii="Arial" w:hAnsi="Arial" w:cs="Arial"/>
          <w:kern w:val="0"/>
          <w:sz w:val="20"/>
          <w:szCs w:val="20"/>
          <w14:ligatures w14:val="none"/>
        </w:rPr>
        <w:t>Brad Dill requested to hook a sewer line into the Town’s main on Spruce Street instead of in the alley by his house.  The total cost of the supplies was around $525. The existing tap would have to be capped.  The material of the existing line was Orangeburg, which was a condemned building material.  Motion was made by Wickizer, seconded by Cook to waive the tap fee as there was an existing tap and charge for parts and labor to plug the old tap.  Motion carried unanimously.</w:t>
      </w:r>
    </w:p>
    <w:p w14:paraId="2EE6E6EA" w14:textId="77777777" w:rsidR="00D023FF" w:rsidRDefault="00E42EB4" w:rsidP="00494B5F">
      <w:pPr>
        <w:pStyle w:val="NoSpacing"/>
        <w:rPr>
          <w:rFonts w:ascii="Arial" w:hAnsi="Arial" w:cs="Arial"/>
          <w:kern w:val="0"/>
          <w:sz w:val="20"/>
          <w:szCs w:val="20"/>
          <w14:ligatures w14:val="none"/>
        </w:rPr>
      </w:pPr>
      <w:r>
        <w:rPr>
          <w:rFonts w:ascii="Arial" w:hAnsi="Arial" w:cs="Arial"/>
          <w:kern w:val="0"/>
          <w:sz w:val="20"/>
          <w:szCs w:val="20"/>
          <w14:ligatures w14:val="none"/>
        </w:rPr>
        <w:tab/>
      </w:r>
      <w:r>
        <w:rPr>
          <w:rFonts w:ascii="Arial" w:hAnsi="Arial" w:cs="Arial"/>
          <w:b/>
          <w:bCs/>
          <w:kern w:val="0"/>
          <w:sz w:val="20"/>
          <w:szCs w:val="20"/>
          <w14:ligatures w14:val="none"/>
        </w:rPr>
        <w:t>Sewer Truck—</w:t>
      </w:r>
      <w:r>
        <w:rPr>
          <w:rFonts w:ascii="Arial" w:hAnsi="Arial" w:cs="Arial"/>
          <w:kern w:val="0"/>
          <w:sz w:val="20"/>
          <w:szCs w:val="20"/>
          <w14:ligatures w14:val="none"/>
        </w:rPr>
        <w:t xml:space="preserve">Some online trucks with blown motors cost $62,000, and the cheapest used truck that both jets and </w:t>
      </w:r>
      <w:r w:rsidR="00D023FF">
        <w:rPr>
          <w:rFonts w:ascii="Arial" w:hAnsi="Arial" w:cs="Arial"/>
          <w:kern w:val="0"/>
          <w:sz w:val="20"/>
          <w:szCs w:val="20"/>
          <w14:ligatures w14:val="none"/>
        </w:rPr>
        <w:t>evacuates tanks costs $120,000.  It would cost $3,500 to pick up that truck, which had higher mileage that the truck the town owns, which would cost $32,000 to fix.  Mayor George said to arrange towing for the town’s truck from Casper.  Motion was made by Wickizer seconded by Strauch to table the discussion pending further information from other companies.  Motion carried unanimously.</w:t>
      </w:r>
    </w:p>
    <w:p w14:paraId="4DD22689" w14:textId="77777777" w:rsidR="00D023FF" w:rsidRDefault="00D023FF" w:rsidP="00494B5F">
      <w:pPr>
        <w:pStyle w:val="NoSpacing"/>
        <w:rPr>
          <w:rFonts w:ascii="Arial" w:hAnsi="Arial" w:cs="Arial"/>
          <w:kern w:val="0"/>
          <w:sz w:val="20"/>
          <w:szCs w:val="20"/>
          <w14:ligatures w14:val="none"/>
        </w:rPr>
      </w:pPr>
      <w:r>
        <w:rPr>
          <w:rFonts w:ascii="Arial" w:hAnsi="Arial" w:cs="Arial"/>
          <w:kern w:val="0"/>
          <w:sz w:val="20"/>
          <w:szCs w:val="20"/>
          <w14:ligatures w14:val="none"/>
        </w:rPr>
        <w:tab/>
      </w:r>
      <w:r>
        <w:rPr>
          <w:rFonts w:ascii="Arial" w:hAnsi="Arial" w:cs="Arial"/>
          <w:b/>
          <w:bCs/>
          <w:kern w:val="0"/>
          <w:sz w:val="20"/>
          <w:szCs w:val="20"/>
          <w14:ligatures w14:val="none"/>
        </w:rPr>
        <w:t>Burn Pit—</w:t>
      </w:r>
      <w:r>
        <w:rPr>
          <w:rFonts w:ascii="Arial" w:hAnsi="Arial" w:cs="Arial"/>
          <w:kern w:val="0"/>
          <w:sz w:val="20"/>
          <w:szCs w:val="20"/>
          <w14:ligatures w14:val="none"/>
        </w:rPr>
        <w:t>the sign was moved to a better location.</w:t>
      </w:r>
    </w:p>
    <w:p w14:paraId="607F0D20" w14:textId="14F3D84B" w:rsidR="00494B5F" w:rsidRDefault="00D023FF" w:rsidP="00494B5F">
      <w:pPr>
        <w:pStyle w:val="NoSpacing"/>
        <w:rPr>
          <w:rFonts w:ascii="Arial" w:hAnsi="Arial" w:cs="Arial"/>
          <w:kern w:val="0"/>
          <w:sz w:val="20"/>
          <w:szCs w:val="20"/>
          <w14:ligatures w14:val="none"/>
        </w:rPr>
      </w:pPr>
      <w:r>
        <w:rPr>
          <w:rFonts w:ascii="Arial" w:hAnsi="Arial" w:cs="Arial"/>
          <w:kern w:val="0"/>
          <w:sz w:val="20"/>
          <w:szCs w:val="20"/>
          <w14:ligatures w14:val="none"/>
        </w:rPr>
        <w:tab/>
      </w:r>
      <w:r>
        <w:rPr>
          <w:rFonts w:ascii="Arial" w:hAnsi="Arial" w:cs="Arial"/>
          <w:b/>
          <w:bCs/>
          <w:kern w:val="0"/>
          <w:sz w:val="20"/>
          <w:szCs w:val="20"/>
          <w14:ligatures w14:val="none"/>
        </w:rPr>
        <w:t>Town Website—</w:t>
      </w:r>
      <w:r>
        <w:rPr>
          <w:rFonts w:ascii="Arial" w:hAnsi="Arial" w:cs="Arial"/>
          <w:kern w:val="0"/>
          <w:sz w:val="20"/>
          <w:szCs w:val="20"/>
          <w14:ligatures w14:val="none"/>
        </w:rPr>
        <w:t xml:space="preserve">The Council had received a proposal for the website from a designer/host for $99 per month.  Crystal Mayfield had promised to ask H.E.M. business class about taking on the website, but was not present to give a report.  Motion was made by Cook seconded by Wickizer to table the discussion pending further information from Crystal Mayfield.  Motion carried unanimously. </w:t>
      </w:r>
      <w:r w:rsidR="00494B5F">
        <w:rPr>
          <w:rFonts w:ascii="Arial" w:hAnsi="Arial" w:cs="Arial"/>
          <w:kern w:val="0"/>
          <w:sz w:val="20"/>
          <w:szCs w:val="20"/>
          <w14:ligatures w14:val="none"/>
        </w:rPr>
        <w:t xml:space="preserve">  </w:t>
      </w:r>
    </w:p>
    <w:p w14:paraId="05276762" w14:textId="5916E3BF" w:rsidR="00494B5F" w:rsidRDefault="00494B5F" w:rsidP="00494B5F">
      <w:pPr>
        <w:pStyle w:val="NoSpacing"/>
        <w:ind w:firstLine="720"/>
        <w:rPr>
          <w:rFonts w:ascii="Arial" w:hAnsi="Arial" w:cs="Arial"/>
          <w:kern w:val="0"/>
          <w:sz w:val="20"/>
          <w:szCs w:val="20"/>
          <w14:ligatures w14:val="none"/>
        </w:rPr>
      </w:pPr>
      <w:r>
        <w:rPr>
          <w:rFonts w:ascii="Arial" w:hAnsi="Arial" w:cs="Arial"/>
          <w:b/>
          <w:bCs/>
          <w:kern w:val="0"/>
          <w:sz w:val="20"/>
          <w:szCs w:val="20"/>
          <w14:ligatures w14:val="none"/>
        </w:rPr>
        <w:t>Homeland Security and EM Ops Plan Update—</w:t>
      </w:r>
      <w:r w:rsidR="0083100C">
        <w:rPr>
          <w:rFonts w:ascii="Arial" w:hAnsi="Arial" w:cs="Arial"/>
          <w:kern w:val="0"/>
          <w:sz w:val="20"/>
          <w:szCs w:val="20"/>
          <w14:ligatures w14:val="none"/>
        </w:rPr>
        <w:t>there was pushback from the County, and Lenny Lehman was still working on the plans</w:t>
      </w:r>
      <w:r>
        <w:rPr>
          <w:rFonts w:ascii="Arial" w:hAnsi="Arial" w:cs="Arial"/>
          <w:kern w:val="0"/>
          <w:sz w:val="20"/>
          <w:szCs w:val="20"/>
          <w14:ligatures w14:val="none"/>
        </w:rPr>
        <w:t>.</w:t>
      </w:r>
      <w:r w:rsidR="0083100C">
        <w:rPr>
          <w:rFonts w:ascii="Arial" w:hAnsi="Arial" w:cs="Arial"/>
          <w:kern w:val="0"/>
          <w:sz w:val="20"/>
          <w:szCs w:val="20"/>
          <w14:ligatures w14:val="none"/>
        </w:rPr>
        <w:t xml:space="preserve">  Motion was made by Strauch, seconded by Wickizer to table any discussions pending further information.  Motion carried unanimously.</w:t>
      </w:r>
    </w:p>
    <w:p w14:paraId="59DEEDE2" w14:textId="6BB86F09" w:rsidR="0083100C" w:rsidRDefault="0083100C" w:rsidP="0083100C">
      <w:pPr>
        <w:pStyle w:val="NoSpacing"/>
        <w:rPr>
          <w:rFonts w:ascii="Arial" w:hAnsi="Arial" w:cs="Arial"/>
          <w:kern w:val="0"/>
          <w:sz w:val="20"/>
          <w:szCs w:val="20"/>
          <w14:ligatures w14:val="none"/>
        </w:rPr>
      </w:pPr>
    </w:p>
    <w:p w14:paraId="1A204B67" w14:textId="52D2E8B3" w:rsidR="0083100C" w:rsidRDefault="0083100C" w:rsidP="0083100C">
      <w:pPr>
        <w:pStyle w:val="NoSpacing"/>
        <w:rPr>
          <w:rFonts w:ascii="Arial" w:hAnsi="Arial" w:cs="Arial"/>
          <w:b/>
          <w:bCs/>
          <w:kern w:val="0"/>
          <w:sz w:val="20"/>
          <w:szCs w:val="20"/>
          <w14:ligatures w14:val="none"/>
        </w:rPr>
      </w:pPr>
      <w:r>
        <w:rPr>
          <w:rFonts w:ascii="Arial" w:hAnsi="Arial" w:cs="Arial"/>
          <w:b/>
          <w:bCs/>
          <w:kern w:val="0"/>
          <w:sz w:val="20"/>
          <w:szCs w:val="20"/>
          <w14:ligatures w14:val="none"/>
        </w:rPr>
        <w:t>NEW BUSINESS:</w:t>
      </w:r>
    </w:p>
    <w:p w14:paraId="2FE8E6DE" w14:textId="542E15EE" w:rsidR="0083100C" w:rsidRDefault="0083100C" w:rsidP="0083100C">
      <w:pPr>
        <w:pStyle w:val="NoSpacing"/>
        <w:rPr>
          <w:rFonts w:ascii="Arial" w:hAnsi="Arial" w:cs="Arial"/>
          <w:kern w:val="0"/>
          <w:sz w:val="20"/>
          <w:szCs w:val="20"/>
          <w14:ligatures w14:val="none"/>
        </w:rPr>
      </w:pPr>
      <w:r>
        <w:rPr>
          <w:rFonts w:ascii="Arial" w:hAnsi="Arial" w:cs="Arial"/>
          <w:b/>
          <w:bCs/>
          <w:kern w:val="0"/>
          <w:sz w:val="20"/>
          <w:szCs w:val="20"/>
          <w14:ligatures w14:val="none"/>
        </w:rPr>
        <w:tab/>
        <w:t>Family and Medical Leave—</w:t>
      </w:r>
      <w:r>
        <w:rPr>
          <w:rFonts w:ascii="Arial" w:hAnsi="Arial" w:cs="Arial"/>
          <w:kern w:val="0"/>
          <w:sz w:val="20"/>
          <w:szCs w:val="20"/>
          <w14:ligatures w14:val="none"/>
        </w:rPr>
        <w:t xml:space="preserve"> it was not included in the town employee manual and the town didn’t have to offer it as there were less than fifty employees.  It had been offered in the past.  The Council could decide when they discussed a new employee manual if it should be offered.</w:t>
      </w:r>
    </w:p>
    <w:p w14:paraId="7C14ADAB" w14:textId="3B3498D0" w:rsidR="0083100C" w:rsidRDefault="0083100C" w:rsidP="0083100C">
      <w:pPr>
        <w:pStyle w:val="NoSpacing"/>
        <w:rPr>
          <w:rFonts w:ascii="Arial" w:hAnsi="Arial" w:cs="Arial"/>
          <w:kern w:val="0"/>
          <w:sz w:val="20"/>
          <w:szCs w:val="20"/>
          <w14:ligatures w14:val="none"/>
        </w:rPr>
      </w:pPr>
      <w:r>
        <w:rPr>
          <w:rFonts w:ascii="Arial" w:hAnsi="Arial" w:cs="Arial"/>
          <w:kern w:val="0"/>
          <w:sz w:val="20"/>
          <w:szCs w:val="20"/>
          <w14:ligatures w14:val="none"/>
        </w:rPr>
        <w:tab/>
      </w:r>
      <w:r>
        <w:rPr>
          <w:rFonts w:ascii="Arial" w:hAnsi="Arial" w:cs="Arial"/>
          <w:b/>
          <w:bCs/>
          <w:kern w:val="0"/>
          <w:sz w:val="20"/>
          <w:szCs w:val="20"/>
          <w14:ligatures w14:val="none"/>
        </w:rPr>
        <w:t>Industrial Siting Meeting August 12—</w:t>
      </w:r>
      <w:r>
        <w:rPr>
          <w:rFonts w:ascii="Arial" w:hAnsi="Arial" w:cs="Arial"/>
          <w:kern w:val="0"/>
          <w:sz w:val="20"/>
          <w:szCs w:val="20"/>
          <w14:ligatures w14:val="none"/>
        </w:rPr>
        <w:t>Public Works Director Brian Lashley will attend the meeting via Zoom.</w:t>
      </w:r>
    </w:p>
    <w:p w14:paraId="1E14B56D" w14:textId="77777777" w:rsidR="0083100C" w:rsidRDefault="0083100C" w:rsidP="0083100C">
      <w:pPr>
        <w:pStyle w:val="NoSpacing"/>
        <w:rPr>
          <w:rFonts w:ascii="Arial" w:hAnsi="Arial" w:cs="Arial"/>
          <w:kern w:val="0"/>
          <w:sz w:val="20"/>
          <w:szCs w:val="20"/>
          <w14:ligatures w14:val="none"/>
        </w:rPr>
      </w:pPr>
      <w:r>
        <w:rPr>
          <w:rFonts w:ascii="Arial" w:hAnsi="Arial" w:cs="Arial"/>
          <w:kern w:val="0"/>
          <w:sz w:val="20"/>
          <w:szCs w:val="20"/>
          <w14:ligatures w14:val="none"/>
        </w:rPr>
        <w:tab/>
      </w:r>
      <w:r>
        <w:rPr>
          <w:rFonts w:ascii="Arial" w:hAnsi="Arial" w:cs="Arial"/>
          <w:b/>
          <w:bCs/>
          <w:kern w:val="0"/>
          <w:sz w:val="20"/>
          <w:szCs w:val="20"/>
          <w14:ligatures w14:val="none"/>
        </w:rPr>
        <w:t>Water Turn On/Off Fees After Hours—</w:t>
      </w:r>
      <w:r>
        <w:rPr>
          <w:rFonts w:ascii="Arial" w:hAnsi="Arial" w:cs="Arial"/>
          <w:kern w:val="0"/>
          <w:sz w:val="20"/>
          <w:szCs w:val="20"/>
          <w14:ligatures w14:val="none"/>
        </w:rPr>
        <w:t>It was decided to not do these after hours or on weekends.</w:t>
      </w:r>
    </w:p>
    <w:p w14:paraId="36CFA1DC" w14:textId="51BAFBAC" w:rsidR="0083100C" w:rsidRDefault="0083100C" w:rsidP="0083100C">
      <w:pPr>
        <w:pStyle w:val="NoSpacing"/>
        <w:rPr>
          <w:rFonts w:ascii="Arial" w:hAnsi="Arial" w:cs="Arial"/>
          <w:kern w:val="0"/>
          <w:sz w:val="20"/>
          <w:szCs w:val="20"/>
          <w14:ligatures w14:val="none"/>
        </w:rPr>
      </w:pPr>
      <w:r>
        <w:rPr>
          <w:rFonts w:ascii="Arial" w:hAnsi="Arial" w:cs="Arial"/>
          <w:kern w:val="0"/>
          <w:sz w:val="20"/>
          <w:szCs w:val="20"/>
          <w14:ligatures w14:val="none"/>
        </w:rPr>
        <w:tab/>
      </w:r>
      <w:r>
        <w:rPr>
          <w:rFonts w:ascii="Arial" w:hAnsi="Arial" w:cs="Arial"/>
          <w:b/>
          <w:bCs/>
          <w:kern w:val="0"/>
          <w:sz w:val="20"/>
          <w:szCs w:val="20"/>
          <w14:ligatures w14:val="none"/>
        </w:rPr>
        <w:t>Medicine Bow Public Library—</w:t>
      </w:r>
      <w:r>
        <w:rPr>
          <w:rFonts w:ascii="Arial" w:hAnsi="Arial" w:cs="Arial"/>
          <w:kern w:val="0"/>
          <w:sz w:val="20"/>
          <w:szCs w:val="20"/>
          <w14:ligatures w14:val="none"/>
        </w:rPr>
        <w:t xml:space="preserve">The information from the County Commissioners was incorrect.  It stated the Medicine Bow library was open for 6 hours, but it was only open </w:t>
      </w:r>
      <w:r w:rsidR="002038ED">
        <w:rPr>
          <w:rFonts w:ascii="Arial" w:hAnsi="Arial" w:cs="Arial"/>
          <w:kern w:val="0"/>
          <w:sz w:val="20"/>
          <w:szCs w:val="20"/>
          <w14:ligatures w14:val="none"/>
        </w:rPr>
        <w:t>5</w:t>
      </w:r>
      <w:r>
        <w:rPr>
          <w:rFonts w:ascii="Arial" w:hAnsi="Arial" w:cs="Arial"/>
          <w:kern w:val="0"/>
          <w:sz w:val="20"/>
          <w:szCs w:val="20"/>
          <w14:ligatures w14:val="none"/>
        </w:rPr>
        <w:t xml:space="preserve">, but it had been closed the past few weeks.  </w:t>
      </w:r>
      <w:r w:rsidR="003B1882">
        <w:rPr>
          <w:rFonts w:ascii="Arial" w:hAnsi="Arial" w:cs="Arial"/>
          <w:kern w:val="0"/>
          <w:sz w:val="20"/>
          <w:szCs w:val="20"/>
          <w14:ligatures w14:val="none"/>
        </w:rPr>
        <w:t>$15,000</w:t>
      </w:r>
      <w:r>
        <w:rPr>
          <w:rFonts w:ascii="Arial" w:hAnsi="Arial" w:cs="Arial"/>
          <w:kern w:val="0"/>
          <w:sz w:val="20"/>
          <w:szCs w:val="20"/>
          <w14:ligatures w14:val="none"/>
        </w:rPr>
        <w:t xml:space="preserve"> was obtained for the libraries of Medicine Bow and Hanna, but the commissioners wanted to see a match from each community.  Medicine Bow already pays for the water, sewer, garbage, mosquito spraying, snow removal, and lawn care.  The commissioners stated they pay these things.  Mayor George will reach out to the commissioners for clarification as to who pays what.  Motion was made by Wickizer seconded by Strauch to table the subject pending further information.  Motion carried unanimously.</w:t>
      </w:r>
    </w:p>
    <w:p w14:paraId="0980DC93" w14:textId="77777777" w:rsidR="00610D3F" w:rsidRDefault="0083100C" w:rsidP="0083100C">
      <w:pPr>
        <w:pStyle w:val="NoSpacing"/>
        <w:rPr>
          <w:rFonts w:ascii="Arial" w:hAnsi="Arial" w:cs="Arial"/>
          <w:kern w:val="0"/>
          <w:sz w:val="20"/>
          <w:szCs w:val="20"/>
          <w14:ligatures w14:val="none"/>
        </w:rPr>
      </w:pPr>
      <w:r>
        <w:rPr>
          <w:rFonts w:ascii="Arial" w:hAnsi="Arial" w:cs="Arial"/>
          <w:kern w:val="0"/>
          <w:sz w:val="20"/>
          <w:szCs w:val="20"/>
          <w14:ligatures w14:val="none"/>
        </w:rPr>
        <w:tab/>
      </w:r>
      <w:r>
        <w:rPr>
          <w:rFonts w:ascii="Arial" w:hAnsi="Arial" w:cs="Arial"/>
          <w:b/>
          <w:bCs/>
          <w:kern w:val="0"/>
          <w:sz w:val="20"/>
          <w:szCs w:val="20"/>
          <w14:ligatures w14:val="none"/>
        </w:rPr>
        <w:t>Town Utility Funding Source—</w:t>
      </w:r>
      <w:r>
        <w:rPr>
          <w:rFonts w:ascii="Arial" w:hAnsi="Arial" w:cs="Arial"/>
          <w:kern w:val="0"/>
          <w:sz w:val="20"/>
          <w:szCs w:val="20"/>
          <w14:ligatures w14:val="none"/>
        </w:rPr>
        <w:t>There had been no income from the Town’s Campground, which was the original funding source for the town’s utility bills</w:t>
      </w:r>
      <w:r w:rsidR="00610D3F">
        <w:rPr>
          <w:rFonts w:ascii="Arial" w:hAnsi="Arial" w:cs="Arial"/>
          <w:kern w:val="0"/>
          <w:sz w:val="20"/>
          <w:szCs w:val="20"/>
          <w14:ligatures w14:val="none"/>
        </w:rPr>
        <w:t>, so a new source needed to be found.  Motion was made by Wickizer seconded by Strauch to table the discussion until the rates workshop on Monday August 25, 2025.  Motion carried unanimously.</w:t>
      </w:r>
    </w:p>
    <w:p w14:paraId="18711997" w14:textId="77777777" w:rsidR="00610D3F" w:rsidRDefault="00610D3F" w:rsidP="0083100C">
      <w:pPr>
        <w:pStyle w:val="NoSpacing"/>
        <w:rPr>
          <w:rFonts w:ascii="Arial" w:hAnsi="Arial" w:cs="Arial"/>
          <w:kern w:val="0"/>
          <w:sz w:val="20"/>
          <w:szCs w:val="20"/>
          <w14:ligatures w14:val="none"/>
        </w:rPr>
      </w:pPr>
      <w:r>
        <w:rPr>
          <w:rFonts w:ascii="Arial" w:hAnsi="Arial" w:cs="Arial"/>
          <w:kern w:val="0"/>
          <w:sz w:val="20"/>
          <w:szCs w:val="20"/>
          <w14:ligatures w14:val="none"/>
        </w:rPr>
        <w:tab/>
      </w:r>
      <w:r>
        <w:rPr>
          <w:rFonts w:ascii="Arial" w:hAnsi="Arial" w:cs="Arial"/>
          <w:b/>
          <w:bCs/>
          <w:kern w:val="0"/>
          <w:sz w:val="20"/>
          <w:szCs w:val="20"/>
          <w14:ligatures w14:val="none"/>
        </w:rPr>
        <w:t>Museum Overage—</w:t>
      </w:r>
      <w:r>
        <w:rPr>
          <w:rFonts w:ascii="Arial" w:hAnsi="Arial" w:cs="Arial"/>
          <w:kern w:val="0"/>
          <w:sz w:val="20"/>
          <w:szCs w:val="20"/>
          <w14:ligatures w14:val="none"/>
        </w:rPr>
        <w:t>Last fiscal year, the museum had not obtained a grant for their advertising, but spent $1,416.40 on advertising, above and beyond their budget.  If the donations carryover was used, that would leave a balance of $949.40 overspent.  Motion was made by Wickizer, seconded by Strauch to table this discussion until the August 25, 2025 meeting.  Motion carried unanimously.</w:t>
      </w:r>
    </w:p>
    <w:p w14:paraId="61736B52" w14:textId="77777777" w:rsidR="004378BB" w:rsidRDefault="004378BB" w:rsidP="0083100C">
      <w:pPr>
        <w:pStyle w:val="NoSpacing"/>
        <w:rPr>
          <w:rFonts w:ascii="Arial" w:hAnsi="Arial" w:cs="Arial"/>
          <w:kern w:val="0"/>
          <w:sz w:val="20"/>
          <w:szCs w:val="20"/>
          <w14:ligatures w14:val="none"/>
        </w:rPr>
      </w:pPr>
    </w:p>
    <w:p w14:paraId="41103E61" w14:textId="77777777" w:rsidR="004378BB" w:rsidRDefault="004378BB" w:rsidP="0083100C">
      <w:pPr>
        <w:pStyle w:val="NoSpacing"/>
        <w:rPr>
          <w:rFonts w:ascii="Arial" w:hAnsi="Arial" w:cs="Arial"/>
          <w:kern w:val="0"/>
          <w:sz w:val="20"/>
          <w:szCs w:val="20"/>
          <w14:ligatures w14:val="none"/>
        </w:rPr>
      </w:pPr>
    </w:p>
    <w:p w14:paraId="0EFBB8C9" w14:textId="77777777" w:rsidR="00610D3F" w:rsidRDefault="00610D3F" w:rsidP="0083100C">
      <w:pPr>
        <w:pStyle w:val="NoSpacing"/>
        <w:rPr>
          <w:rFonts w:ascii="Arial" w:hAnsi="Arial" w:cs="Arial"/>
          <w:kern w:val="0"/>
          <w:sz w:val="20"/>
          <w:szCs w:val="20"/>
          <w14:ligatures w14:val="none"/>
        </w:rPr>
      </w:pPr>
    </w:p>
    <w:p w14:paraId="448A4B9A" w14:textId="77777777" w:rsidR="00610D3F" w:rsidRDefault="00610D3F" w:rsidP="0083100C">
      <w:pPr>
        <w:pStyle w:val="NoSpacing"/>
        <w:rPr>
          <w:rFonts w:ascii="Arial" w:hAnsi="Arial" w:cs="Arial"/>
          <w:b/>
          <w:bCs/>
          <w:kern w:val="0"/>
          <w:sz w:val="20"/>
          <w:szCs w:val="20"/>
          <w14:ligatures w14:val="none"/>
        </w:rPr>
      </w:pPr>
      <w:r>
        <w:rPr>
          <w:rFonts w:ascii="Arial" w:hAnsi="Arial" w:cs="Arial"/>
          <w:b/>
          <w:bCs/>
          <w:kern w:val="0"/>
          <w:sz w:val="20"/>
          <w:szCs w:val="20"/>
          <w14:ligatures w14:val="none"/>
        </w:rPr>
        <w:lastRenderedPageBreak/>
        <w:t>STATUS REPORTS</w:t>
      </w:r>
    </w:p>
    <w:p w14:paraId="53EADC37" w14:textId="77777777" w:rsidR="00610D3F" w:rsidRDefault="00610D3F" w:rsidP="0083100C">
      <w:pPr>
        <w:pStyle w:val="NoSpacing"/>
        <w:rPr>
          <w:rFonts w:ascii="Arial" w:hAnsi="Arial" w:cs="Arial"/>
          <w:kern w:val="0"/>
          <w:sz w:val="20"/>
          <w:szCs w:val="20"/>
          <w14:ligatures w14:val="none"/>
        </w:rPr>
      </w:pPr>
      <w:r>
        <w:rPr>
          <w:rFonts w:ascii="Arial" w:hAnsi="Arial" w:cs="Arial"/>
          <w:b/>
          <w:bCs/>
          <w:kern w:val="0"/>
          <w:sz w:val="20"/>
          <w:szCs w:val="20"/>
          <w14:ligatures w14:val="none"/>
        </w:rPr>
        <w:tab/>
        <w:t>Recreation Board—</w:t>
      </w:r>
      <w:r>
        <w:rPr>
          <w:rFonts w:ascii="Arial" w:hAnsi="Arial" w:cs="Arial"/>
          <w:kern w:val="0"/>
          <w:sz w:val="20"/>
          <w:szCs w:val="20"/>
          <w14:ligatures w14:val="none"/>
        </w:rPr>
        <w:t>Chairman Charity McCullough said there was nothing new until next month, when they would start on the Haunted House.</w:t>
      </w:r>
    </w:p>
    <w:p w14:paraId="44E2E1C1" w14:textId="21BEDD9C" w:rsidR="00610D3F" w:rsidRDefault="00610D3F" w:rsidP="0083100C">
      <w:pPr>
        <w:pStyle w:val="NoSpacing"/>
        <w:rPr>
          <w:rFonts w:ascii="Arial" w:hAnsi="Arial" w:cs="Arial"/>
          <w:kern w:val="0"/>
          <w:sz w:val="20"/>
          <w:szCs w:val="20"/>
          <w14:ligatures w14:val="none"/>
        </w:rPr>
      </w:pPr>
      <w:r>
        <w:rPr>
          <w:rFonts w:ascii="Arial" w:hAnsi="Arial" w:cs="Arial"/>
          <w:kern w:val="0"/>
          <w:sz w:val="20"/>
          <w:szCs w:val="20"/>
          <w14:ligatures w14:val="none"/>
        </w:rPr>
        <w:tab/>
      </w:r>
      <w:r>
        <w:rPr>
          <w:rFonts w:ascii="Arial" w:hAnsi="Arial" w:cs="Arial"/>
          <w:b/>
          <w:bCs/>
          <w:kern w:val="0"/>
          <w:sz w:val="20"/>
          <w:szCs w:val="20"/>
          <w14:ligatures w14:val="none"/>
        </w:rPr>
        <w:t>South Central Wyoming EMS—</w:t>
      </w:r>
      <w:r>
        <w:rPr>
          <w:rFonts w:ascii="Arial" w:hAnsi="Arial" w:cs="Arial"/>
          <w:kern w:val="0"/>
          <w:sz w:val="20"/>
          <w:szCs w:val="20"/>
          <w14:ligatures w14:val="none"/>
        </w:rPr>
        <w:t>no report.</w:t>
      </w:r>
    </w:p>
    <w:p w14:paraId="1D864857" w14:textId="13F34C4F" w:rsidR="00610D3F" w:rsidRDefault="00610D3F" w:rsidP="0083100C">
      <w:pPr>
        <w:pStyle w:val="NoSpacing"/>
        <w:rPr>
          <w:rFonts w:ascii="Arial" w:hAnsi="Arial" w:cs="Arial"/>
          <w:kern w:val="0"/>
          <w:sz w:val="20"/>
          <w:szCs w:val="20"/>
          <w14:ligatures w14:val="none"/>
        </w:rPr>
      </w:pPr>
      <w:r>
        <w:rPr>
          <w:rFonts w:ascii="Arial" w:hAnsi="Arial" w:cs="Arial"/>
          <w:kern w:val="0"/>
          <w:sz w:val="20"/>
          <w:szCs w:val="20"/>
          <w14:ligatures w14:val="none"/>
        </w:rPr>
        <w:tab/>
      </w:r>
      <w:r>
        <w:rPr>
          <w:rFonts w:ascii="Arial" w:hAnsi="Arial" w:cs="Arial"/>
          <w:b/>
          <w:bCs/>
          <w:kern w:val="0"/>
          <w:sz w:val="20"/>
          <w:szCs w:val="20"/>
          <w14:ligatures w14:val="none"/>
        </w:rPr>
        <w:t>Public Works—</w:t>
      </w:r>
      <w:r>
        <w:rPr>
          <w:rFonts w:ascii="Arial" w:hAnsi="Arial" w:cs="Arial"/>
          <w:kern w:val="0"/>
          <w:sz w:val="20"/>
          <w:szCs w:val="20"/>
          <w14:ligatures w14:val="none"/>
        </w:rPr>
        <w:t xml:space="preserve">Director Brian Lashley reported there was only one summer employee left, but had received a new application.  He wasn’t sure if he should hire someone else when there was only a month left in the season.  One full time worker </w:t>
      </w:r>
      <w:r w:rsidR="003B1882">
        <w:rPr>
          <w:rFonts w:ascii="Arial" w:hAnsi="Arial" w:cs="Arial"/>
          <w:kern w:val="0"/>
          <w:sz w:val="20"/>
          <w:szCs w:val="20"/>
          <w14:ligatures w14:val="none"/>
        </w:rPr>
        <w:t>is</w:t>
      </w:r>
      <w:r>
        <w:rPr>
          <w:rFonts w:ascii="Arial" w:hAnsi="Arial" w:cs="Arial"/>
          <w:kern w:val="0"/>
          <w:sz w:val="20"/>
          <w:szCs w:val="20"/>
          <w14:ligatures w14:val="none"/>
        </w:rPr>
        <w:t xml:space="preserve"> out until September 11.  </w:t>
      </w:r>
    </w:p>
    <w:p w14:paraId="077D2C35" w14:textId="0504D989" w:rsidR="00610D3F" w:rsidRDefault="00610D3F" w:rsidP="0083100C">
      <w:pPr>
        <w:pStyle w:val="NoSpacing"/>
        <w:rPr>
          <w:rFonts w:ascii="Arial" w:hAnsi="Arial" w:cs="Arial"/>
          <w:kern w:val="0"/>
          <w:sz w:val="20"/>
          <w:szCs w:val="20"/>
          <w14:ligatures w14:val="none"/>
        </w:rPr>
      </w:pPr>
      <w:r>
        <w:rPr>
          <w:rFonts w:ascii="Arial" w:hAnsi="Arial" w:cs="Arial"/>
          <w:kern w:val="0"/>
          <w:sz w:val="20"/>
          <w:szCs w:val="20"/>
          <w14:ligatures w14:val="none"/>
        </w:rPr>
        <w:tab/>
      </w:r>
      <w:r>
        <w:rPr>
          <w:rFonts w:ascii="Arial" w:hAnsi="Arial" w:cs="Arial"/>
          <w:b/>
          <w:bCs/>
          <w:kern w:val="0"/>
          <w:sz w:val="20"/>
          <w:szCs w:val="20"/>
          <w14:ligatures w14:val="none"/>
        </w:rPr>
        <w:t>Medicine Bow Volunteer Fire Department—</w:t>
      </w:r>
      <w:r>
        <w:rPr>
          <w:rFonts w:ascii="Arial" w:hAnsi="Arial" w:cs="Arial"/>
          <w:kern w:val="0"/>
          <w:sz w:val="20"/>
          <w:szCs w:val="20"/>
          <w14:ligatures w14:val="none"/>
        </w:rPr>
        <w:t>Fire Chief Wayne Maddox reported they had finished billing Carbon County for past services.  They had had 5 calls, 2 for accidents, 3 medical.  They would get the by-laws back to the Council</w:t>
      </w:r>
      <w:r w:rsidR="004378BB">
        <w:rPr>
          <w:rFonts w:ascii="Arial" w:hAnsi="Arial" w:cs="Arial"/>
          <w:kern w:val="0"/>
          <w:sz w:val="20"/>
          <w:szCs w:val="20"/>
          <w14:ligatures w14:val="none"/>
        </w:rPr>
        <w:t xml:space="preserve"> for signing.  He requested permission to auction off the 1978 fire truck, which was a collector’s item.  Mayor George said it had to be put out for bid, unless it was sold to another fire department.  He requested an estimate of the truck’s worth.  Fun in the Sun with 911 had a good turnout, though they didn’t do the water fight.  He thanked the Town of Hanna, the South Central Wyoming EMS, and Wyoming Highway Patrol for coming. </w:t>
      </w:r>
    </w:p>
    <w:p w14:paraId="4FF6DDAE" w14:textId="1B43DD4C" w:rsidR="004378BB" w:rsidRDefault="004378BB" w:rsidP="0083100C">
      <w:pPr>
        <w:pStyle w:val="NoSpacing"/>
        <w:rPr>
          <w:rFonts w:ascii="Arial" w:hAnsi="Arial" w:cs="Arial"/>
          <w:kern w:val="0"/>
          <w:sz w:val="20"/>
          <w:szCs w:val="20"/>
          <w14:ligatures w14:val="none"/>
        </w:rPr>
      </w:pPr>
      <w:r>
        <w:rPr>
          <w:rFonts w:ascii="Arial" w:hAnsi="Arial" w:cs="Arial"/>
          <w:kern w:val="0"/>
          <w:sz w:val="20"/>
          <w:szCs w:val="20"/>
          <w14:ligatures w14:val="none"/>
        </w:rPr>
        <w:tab/>
      </w:r>
      <w:r>
        <w:rPr>
          <w:rFonts w:ascii="Arial" w:hAnsi="Arial" w:cs="Arial"/>
          <w:b/>
          <w:bCs/>
          <w:kern w:val="0"/>
          <w:sz w:val="20"/>
          <w:szCs w:val="20"/>
          <w14:ligatures w14:val="none"/>
        </w:rPr>
        <w:t>Planning and Zoning—</w:t>
      </w:r>
      <w:r>
        <w:rPr>
          <w:rFonts w:ascii="Arial" w:hAnsi="Arial" w:cs="Arial"/>
          <w:kern w:val="0"/>
          <w:sz w:val="20"/>
          <w:szCs w:val="20"/>
          <w14:ligatures w14:val="none"/>
        </w:rPr>
        <w:t>Chairman Trevor Strauch said they had turned down a fence request for noncompliance, but the Board of Adjustments had approved it.  There was an application for a tiny house, which would have to pass the usual inspections.  An old permit for the Fossil Cabin had been found, but it was only for the foundation and would have to be redone for the building.  The required fence for the building was on the original permit.</w:t>
      </w:r>
    </w:p>
    <w:p w14:paraId="7CE4E0B4" w14:textId="5C59C941" w:rsidR="004378BB" w:rsidRDefault="004378BB" w:rsidP="0083100C">
      <w:pPr>
        <w:pStyle w:val="NoSpacing"/>
        <w:rPr>
          <w:rFonts w:ascii="Arial" w:hAnsi="Arial" w:cs="Arial"/>
          <w:kern w:val="0"/>
          <w:sz w:val="20"/>
          <w:szCs w:val="20"/>
          <w14:ligatures w14:val="none"/>
        </w:rPr>
      </w:pPr>
      <w:r>
        <w:rPr>
          <w:rFonts w:ascii="Arial" w:hAnsi="Arial" w:cs="Arial"/>
          <w:kern w:val="0"/>
          <w:sz w:val="20"/>
          <w:szCs w:val="20"/>
          <w14:ligatures w14:val="none"/>
        </w:rPr>
        <w:tab/>
      </w:r>
      <w:r>
        <w:rPr>
          <w:rFonts w:ascii="Arial" w:hAnsi="Arial" w:cs="Arial"/>
          <w:b/>
          <w:bCs/>
          <w:kern w:val="0"/>
          <w:sz w:val="20"/>
          <w:szCs w:val="20"/>
          <w14:ligatures w14:val="none"/>
        </w:rPr>
        <w:t>Medicine Bow Museum</w:t>
      </w:r>
      <w:r>
        <w:rPr>
          <w:rFonts w:ascii="Arial" w:hAnsi="Arial" w:cs="Arial"/>
          <w:kern w:val="0"/>
          <w:sz w:val="20"/>
          <w:szCs w:val="20"/>
          <w14:ligatures w14:val="none"/>
        </w:rPr>
        <w:t>—Director Dawndee Yocom said the cabin’s foundation had been built and it was expected to be moved by September 15.  PWD Lashley will bring back the temporary fence.  After Labor Day, the museum will be closed.  Tourism had been slow this year, and only she had been working as AARP had canceled the grant that allowed her to hire help.</w:t>
      </w:r>
    </w:p>
    <w:p w14:paraId="49DD7108" w14:textId="40861C39" w:rsidR="004378BB" w:rsidRDefault="004378BB" w:rsidP="0083100C">
      <w:pPr>
        <w:pStyle w:val="NoSpacing"/>
        <w:rPr>
          <w:rFonts w:ascii="Arial" w:hAnsi="Arial" w:cs="Arial"/>
          <w:kern w:val="0"/>
          <w:sz w:val="20"/>
          <w:szCs w:val="20"/>
          <w14:ligatures w14:val="none"/>
        </w:rPr>
      </w:pPr>
      <w:r>
        <w:rPr>
          <w:rFonts w:ascii="Arial" w:hAnsi="Arial" w:cs="Arial"/>
          <w:kern w:val="0"/>
          <w:sz w:val="20"/>
          <w:szCs w:val="20"/>
          <w14:ligatures w14:val="none"/>
        </w:rPr>
        <w:tab/>
      </w:r>
      <w:r>
        <w:rPr>
          <w:rFonts w:ascii="Arial" w:hAnsi="Arial" w:cs="Arial"/>
          <w:b/>
          <w:bCs/>
          <w:kern w:val="0"/>
          <w:sz w:val="20"/>
          <w:szCs w:val="20"/>
          <w14:ligatures w14:val="none"/>
        </w:rPr>
        <w:t>Town Attorney—</w:t>
      </w:r>
      <w:r>
        <w:rPr>
          <w:rFonts w:ascii="Arial" w:hAnsi="Arial" w:cs="Arial"/>
          <w:kern w:val="0"/>
          <w:sz w:val="20"/>
          <w:szCs w:val="20"/>
          <w14:ligatures w14:val="none"/>
        </w:rPr>
        <w:t>Cameron Smith said they had hired a new associate, who would bill at a lower rate and would work on some town issues.  Wickizer suggested having the attorney appear by Zoom in the winter.</w:t>
      </w:r>
    </w:p>
    <w:p w14:paraId="2F1E97E0" w14:textId="6F888854" w:rsidR="004378BB" w:rsidRDefault="004378BB" w:rsidP="0083100C">
      <w:pPr>
        <w:pStyle w:val="NoSpacing"/>
        <w:rPr>
          <w:rFonts w:ascii="Arial" w:hAnsi="Arial" w:cs="Arial"/>
          <w:kern w:val="0"/>
          <w:sz w:val="20"/>
          <w:szCs w:val="20"/>
          <w14:ligatures w14:val="none"/>
        </w:rPr>
      </w:pPr>
      <w:r>
        <w:rPr>
          <w:rFonts w:ascii="Arial" w:hAnsi="Arial" w:cs="Arial"/>
          <w:kern w:val="0"/>
          <w:sz w:val="20"/>
          <w:szCs w:val="20"/>
          <w14:ligatures w14:val="none"/>
        </w:rPr>
        <w:tab/>
      </w:r>
      <w:r>
        <w:rPr>
          <w:rFonts w:ascii="Arial" w:hAnsi="Arial" w:cs="Arial"/>
          <w:b/>
          <w:bCs/>
          <w:kern w:val="0"/>
          <w:sz w:val="20"/>
          <w:szCs w:val="20"/>
          <w14:ligatures w14:val="none"/>
        </w:rPr>
        <w:t>Airport—</w:t>
      </w:r>
      <w:r>
        <w:rPr>
          <w:rFonts w:ascii="Arial" w:hAnsi="Arial" w:cs="Arial"/>
          <w:kern w:val="0"/>
          <w:sz w:val="20"/>
          <w:szCs w:val="20"/>
          <w14:ligatures w14:val="none"/>
        </w:rPr>
        <w:t>Chairman Lee Cook said they were still waiting on the Department of Environmental Quality to schedule the engineers to come and evaluate the Brownfield situation.  One Board member resigned, and the vacancy would be declared at the next meeting.</w:t>
      </w:r>
    </w:p>
    <w:p w14:paraId="1441C264" w14:textId="77777777" w:rsidR="004378BB" w:rsidRDefault="004378BB" w:rsidP="0083100C">
      <w:pPr>
        <w:pStyle w:val="NoSpacing"/>
        <w:rPr>
          <w:rFonts w:ascii="Arial" w:hAnsi="Arial" w:cs="Arial"/>
          <w:kern w:val="0"/>
          <w:sz w:val="20"/>
          <w:szCs w:val="20"/>
          <w14:ligatures w14:val="none"/>
        </w:rPr>
      </w:pPr>
    </w:p>
    <w:p w14:paraId="1F651F32" w14:textId="6394CD2C" w:rsidR="004378BB" w:rsidRDefault="004378BB" w:rsidP="0083100C">
      <w:pPr>
        <w:pStyle w:val="NoSpacing"/>
        <w:rPr>
          <w:rFonts w:ascii="Arial" w:hAnsi="Arial" w:cs="Arial"/>
          <w:b/>
          <w:bCs/>
          <w:kern w:val="0"/>
          <w:sz w:val="20"/>
          <w:szCs w:val="20"/>
          <w14:ligatures w14:val="none"/>
        </w:rPr>
      </w:pPr>
      <w:r>
        <w:rPr>
          <w:rFonts w:ascii="Arial" w:hAnsi="Arial" w:cs="Arial"/>
          <w:b/>
          <w:bCs/>
          <w:kern w:val="0"/>
          <w:sz w:val="20"/>
          <w:szCs w:val="20"/>
          <w14:ligatures w14:val="none"/>
        </w:rPr>
        <w:t>CITIZENS PARTICIPATION—none</w:t>
      </w:r>
    </w:p>
    <w:p w14:paraId="7F5C3BDB" w14:textId="77777777" w:rsidR="004378BB" w:rsidRDefault="004378BB" w:rsidP="0083100C">
      <w:pPr>
        <w:pStyle w:val="NoSpacing"/>
        <w:rPr>
          <w:rFonts w:ascii="Arial" w:hAnsi="Arial" w:cs="Arial"/>
          <w:b/>
          <w:bCs/>
          <w:kern w:val="0"/>
          <w:sz w:val="20"/>
          <w:szCs w:val="20"/>
          <w14:ligatures w14:val="none"/>
        </w:rPr>
      </w:pPr>
    </w:p>
    <w:p w14:paraId="5404FD3E" w14:textId="39E34D9D" w:rsidR="004378BB" w:rsidRDefault="004378BB" w:rsidP="0083100C">
      <w:pPr>
        <w:pStyle w:val="NoSpacing"/>
        <w:rPr>
          <w:rFonts w:ascii="Arial" w:hAnsi="Arial" w:cs="Arial"/>
          <w:kern w:val="0"/>
          <w:sz w:val="20"/>
          <w:szCs w:val="20"/>
          <w14:ligatures w14:val="none"/>
        </w:rPr>
      </w:pPr>
      <w:r>
        <w:rPr>
          <w:rFonts w:ascii="Arial" w:hAnsi="Arial" w:cs="Arial"/>
          <w:b/>
          <w:bCs/>
          <w:kern w:val="0"/>
          <w:sz w:val="20"/>
          <w:szCs w:val="20"/>
          <w14:ligatures w14:val="none"/>
        </w:rPr>
        <w:t xml:space="preserve">ADJOURNEMENT:  </w:t>
      </w:r>
      <w:r>
        <w:rPr>
          <w:rFonts w:ascii="Arial" w:hAnsi="Arial" w:cs="Arial"/>
          <w:kern w:val="0"/>
          <w:sz w:val="20"/>
          <w:szCs w:val="20"/>
          <w14:ligatures w14:val="none"/>
        </w:rPr>
        <w:t>Motion was made by Strauch seconded by Wickizer to adjourn the meeting at 8:18pm.  Motion carried unanimously.</w:t>
      </w:r>
    </w:p>
    <w:p w14:paraId="101044ED" w14:textId="77777777" w:rsidR="004378BB" w:rsidRDefault="004378BB" w:rsidP="0083100C">
      <w:pPr>
        <w:pStyle w:val="NoSpacing"/>
        <w:rPr>
          <w:rFonts w:ascii="Arial" w:hAnsi="Arial" w:cs="Arial"/>
          <w:kern w:val="0"/>
          <w:sz w:val="20"/>
          <w:szCs w:val="20"/>
          <w14:ligatures w14:val="none"/>
        </w:rPr>
      </w:pPr>
    </w:p>
    <w:p w14:paraId="004E469F" w14:textId="77777777" w:rsidR="004378BB" w:rsidRDefault="004378BB" w:rsidP="0083100C">
      <w:pPr>
        <w:pStyle w:val="NoSpacing"/>
        <w:rPr>
          <w:rFonts w:ascii="Arial" w:hAnsi="Arial" w:cs="Arial"/>
          <w:kern w:val="0"/>
          <w:sz w:val="20"/>
          <w:szCs w:val="20"/>
          <w14:ligatures w14:val="none"/>
        </w:rPr>
      </w:pPr>
    </w:p>
    <w:p w14:paraId="2193F8D9" w14:textId="77777777" w:rsidR="004378BB" w:rsidRDefault="004378BB" w:rsidP="0083100C">
      <w:pPr>
        <w:pStyle w:val="NoSpacing"/>
        <w:rPr>
          <w:rFonts w:ascii="Arial" w:hAnsi="Arial" w:cs="Arial"/>
          <w:kern w:val="0"/>
          <w:sz w:val="20"/>
          <w:szCs w:val="20"/>
          <w14:ligatures w14:val="none"/>
        </w:rPr>
      </w:pPr>
    </w:p>
    <w:p w14:paraId="57A52FA2" w14:textId="688C3F1C" w:rsidR="004378BB" w:rsidRDefault="004378BB" w:rsidP="0083100C">
      <w:pPr>
        <w:pStyle w:val="NoSpacing"/>
        <w:rPr>
          <w:rFonts w:ascii="Arial" w:hAnsi="Arial" w:cs="Arial"/>
          <w:kern w:val="0"/>
          <w:sz w:val="20"/>
          <w:szCs w:val="20"/>
          <w14:ligatures w14:val="none"/>
        </w:rPr>
      </w:pPr>
      <w:r>
        <w:rPr>
          <w:rFonts w:ascii="Arial" w:hAnsi="Arial" w:cs="Arial"/>
          <w:kern w:val="0"/>
          <w:sz w:val="20"/>
          <w:szCs w:val="20"/>
          <w14:ligatures w14:val="none"/>
        </w:rPr>
        <w:tab/>
      </w:r>
      <w:r>
        <w:rPr>
          <w:rFonts w:ascii="Arial" w:hAnsi="Arial" w:cs="Arial"/>
          <w:kern w:val="0"/>
          <w:sz w:val="20"/>
          <w:szCs w:val="20"/>
          <w14:ligatures w14:val="none"/>
        </w:rPr>
        <w:tab/>
      </w:r>
      <w:r>
        <w:rPr>
          <w:rFonts w:ascii="Arial" w:hAnsi="Arial" w:cs="Arial"/>
          <w:kern w:val="0"/>
          <w:sz w:val="20"/>
          <w:szCs w:val="20"/>
          <w14:ligatures w14:val="none"/>
        </w:rPr>
        <w:tab/>
      </w:r>
      <w:r>
        <w:rPr>
          <w:rFonts w:ascii="Arial" w:hAnsi="Arial" w:cs="Arial"/>
          <w:kern w:val="0"/>
          <w:sz w:val="20"/>
          <w:szCs w:val="20"/>
          <w14:ligatures w14:val="none"/>
        </w:rPr>
        <w:tab/>
      </w:r>
      <w:r>
        <w:rPr>
          <w:rFonts w:ascii="Arial" w:hAnsi="Arial" w:cs="Arial"/>
          <w:kern w:val="0"/>
          <w:sz w:val="20"/>
          <w:szCs w:val="20"/>
          <w14:ligatures w14:val="none"/>
        </w:rPr>
        <w:tab/>
      </w:r>
      <w:r>
        <w:rPr>
          <w:rFonts w:ascii="Arial" w:hAnsi="Arial" w:cs="Arial"/>
          <w:kern w:val="0"/>
          <w:sz w:val="20"/>
          <w:szCs w:val="20"/>
          <w14:ligatures w14:val="none"/>
        </w:rPr>
        <w:tab/>
      </w:r>
      <w:r>
        <w:rPr>
          <w:rFonts w:ascii="Arial" w:hAnsi="Arial" w:cs="Arial"/>
          <w:kern w:val="0"/>
          <w:sz w:val="20"/>
          <w:szCs w:val="20"/>
          <w14:ligatures w14:val="none"/>
        </w:rPr>
        <w:tab/>
      </w:r>
      <w:r>
        <w:rPr>
          <w:rFonts w:ascii="Arial" w:hAnsi="Arial" w:cs="Arial"/>
          <w:kern w:val="0"/>
          <w:sz w:val="20"/>
          <w:szCs w:val="20"/>
          <w14:ligatures w14:val="none"/>
        </w:rPr>
        <w:tab/>
        <w:t>BY:  _____________________________________</w:t>
      </w:r>
    </w:p>
    <w:p w14:paraId="1CC353F1" w14:textId="0F7FDFAF" w:rsidR="004378BB" w:rsidRDefault="004378BB" w:rsidP="0083100C">
      <w:pPr>
        <w:pStyle w:val="NoSpacing"/>
        <w:rPr>
          <w:rFonts w:ascii="Arial" w:hAnsi="Arial" w:cs="Arial"/>
          <w:kern w:val="0"/>
          <w:sz w:val="20"/>
          <w:szCs w:val="20"/>
          <w14:ligatures w14:val="none"/>
        </w:rPr>
      </w:pPr>
      <w:r>
        <w:rPr>
          <w:rFonts w:ascii="Arial" w:hAnsi="Arial" w:cs="Arial"/>
          <w:kern w:val="0"/>
          <w:sz w:val="20"/>
          <w:szCs w:val="20"/>
          <w14:ligatures w14:val="none"/>
        </w:rPr>
        <w:tab/>
      </w:r>
      <w:r>
        <w:rPr>
          <w:rFonts w:ascii="Arial" w:hAnsi="Arial" w:cs="Arial"/>
          <w:kern w:val="0"/>
          <w:sz w:val="20"/>
          <w:szCs w:val="20"/>
          <w14:ligatures w14:val="none"/>
        </w:rPr>
        <w:tab/>
      </w:r>
      <w:r>
        <w:rPr>
          <w:rFonts w:ascii="Arial" w:hAnsi="Arial" w:cs="Arial"/>
          <w:kern w:val="0"/>
          <w:sz w:val="20"/>
          <w:szCs w:val="20"/>
          <w14:ligatures w14:val="none"/>
        </w:rPr>
        <w:tab/>
      </w:r>
      <w:r>
        <w:rPr>
          <w:rFonts w:ascii="Arial" w:hAnsi="Arial" w:cs="Arial"/>
          <w:kern w:val="0"/>
          <w:sz w:val="20"/>
          <w:szCs w:val="20"/>
          <w14:ligatures w14:val="none"/>
        </w:rPr>
        <w:tab/>
      </w:r>
      <w:r>
        <w:rPr>
          <w:rFonts w:ascii="Arial" w:hAnsi="Arial" w:cs="Arial"/>
          <w:kern w:val="0"/>
          <w:sz w:val="20"/>
          <w:szCs w:val="20"/>
          <w14:ligatures w14:val="none"/>
        </w:rPr>
        <w:tab/>
      </w:r>
      <w:r>
        <w:rPr>
          <w:rFonts w:ascii="Arial" w:hAnsi="Arial" w:cs="Arial"/>
          <w:kern w:val="0"/>
          <w:sz w:val="20"/>
          <w:szCs w:val="20"/>
          <w14:ligatures w14:val="none"/>
        </w:rPr>
        <w:tab/>
      </w:r>
      <w:r>
        <w:rPr>
          <w:rFonts w:ascii="Arial" w:hAnsi="Arial" w:cs="Arial"/>
          <w:kern w:val="0"/>
          <w:sz w:val="20"/>
          <w:szCs w:val="20"/>
          <w14:ligatures w14:val="none"/>
        </w:rPr>
        <w:tab/>
      </w:r>
      <w:r>
        <w:rPr>
          <w:rFonts w:ascii="Arial" w:hAnsi="Arial" w:cs="Arial"/>
          <w:kern w:val="0"/>
          <w:sz w:val="20"/>
          <w:szCs w:val="20"/>
          <w14:ligatures w14:val="none"/>
        </w:rPr>
        <w:tab/>
        <w:t xml:space="preserve">       Justin George, Mayor</w:t>
      </w:r>
    </w:p>
    <w:p w14:paraId="3480C7DA" w14:textId="77777777" w:rsidR="004378BB" w:rsidRDefault="004378BB" w:rsidP="0083100C">
      <w:pPr>
        <w:pStyle w:val="NoSpacing"/>
        <w:rPr>
          <w:rFonts w:ascii="Arial" w:hAnsi="Arial" w:cs="Arial"/>
          <w:kern w:val="0"/>
          <w:sz w:val="20"/>
          <w:szCs w:val="20"/>
          <w14:ligatures w14:val="none"/>
        </w:rPr>
      </w:pPr>
    </w:p>
    <w:p w14:paraId="7EE17785" w14:textId="619F3D88" w:rsidR="004378BB" w:rsidRDefault="004378BB" w:rsidP="0083100C">
      <w:pPr>
        <w:pStyle w:val="NoSpacing"/>
        <w:rPr>
          <w:rFonts w:ascii="Arial" w:hAnsi="Arial" w:cs="Arial"/>
          <w:kern w:val="0"/>
          <w:sz w:val="20"/>
          <w:szCs w:val="20"/>
          <w14:ligatures w14:val="none"/>
        </w:rPr>
      </w:pPr>
      <w:r>
        <w:rPr>
          <w:rFonts w:ascii="Arial" w:hAnsi="Arial" w:cs="Arial"/>
          <w:kern w:val="0"/>
          <w:sz w:val="20"/>
          <w:szCs w:val="20"/>
          <w14:ligatures w14:val="none"/>
        </w:rPr>
        <w:t>ATTEST:</w:t>
      </w:r>
    </w:p>
    <w:p w14:paraId="217B6E36" w14:textId="77777777" w:rsidR="004378BB" w:rsidRDefault="004378BB" w:rsidP="0083100C">
      <w:pPr>
        <w:pStyle w:val="NoSpacing"/>
        <w:rPr>
          <w:rFonts w:ascii="Arial" w:hAnsi="Arial" w:cs="Arial"/>
          <w:kern w:val="0"/>
          <w:sz w:val="20"/>
          <w:szCs w:val="20"/>
          <w14:ligatures w14:val="none"/>
        </w:rPr>
      </w:pPr>
    </w:p>
    <w:p w14:paraId="06972819" w14:textId="77777777" w:rsidR="004378BB" w:rsidRDefault="004378BB" w:rsidP="0083100C">
      <w:pPr>
        <w:pStyle w:val="NoSpacing"/>
        <w:rPr>
          <w:rFonts w:ascii="Arial" w:hAnsi="Arial" w:cs="Arial"/>
          <w:kern w:val="0"/>
          <w:sz w:val="20"/>
          <w:szCs w:val="20"/>
          <w14:ligatures w14:val="none"/>
        </w:rPr>
      </w:pPr>
    </w:p>
    <w:p w14:paraId="7E329223" w14:textId="26AC7FF9" w:rsidR="004378BB" w:rsidRDefault="004378BB" w:rsidP="0083100C">
      <w:pPr>
        <w:pStyle w:val="NoSpacing"/>
        <w:rPr>
          <w:rFonts w:ascii="Arial" w:hAnsi="Arial" w:cs="Arial"/>
          <w:kern w:val="0"/>
          <w:sz w:val="20"/>
          <w:szCs w:val="20"/>
          <w14:ligatures w14:val="none"/>
        </w:rPr>
      </w:pPr>
      <w:r>
        <w:rPr>
          <w:rFonts w:ascii="Arial" w:hAnsi="Arial" w:cs="Arial"/>
          <w:kern w:val="0"/>
          <w:sz w:val="20"/>
          <w:szCs w:val="20"/>
          <w14:ligatures w14:val="none"/>
        </w:rPr>
        <w:t>________________________________________</w:t>
      </w:r>
    </w:p>
    <w:p w14:paraId="066CEE78" w14:textId="3446E007" w:rsidR="004378BB" w:rsidRPr="004378BB" w:rsidRDefault="004378BB" w:rsidP="0083100C">
      <w:pPr>
        <w:pStyle w:val="NoSpacing"/>
        <w:rPr>
          <w:rFonts w:ascii="Arial" w:hAnsi="Arial" w:cs="Arial"/>
          <w:kern w:val="0"/>
          <w:sz w:val="20"/>
          <w:szCs w:val="20"/>
          <w14:ligatures w14:val="none"/>
        </w:rPr>
      </w:pPr>
      <w:r>
        <w:rPr>
          <w:rFonts w:ascii="Arial" w:hAnsi="Arial" w:cs="Arial"/>
          <w:kern w:val="0"/>
          <w:sz w:val="20"/>
          <w:szCs w:val="20"/>
          <w14:ligatures w14:val="none"/>
        </w:rPr>
        <w:t>Karen R Heath, Clerk/Treasurer</w:t>
      </w:r>
    </w:p>
    <w:p w14:paraId="5AE1D283" w14:textId="4EFB8234" w:rsidR="0083100C" w:rsidRPr="0083100C" w:rsidRDefault="00610D3F" w:rsidP="0083100C">
      <w:pPr>
        <w:pStyle w:val="NoSpacing"/>
        <w:rPr>
          <w:rFonts w:ascii="Arial" w:hAnsi="Arial" w:cs="Arial"/>
          <w:kern w:val="0"/>
          <w:sz w:val="20"/>
          <w:szCs w:val="20"/>
          <w14:ligatures w14:val="none"/>
        </w:rPr>
      </w:pPr>
      <w:r>
        <w:rPr>
          <w:rFonts w:ascii="Arial" w:hAnsi="Arial" w:cs="Arial"/>
          <w:kern w:val="0"/>
          <w:sz w:val="20"/>
          <w:szCs w:val="20"/>
          <w14:ligatures w14:val="none"/>
        </w:rPr>
        <w:tab/>
      </w:r>
      <w:r w:rsidR="0083100C">
        <w:rPr>
          <w:rFonts w:ascii="Arial" w:hAnsi="Arial" w:cs="Arial"/>
          <w:kern w:val="0"/>
          <w:sz w:val="20"/>
          <w:szCs w:val="20"/>
          <w14:ligatures w14:val="none"/>
        </w:rPr>
        <w:tab/>
      </w:r>
    </w:p>
    <w:p w14:paraId="4E3E9EC8" w14:textId="535E2B4F" w:rsidR="0083100C" w:rsidRPr="0083100C" w:rsidRDefault="0083100C" w:rsidP="0083100C">
      <w:pPr>
        <w:pStyle w:val="NoSpacing"/>
        <w:rPr>
          <w:rFonts w:ascii="Arial" w:hAnsi="Arial" w:cs="Arial"/>
          <w:kern w:val="0"/>
          <w:sz w:val="20"/>
          <w:szCs w:val="20"/>
          <w14:ligatures w14:val="none"/>
        </w:rPr>
      </w:pPr>
      <w:r>
        <w:rPr>
          <w:rFonts w:ascii="Arial" w:hAnsi="Arial" w:cs="Arial"/>
          <w:kern w:val="0"/>
          <w:sz w:val="20"/>
          <w:szCs w:val="20"/>
          <w14:ligatures w14:val="none"/>
        </w:rPr>
        <w:tab/>
      </w:r>
    </w:p>
    <w:p w14:paraId="3A15BC1F" w14:textId="6255FF53" w:rsidR="00487B23" w:rsidRDefault="00494B5F" w:rsidP="00494B5F">
      <w:r>
        <w:rPr>
          <w:rFonts w:ascii="Arial" w:hAnsi="Arial" w:cs="Arial"/>
          <w:kern w:val="0"/>
          <w:sz w:val="20"/>
          <w:szCs w:val="20"/>
          <w14:ligatures w14:val="none"/>
        </w:rPr>
        <w:tab/>
      </w:r>
    </w:p>
    <w:sectPr w:rsidR="00487B23" w:rsidSect="00494B5F">
      <w:pgSz w:w="12240" w:h="20160" w:code="5"/>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B5F"/>
    <w:rsid w:val="00094265"/>
    <w:rsid w:val="001B0262"/>
    <w:rsid w:val="002038ED"/>
    <w:rsid w:val="0025317D"/>
    <w:rsid w:val="003B1882"/>
    <w:rsid w:val="004378BB"/>
    <w:rsid w:val="00455CE8"/>
    <w:rsid w:val="00487B23"/>
    <w:rsid w:val="00494B5F"/>
    <w:rsid w:val="00610D3F"/>
    <w:rsid w:val="007178CB"/>
    <w:rsid w:val="0083100C"/>
    <w:rsid w:val="008C0FA8"/>
    <w:rsid w:val="00D023FF"/>
    <w:rsid w:val="00E42E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8370D"/>
  <w15:chartTrackingRefBased/>
  <w15:docId w15:val="{BA607372-AA91-4195-AD4D-51D3AFBAC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4B5F"/>
    <w:pPr>
      <w:spacing w:line="256" w:lineRule="auto"/>
    </w:pPr>
    <w:rPr>
      <w:sz w:val="22"/>
      <w:szCs w:val="22"/>
    </w:rPr>
  </w:style>
  <w:style w:type="paragraph" w:styleId="Heading1">
    <w:name w:val="heading 1"/>
    <w:basedOn w:val="Normal"/>
    <w:next w:val="Normal"/>
    <w:link w:val="Heading1Char"/>
    <w:uiPriority w:val="9"/>
    <w:qFormat/>
    <w:rsid w:val="00494B5F"/>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94B5F"/>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94B5F"/>
    <w:pPr>
      <w:keepNext/>
      <w:keepLines/>
      <w:spacing w:before="160" w:after="80" w:line="278"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94B5F"/>
    <w:pPr>
      <w:keepNext/>
      <w:keepLines/>
      <w:spacing w:before="80" w:after="40" w:line="278" w:lineRule="auto"/>
      <w:outlineLvl w:val="3"/>
    </w:pPr>
    <w:rPr>
      <w:rFonts w:eastAsiaTheme="majorEastAsia" w:cstheme="majorBidi"/>
      <w:i/>
      <w:iCs/>
      <w:color w:val="2F5496" w:themeColor="accent1" w:themeShade="BF"/>
      <w:sz w:val="24"/>
      <w:szCs w:val="24"/>
    </w:rPr>
  </w:style>
  <w:style w:type="paragraph" w:styleId="Heading5">
    <w:name w:val="heading 5"/>
    <w:basedOn w:val="Normal"/>
    <w:next w:val="Normal"/>
    <w:link w:val="Heading5Char"/>
    <w:uiPriority w:val="9"/>
    <w:semiHidden/>
    <w:unhideWhenUsed/>
    <w:qFormat/>
    <w:rsid w:val="00494B5F"/>
    <w:pPr>
      <w:keepNext/>
      <w:keepLines/>
      <w:spacing w:before="80" w:after="40" w:line="278" w:lineRule="auto"/>
      <w:outlineLvl w:val="4"/>
    </w:pPr>
    <w:rPr>
      <w:rFonts w:eastAsiaTheme="majorEastAsia" w:cstheme="majorBidi"/>
      <w:color w:val="2F5496" w:themeColor="accent1" w:themeShade="BF"/>
      <w:sz w:val="24"/>
      <w:szCs w:val="24"/>
    </w:rPr>
  </w:style>
  <w:style w:type="paragraph" w:styleId="Heading6">
    <w:name w:val="heading 6"/>
    <w:basedOn w:val="Normal"/>
    <w:next w:val="Normal"/>
    <w:link w:val="Heading6Char"/>
    <w:uiPriority w:val="9"/>
    <w:semiHidden/>
    <w:unhideWhenUsed/>
    <w:qFormat/>
    <w:rsid w:val="00494B5F"/>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494B5F"/>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494B5F"/>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494B5F"/>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4B5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94B5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94B5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94B5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94B5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94B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4B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4B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4B5F"/>
    <w:rPr>
      <w:rFonts w:eastAsiaTheme="majorEastAsia" w:cstheme="majorBidi"/>
      <w:color w:val="272727" w:themeColor="text1" w:themeTint="D8"/>
    </w:rPr>
  </w:style>
  <w:style w:type="paragraph" w:styleId="Title">
    <w:name w:val="Title"/>
    <w:basedOn w:val="Normal"/>
    <w:next w:val="Normal"/>
    <w:link w:val="TitleChar"/>
    <w:uiPriority w:val="10"/>
    <w:qFormat/>
    <w:rsid w:val="00494B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4B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4B5F"/>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4B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4B5F"/>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494B5F"/>
    <w:rPr>
      <w:i/>
      <w:iCs/>
      <w:color w:val="404040" w:themeColor="text1" w:themeTint="BF"/>
    </w:rPr>
  </w:style>
  <w:style w:type="paragraph" w:styleId="ListParagraph">
    <w:name w:val="List Paragraph"/>
    <w:basedOn w:val="Normal"/>
    <w:uiPriority w:val="34"/>
    <w:qFormat/>
    <w:rsid w:val="00494B5F"/>
    <w:pPr>
      <w:spacing w:line="278" w:lineRule="auto"/>
      <w:ind w:left="720"/>
      <w:contextualSpacing/>
    </w:pPr>
    <w:rPr>
      <w:sz w:val="24"/>
      <w:szCs w:val="24"/>
    </w:rPr>
  </w:style>
  <w:style w:type="character" w:styleId="IntenseEmphasis">
    <w:name w:val="Intense Emphasis"/>
    <w:basedOn w:val="DefaultParagraphFont"/>
    <w:uiPriority w:val="21"/>
    <w:qFormat/>
    <w:rsid w:val="00494B5F"/>
    <w:rPr>
      <w:i/>
      <w:iCs/>
      <w:color w:val="2F5496" w:themeColor="accent1" w:themeShade="BF"/>
    </w:rPr>
  </w:style>
  <w:style w:type="paragraph" w:styleId="IntenseQuote">
    <w:name w:val="Intense Quote"/>
    <w:basedOn w:val="Normal"/>
    <w:next w:val="Normal"/>
    <w:link w:val="IntenseQuoteChar"/>
    <w:uiPriority w:val="30"/>
    <w:qFormat/>
    <w:rsid w:val="00494B5F"/>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sz w:val="24"/>
      <w:szCs w:val="24"/>
    </w:rPr>
  </w:style>
  <w:style w:type="character" w:customStyle="1" w:styleId="IntenseQuoteChar">
    <w:name w:val="Intense Quote Char"/>
    <w:basedOn w:val="DefaultParagraphFont"/>
    <w:link w:val="IntenseQuote"/>
    <w:uiPriority w:val="30"/>
    <w:rsid w:val="00494B5F"/>
    <w:rPr>
      <w:i/>
      <w:iCs/>
      <w:color w:val="2F5496" w:themeColor="accent1" w:themeShade="BF"/>
    </w:rPr>
  </w:style>
  <w:style w:type="character" w:styleId="IntenseReference">
    <w:name w:val="Intense Reference"/>
    <w:basedOn w:val="DefaultParagraphFont"/>
    <w:uiPriority w:val="32"/>
    <w:qFormat/>
    <w:rsid w:val="00494B5F"/>
    <w:rPr>
      <w:b/>
      <w:bCs/>
      <w:smallCaps/>
      <w:color w:val="2F5496" w:themeColor="accent1" w:themeShade="BF"/>
      <w:spacing w:val="5"/>
    </w:rPr>
  </w:style>
  <w:style w:type="paragraph" w:styleId="NoSpacing">
    <w:name w:val="No Spacing"/>
    <w:uiPriority w:val="1"/>
    <w:qFormat/>
    <w:rsid w:val="00494B5F"/>
    <w:pPr>
      <w:spacing w:after="0" w:line="240" w:lineRule="auto"/>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2</Pages>
  <Words>1375</Words>
  <Characters>7838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Medicine Bow Town</dc:creator>
  <cp:keywords/>
  <dc:description/>
  <cp:lastModifiedBy>Medicine Bow Town</cp:lastModifiedBy>
  <cp:revision>2</cp:revision>
  <cp:lastPrinted>2025-08-15T17:29:00Z</cp:lastPrinted>
  <dcterms:created xsi:type="dcterms:W3CDTF">2025-08-15T16:17:00Z</dcterms:created>
  <dcterms:modified xsi:type="dcterms:W3CDTF">2025-08-15T17:30:00Z</dcterms:modified>
</cp:coreProperties>
</file>