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46059" w14:textId="77777777" w:rsidR="001A565F" w:rsidRPr="00284631" w:rsidRDefault="001A565F" w:rsidP="00284631">
      <w:pPr>
        <w:pStyle w:val="NoSpacing"/>
        <w:jc w:val="center"/>
        <w:rPr>
          <w:rFonts w:ascii="Arial" w:hAnsi="Arial" w:cs="Arial"/>
          <w:b/>
          <w:bCs/>
          <w:sz w:val="22"/>
          <w:szCs w:val="22"/>
        </w:rPr>
      </w:pPr>
      <w:r w:rsidRPr="00284631">
        <w:rPr>
          <w:rFonts w:ascii="Arial" w:hAnsi="Arial" w:cs="Arial"/>
          <w:b/>
          <w:bCs/>
          <w:sz w:val="22"/>
          <w:szCs w:val="22"/>
        </w:rPr>
        <w:t>RECORD OF PROCEEDINGS</w:t>
      </w:r>
    </w:p>
    <w:p w14:paraId="5920F81E" w14:textId="77777777" w:rsidR="001A565F" w:rsidRPr="00284631" w:rsidRDefault="001A565F" w:rsidP="00284631">
      <w:pPr>
        <w:pStyle w:val="NoSpacing"/>
        <w:jc w:val="center"/>
        <w:rPr>
          <w:rFonts w:ascii="Arial" w:hAnsi="Arial" w:cs="Arial"/>
          <w:b/>
          <w:bCs/>
          <w:sz w:val="22"/>
          <w:szCs w:val="22"/>
        </w:rPr>
      </w:pPr>
      <w:r w:rsidRPr="00284631">
        <w:rPr>
          <w:rFonts w:ascii="Arial" w:hAnsi="Arial" w:cs="Arial"/>
          <w:b/>
          <w:bCs/>
          <w:sz w:val="22"/>
          <w:szCs w:val="22"/>
        </w:rPr>
        <w:t>TOWN OF MEDICINE BOW</w:t>
      </w:r>
    </w:p>
    <w:p w14:paraId="60DB832B" w14:textId="38D21077" w:rsidR="001A565F" w:rsidRPr="00284631" w:rsidRDefault="001A565F" w:rsidP="00284631">
      <w:pPr>
        <w:pStyle w:val="NoSpacing"/>
        <w:jc w:val="center"/>
        <w:rPr>
          <w:rFonts w:ascii="Arial" w:hAnsi="Arial" w:cs="Arial"/>
          <w:b/>
          <w:bCs/>
          <w:sz w:val="22"/>
          <w:szCs w:val="22"/>
        </w:rPr>
      </w:pPr>
      <w:r w:rsidRPr="00284631">
        <w:rPr>
          <w:rFonts w:ascii="Arial" w:hAnsi="Arial" w:cs="Arial"/>
          <w:b/>
          <w:bCs/>
          <w:sz w:val="22"/>
          <w:szCs w:val="22"/>
        </w:rPr>
        <w:t>Regular Meeting of August 10, 2026</w:t>
      </w:r>
    </w:p>
    <w:p w14:paraId="6043F484" w14:textId="77777777" w:rsidR="001A565F" w:rsidRPr="00284631" w:rsidRDefault="001A565F" w:rsidP="00284631">
      <w:pPr>
        <w:pStyle w:val="NoSpacing"/>
        <w:rPr>
          <w:rFonts w:ascii="Arial" w:hAnsi="Arial" w:cs="Arial"/>
          <w:sz w:val="22"/>
          <w:szCs w:val="22"/>
        </w:rPr>
      </w:pPr>
    </w:p>
    <w:p w14:paraId="2A085B60" w14:textId="77777777" w:rsidR="001A565F" w:rsidRPr="00284631" w:rsidRDefault="001A565F" w:rsidP="00284631">
      <w:pPr>
        <w:pStyle w:val="NoSpacing"/>
        <w:rPr>
          <w:rFonts w:ascii="Arial" w:hAnsi="Arial" w:cs="Arial"/>
          <w:sz w:val="22"/>
          <w:szCs w:val="22"/>
        </w:rPr>
      </w:pPr>
      <w:r w:rsidRPr="00284631">
        <w:rPr>
          <w:rFonts w:ascii="Arial" w:hAnsi="Arial" w:cs="Arial"/>
          <w:b/>
          <w:bCs/>
          <w:sz w:val="22"/>
          <w:szCs w:val="22"/>
        </w:rPr>
        <w:t>OPENING:</w:t>
      </w:r>
      <w:r w:rsidRPr="00284631">
        <w:rPr>
          <w:rFonts w:ascii="Arial" w:hAnsi="Arial" w:cs="Arial"/>
          <w:sz w:val="22"/>
          <w:szCs w:val="22"/>
        </w:rPr>
        <w:t xml:space="preserve">   Mayor Justin George called the meeting to order at 6:00 pm. Those in attendance were Mayor George, Council: Trevor Strauch, Lee Cook, Crystal Mayfield, and Kristi Wickizer.  The Pledge of Allegiance was recited.  Motion was made by Strauch, seconded by Cook to approve the following amendments to the agenda:  add under New Business the topic of Insurance, under old business strike the topic of the Summer Crew, and add an Executive Session for possible litigation.  Motion passed unanimously.</w:t>
      </w:r>
    </w:p>
    <w:p w14:paraId="1DA6292D" w14:textId="77777777" w:rsidR="001A565F" w:rsidRPr="00284631" w:rsidRDefault="001A565F" w:rsidP="00284631">
      <w:pPr>
        <w:pStyle w:val="NoSpacing"/>
        <w:rPr>
          <w:rFonts w:ascii="Arial" w:hAnsi="Arial" w:cs="Arial"/>
          <w:sz w:val="22"/>
          <w:szCs w:val="22"/>
        </w:rPr>
      </w:pPr>
    </w:p>
    <w:p w14:paraId="0A8658C6" w14:textId="07903147" w:rsidR="001A565F" w:rsidRPr="00284631" w:rsidRDefault="001A565F" w:rsidP="00284631">
      <w:pPr>
        <w:pStyle w:val="NoSpacing"/>
        <w:rPr>
          <w:rFonts w:ascii="Arial" w:hAnsi="Arial" w:cs="Arial"/>
          <w:sz w:val="22"/>
          <w:szCs w:val="22"/>
        </w:rPr>
      </w:pPr>
      <w:r w:rsidRPr="00284631">
        <w:rPr>
          <w:rFonts w:ascii="Arial" w:hAnsi="Arial" w:cs="Arial"/>
          <w:b/>
          <w:bCs/>
          <w:sz w:val="22"/>
          <w:szCs w:val="22"/>
        </w:rPr>
        <w:t>APPROVAL OF MINUTES</w:t>
      </w:r>
      <w:r w:rsidRPr="00284631">
        <w:rPr>
          <w:rFonts w:ascii="Arial" w:hAnsi="Arial" w:cs="Arial"/>
          <w:sz w:val="22"/>
          <w:szCs w:val="22"/>
        </w:rPr>
        <w:t>:  Motion was made to approve the minutes from Ju</w:t>
      </w:r>
      <w:r w:rsidR="00354246" w:rsidRPr="00284631">
        <w:rPr>
          <w:rFonts w:ascii="Arial" w:hAnsi="Arial" w:cs="Arial"/>
          <w:sz w:val="22"/>
          <w:szCs w:val="22"/>
        </w:rPr>
        <w:t>ly 13</w:t>
      </w:r>
      <w:r w:rsidRPr="00284631">
        <w:rPr>
          <w:rFonts w:ascii="Arial" w:hAnsi="Arial" w:cs="Arial"/>
          <w:sz w:val="22"/>
          <w:szCs w:val="22"/>
        </w:rPr>
        <w:t>, 2026</w:t>
      </w:r>
      <w:r w:rsidR="00354246" w:rsidRPr="00284631">
        <w:rPr>
          <w:rFonts w:ascii="Arial" w:hAnsi="Arial" w:cs="Arial"/>
          <w:sz w:val="22"/>
          <w:szCs w:val="22"/>
        </w:rPr>
        <w:t>, and Special Meeting July 28, 2026</w:t>
      </w:r>
      <w:r w:rsidRPr="00284631">
        <w:rPr>
          <w:rFonts w:ascii="Arial" w:hAnsi="Arial" w:cs="Arial"/>
          <w:sz w:val="22"/>
          <w:szCs w:val="22"/>
        </w:rPr>
        <w:t xml:space="preserve">, by </w:t>
      </w:r>
      <w:r w:rsidR="00354246" w:rsidRPr="00284631">
        <w:rPr>
          <w:rFonts w:ascii="Arial" w:hAnsi="Arial" w:cs="Arial"/>
          <w:sz w:val="22"/>
          <w:szCs w:val="22"/>
        </w:rPr>
        <w:t>Mayfield</w:t>
      </w:r>
      <w:r w:rsidRPr="00284631">
        <w:rPr>
          <w:rFonts w:ascii="Arial" w:hAnsi="Arial" w:cs="Arial"/>
          <w:sz w:val="22"/>
          <w:szCs w:val="22"/>
        </w:rPr>
        <w:t xml:space="preserve">, seconded by </w:t>
      </w:r>
      <w:r w:rsidR="00354246" w:rsidRPr="00284631">
        <w:rPr>
          <w:rFonts w:ascii="Arial" w:hAnsi="Arial" w:cs="Arial"/>
          <w:sz w:val="22"/>
          <w:szCs w:val="22"/>
        </w:rPr>
        <w:t>Cook</w:t>
      </w:r>
      <w:r w:rsidRPr="00284631">
        <w:rPr>
          <w:rFonts w:ascii="Arial" w:hAnsi="Arial" w:cs="Arial"/>
          <w:sz w:val="22"/>
          <w:szCs w:val="22"/>
        </w:rPr>
        <w:t>.  Motion carried unanimously.</w:t>
      </w:r>
    </w:p>
    <w:p w14:paraId="5F086AF6" w14:textId="77777777" w:rsidR="001A565F" w:rsidRPr="00284631" w:rsidRDefault="001A565F" w:rsidP="00284631">
      <w:pPr>
        <w:pStyle w:val="NoSpacing"/>
        <w:rPr>
          <w:rFonts w:ascii="Arial" w:hAnsi="Arial" w:cs="Arial"/>
          <w:sz w:val="22"/>
          <w:szCs w:val="22"/>
        </w:rPr>
      </w:pPr>
      <w:r w:rsidRPr="00284631">
        <w:rPr>
          <w:rFonts w:ascii="Arial" w:hAnsi="Arial" w:cs="Arial"/>
          <w:sz w:val="22"/>
          <w:szCs w:val="22"/>
        </w:rPr>
        <w:t xml:space="preserve"> </w:t>
      </w:r>
    </w:p>
    <w:p w14:paraId="60FC40B3" w14:textId="1536F9F8" w:rsidR="001A565F" w:rsidRPr="00284631" w:rsidRDefault="001A565F" w:rsidP="00284631">
      <w:pPr>
        <w:pStyle w:val="NoSpacing"/>
        <w:rPr>
          <w:rFonts w:ascii="Arial" w:hAnsi="Arial" w:cs="Arial"/>
          <w:sz w:val="22"/>
          <w:szCs w:val="22"/>
        </w:rPr>
      </w:pPr>
      <w:r w:rsidRPr="00284631">
        <w:rPr>
          <w:rFonts w:ascii="Arial" w:hAnsi="Arial" w:cs="Arial"/>
          <w:b/>
          <w:bCs/>
          <w:sz w:val="22"/>
          <w:szCs w:val="22"/>
        </w:rPr>
        <w:t>APPROVAL OF BILLS AND RATIFICATIONS:</w:t>
      </w:r>
      <w:r w:rsidRPr="00284631">
        <w:rPr>
          <w:rFonts w:ascii="Arial" w:hAnsi="Arial" w:cs="Arial"/>
          <w:sz w:val="22"/>
          <w:szCs w:val="22"/>
        </w:rPr>
        <w:t xml:space="preserve">  Motion was made to approve the bills and ratifications by </w:t>
      </w:r>
      <w:r w:rsidR="00354246" w:rsidRPr="00284631">
        <w:rPr>
          <w:rFonts w:ascii="Arial" w:hAnsi="Arial" w:cs="Arial"/>
          <w:sz w:val="22"/>
          <w:szCs w:val="22"/>
        </w:rPr>
        <w:t>Cook</w:t>
      </w:r>
      <w:r w:rsidRPr="00284631">
        <w:rPr>
          <w:rFonts w:ascii="Arial" w:hAnsi="Arial" w:cs="Arial"/>
          <w:sz w:val="22"/>
          <w:szCs w:val="22"/>
        </w:rPr>
        <w:t xml:space="preserve">, seconded by </w:t>
      </w:r>
      <w:r w:rsidR="00354246" w:rsidRPr="00284631">
        <w:rPr>
          <w:rFonts w:ascii="Arial" w:hAnsi="Arial" w:cs="Arial"/>
          <w:sz w:val="22"/>
          <w:szCs w:val="22"/>
        </w:rPr>
        <w:t>Strauch, with a review of the $9,451.70 on the Mastercard bill being brought back to the Council</w:t>
      </w:r>
      <w:r w:rsidRPr="00284631">
        <w:rPr>
          <w:rFonts w:ascii="Arial" w:hAnsi="Arial" w:cs="Arial"/>
          <w:sz w:val="22"/>
          <w:szCs w:val="22"/>
        </w:rPr>
        <w:t>.  Motion carried unanimously.</w:t>
      </w:r>
    </w:p>
    <w:p w14:paraId="484AEAFE" w14:textId="77777777" w:rsidR="001A565F" w:rsidRPr="00284631" w:rsidRDefault="001A565F" w:rsidP="00284631">
      <w:pPr>
        <w:pStyle w:val="NoSpacing"/>
        <w:rPr>
          <w:rFonts w:ascii="Arial" w:hAnsi="Arial" w:cs="Arial"/>
          <w:sz w:val="22"/>
          <w:szCs w:val="22"/>
        </w:rPr>
      </w:pPr>
    </w:p>
    <w:p w14:paraId="7D25F58D" w14:textId="7220369C" w:rsidR="001A565F" w:rsidRPr="00284631" w:rsidRDefault="001A565F" w:rsidP="00284631">
      <w:pPr>
        <w:pStyle w:val="NoSpacing"/>
        <w:rPr>
          <w:rFonts w:ascii="Arial" w:hAnsi="Arial" w:cs="Arial"/>
          <w:sz w:val="22"/>
          <w:szCs w:val="22"/>
        </w:rPr>
      </w:pPr>
      <w:r w:rsidRPr="00284631">
        <w:rPr>
          <w:rFonts w:ascii="Arial" w:hAnsi="Arial" w:cs="Arial"/>
          <w:b/>
          <w:bCs/>
          <w:sz w:val="22"/>
          <w:szCs w:val="22"/>
        </w:rPr>
        <w:t>EXECUTIVE SESSION:</w:t>
      </w:r>
      <w:r w:rsidRPr="00284631">
        <w:rPr>
          <w:rFonts w:ascii="Arial" w:hAnsi="Arial" w:cs="Arial"/>
          <w:sz w:val="22"/>
          <w:szCs w:val="22"/>
        </w:rPr>
        <w:t xml:space="preserve">  At 6:1</w:t>
      </w:r>
      <w:r w:rsidR="00354246" w:rsidRPr="00284631">
        <w:rPr>
          <w:rFonts w:ascii="Arial" w:hAnsi="Arial" w:cs="Arial"/>
          <w:sz w:val="22"/>
          <w:szCs w:val="22"/>
        </w:rPr>
        <w:t>5</w:t>
      </w:r>
      <w:r w:rsidRPr="00284631">
        <w:rPr>
          <w:rFonts w:ascii="Arial" w:hAnsi="Arial" w:cs="Arial"/>
          <w:sz w:val="22"/>
          <w:szCs w:val="22"/>
        </w:rPr>
        <w:t>pm motion was made by Mayfield, seconded b</w:t>
      </w:r>
      <w:r w:rsidR="00354246" w:rsidRPr="00284631">
        <w:rPr>
          <w:rFonts w:ascii="Arial" w:hAnsi="Arial" w:cs="Arial"/>
          <w:sz w:val="22"/>
          <w:szCs w:val="22"/>
        </w:rPr>
        <w:t>y Wickizer,</w:t>
      </w:r>
      <w:r w:rsidRPr="00284631">
        <w:rPr>
          <w:rFonts w:ascii="Arial" w:hAnsi="Arial" w:cs="Arial"/>
          <w:sz w:val="22"/>
          <w:szCs w:val="22"/>
        </w:rPr>
        <w:t xml:space="preserve"> to enter an Executive Session.  Motion carried unanimously.  At 6:</w:t>
      </w:r>
      <w:r w:rsidR="00354246" w:rsidRPr="00284631">
        <w:rPr>
          <w:rFonts w:ascii="Arial" w:hAnsi="Arial" w:cs="Arial"/>
          <w:sz w:val="22"/>
          <w:szCs w:val="22"/>
        </w:rPr>
        <w:t>30</w:t>
      </w:r>
      <w:r w:rsidRPr="00284631">
        <w:rPr>
          <w:rFonts w:ascii="Arial" w:hAnsi="Arial" w:cs="Arial"/>
          <w:sz w:val="22"/>
          <w:szCs w:val="22"/>
        </w:rPr>
        <w:t>pm motion was made to return to General Session by Mayfield</w:t>
      </w:r>
      <w:r w:rsidR="00354246" w:rsidRPr="00284631">
        <w:rPr>
          <w:rFonts w:ascii="Arial" w:hAnsi="Arial" w:cs="Arial"/>
          <w:sz w:val="22"/>
          <w:szCs w:val="22"/>
        </w:rPr>
        <w:t xml:space="preserve"> seconded by Strauch</w:t>
      </w:r>
      <w:r w:rsidRPr="00284631">
        <w:rPr>
          <w:rFonts w:ascii="Arial" w:hAnsi="Arial" w:cs="Arial"/>
          <w:sz w:val="22"/>
          <w:szCs w:val="22"/>
        </w:rPr>
        <w:t xml:space="preserve"> and seal the minutes of the Executive Session.  Motion carried unanimously.  </w:t>
      </w:r>
    </w:p>
    <w:p w14:paraId="344A15EA" w14:textId="77777777" w:rsidR="001A565F" w:rsidRPr="00284631" w:rsidRDefault="001A565F" w:rsidP="00284631">
      <w:pPr>
        <w:pStyle w:val="NoSpacing"/>
        <w:rPr>
          <w:rFonts w:ascii="Arial" w:hAnsi="Arial" w:cs="Arial"/>
          <w:sz w:val="22"/>
          <w:szCs w:val="22"/>
        </w:rPr>
      </w:pPr>
    </w:p>
    <w:p w14:paraId="7E23A4E5" w14:textId="0B68E224" w:rsidR="00354246" w:rsidRDefault="001A565F" w:rsidP="00284631">
      <w:pPr>
        <w:pStyle w:val="NoSpacing"/>
        <w:rPr>
          <w:rFonts w:ascii="Arial" w:hAnsi="Arial" w:cs="Arial"/>
          <w:kern w:val="0"/>
          <w:sz w:val="22"/>
          <w:szCs w:val="22"/>
          <w14:ligatures w14:val="none"/>
        </w:rPr>
      </w:pPr>
      <w:r w:rsidRPr="00284631">
        <w:rPr>
          <w:rFonts w:ascii="Arial" w:hAnsi="Arial" w:cs="Arial"/>
          <w:b/>
          <w:bCs/>
          <w:kern w:val="0"/>
          <w:sz w:val="22"/>
          <w:szCs w:val="22"/>
          <w14:ligatures w14:val="none"/>
        </w:rPr>
        <w:t>EXECUTIVE SESSION DECISIONS:</w:t>
      </w:r>
      <w:r w:rsidRPr="00284631">
        <w:rPr>
          <w:rFonts w:ascii="Arial" w:hAnsi="Arial" w:cs="Arial"/>
          <w:kern w:val="0"/>
          <w:sz w:val="22"/>
          <w:szCs w:val="22"/>
          <w14:ligatures w14:val="none"/>
        </w:rPr>
        <w:t xml:space="preserve"> </w:t>
      </w:r>
      <w:r w:rsidR="00354246" w:rsidRPr="00284631">
        <w:rPr>
          <w:rFonts w:ascii="Arial" w:hAnsi="Arial" w:cs="Arial"/>
          <w:kern w:val="0"/>
          <w:sz w:val="22"/>
          <w:szCs w:val="22"/>
          <w14:ligatures w14:val="none"/>
        </w:rPr>
        <w:t xml:space="preserve"> No action was taken by the Council during the Executive Session, and no action was taken afterwards.  </w:t>
      </w:r>
    </w:p>
    <w:p w14:paraId="0904CDAA" w14:textId="77777777" w:rsidR="00284631" w:rsidRPr="00284631" w:rsidRDefault="00284631" w:rsidP="00284631">
      <w:pPr>
        <w:pStyle w:val="NoSpacing"/>
        <w:rPr>
          <w:rFonts w:ascii="Arial" w:hAnsi="Arial" w:cs="Arial"/>
          <w:kern w:val="0"/>
          <w:sz w:val="22"/>
          <w:szCs w:val="22"/>
          <w14:ligatures w14:val="none"/>
        </w:rPr>
      </w:pPr>
    </w:p>
    <w:p w14:paraId="24978AD1" w14:textId="235438F2" w:rsidR="00354246" w:rsidRDefault="00354246" w:rsidP="00284631">
      <w:pPr>
        <w:pStyle w:val="NoSpacing"/>
        <w:rPr>
          <w:rFonts w:ascii="Arial" w:hAnsi="Arial" w:cs="Arial"/>
          <w:kern w:val="0"/>
          <w:sz w:val="22"/>
          <w:szCs w:val="22"/>
          <w14:ligatures w14:val="none"/>
        </w:rPr>
      </w:pPr>
      <w:r w:rsidRPr="00284631">
        <w:rPr>
          <w:rFonts w:ascii="Arial" w:hAnsi="Arial" w:cs="Arial"/>
          <w:b/>
          <w:bCs/>
          <w:kern w:val="0"/>
          <w:sz w:val="22"/>
          <w:szCs w:val="22"/>
          <w14:ligatures w14:val="none"/>
        </w:rPr>
        <w:t>OLD BUSINESS—West Side Streets</w:t>
      </w:r>
      <w:r w:rsidR="00284631" w:rsidRPr="00284631">
        <w:rPr>
          <w:rFonts w:ascii="Arial" w:hAnsi="Arial" w:cs="Arial"/>
          <w:b/>
          <w:bCs/>
          <w:kern w:val="0"/>
          <w:sz w:val="22"/>
          <w:szCs w:val="22"/>
          <w14:ligatures w14:val="none"/>
        </w:rPr>
        <w:t>—</w:t>
      </w:r>
      <w:r w:rsidR="00284631" w:rsidRPr="00284631">
        <w:rPr>
          <w:rFonts w:ascii="Arial" w:hAnsi="Arial" w:cs="Arial"/>
          <w:kern w:val="0"/>
          <w:sz w:val="22"/>
          <w:szCs w:val="22"/>
          <w14:ligatures w14:val="none"/>
        </w:rPr>
        <w:t>The project is progressing with the design phase.</w:t>
      </w:r>
    </w:p>
    <w:p w14:paraId="15816C4F" w14:textId="5DDDF4B0" w:rsidR="00055D0B" w:rsidRDefault="0079765B" w:rsidP="0079765B">
      <w:pPr>
        <w:pStyle w:val="NoSpacing"/>
        <w:rPr>
          <w:rFonts w:ascii="Arial" w:hAnsi="Arial" w:cs="Arial"/>
          <w:sz w:val="22"/>
          <w:szCs w:val="22"/>
        </w:rPr>
      </w:pPr>
      <w:r>
        <w:rPr>
          <w:rFonts w:ascii="Arial" w:hAnsi="Arial" w:cs="Arial"/>
          <w:kern w:val="0"/>
          <w:sz w:val="22"/>
          <w:szCs w:val="22"/>
          <w14:ligatures w14:val="none"/>
        </w:rPr>
        <w:tab/>
      </w:r>
      <w:r>
        <w:rPr>
          <w:rFonts w:ascii="Arial" w:hAnsi="Arial" w:cs="Arial"/>
          <w:b/>
          <w:bCs/>
          <w:kern w:val="0"/>
          <w:sz w:val="22"/>
          <w:szCs w:val="22"/>
          <w14:ligatures w14:val="none"/>
        </w:rPr>
        <w:t xml:space="preserve">Ordinance 4-2026 An Ordinance </w:t>
      </w:r>
      <w:r>
        <w:rPr>
          <w:rFonts w:ascii="Arial" w:hAnsi="Arial" w:cs="Arial"/>
          <w:b/>
          <w:bCs/>
          <w:sz w:val="22"/>
          <w:szCs w:val="22"/>
        </w:rPr>
        <w:t xml:space="preserve">Amending Chapter 14 of the Medicine Bow Municipal Code to Adopt Current International Codes, As Approved in 2026 and in Future </w:t>
      </w:r>
      <w:r w:rsidR="00AF014B">
        <w:rPr>
          <w:rFonts w:ascii="Arial" w:hAnsi="Arial" w:cs="Arial"/>
          <w:b/>
          <w:bCs/>
          <w:sz w:val="22"/>
          <w:szCs w:val="22"/>
        </w:rPr>
        <w:t>Years,</w:t>
      </w:r>
      <w:r w:rsidR="00055D0B">
        <w:rPr>
          <w:rFonts w:ascii="Arial" w:hAnsi="Arial" w:cs="Arial"/>
          <w:b/>
          <w:bCs/>
          <w:sz w:val="22"/>
          <w:szCs w:val="22"/>
        </w:rPr>
        <w:t xml:space="preserve"> </w:t>
      </w:r>
      <w:r w:rsidR="00055D0B">
        <w:rPr>
          <w:rFonts w:ascii="Arial" w:hAnsi="Arial" w:cs="Arial"/>
          <w:sz w:val="22"/>
          <w:szCs w:val="22"/>
        </w:rPr>
        <w:t>was read by title for the first time.  Motion was made by Wickizer seconded by Mayfield to approve the first reading of the ordinance.  Motion carried unanimously.</w:t>
      </w:r>
    </w:p>
    <w:p w14:paraId="746D1481" w14:textId="77777777" w:rsidR="00055D0B" w:rsidRDefault="00055D0B" w:rsidP="00055D0B">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Ordinance 3-2026 An Ordinance Providing for the Regulation of and Enforcement Against Illegal Solid Waste Dumping Second Reading—</w:t>
      </w:r>
      <w:r>
        <w:rPr>
          <w:rFonts w:ascii="Arial" w:hAnsi="Arial" w:cs="Arial"/>
          <w:sz w:val="22"/>
          <w:szCs w:val="22"/>
        </w:rPr>
        <w:t>was read by title.  Motion was made by Mayfield seconded by Strauch to approve the second reading of this ordinance.  Motion carried unanimously.</w:t>
      </w:r>
    </w:p>
    <w:p w14:paraId="38918A98" w14:textId="77777777" w:rsidR="00055D0B" w:rsidRDefault="00055D0B" w:rsidP="00055D0B">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Streets Truck—</w:t>
      </w:r>
      <w:r>
        <w:rPr>
          <w:rFonts w:ascii="Arial" w:hAnsi="Arial" w:cs="Arial"/>
          <w:sz w:val="22"/>
          <w:szCs w:val="22"/>
        </w:rPr>
        <w:t>The truck in Colorado cost $62,000 and the company approved a one-week trial if it is paid in full before picking it up.  They will hold the check until we either bring the truck  back or are satisfied with it and keep it.  One week’s rental will be $5,500 which would be deducted from the price.  Attorney Smith would like to see a copy of the Purchase Agreement.</w:t>
      </w:r>
    </w:p>
    <w:p w14:paraId="3924DE5C" w14:textId="620D5F31" w:rsidR="00055D0B" w:rsidRDefault="00055D0B" w:rsidP="00055D0B">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Homeland Security and Emergency Management Plan—</w:t>
      </w:r>
      <w:r>
        <w:rPr>
          <w:rFonts w:ascii="Arial" w:hAnsi="Arial" w:cs="Arial"/>
          <w:sz w:val="22"/>
          <w:szCs w:val="22"/>
        </w:rPr>
        <w:t>The County Commissioners are looking for a new Emergency Management Coordinator.</w:t>
      </w:r>
    </w:p>
    <w:p w14:paraId="2442A904" w14:textId="77777777" w:rsidR="00055D0B" w:rsidRDefault="00055D0B" w:rsidP="00055D0B">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Personnel Manual—</w:t>
      </w:r>
      <w:r>
        <w:rPr>
          <w:rFonts w:ascii="Arial" w:hAnsi="Arial" w:cs="Arial"/>
          <w:sz w:val="22"/>
          <w:szCs w:val="22"/>
        </w:rPr>
        <w:t>Attorney Smith was still reviewing it.</w:t>
      </w:r>
    </w:p>
    <w:p w14:paraId="766C3728" w14:textId="77777777" w:rsidR="00055D0B" w:rsidRDefault="00055D0B" w:rsidP="00055D0B">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Town Accounts—</w:t>
      </w:r>
      <w:r>
        <w:rPr>
          <w:rFonts w:ascii="Arial" w:hAnsi="Arial" w:cs="Arial"/>
          <w:sz w:val="22"/>
          <w:szCs w:val="22"/>
        </w:rPr>
        <w:t>motion was made by Strauch seconded by Wickizer to move the money in the Boswell, Water Reserve, and General Savings RNB Front Range Bank accounts to WyoClass to have that money earn better interest by Strauch, seconded by Wickizer.  Motion carried unanimously.</w:t>
      </w:r>
    </w:p>
    <w:p w14:paraId="5AB93863" w14:textId="77777777" w:rsidR="00055D0B" w:rsidRDefault="00055D0B" w:rsidP="00055D0B">
      <w:pPr>
        <w:pStyle w:val="NoSpacing"/>
        <w:rPr>
          <w:rFonts w:ascii="Arial" w:hAnsi="Arial" w:cs="Arial"/>
          <w:sz w:val="22"/>
          <w:szCs w:val="22"/>
        </w:rPr>
      </w:pPr>
      <w:r>
        <w:rPr>
          <w:rFonts w:ascii="Arial" w:hAnsi="Arial" w:cs="Arial"/>
          <w:sz w:val="22"/>
          <w:szCs w:val="22"/>
        </w:rPr>
        <w:tab/>
      </w:r>
    </w:p>
    <w:p w14:paraId="7E564897" w14:textId="72AB1177" w:rsidR="004F704D" w:rsidRDefault="00055D0B" w:rsidP="00055D0B">
      <w:pPr>
        <w:pStyle w:val="NoSpacing"/>
        <w:rPr>
          <w:rFonts w:ascii="Arial" w:hAnsi="Arial" w:cs="Arial"/>
          <w:sz w:val="22"/>
          <w:szCs w:val="22"/>
        </w:rPr>
      </w:pPr>
      <w:r>
        <w:rPr>
          <w:rFonts w:ascii="Arial" w:hAnsi="Arial" w:cs="Arial"/>
          <w:b/>
          <w:bCs/>
          <w:sz w:val="22"/>
          <w:szCs w:val="22"/>
        </w:rPr>
        <w:t>NEW BUSINESS—Fossil Cabin—</w:t>
      </w:r>
      <w:r>
        <w:rPr>
          <w:rFonts w:ascii="Arial" w:hAnsi="Arial" w:cs="Arial"/>
          <w:sz w:val="22"/>
          <w:szCs w:val="22"/>
        </w:rPr>
        <w:t>Leslie Jefferson and Megan McComas of Discover Carbon gave an update on the Fossil Cabin.  The cabin had been placed on its pad with additional concrete and I-beams to stabilize it</w:t>
      </w:r>
      <w:r w:rsidR="004F704D">
        <w:rPr>
          <w:rFonts w:ascii="Arial" w:hAnsi="Arial" w:cs="Arial"/>
          <w:sz w:val="22"/>
          <w:szCs w:val="22"/>
        </w:rPr>
        <w:t>.  The delay had been that many contractors had been involved.  The original site would be restored.  Another contractor was going to work on the cracks in the building as well as the doors and windows.  It was decided to put up a permanent fence to allow viewing but not touching.  The Town’s insurance will not cover the building if access to the interior was allowed.  An ADA ramp had been planned for the entrance, but that will no longer be placed.  The Council thanked Discover Carbon for all it did to move and stabilize the building.</w:t>
      </w:r>
    </w:p>
    <w:p w14:paraId="36888DE7" w14:textId="77777777" w:rsidR="004F704D" w:rsidRDefault="004F704D" w:rsidP="00055D0B">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American Legion Request—</w:t>
      </w:r>
      <w:r>
        <w:rPr>
          <w:rFonts w:ascii="Arial" w:hAnsi="Arial" w:cs="Arial"/>
          <w:sz w:val="22"/>
          <w:szCs w:val="22"/>
        </w:rPr>
        <w:t>the American Legion was planning an information event for all veterans and spouses on September 24, 2026, and requested the Town waive the Community Hall use fee.  Motion was made by Wickizer seconded by Cook to waive the fee for the event.  Motion carried unanimously.</w:t>
      </w:r>
    </w:p>
    <w:p w14:paraId="50E6EFAF" w14:textId="77777777" w:rsidR="006965F8" w:rsidRDefault="004F704D" w:rsidP="00055D0B">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Museum Storage—</w:t>
      </w:r>
      <w:r>
        <w:rPr>
          <w:rFonts w:ascii="Arial" w:hAnsi="Arial" w:cs="Arial"/>
          <w:sz w:val="22"/>
          <w:szCs w:val="22"/>
        </w:rPr>
        <w:t xml:space="preserve">Director Dawndee Yocom requested space to store </w:t>
      </w:r>
      <w:r w:rsidR="006965F8">
        <w:rPr>
          <w:rFonts w:ascii="Arial" w:hAnsi="Arial" w:cs="Arial"/>
          <w:sz w:val="22"/>
          <w:szCs w:val="22"/>
        </w:rPr>
        <w:t>artifacts</w:t>
      </w:r>
      <w:r>
        <w:rPr>
          <w:rFonts w:ascii="Arial" w:hAnsi="Arial" w:cs="Arial"/>
          <w:sz w:val="22"/>
          <w:szCs w:val="22"/>
        </w:rPr>
        <w:t xml:space="preserve"> </w:t>
      </w:r>
      <w:r w:rsidR="006965F8">
        <w:rPr>
          <w:rFonts w:ascii="Arial" w:hAnsi="Arial" w:cs="Arial"/>
          <w:sz w:val="22"/>
          <w:szCs w:val="22"/>
        </w:rPr>
        <w:t>to protect them from climate and mouse damage.  Kristy Wickizer said the Recreation Board will give up a corner of one of their rooms to store the items.</w:t>
      </w:r>
    </w:p>
    <w:p w14:paraId="611AE911" w14:textId="77777777" w:rsidR="001C13FF" w:rsidRDefault="006965F8" w:rsidP="00055D0B">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Auction Items—</w:t>
      </w:r>
      <w:r>
        <w:rPr>
          <w:rFonts w:ascii="Arial" w:hAnsi="Arial" w:cs="Arial"/>
          <w:sz w:val="22"/>
          <w:szCs w:val="22"/>
        </w:rPr>
        <w:t>The Council approved the items for auction.  The items would be advertised for a bid opening for the September meeting.  A list of items will be available for viewing in the Town Office.</w:t>
      </w:r>
    </w:p>
    <w:p w14:paraId="31086F6A" w14:textId="77777777" w:rsidR="001C13FF" w:rsidRDefault="001C13FF" w:rsidP="00055D0B">
      <w:pPr>
        <w:pStyle w:val="NoSpacing"/>
        <w:rPr>
          <w:rFonts w:ascii="Arial" w:hAnsi="Arial" w:cs="Arial"/>
          <w:sz w:val="22"/>
          <w:szCs w:val="22"/>
        </w:rPr>
      </w:pPr>
    </w:p>
    <w:p w14:paraId="4EEE7E74" w14:textId="26A02011" w:rsidR="001C13FF" w:rsidRDefault="001C13FF" w:rsidP="00055D0B">
      <w:pPr>
        <w:pStyle w:val="NoSpacing"/>
        <w:rPr>
          <w:rFonts w:ascii="Arial" w:hAnsi="Arial" w:cs="Arial"/>
          <w:sz w:val="22"/>
          <w:szCs w:val="22"/>
        </w:rPr>
      </w:pPr>
      <w:r>
        <w:rPr>
          <w:rFonts w:ascii="Arial" w:hAnsi="Arial" w:cs="Arial"/>
          <w:b/>
          <w:bCs/>
          <w:sz w:val="22"/>
          <w:szCs w:val="22"/>
        </w:rPr>
        <w:t>STATUS REPORTS—Recreation Board—</w:t>
      </w:r>
      <w:r>
        <w:rPr>
          <w:rFonts w:ascii="Arial" w:hAnsi="Arial" w:cs="Arial"/>
          <w:sz w:val="22"/>
          <w:szCs w:val="22"/>
        </w:rPr>
        <w:t xml:space="preserve">made good money on the raffle.  The Board is working on the Haunted House, which will be </w:t>
      </w:r>
      <w:r w:rsidR="00AF014B">
        <w:rPr>
          <w:rFonts w:ascii="Arial" w:hAnsi="Arial" w:cs="Arial"/>
          <w:sz w:val="22"/>
          <w:szCs w:val="22"/>
        </w:rPr>
        <w:t>held on</w:t>
      </w:r>
      <w:r>
        <w:rPr>
          <w:rFonts w:ascii="Arial" w:hAnsi="Arial" w:cs="Arial"/>
          <w:sz w:val="22"/>
          <w:szCs w:val="22"/>
        </w:rPr>
        <w:t xml:space="preserve"> Halloween weekend.  The volleyball equipment is in and there will be a night volleyball event.</w:t>
      </w:r>
    </w:p>
    <w:p w14:paraId="1182A106" w14:textId="77777777" w:rsidR="001C13FF" w:rsidRDefault="001C13FF" w:rsidP="00055D0B">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South Central Wyoming EMS—</w:t>
      </w:r>
      <w:r>
        <w:rPr>
          <w:rFonts w:ascii="Arial" w:hAnsi="Arial" w:cs="Arial"/>
          <w:sz w:val="22"/>
          <w:szCs w:val="22"/>
        </w:rPr>
        <w:t>the next meeting will be August 17 at the Medicine Bow Volunteer Fire Department at 6pm.</w:t>
      </w:r>
    </w:p>
    <w:p w14:paraId="24D63029" w14:textId="2A71002E" w:rsidR="002C19E1" w:rsidRDefault="001C13FF" w:rsidP="00055D0B">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Public Works—</w:t>
      </w:r>
      <w:r>
        <w:rPr>
          <w:rFonts w:ascii="Arial" w:hAnsi="Arial" w:cs="Arial"/>
          <w:sz w:val="22"/>
          <w:szCs w:val="22"/>
        </w:rPr>
        <w:t xml:space="preserve">The tree trimmer will finish up next week.  Director Brian Lashley thanked the community for the snacks and Gatorade people brought them while they were working on the water leak.  Cyber attacks are an ongoing concern.  An open port was plugged in the computer systems.  The summer employees are almost done.  The pump at Well #4 was tested and might have a problem.  It was recommended that a new pump and motor be installed.  The artesian flow without pumping is 435 gallons per minute from the other wells.  </w:t>
      </w:r>
      <w:r w:rsidR="002C19E1">
        <w:rPr>
          <w:rFonts w:ascii="Arial" w:hAnsi="Arial" w:cs="Arial"/>
          <w:sz w:val="22"/>
          <w:szCs w:val="22"/>
        </w:rPr>
        <w:t xml:space="preserve">Well #1 levels dropped only 5” and </w:t>
      </w:r>
      <w:r w:rsidR="00AF014B">
        <w:rPr>
          <w:rFonts w:ascii="Arial" w:hAnsi="Arial" w:cs="Arial"/>
          <w:sz w:val="22"/>
          <w:szCs w:val="22"/>
        </w:rPr>
        <w:t>well</w:t>
      </w:r>
      <w:r w:rsidR="002C19E1">
        <w:rPr>
          <w:rFonts w:ascii="Arial" w:hAnsi="Arial" w:cs="Arial"/>
          <w:sz w:val="22"/>
          <w:szCs w:val="22"/>
        </w:rPr>
        <w:t xml:space="preserve"> #2 dropped only 3.5” when the pumps were shut off.  All three clean up days were busy, and there were 9 roll off loads to take to Laramie.</w:t>
      </w:r>
    </w:p>
    <w:p w14:paraId="4D8835AC" w14:textId="68D3C81F" w:rsidR="00A90C2F" w:rsidRDefault="002C19E1" w:rsidP="00055D0B">
      <w:pPr>
        <w:pStyle w:val="NoSpacing"/>
        <w:rPr>
          <w:rFonts w:ascii="Arial" w:hAnsi="Arial" w:cs="Arial"/>
          <w:sz w:val="22"/>
          <w:szCs w:val="22"/>
        </w:rPr>
      </w:pPr>
      <w:r>
        <w:rPr>
          <w:rFonts w:ascii="Arial" w:hAnsi="Arial" w:cs="Arial"/>
          <w:sz w:val="22"/>
          <w:szCs w:val="22"/>
        </w:rPr>
        <w:lastRenderedPageBreak/>
        <w:tab/>
      </w:r>
      <w:r>
        <w:rPr>
          <w:rFonts w:ascii="Arial" w:hAnsi="Arial" w:cs="Arial"/>
          <w:b/>
          <w:bCs/>
          <w:sz w:val="22"/>
          <w:szCs w:val="22"/>
        </w:rPr>
        <w:t>Medicine Bow Volunteer Fire Department—</w:t>
      </w:r>
      <w:r>
        <w:rPr>
          <w:rFonts w:ascii="Arial" w:hAnsi="Arial" w:cs="Arial"/>
          <w:sz w:val="22"/>
          <w:szCs w:val="22"/>
        </w:rPr>
        <w:t>Fire Chief Wayne Maddox reported the busy fire season has started and the department was prepping for wildland fires.  The Fun in the Sun event will be on August 15, 2026, in the city park 11am to 2pm.</w:t>
      </w:r>
    </w:p>
    <w:p w14:paraId="42306C72" w14:textId="44F8CC94" w:rsidR="002C19E1" w:rsidRDefault="002C19E1" w:rsidP="00055D0B">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Medicine Bow Planning and Zoning—</w:t>
      </w:r>
      <w:r>
        <w:rPr>
          <w:rFonts w:ascii="Arial" w:hAnsi="Arial" w:cs="Arial"/>
          <w:sz w:val="22"/>
          <w:szCs w:val="22"/>
        </w:rPr>
        <w:t>Chairman Trevor Strauch is looking at the subdivision rules regarding parks in reference to Block 2 in the Medicine Bow Estates.  If the developer had applied for a variance and paid a fee, a park wouldn’t be required.</w:t>
      </w:r>
    </w:p>
    <w:p w14:paraId="311E628A" w14:textId="1EABE4CD" w:rsidR="002C19E1" w:rsidRDefault="002C19E1" w:rsidP="00055D0B">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Medicine Bow Museum—</w:t>
      </w:r>
      <w:r>
        <w:rPr>
          <w:rFonts w:ascii="Arial" w:hAnsi="Arial" w:cs="Arial"/>
          <w:sz w:val="22"/>
          <w:szCs w:val="22"/>
        </w:rPr>
        <w:t>Director Dawndee Yocom reported that visitation was up from last year.  People are upset they can’t go inside the fossil cabin, and some were even climbing over the fence to get to it.  Security cameras were suggested.  A lot of repairs were done to the museum.</w:t>
      </w:r>
    </w:p>
    <w:p w14:paraId="077318CD" w14:textId="1BC3644F" w:rsidR="002C19E1" w:rsidRDefault="002C19E1" w:rsidP="00055D0B">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Discover Carbon—</w:t>
      </w:r>
      <w:r>
        <w:rPr>
          <w:rFonts w:ascii="Arial" w:hAnsi="Arial" w:cs="Arial"/>
          <w:sz w:val="22"/>
          <w:szCs w:val="22"/>
        </w:rPr>
        <w:t xml:space="preserve">Representative Chia Valdez was </w:t>
      </w:r>
      <w:r w:rsidR="001A6B3A">
        <w:rPr>
          <w:rFonts w:ascii="Arial" w:hAnsi="Arial" w:cs="Arial"/>
          <w:sz w:val="22"/>
          <w:szCs w:val="22"/>
        </w:rPr>
        <w:t>working on grants for the airport.  The Airport Board invited her to the next meeting.</w:t>
      </w:r>
    </w:p>
    <w:p w14:paraId="420A66C2" w14:textId="469F216B" w:rsidR="001A6B3A" w:rsidRDefault="001A6B3A" w:rsidP="00055D0B">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Town Attorney—</w:t>
      </w:r>
      <w:r>
        <w:rPr>
          <w:rFonts w:ascii="Arial" w:hAnsi="Arial" w:cs="Arial"/>
          <w:sz w:val="22"/>
          <w:szCs w:val="22"/>
        </w:rPr>
        <w:t>no report.</w:t>
      </w:r>
    </w:p>
    <w:p w14:paraId="4E06DDB1" w14:textId="2FD6675B" w:rsidR="001A6B3A" w:rsidRDefault="001A6B3A" w:rsidP="00055D0B">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Airport Board—</w:t>
      </w:r>
      <w:r>
        <w:rPr>
          <w:rFonts w:ascii="Arial" w:hAnsi="Arial" w:cs="Arial"/>
          <w:sz w:val="22"/>
          <w:szCs w:val="22"/>
        </w:rPr>
        <w:t>were working on accepting a donation of synthetic roofing materials.  The report from the Department of Environmental Quality report arrived and the Board will look at it.  Pilots want to organize an annual fly-in event.</w:t>
      </w:r>
    </w:p>
    <w:p w14:paraId="5EBA658B" w14:textId="77777777" w:rsidR="001A6B3A" w:rsidRDefault="001A6B3A" w:rsidP="00055D0B">
      <w:pPr>
        <w:pStyle w:val="NoSpacing"/>
        <w:rPr>
          <w:rFonts w:ascii="Arial" w:hAnsi="Arial" w:cs="Arial"/>
          <w:sz w:val="22"/>
          <w:szCs w:val="22"/>
        </w:rPr>
      </w:pPr>
    </w:p>
    <w:p w14:paraId="102027B4" w14:textId="542D2E4D" w:rsidR="001A6B3A" w:rsidRDefault="001A6B3A" w:rsidP="00055D0B">
      <w:pPr>
        <w:pStyle w:val="NoSpacing"/>
        <w:rPr>
          <w:rFonts w:ascii="Arial" w:hAnsi="Arial" w:cs="Arial"/>
          <w:sz w:val="22"/>
          <w:szCs w:val="22"/>
        </w:rPr>
      </w:pPr>
      <w:r>
        <w:rPr>
          <w:rFonts w:ascii="Arial" w:hAnsi="Arial" w:cs="Arial"/>
          <w:b/>
          <w:bCs/>
          <w:sz w:val="22"/>
          <w:szCs w:val="22"/>
        </w:rPr>
        <w:t>CITIZENS PARTICIPATION—</w:t>
      </w:r>
      <w:r>
        <w:rPr>
          <w:rFonts w:ascii="Arial" w:hAnsi="Arial" w:cs="Arial"/>
          <w:sz w:val="22"/>
          <w:szCs w:val="22"/>
        </w:rPr>
        <w:t>none</w:t>
      </w:r>
    </w:p>
    <w:p w14:paraId="591AEC2F" w14:textId="77777777" w:rsidR="001A6B3A" w:rsidRDefault="001A6B3A" w:rsidP="00055D0B">
      <w:pPr>
        <w:pStyle w:val="NoSpacing"/>
        <w:rPr>
          <w:rFonts w:ascii="Arial" w:hAnsi="Arial" w:cs="Arial"/>
          <w:sz w:val="22"/>
          <w:szCs w:val="22"/>
        </w:rPr>
      </w:pPr>
    </w:p>
    <w:p w14:paraId="58F1F229" w14:textId="7DA74908" w:rsidR="001A6B3A" w:rsidRDefault="001A6B3A" w:rsidP="00055D0B">
      <w:pPr>
        <w:pStyle w:val="NoSpacing"/>
        <w:rPr>
          <w:rFonts w:ascii="Arial" w:hAnsi="Arial" w:cs="Arial"/>
          <w:sz w:val="22"/>
          <w:szCs w:val="22"/>
        </w:rPr>
      </w:pPr>
      <w:r>
        <w:rPr>
          <w:rFonts w:ascii="Arial" w:hAnsi="Arial" w:cs="Arial"/>
          <w:b/>
          <w:bCs/>
          <w:sz w:val="22"/>
          <w:szCs w:val="22"/>
        </w:rPr>
        <w:t>CORRESPONDENCE—Letter From DEQ—</w:t>
      </w:r>
      <w:r>
        <w:rPr>
          <w:rFonts w:ascii="Arial" w:hAnsi="Arial" w:cs="Arial"/>
          <w:sz w:val="22"/>
          <w:szCs w:val="22"/>
        </w:rPr>
        <w:t>was read.  The applicants for the 2 Rivers and Lucky Star Projects requested postponing the project start date to the third quarter of 2027.</w:t>
      </w:r>
    </w:p>
    <w:p w14:paraId="2A0067D1" w14:textId="77777777" w:rsidR="001A6B3A" w:rsidRDefault="001A6B3A" w:rsidP="00055D0B">
      <w:pPr>
        <w:pStyle w:val="NoSpacing"/>
        <w:rPr>
          <w:rFonts w:ascii="Arial" w:hAnsi="Arial" w:cs="Arial"/>
          <w:sz w:val="22"/>
          <w:szCs w:val="22"/>
        </w:rPr>
      </w:pPr>
    </w:p>
    <w:p w14:paraId="28414B63" w14:textId="21D21056" w:rsidR="001A6B3A" w:rsidRDefault="001A6B3A" w:rsidP="00055D0B">
      <w:pPr>
        <w:pStyle w:val="NoSpacing"/>
        <w:rPr>
          <w:rFonts w:ascii="Arial" w:hAnsi="Arial" w:cs="Arial"/>
          <w:sz w:val="22"/>
          <w:szCs w:val="22"/>
        </w:rPr>
      </w:pPr>
      <w:r>
        <w:rPr>
          <w:rFonts w:ascii="Arial" w:hAnsi="Arial" w:cs="Arial"/>
          <w:b/>
          <w:bCs/>
          <w:sz w:val="22"/>
          <w:szCs w:val="22"/>
        </w:rPr>
        <w:t>ADJOURNMENT—</w:t>
      </w:r>
      <w:r>
        <w:rPr>
          <w:rFonts w:ascii="Arial" w:hAnsi="Arial" w:cs="Arial"/>
          <w:sz w:val="22"/>
          <w:szCs w:val="22"/>
        </w:rPr>
        <w:t>Motion was made by Wickizer seconded by Mayfield to adjourn the meeting at 7:38pm.  Motion carried unanimously.</w:t>
      </w:r>
    </w:p>
    <w:p w14:paraId="57D1C056" w14:textId="77777777" w:rsidR="001A6B3A" w:rsidRDefault="001A6B3A" w:rsidP="00055D0B">
      <w:pPr>
        <w:pStyle w:val="NoSpacing"/>
        <w:rPr>
          <w:rFonts w:ascii="Arial" w:hAnsi="Arial" w:cs="Arial"/>
          <w:sz w:val="22"/>
          <w:szCs w:val="22"/>
        </w:rPr>
      </w:pPr>
    </w:p>
    <w:p w14:paraId="55AD8BDE" w14:textId="77777777" w:rsidR="001A6B3A" w:rsidRDefault="001A6B3A" w:rsidP="00055D0B">
      <w:pPr>
        <w:pStyle w:val="NoSpacing"/>
        <w:rPr>
          <w:rFonts w:ascii="Arial" w:hAnsi="Arial" w:cs="Arial"/>
          <w:sz w:val="22"/>
          <w:szCs w:val="22"/>
        </w:rPr>
      </w:pPr>
    </w:p>
    <w:p w14:paraId="6D4C950C" w14:textId="77777777" w:rsidR="001A6B3A" w:rsidRDefault="001A6B3A" w:rsidP="00055D0B">
      <w:pPr>
        <w:pStyle w:val="NoSpacing"/>
        <w:rPr>
          <w:rFonts w:ascii="Arial" w:hAnsi="Arial" w:cs="Arial"/>
          <w:sz w:val="22"/>
          <w:szCs w:val="22"/>
        </w:rPr>
      </w:pPr>
    </w:p>
    <w:p w14:paraId="22F0387B" w14:textId="77777777" w:rsidR="001A6B3A" w:rsidRDefault="001A6B3A" w:rsidP="00055D0B">
      <w:pPr>
        <w:pStyle w:val="NoSpacing"/>
        <w:rPr>
          <w:rFonts w:ascii="Arial" w:hAnsi="Arial" w:cs="Arial"/>
          <w:sz w:val="22"/>
          <w:szCs w:val="22"/>
        </w:rPr>
      </w:pPr>
    </w:p>
    <w:p w14:paraId="295BAF47" w14:textId="08F0E71E" w:rsidR="001A6B3A" w:rsidRDefault="001A6B3A" w:rsidP="00055D0B">
      <w:pPr>
        <w:pStyle w:val="NoSpacing"/>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BY:  ___________________________________</w:t>
      </w:r>
    </w:p>
    <w:p w14:paraId="5BBE755E" w14:textId="6E9F328B" w:rsidR="001A6B3A" w:rsidRDefault="001A6B3A" w:rsidP="00055D0B">
      <w:pPr>
        <w:pStyle w:val="NoSpacing"/>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Justin George, Mayor</w:t>
      </w:r>
    </w:p>
    <w:p w14:paraId="29D26D3B" w14:textId="31650C9E" w:rsidR="001A6B3A" w:rsidRDefault="001A6B3A" w:rsidP="00055D0B">
      <w:pPr>
        <w:pStyle w:val="NoSpacing"/>
        <w:rPr>
          <w:rFonts w:ascii="Arial" w:hAnsi="Arial" w:cs="Arial"/>
          <w:sz w:val="22"/>
          <w:szCs w:val="22"/>
        </w:rPr>
      </w:pPr>
      <w:r>
        <w:rPr>
          <w:rFonts w:ascii="Arial" w:hAnsi="Arial" w:cs="Arial"/>
          <w:sz w:val="22"/>
          <w:szCs w:val="22"/>
        </w:rPr>
        <w:t>ATTEST:</w:t>
      </w:r>
    </w:p>
    <w:p w14:paraId="36C30D6C" w14:textId="77777777" w:rsidR="001A6B3A" w:rsidRDefault="001A6B3A" w:rsidP="00055D0B">
      <w:pPr>
        <w:pStyle w:val="NoSpacing"/>
        <w:rPr>
          <w:rFonts w:ascii="Arial" w:hAnsi="Arial" w:cs="Arial"/>
          <w:sz w:val="22"/>
          <w:szCs w:val="22"/>
        </w:rPr>
      </w:pPr>
    </w:p>
    <w:p w14:paraId="770660B1" w14:textId="77777777" w:rsidR="001A6B3A" w:rsidRDefault="001A6B3A" w:rsidP="00055D0B">
      <w:pPr>
        <w:pStyle w:val="NoSpacing"/>
        <w:rPr>
          <w:rFonts w:ascii="Arial" w:hAnsi="Arial" w:cs="Arial"/>
          <w:sz w:val="22"/>
          <w:szCs w:val="22"/>
        </w:rPr>
      </w:pPr>
    </w:p>
    <w:p w14:paraId="1DE84422" w14:textId="7ACE081B" w:rsidR="001A6B3A" w:rsidRDefault="001A6B3A" w:rsidP="00055D0B">
      <w:pPr>
        <w:pStyle w:val="NoSpacing"/>
        <w:rPr>
          <w:rFonts w:ascii="Arial" w:hAnsi="Arial" w:cs="Arial"/>
          <w:sz w:val="22"/>
          <w:szCs w:val="22"/>
        </w:rPr>
      </w:pPr>
      <w:r>
        <w:rPr>
          <w:rFonts w:ascii="Arial" w:hAnsi="Arial" w:cs="Arial"/>
          <w:sz w:val="22"/>
          <w:szCs w:val="22"/>
        </w:rPr>
        <w:t>_____________________________________</w:t>
      </w:r>
    </w:p>
    <w:p w14:paraId="7612270D" w14:textId="72FA22B8" w:rsidR="001A6B3A" w:rsidRPr="001A6B3A" w:rsidRDefault="001A6B3A" w:rsidP="00055D0B">
      <w:pPr>
        <w:pStyle w:val="NoSpacing"/>
        <w:rPr>
          <w:rFonts w:ascii="Arial" w:hAnsi="Arial" w:cs="Arial"/>
          <w:sz w:val="22"/>
          <w:szCs w:val="22"/>
        </w:rPr>
      </w:pPr>
      <w:r>
        <w:rPr>
          <w:rFonts w:ascii="Arial" w:hAnsi="Arial" w:cs="Arial"/>
          <w:sz w:val="22"/>
          <w:szCs w:val="22"/>
        </w:rPr>
        <w:t>Karen R Heath, Clerk/Treasurer</w:t>
      </w:r>
    </w:p>
    <w:p w14:paraId="6B3F710B" w14:textId="7BE0930D" w:rsidR="002C19E1" w:rsidRDefault="002C19E1" w:rsidP="00055D0B">
      <w:pPr>
        <w:pStyle w:val="NoSpacing"/>
        <w:rPr>
          <w:rFonts w:ascii="Arial" w:hAnsi="Arial" w:cs="Arial"/>
          <w:sz w:val="22"/>
          <w:szCs w:val="22"/>
        </w:rPr>
      </w:pPr>
      <w:r>
        <w:rPr>
          <w:rFonts w:ascii="Arial" w:hAnsi="Arial" w:cs="Arial"/>
          <w:sz w:val="22"/>
          <w:szCs w:val="22"/>
        </w:rPr>
        <w:tab/>
      </w:r>
    </w:p>
    <w:p w14:paraId="48519230" w14:textId="2B50959B" w:rsidR="00055D0B" w:rsidRPr="002C0B53" w:rsidRDefault="00055D0B" w:rsidP="00055D0B">
      <w:pPr>
        <w:pStyle w:val="NoSpacing"/>
        <w:rPr>
          <w:rFonts w:ascii="Arial" w:hAnsi="Arial" w:cs="Arial"/>
          <w:b/>
          <w:bCs/>
          <w:sz w:val="22"/>
          <w:szCs w:val="22"/>
        </w:rPr>
      </w:pPr>
      <w:r>
        <w:rPr>
          <w:rFonts w:ascii="Arial" w:hAnsi="Arial" w:cs="Arial"/>
          <w:sz w:val="22"/>
          <w:szCs w:val="22"/>
        </w:rPr>
        <w:tab/>
      </w:r>
      <w:r>
        <w:rPr>
          <w:rFonts w:ascii="Arial" w:hAnsi="Arial" w:cs="Arial"/>
          <w:b/>
          <w:bCs/>
          <w:sz w:val="22"/>
          <w:szCs w:val="22"/>
        </w:rPr>
        <w:t xml:space="preserve"> </w:t>
      </w:r>
    </w:p>
    <w:p w14:paraId="08B76058" w14:textId="7C620B4F" w:rsidR="0079765B" w:rsidRPr="00147192" w:rsidRDefault="0079765B" w:rsidP="0079765B">
      <w:pPr>
        <w:pStyle w:val="NoSpacing"/>
        <w:rPr>
          <w:rFonts w:ascii="Arial" w:hAnsi="Arial" w:cs="Arial"/>
          <w:b/>
          <w:bCs/>
          <w:sz w:val="22"/>
          <w:szCs w:val="22"/>
        </w:rPr>
      </w:pPr>
      <w:r w:rsidRPr="00147192">
        <w:rPr>
          <w:rFonts w:ascii="Arial" w:hAnsi="Arial" w:cs="Arial"/>
          <w:b/>
          <w:bCs/>
          <w:sz w:val="22"/>
          <w:szCs w:val="22"/>
        </w:rPr>
        <w:t xml:space="preserve"> </w:t>
      </w:r>
    </w:p>
    <w:p w14:paraId="7DF7BB6C" w14:textId="77777777" w:rsidR="0079765B" w:rsidRPr="00147192" w:rsidRDefault="0079765B" w:rsidP="0079765B">
      <w:pPr>
        <w:pStyle w:val="NoSpacing"/>
        <w:jc w:val="center"/>
        <w:rPr>
          <w:rFonts w:ascii="Arial" w:hAnsi="Arial" w:cs="Arial"/>
          <w:b/>
          <w:bCs/>
          <w:sz w:val="22"/>
          <w:szCs w:val="22"/>
        </w:rPr>
      </w:pPr>
    </w:p>
    <w:p w14:paraId="3130D194" w14:textId="1D47E928" w:rsidR="0079765B" w:rsidRPr="0079765B" w:rsidRDefault="0079765B" w:rsidP="00284631">
      <w:pPr>
        <w:pStyle w:val="NoSpacing"/>
        <w:rPr>
          <w:rFonts w:ascii="Arial" w:hAnsi="Arial" w:cs="Arial"/>
          <w:b/>
          <w:bCs/>
          <w:kern w:val="0"/>
          <w:sz w:val="22"/>
          <w:szCs w:val="22"/>
          <w14:ligatures w14:val="none"/>
        </w:rPr>
      </w:pPr>
    </w:p>
    <w:p w14:paraId="3112EA1E" w14:textId="77777777" w:rsidR="00284631" w:rsidRDefault="00284631" w:rsidP="00284631">
      <w:pPr>
        <w:pStyle w:val="NoSpacing"/>
        <w:rPr>
          <w:rFonts w:ascii="Arial" w:hAnsi="Arial" w:cs="Arial"/>
          <w:kern w:val="0"/>
          <w:sz w:val="22"/>
          <w:szCs w:val="22"/>
          <w14:ligatures w14:val="none"/>
        </w:rPr>
      </w:pPr>
    </w:p>
    <w:p w14:paraId="13F1A693" w14:textId="77777777" w:rsidR="00284631" w:rsidRPr="00284631" w:rsidRDefault="00284631" w:rsidP="00284631">
      <w:pPr>
        <w:pStyle w:val="NoSpacing"/>
        <w:rPr>
          <w:rFonts w:ascii="Arial" w:hAnsi="Arial" w:cs="Arial"/>
          <w:kern w:val="0"/>
          <w:sz w:val="22"/>
          <w:szCs w:val="22"/>
          <w14:ligatures w14:val="none"/>
        </w:rPr>
      </w:pPr>
    </w:p>
    <w:p w14:paraId="7554C67C" w14:textId="77777777" w:rsidR="00284631" w:rsidRPr="00354246" w:rsidRDefault="00284631" w:rsidP="001A565F">
      <w:pPr>
        <w:rPr>
          <w:rFonts w:ascii="Arial" w:hAnsi="Arial" w:cs="Arial"/>
          <w:kern w:val="0"/>
          <w:sz w:val="22"/>
          <w:szCs w:val="22"/>
          <w14:ligatures w14:val="none"/>
        </w:rPr>
      </w:pPr>
    </w:p>
    <w:p w14:paraId="73F118D0" w14:textId="42241AC4" w:rsidR="006D0546" w:rsidRDefault="001A565F" w:rsidP="001A565F">
      <w:r>
        <w:rPr>
          <w:rFonts w:ascii="Arial" w:hAnsi="Arial" w:cs="Arial"/>
          <w:kern w:val="0"/>
          <w:sz w:val="22"/>
          <w:szCs w:val="22"/>
          <w14:ligatures w14:val="none"/>
        </w:rPr>
        <w:t xml:space="preserve"> </w:t>
      </w:r>
    </w:p>
    <w:sectPr w:rsidR="006D0546" w:rsidSect="001A565F">
      <w:pgSz w:w="12240" w:h="20160" w:code="5"/>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65F"/>
    <w:rsid w:val="00055D0B"/>
    <w:rsid w:val="001A565F"/>
    <w:rsid w:val="001A6B3A"/>
    <w:rsid w:val="001C13FF"/>
    <w:rsid w:val="00284631"/>
    <w:rsid w:val="002C19E1"/>
    <w:rsid w:val="00354246"/>
    <w:rsid w:val="003F2704"/>
    <w:rsid w:val="00452357"/>
    <w:rsid w:val="004F704D"/>
    <w:rsid w:val="006965F8"/>
    <w:rsid w:val="006D0546"/>
    <w:rsid w:val="0079765B"/>
    <w:rsid w:val="009747C0"/>
    <w:rsid w:val="00A90C2F"/>
    <w:rsid w:val="00AF014B"/>
    <w:rsid w:val="00BD43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5964A"/>
  <w15:chartTrackingRefBased/>
  <w15:docId w15:val="{6A777A8D-A993-4A12-A957-4EF87FE20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565F"/>
    <w:pPr>
      <w:spacing w:line="276" w:lineRule="auto"/>
    </w:pPr>
  </w:style>
  <w:style w:type="paragraph" w:styleId="Heading1">
    <w:name w:val="heading 1"/>
    <w:basedOn w:val="Normal"/>
    <w:next w:val="Normal"/>
    <w:link w:val="Heading1Char"/>
    <w:uiPriority w:val="9"/>
    <w:qFormat/>
    <w:rsid w:val="001A565F"/>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565F"/>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565F"/>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565F"/>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565F"/>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565F"/>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565F"/>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565F"/>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565F"/>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56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56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56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56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56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56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56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56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565F"/>
    <w:rPr>
      <w:rFonts w:eastAsiaTheme="majorEastAsia" w:cstheme="majorBidi"/>
      <w:color w:val="272727" w:themeColor="text1" w:themeTint="D8"/>
    </w:rPr>
  </w:style>
  <w:style w:type="paragraph" w:styleId="Title">
    <w:name w:val="Title"/>
    <w:basedOn w:val="Normal"/>
    <w:next w:val="Normal"/>
    <w:link w:val="TitleChar"/>
    <w:uiPriority w:val="10"/>
    <w:qFormat/>
    <w:rsid w:val="001A56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56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565F"/>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56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565F"/>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1A565F"/>
    <w:rPr>
      <w:i/>
      <w:iCs/>
      <w:color w:val="404040" w:themeColor="text1" w:themeTint="BF"/>
    </w:rPr>
  </w:style>
  <w:style w:type="paragraph" w:styleId="ListParagraph">
    <w:name w:val="List Paragraph"/>
    <w:basedOn w:val="Normal"/>
    <w:uiPriority w:val="34"/>
    <w:qFormat/>
    <w:rsid w:val="001A565F"/>
    <w:pPr>
      <w:spacing w:line="278" w:lineRule="auto"/>
      <w:ind w:left="720"/>
      <w:contextualSpacing/>
    </w:pPr>
  </w:style>
  <w:style w:type="character" w:styleId="IntenseEmphasis">
    <w:name w:val="Intense Emphasis"/>
    <w:basedOn w:val="DefaultParagraphFont"/>
    <w:uiPriority w:val="21"/>
    <w:qFormat/>
    <w:rsid w:val="001A565F"/>
    <w:rPr>
      <w:i/>
      <w:iCs/>
      <w:color w:val="0F4761" w:themeColor="accent1" w:themeShade="BF"/>
    </w:rPr>
  </w:style>
  <w:style w:type="paragraph" w:styleId="IntenseQuote">
    <w:name w:val="Intense Quote"/>
    <w:basedOn w:val="Normal"/>
    <w:next w:val="Normal"/>
    <w:link w:val="IntenseQuoteChar"/>
    <w:uiPriority w:val="30"/>
    <w:qFormat/>
    <w:rsid w:val="001A565F"/>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565F"/>
    <w:rPr>
      <w:i/>
      <w:iCs/>
      <w:color w:val="0F4761" w:themeColor="accent1" w:themeShade="BF"/>
    </w:rPr>
  </w:style>
  <w:style w:type="character" w:styleId="IntenseReference">
    <w:name w:val="Intense Reference"/>
    <w:basedOn w:val="DefaultParagraphFont"/>
    <w:uiPriority w:val="32"/>
    <w:qFormat/>
    <w:rsid w:val="001A565F"/>
    <w:rPr>
      <w:b/>
      <w:bCs/>
      <w:smallCaps/>
      <w:color w:val="0F4761" w:themeColor="accent1" w:themeShade="BF"/>
      <w:spacing w:val="5"/>
    </w:rPr>
  </w:style>
  <w:style w:type="paragraph" w:styleId="NoSpacing">
    <w:name w:val="No Spacing"/>
    <w:uiPriority w:val="1"/>
    <w:qFormat/>
    <w:rsid w:val="001A56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1107</TotalTime>
  <Pages>2</Pages>
  <Words>1072</Words>
  <Characters>6111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Charity McCullough</dc:creator>
  <cp:keywords/>
  <dc:description/>
  <cp:lastModifiedBy>Charity McCullough</cp:lastModifiedBy>
  <cp:revision>4</cp:revision>
  <cp:lastPrinted>2026-08-13T14:59:00Z</cp:lastPrinted>
  <dcterms:created xsi:type="dcterms:W3CDTF">2026-08-12T20:21:00Z</dcterms:created>
  <dcterms:modified xsi:type="dcterms:W3CDTF">2026-08-13T15:12:00Z</dcterms:modified>
</cp:coreProperties>
</file>