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7E9D" w14:textId="77777777" w:rsidR="002843BA" w:rsidRDefault="002843BA" w:rsidP="002843BA">
      <w:pPr>
        <w:pStyle w:val="NoSpacing"/>
        <w:jc w:val="center"/>
        <w:rPr>
          <w:rFonts w:ascii="Arial" w:hAnsi="Arial" w:cs="Arial"/>
          <w:b/>
          <w:bCs/>
          <w:sz w:val="22"/>
          <w:szCs w:val="22"/>
        </w:rPr>
      </w:pPr>
      <w:r>
        <w:rPr>
          <w:rFonts w:ascii="Arial" w:hAnsi="Arial" w:cs="Arial"/>
          <w:b/>
          <w:bCs/>
          <w:sz w:val="22"/>
          <w:szCs w:val="22"/>
        </w:rPr>
        <w:t>TOWN OF MEDICINE BOW, WYOMING</w:t>
      </w:r>
      <w:r>
        <w:rPr>
          <w:rFonts w:ascii="Arial" w:hAnsi="Arial" w:cs="Arial"/>
          <w:b/>
          <w:bCs/>
          <w:sz w:val="22"/>
          <w:szCs w:val="22"/>
        </w:rPr>
        <w:br/>
        <w:t>Special Meeting Minutes</w:t>
      </w:r>
    </w:p>
    <w:p w14:paraId="59CA0621" w14:textId="3A6DA3A4" w:rsidR="002843BA" w:rsidRDefault="002843BA" w:rsidP="002843BA">
      <w:pPr>
        <w:pStyle w:val="NoSpacing"/>
        <w:jc w:val="center"/>
        <w:rPr>
          <w:rFonts w:ascii="Arial" w:hAnsi="Arial" w:cs="Arial"/>
          <w:b/>
          <w:bCs/>
          <w:sz w:val="22"/>
          <w:szCs w:val="22"/>
        </w:rPr>
      </w:pPr>
      <w:r>
        <w:rPr>
          <w:rFonts w:ascii="Arial" w:hAnsi="Arial" w:cs="Arial"/>
          <w:b/>
          <w:bCs/>
          <w:sz w:val="22"/>
          <w:szCs w:val="22"/>
        </w:rPr>
        <w:t>April</w:t>
      </w:r>
      <w:r>
        <w:rPr>
          <w:rFonts w:ascii="Arial" w:hAnsi="Arial" w:cs="Arial"/>
          <w:b/>
          <w:bCs/>
          <w:sz w:val="22"/>
          <w:szCs w:val="22"/>
        </w:rPr>
        <w:t xml:space="preserve"> 2</w:t>
      </w:r>
      <w:r>
        <w:rPr>
          <w:rFonts w:ascii="Arial" w:hAnsi="Arial" w:cs="Arial"/>
          <w:b/>
          <w:bCs/>
          <w:sz w:val="22"/>
          <w:szCs w:val="22"/>
        </w:rPr>
        <w:t>7</w:t>
      </w:r>
      <w:r>
        <w:rPr>
          <w:rFonts w:ascii="Arial" w:hAnsi="Arial" w:cs="Arial"/>
          <w:b/>
          <w:bCs/>
          <w:sz w:val="22"/>
          <w:szCs w:val="22"/>
        </w:rPr>
        <w:t>, 2026</w:t>
      </w:r>
    </w:p>
    <w:p w14:paraId="365A0990" w14:textId="77777777" w:rsidR="002843BA" w:rsidRDefault="002843BA" w:rsidP="002843BA">
      <w:pPr>
        <w:pStyle w:val="NoSpacing"/>
        <w:rPr>
          <w:rFonts w:ascii="Arial" w:hAnsi="Arial" w:cs="Arial"/>
          <w:b/>
          <w:bCs/>
          <w:sz w:val="22"/>
          <w:szCs w:val="22"/>
        </w:rPr>
      </w:pPr>
    </w:p>
    <w:p w14:paraId="372DB088" w14:textId="7026154E" w:rsidR="002843BA" w:rsidRDefault="002843BA" w:rsidP="002843BA">
      <w:pPr>
        <w:pStyle w:val="NoSpacing"/>
        <w:rPr>
          <w:rFonts w:ascii="Arial" w:hAnsi="Arial" w:cs="Arial"/>
          <w:sz w:val="22"/>
          <w:szCs w:val="22"/>
        </w:rPr>
      </w:pPr>
      <w:r>
        <w:rPr>
          <w:rFonts w:ascii="Arial" w:hAnsi="Arial" w:cs="Arial"/>
          <w:b/>
          <w:bCs/>
          <w:sz w:val="22"/>
          <w:szCs w:val="22"/>
        </w:rPr>
        <w:t>OPENING:</w:t>
      </w:r>
      <w:r>
        <w:rPr>
          <w:rFonts w:ascii="Arial" w:hAnsi="Arial" w:cs="Arial"/>
          <w:b/>
          <w:bCs/>
          <w:sz w:val="22"/>
          <w:szCs w:val="22"/>
        </w:rPr>
        <w:tab/>
      </w:r>
      <w:r>
        <w:rPr>
          <w:rFonts w:ascii="Arial" w:hAnsi="Arial" w:cs="Arial"/>
          <w:sz w:val="22"/>
          <w:szCs w:val="22"/>
        </w:rPr>
        <w:t>The meeting opened at 6:</w:t>
      </w:r>
      <w:r>
        <w:rPr>
          <w:rFonts w:ascii="Arial" w:hAnsi="Arial" w:cs="Arial"/>
          <w:sz w:val="22"/>
          <w:szCs w:val="22"/>
        </w:rPr>
        <w:t>11</w:t>
      </w:r>
      <w:r>
        <w:rPr>
          <w:rFonts w:ascii="Arial" w:hAnsi="Arial" w:cs="Arial"/>
          <w:sz w:val="22"/>
          <w:szCs w:val="22"/>
        </w:rPr>
        <w:t xml:space="preserve">pm.  Members present were Mayor Justin George, and Councilmembers </w:t>
      </w:r>
      <w:r>
        <w:rPr>
          <w:rFonts w:ascii="Arial" w:hAnsi="Arial" w:cs="Arial"/>
          <w:sz w:val="22"/>
          <w:szCs w:val="22"/>
        </w:rPr>
        <w:t xml:space="preserve">Trevor Strauch, </w:t>
      </w:r>
      <w:r>
        <w:rPr>
          <w:rFonts w:ascii="Arial" w:hAnsi="Arial" w:cs="Arial"/>
          <w:sz w:val="22"/>
          <w:szCs w:val="22"/>
        </w:rPr>
        <w:t>Lee Cook, Crystal Mayfield, and Kristi Wickizer. The Pledge of Allegiance was recited.</w:t>
      </w:r>
    </w:p>
    <w:p w14:paraId="6EDA155D" w14:textId="77777777" w:rsidR="002843BA" w:rsidRDefault="002843BA" w:rsidP="002843BA">
      <w:pPr>
        <w:pStyle w:val="NoSpacing"/>
        <w:rPr>
          <w:rFonts w:ascii="Arial" w:hAnsi="Arial" w:cs="Arial"/>
          <w:sz w:val="22"/>
          <w:szCs w:val="22"/>
        </w:rPr>
      </w:pPr>
    </w:p>
    <w:p w14:paraId="4820905D" w14:textId="11756A98" w:rsidR="002843BA" w:rsidRDefault="002843BA" w:rsidP="002843BA">
      <w:pPr>
        <w:pStyle w:val="NoSpacing"/>
        <w:rPr>
          <w:rFonts w:ascii="Arial" w:hAnsi="Arial" w:cs="Arial"/>
          <w:kern w:val="0"/>
          <w:sz w:val="22"/>
          <w:szCs w:val="22"/>
          <w14:ligatures w14:val="none"/>
        </w:rPr>
      </w:pPr>
      <w:r>
        <w:rPr>
          <w:rFonts w:ascii="Arial" w:hAnsi="Arial" w:cs="Arial"/>
          <w:b/>
          <w:bCs/>
          <w:kern w:val="0"/>
          <w:sz w:val="22"/>
          <w:szCs w:val="22"/>
          <w14:ligatures w14:val="none"/>
        </w:rPr>
        <w:t xml:space="preserve">BUSINESS:  </w:t>
      </w:r>
      <w:r>
        <w:rPr>
          <w:rFonts w:ascii="Arial" w:hAnsi="Arial" w:cs="Arial"/>
          <w:b/>
          <w:bCs/>
          <w:kern w:val="0"/>
          <w:sz w:val="22"/>
          <w:szCs w:val="22"/>
          <w14:ligatures w14:val="none"/>
        </w:rPr>
        <w:t>Engineering Bid—</w:t>
      </w:r>
      <w:r>
        <w:rPr>
          <w:rFonts w:ascii="Arial" w:hAnsi="Arial" w:cs="Arial"/>
          <w:kern w:val="0"/>
          <w:sz w:val="22"/>
          <w:szCs w:val="22"/>
          <w14:ligatures w14:val="none"/>
        </w:rPr>
        <w:t>The Council reviewed three bids for the engineering and survey work on the west side streets.  The best bid that offered the most services was the one from Sunrise Engineering.  Motion was made to award the west side streets bid to Sunrise Engineering by Mayfield seconded by Strauch.  Motion carried unanimously.</w:t>
      </w:r>
    </w:p>
    <w:p w14:paraId="38E9042F" w14:textId="4FB3507E" w:rsidR="002843BA" w:rsidRPr="002843BA" w:rsidRDefault="002843BA" w:rsidP="002843BA">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b/>
          <w:bCs/>
          <w:kern w:val="0"/>
          <w:sz w:val="22"/>
          <w:szCs w:val="22"/>
          <w14:ligatures w14:val="none"/>
        </w:rPr>
        <w:t>Sam.gov Update—</w:t>
      </w:r>
      <w:r>
        <w:rPr>
          <w:rFonts w:ascii="Arial" w:hAnsi="Arial" w:cs="Arial"/>
          <w:kern w:val="0"/>
          <w:sz w:val="22"/>
          <w:szCs w:val="22"/>
          <w14:ligatures w14:val="none"/>
        </w:rPr>
        <w:t>new instructions were given to pursue the renewal of the registration with the federal entity on the website.  It would take 10 to 12 days to review</w:t>
      </w:r>
      <w:r w:rsidR="00ED04D1">
        <w:rPr>
          <w:rFonts w:ascii="Arial" w:hAnsi="Arial" w:cs="Arial"/>
          <w:kern w:val="0"/>
          <w:sz w:val="22"/>
          <w:szCs w:val="22"/>
          <w14:ligatures w14:val="none"/>
        </w:rPr>
        <w:t xml:space="preserve"> the responses.  A third party may still be needed to complete the renewal, but the town would continue working with Sam.gov to try to renew the registration without them.</w:t>
      </w:r>
    </w:p>
    <w:p w14:paraId="244F222B" w14:textId="77777777" w:rsidR="002843BA" w:rsidRDefault="002843BA" w:rsidP="002843BA">
      <w:pPr>
        <w:pStyle w:val="NoSpacing"/>
        <w:rPr>
          <w:rFonts w:ascii="Arial" w:hAnsi="Arial" w:cs="Arial"/>
          <w:kern w:val="0"/>
          <w:sz w:val="22"/>
          <w:szCs w:val="22"/>
          <w14:ligatures w14:val="none"/>
        </w:rPr>
      </w:pPr>
    </w:p>
    <w:p w14:paraId="0ADE920F" w14:textId="6D02C164" w:rsidR="002843BA" w:rsidRDefault="002843BA" w:rsidP="002843BA">
      <w:pPr>
        <w:pStyle w:val="NoSpacing"/>
        <w:rPr>
          <w:rFonts w:ascii="Arial" w:hAnsi="Arial" w:cs="Arial"/>
          <w:kern w:val="0"/>
          <w:sz w:val="22"/>
          <w:szCs w:val="22"/>
          <w14:ligatures w14:val="none"/>
        </w:rPr>
      </w:pPr>
      <w:r>
        <w:rPr>
          <w:rFonts w:ascii="Arial" w:hAnsi="Arial" w:cs="Arial"/>
          <w:b/>
          <w:bCs/>
          <w:kern w:val="0"/>
          <w:sz w:val="22"/>
          <w:szCs w:val="22"/>
          <w14:ligatures w14:val="none"/>
        </w:rPr>
        <w:t xml:space="preserve">ADJOURNMENT:  </w:t>
      </w:r>
      <w:r>
        <w:rPr>
          <w:rFonts w:ascii="Arial" w:hAnsi="Arial" w:cs="Arial"/>
          <w:kern w:val="0"/>
          <w:sz w:val="22"/>
          <w:szCs w:val="22"/>
          <w14:ligatures w14:val="none"/>
        </w:rPr>
        <w:t xml:space="preserve">Motion was made by Mayfield, seconded by </w:t>
      </w:r>
      <w:r w:rsidR="00ED04D1">
        <w:rPr>
          <w:rFonts w:ascii="Arial" w:hAnsi="Arial" w:cs="Arial"/>
          <w:kern w:val="0"/>
          <w:sz w:val="22"/>
          <w:szCs w:val="22"/>
          <w14:ligatures w14:val="none"/>
        </w:rPr>
        <w:t>Cook</w:t>
      </w:r>
      <w:r>
        <w:rPr>
          <w:rFonts w:ascii="Arial" w:hAnsi="Arial" w:cs="Arial"/>
          <w:kern w:val="0"/>
          <w:sz w:val="22"/>
          <w:szCs w:val="22"/>
          <w14:ligatures w14:val="none"/>
        </w:rPr>
        <w:t xml:space="preserve"> to adjourn the meeting at 6:30pm.  Motion carried unanimously.</w:t>
      </w:r>
      <w:r>
        <w:rPr>
          <w:rFonts w:ascii="Arial" w:hAnsi="Arial" w:cs="Arial"/>
          <w:kern w:val="0"/>
          <w:sz w:val="22"/>
          <w:szCs w:val="22"/>
          <w14:ligatures w14:val="none"/>
        </w:rPr>
        <w:tab/>
      </w:r>
    </w:p>
    <w:p w14:paraId="1795F30A" w14:textId="77777777" w:rsidR="002843BA" w:rsidRDefault="002843BA" w:rsidP="002843BA">
      <w:pPr>
        <w:pStyle w:val="NoSpacing"/>
        <w:rPr>
          <w:rFonts w:ascii="Arial" w:hAnsi="Arial" w:cs="Arial"/>
          <w:kern w:val="0"/>
          <w:sz w:val="22"/>
          <w:szCs w:val="22"/>
          <w14:ligatures w14:val="none"/>
        </w:rPr>
      </w:pPr>
      <w:r>
        <w:rPr>
          <w:rFonts w:ascii="Arial" w:hAnsi="Arial" w:cs="Arial"/>
          <w:kern w:val="0"/>
          <w:sz w:val="22"/>
          <w:szCs w:val="22"/>
          <w14:ligatures w14:val="none"/>
        </w:rPr>
        <w:tab/>
        <w:t xml:space="preserve"> </w:t>
      </w:r>
    </w:p>
    <w:p w14:paraId="6E9972D7" w14:textId="77777777" w:rsidR="002843BA" w:rsidRDefault="002843BA" w:rsidP="002843BA">
      <w:pPr>
        <w:pStyle w:val="NoSpacing"/>
        <w:rPr>
          <w:rFonts w:ascii="Arial" w:hAnsi="Arial" w:cs="Arial"/>
          <w:kern w:val="0"/>
          <w:sz w:val="22"/>
          <w:szCs w:val="22"/>
          <w14:ligatures w14:val="none"/>
        </w:rPr>
      </w:pPr>
      <w:r>
        <w:rPr>
          <w:rFonts w:ascii="Arial" w:hAnsi="Arial" w:cs="Arial"/>
          <w:kern w:val="0"/>
          <w:sz w:val="22"/>
          <w:szCs w:val="22"/>
          <w14:ligatures w14:val="none"/>
        </w:rPr>
        <w:tab/>
      </w:r>
    </w:p>
    <w:p w14:paraId="0FD78264" w14:textId="77777777" w:rsidR="002843BA" w:rsidRDefault="002843BA" w:rsidP="002843BA">
      <w:pPr>
        <w:pStyle w:val="NoSpacing"/>
        <w:rPr>
          <w:rFonts w:ascii="Arial" w:hAnsi="Arial" w:cs="Arial"/>
          <w:kern w:val="0"/>
          <w14:ligatures w14:val="none"/>
        </w:rPr>
      </w:pPr>
      <w:r>
        <w:rPr>
          <w:rFonts w:ascii="Arial" w:hAnsi="Arial" w:cs="Arial"/>
          <w:kern w:val="0"/>
          <w14:ligatures w14:val="none"/>
        </w:rPr>
        <w:tab/>
      </w:r>
    </w:p>
    <w:p w14:paraId="59B1F98A" w14:textId="77777777" w:rsidR="002843BA" w:rsidRDefault="002843BA" w:rsidP="002843BA">
      <w:pPr>
        <w:pStyle w:val="NoSpacing"/>
        <w:rPr>
          <w:rFonts w:ascii="Arial" w:hAnsi="Arial" w:cs="Arial"/>
          <w:kern w:val="0"/>
          <w:sz w:val="22"/>
          <w:szCs w:val="22"/>
          <w14:ligatures w14:val="none"/>
        </w:rPr>
      </w:pP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t>BY:  ___________________________</w:t>
      </w:r>
    </w:p>
    <w:p w14:paraId="1BBEFA5A" w14:textId="77777777" w:rsidR="002843BA" w:rsidRDefault="002843BA" w:rsidP="002843BA">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t xml:space="preserve">        Justin George, Mayor</w:t>
      </w:r>
    </w:p>
    <w:p w14:paraId="089712A9" w14:textId="77777777" w:rsidR="002843BA" w:rsidRDefault="002843BA" w:rsidP="002843BA">
      <w:pPr>
        <w:pStyle w:val="NoSpacing"/>
        <w:rPr>
          <w:rFonts w:ascii="Arial" w:hAnsi="Arial" w:cs="Arial"/>
          <w:kern w:val="0"/>
          <w:sz w:val="22"/>
          <w:szCs w:val="22"/>
          <w14:ligatures w14:val="none"/>
        </w:rPr>
      </w:pPr>
    </w:p>
    <w:p w14:paraId="26B38735" w14:textId="77777777" w:rsidR="002843BA" w:rsidRDefault="002843BA" w:rsidP="002843BA">
      <w:pPr>
        <w:pStyle w:val="NoSpacing"/>
        <w:rPr>
          <w:rFonts w:ascii="Arial" w:hAnsi="Arial" w:cs="Arial"/>
          <w:kern w:val="0"/>
          <w:sz w:val="22"/>
          <w:szCs w:val="22"/>
          <w14:ligatures w14:val="none"/>
        </w:rPr>
      </w:pPr>
      <w:r>
        <w:rPr>
          <w:rFonts w:ascii="Arial" w:hAnsi="Arial" w:cs="Arial"/>
          <w:kern w:val="0"/>
          <w:sz w:val="22"/>
          <w:szCs w:val="22"/>
          <w14:ligatures w14:val="none"/>
        </w:rPr>
        <w:t>ATTEST:</w:t>
      </w:r>
    </w:p>
    <w:p w14:paraId="5056BD5E" w14:textId="77777777" w:rsidR="002843BA" w:rsidRDefault="002843BA" w:rsidP="002843BA">
      <w:pPr>
        <w:pStyle w:val="NoSpacing"/>
        <w:rPr>
          <w:rFonts w:ascii="Arial" w:hAnsi="Arial" w:cs="Arial"/>
          <w:kern w:val="0"/>
          <w:sz w:val="22"/>
          <w:szCs w:val="22"/>
          <w14:ligatures w14:val="none"/>
        </w:rPr>
      </w:pPr>
    </w:p>
    <w:p w14:paraId="2AAB9312" w14:textId="77777777" w:rsidR="002843BA" w:rsidRDefault="002843BA" w:rsidP="002843BA">
      <w:pPr>
        <w:pStyle w:val="NoSpacing"/>
        <w:rPr>
          <w:rFonts w:ascii="Arial" w:hAnsi="Arial" w:cs="Arial"/>
          <w:kern w:val="0"/>
          <w:sz w:val="22"/>
          <w:szCs w:val="22"/>
          <w14:ligatures w14:val="none"/>
        </w:rPr>
      </w:pPr>
      <w:r>
        <w:rPr>
          <w:rFonts w:ascii="Arial" w:hAnsi="Arial" w:cs="Arial"/>
          <w:kern w:val="0"/>
          <w:sz w:val="22"/>
          <w:szCs w:val="22"/>
          <w14:ligatures w14:val="none"/>
        </w:rPr>
        <w:t>____________________________</w:t>
      </w:r>
    </w:p>
    <w:p w14:paraId="1335DDCD" w14:textId="77777777" w:rsidR="002843BA" w:rsidRDefault="002843BA" w:rsidP="002843BA">
      <w:pPr>
        <w:pStyle w:val="NoSpacing"/>
        <w:rPr>
          <w:sz w:val="22"/>
          <w:szCs w:val="22"/>
        </w:rPr>
      </w:pPr>
      <w:r>
        <w:rPr>
          <w:rFonts w:ascii="Arial" w:hAnsi="Arial" w:cs="Arial"/>
          <w:kern w:val="0"/>
          <w:sz w:val="22"/>
          <w:szCs w:val="22"/>
          <w14:ligatures w14:val="none"/>
        </w:rPr>
        <w:t>Karen R Heath Clerk/Treasurer</w:t>
      </w:r>
    </w:p>
    <w:p w14:paraId="70BFA547" w14:textId="77777777" w:rsidR="006D0546" w:rsidRDefault="006D0546" w:rsidP="002843BA">
      <w:pPr>
        <w:pStyle w:val="NoSpacing"/>
      </w:pPr>
    </w:p>
    <w:sectPr w:rsidR="006D0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BA"/>
    <w:rsid w:val="002843BA"/>
    <w:rsid w:val="005D5218"/>
    <w:rsid w:val="006D0546"/>
    <w:rsid w:val="009747C0"/>
    <w:rsid w:val="00ED0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A9A3"/>
  <w15:chartTrackingRefBased/>
  <w15:docId w15:val="{BBC98E84-B714-40A7-A55A-087B2A91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3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3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3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3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3BA"/>
    <w:rPr>
      <w:rFonts w:eastAsiaTheme="majorEastAsia" w:cstheme="majorBidi"/>
      <w:color w:val="272727" w:themeColor="text1" w:themeTint="D8"/>
    </w:rPr>
  </w:style>
  <w:style w:type="paragraph" w:styleId="Title">
    <w:name w:val="Title"/>
    <w:basedOn w:val="Normal"/>
    <w:next w:val="Normal"/>
    <w:link w:val="TitleChar"/>
    <w:uiPriority w:val="10"/>
    <w:qFormat/>
    <w:rsid w:val="00284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3BA"/>
    <w:pPr>
      <w:spacing w:before="160"/>
      <w:jc w:val="center"/>
    </w:pPr>
    <w:rPr>
      <w:i/>
      <w:iCs/>
      <w:color w:val="404040" w:themeColor="text1" w:themeTint="BF"/>
    </w:rPr>
  </w:style>
  <w:style w:type="character" w:customStyle="1" w:styleId="QuoteChar">
    <w:name w:val="Quote Char"/>
    <w:basedOn w:val="DefaultParagraphFont"/>
    <w:link w:val="Quote"/>
    <w:uiPriority w:val="29"/>
    <w:rsid w:val="002843BA"/>
    <w:rPr>
      <w:i/>
      <w:iCs/>
      <w:color w:val="404040" w:themeColor="text1" w:themeTint="BF"/>
    </w:rPr>
  </w:style>
  <w:style w:type="paragraph" w:styleId="ListParagraph">
    <w:name w:val="List Paragraph"/>
    <w:basedOn w:val="Normal"/>
    <w:uiPriority w:val="34"/>
    <w:qFormat/>
    <w:rsid w:val="002843BA"/>
    <w:pPr>
      <w:ind w:left="720"/>
      <w:contextualSpacing/>
    </w:pPr>
  </w:style>
  <w:style w:type="character" w:styleId="IntenseEmphasis">
    <w:name w:val="Intense Emphasis"/>
    <w:basedOn w:val="DefaultParagraphFont"/>
    <w:uiPriority w:val="21"/>
    <w:qFormat/>
    <w:rsid w:val="002843BA"/>
    <w:rPr>
      <w:i/>
      <w:iCs/>
      <w:color w:val="0F4761" w:themeColor="accent1" w:themeShade="BF"/>
    </w:rPr>
  </w:style>
  <w:style w:type="paragraph" w:styleId="IntenseQuote">
    <w:name w:val="Intense Quote"/>
    <w:basedOn w:val="Normal"/>
    <w:next w:val="Normal"/>
    <w:link w:val="IntenseQuoteChar"/>
    <w:uiPriority w:val="30"/>
    <w:qFormat/>
    <w:rsid w:val="00284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3BA"/>
    <w:rPr>
      <w:i/>
      <w:iCs/>
      <w:color w:val="0F4761" w:themeColor="accent1" w:themeShade="BF"/>
    </w:rPr>
  </w:style>
  <w:style w:type="character" w:styleId="IntenseReference">
    <w:name w:val="Intense Reference"/>
    <w:basedOn w:val="DefaultParagraphFont"/>
    <w:uiPriority w:val="32"/>
    <w:qFormat/>
    <w:rsid w:val="002843BA"/>
    <w:rPr>
      <w:b/>
      <w:bCs/>
      <w:smallCaps/>
      <w:color w:val="0F4761" w:themeColor="accent1" w:themeShade="BF"/>
      <w:spacing w:val="5"/>
    </w:rPr>
  </w:style>
  <w:style w:type="paragraph" w:styleId="NoSpacing">
    <w:name w:val="No Spacing"/>
    <w:uiPriority w:val="1"/>
    <w:qFormat/>
    <w:rsid w:val="002843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McCullough</dc:creator>
  <cp:keywords/>
  <dc:description/>
  <cp:lastModifiedBy>Charity McCullough</cp:lastModifiedBy>
  <cp:revision>1</cp:revision>
  <dcterms:created xsi:type="dcterms:W3CDTF">2026-04-29T14:05:00Z</dcterms:created>
  <dcterms:modified xsi:type="dcterms:W3CDTF">2026-04-29T14:19:00Z</dcterms:modified>
</cp:coreProperties>
</file>