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0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2907"/>
      </w:tblGrid>
      <w:tr w:rsidR="00FF4052" w:rsidRPr="00FF4052" w14:paraId="2C3D048F" w14:textId="77777777" w:rsidTr="00FF4052">
        <w:trPr>
          <w:trHeight w:val="482"/>
        </w:trPr>
        <w:tc>
          <w:tcPr>
            <w:tcW w:w="12907" w:type="dxa"/>
            <w:tcBorders>
              <w:top w:val="nil"/>
              <w:left w:val="nil"/>
              <w:bottom w:val="nil"/>
              <w:right w:val="nil"/>
            </w:tcBorders>
          </w:tcPr>
          <w:p w14:paraId="1FAC3369" w14:textId="77154699" w:rsidR="00FF4052" w:rsidRPr="00F31448" w:rsidRDefault="00FF4052" w:rsidP="00FE4217">
            <w:pPr>
              <w:autoSpaceDE w:val="0"/>
              <w:autoSpaceDN w:val="0"/>
              <w:adjustRightInd w:val="0"/>
              <w:spacing w:after="0" w:line="240" w:lineRule="auto"/>
              <w:rPr>
                <w:rFonts w:ascii="IFC INSANE RODEO BOLD" w:hAnsi="IFC INSANE RODEO BOLD" w:cs="Calibri"/>
                <w:b/>
                <w:bCs/>
                <w:color w:val="000000"/>
                <w:kern w:val="0"/>
                <w:sz w:val="56"/>
                <w:szCs w:val="56"/>
              </w:rPr>
            </w:pPr>
            <w:r w:rsidRPr="00F31448">
              <w:rPr>
                <w:rFonts w:ascii="IFC INSANE RODEO BOLD" w:hAnsi="IFC INSANE RODEO BOLD" w:cs="Calibri"/>
                <w:b/>
                <w:bCs/>
                <w:color w:val="000000"/>
                <w:kern w:val="0"/>
                <w:sz w:val="56"/>
                <w:szCs w:val="56"/>
              </w:rPr>
              <w:t>202</w:t>
            </w:r>
            <w:r w:rsidR="00FE4217">
              <w:rPr>
                <w:rFonts w:ascii="IFC INSANE RODEO BOLD" w:hAnsi="IFC INSANE RODEO BOLD" w:cs="Calibri"/>
                <w:b/>
                <w:bCs/>
                <w:color w:val="000000"/>
                <w:kern w:val="0"/>
                <w:sz w:val="56"/>
                <w:szCs w:val="56"/>
              </w:rPr>
              <w:t>6</w:t>
            </w:r>
            <w:r w:rsidRPr="00F31448">
              <w:rPr>
                <w:rFonts w:ascii="IFC INSANE RODEO BOLD" w:hAnsi="IFC INSANE RODEO BOLD" w:cs="Calibri"/>
                <w:b/>
                <w:bCs/>
                <w:color w:val="000000"/>
                <w:kern w:val="0"/>
                <w:sz w:val="56"/>
                <w:szCs w:val="56"/>
              </w:rPr>
              <w:t xml:space="preserve"> Campsite Lottery Rules</w:t>
            </w:r>
          </w:p>
        </w:tc>
      </w:tr>
    </w:tbl>
    <w:p w14:paraId="79ADFDA2" w14:textId="77777777" w:rsidR="00FF4052" w:rsidRDefault="00FF4052"/>
    <w:p w14:paraId="159EB488" w14:textId="1EE1DECF" w:rsidR="00FF4052" w:rsidRPr="00FE4217" w:rsidRDefault="00FF4052" w:rsidP="00FF405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E4217">
        <w:rPr>
          <w:sz w:val="28"/>
          <w:szCs w:val="28"/>
        </w:rPr>
        <w:t>The available campsites, as determined by the fair, will be by a lottery system.</w:t>
      </w:r>
    </w:p>
    <w:p w14:paraId="19E0A129" w14:textId="29C96F96" w:rsidR="00FF4052" w:rsidRPr="00FE4217" w:rsidRDefault="00FF4052" w:rsidP="00FF405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E4217">
        <w:rPr>
          <w:sz w:val="28"/>
          <w:szCs w:val="28"/>
        </w:rPr>
        <w:t xml:space="preserve">The name used to register in the lottery must be the person seeking to obtain a campsite. </w:t>
      </w:r>
    </w:p>
    <w:p w14:paraId="09AAFA46" w14:textId="1BAA9504" w:rsidR="00FF4052" w:rsidRPr="00FE4217" w:rsidRDefault="00FF4052" w:rsidP="00FF405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E4217">
        <w:rPr>
          <w:sz w:val="28"/>
          <w:szCs w:val="28"/>
        </w:rPr>
        <w:t>You can only sign up for the lottery each year.</w:t>
      </w:r>
    </w:p>
    <w:p w14:paraId="3D3A09C1" w14:textId="4F5889A8" w:rsidR="00FF4052" w:rsidRPr="00FE4217" w:rsidRDefault="00FF4052" w:rsidP="00FF405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E4217">
        <w:rPr>
          <w:sz w:val="28"/>
          <w:szCs w:val="28"/>
        </w:rPr>
        <w:t>You must be 18 years of age to enter the lottery or buy a lot.</w:t>
      </w:r>
    </w:p>
    <w:p w14:paraId="7FE0E0C8" w14:textId="3FD2182A" w:rsidR="00FF4052" w:rsidRPr="00FE4217" w:rsidRDefault="00FF4052" w:rsidP="00FF405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E4217">
        <w:rPr>
          <w:sz w:val="28"/>
          <w:szCs w:val="28"/>
        </w:rPr>
        <w:t>Each person is only allowed to purchase one lot.</w:t>
      </w:r>
    </w:p>
    <w:p w14:paraId="668C2CA2" w14:textId="5C666C8E" w:rsidR="00FF4052" w:rsidRPr="00FE4217" w:rsidRDefault="00FF4052" w:rsidP="00FF405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E4217">
        <w:rPr>
          <w:sz w:val="28"/>
          <w:szCs w:val="28"/>
        </w:rPr>
        <w:t xml:space="preserve">Entry deadline for the lottery is by or before Friday, May </w:t>
      </w:r>
      <w:r w:rsidR="00FE4217" w:rsidRPr="00FE4217">
        <w:rPr>
          <w:sz w:val="28"/>
          <w:szCs w:val="28"/>
        </w:rPr>
        <w:t>29</w:t>
      </w:r>
      <w:r w:rsidRPr="00FE4217">
        <w:rPr>
          <w:sz w:val="28"/>
          <w:szCs w:val="28"/>
        </w:rPr>
        <w:t>, 202</w:t>
      </w:r>
      <w:r w:rsidR="00FE4217" w:rsidRPr="00FE4217">
        <w:rPr>
          <w:sz w:val="28"/>
          <w:szCs w:val="28"/>
        </w:rPr>
        <w:t>6</w:t>
      </w:r>
      <w:r w:rsidRPr="00FE4217">
        <w:rPr>
          <w:sz w:val="28"/>
          <w:szCs w:val="28"/>
        </w:rPr>
        <w:t xml:space="preserve">. </w:t>
      </w:r>
      <w:r w:rsidR="00607792">
        <w:rPr>
          <w:sz w:val="28"/>
          <w:szCs w:val="28"/>
        </w:rPr>
        <w:t xml:space="preserve"> </w:t>
      </w:r>
      <w:r w:rsidR="00314A0F">
        <w:rPr>
          <w:sz w:val="28"/>
          <w:szCs w:val="28"/>
        </w:rPr>
        <w:t>O</w:t>
      </w:r>
      <w:r w:rsidRPr="00FE4217">
        <w:rPr>
          <w:sz w:val="28"/>
          <w:szCs w:val="28"/>
        </w:rPr>
        <w:t xml:space="preserve">ffice hours </w:t>
      </w:r>
      <w:r w:rsidR="00D74F3A" w:rsidRPr="00FE4217">
        <w:rPr>
          <w:sz w:val="28"/>
          <w:szCs w:val="28"/>
        </w:rPr>
        <w:t>are</w:t>
      </w:r>
      <w:r w:rsidRPr="00FE4217">
        <w:rPr>
          <w:sz w:val="28"/>
          <w:szCs w:val="28"/>
        </w:rPr>
        <w:t xml:space="preserve"> 8:30am-12pm &amp; 1:00pm-4:30pm</w:t>
      </w:r>
      <w:r w:rsidR="00D74F3A" w:rsidRPr="00FE4217">
        <w:rPr>
          <w:sz w:val="28"/>
          <w:szCs w:val="28"/>
        </w:rPr>
        <w:t xml:space="preserve"> Monday-Friday</w:t>
      </w:r>
      <w:r w:rsidRPr="00FE4217">
        <w:rPr>
          <w:sz w:val="28"/>
          <w:szCs w:val="28"/>
        </w:rPr>
        <w:t>. The office will be closed Monday, May 2</w:t>
      </w:r>
      <w:r w:rsidR="00FE4217" w:rsidRPr="00FE4217">
        <w:rPr>
          <w:sz w:val="28"/>
          <w:szCs w:val="28"/>
        </w:rPr>
        <w:t>5</w:t>
      </w:r>
      <w:r w:rsidRPr="00FE4217">
        <w:rPr>
          <w:sz w:val="28"/>
          <w:szCs w:val="28"/>
        </w:rPr>
        <w:t>, 202</w:t>
      </w:r>
      <w:r w:rsidR="00FE4217" w:rsidRPr="00FE4217">
        <w:rPr>
          <w:sz w:val="28"/>
          <w:szCs w:val="28"/>
        </w:rPr>
        <w:t>6</w:t>
      </w:r>
      <w:r w:rsidRPr="00FE4217">
        <w:rPr>
          <w:sz w:val="28"/>
          <w:szCs w:val="28"/>
        </w:rPr>
        <w:t>, in observance of Memorial Day.</w:t>
      </w:r>
    </w:p>
    <w:p w14:paraId="1A595914" w14:textId="53D625B8" w:rsidR="00FF4052" w:rsidRPr="00FE4217" w:rsidRDefault="00FF4052" w:rsidP="00FF405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E4217">
        <w:rPr>
          <w:sz w:val="28"/>
          <w:szCs w:val="28"/>
        </w:rPr>
        <w:t>There is a non-refundable $20.00 fee to enter the lottery drawing. This deposit will go towards the cost of the lot, which will be $</w:t>
      </w:r>
      <w:r w:rsidR="00AA0C6C" w:rsidRPr="00FE4217">
        <w:rPr>
          <w:sz w:val="28"/>
          <w:szCs w:val="28"/>
        </w:rPr>
        <w:t>200.00</w:t>
      </w:r>
      <w:r w:rsidRPr="00FE4217">
        <w:rPr>
          <w:sz w:val="28"/>
          <w:szCs w:val="28"/>
        </w:rPr>
        <w:t>.</w:t>
      </w:r>
    </w:p>
    <w:p w14:paraId="2DF61769" w14:textId="43A17504" w:rsidR="00FF4052" w:rsidRPr="00FE4217" w:rsidRDefault="00FF4052" w:rsidP="00FF405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E4217">
        <w:rPr>
          <w:sz w:val="28"/>
          <w:szCs w:val="28"/>
        </w:rPr>
        <w:t xml:space="preserve">The balance of the lot must be paid at the time. </w:t>
      </w:r>
    </w:p>
    <w:p w14:paraId="344DDEFF" w14:textId="69176561" w:rsidR="00FF4052" w:rsidRPr="00FE4217" w:rsidRDefault="00FF4052" w:rsidP="00FF405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E4217">
        <w:rPr>
          <w:sz w:val="28"/>
          <w:szCs w:val="28"/>
        </w:rPr>
        <w:t>After obtaining a lot, you may add a spouse, parent, or child (18 or older) to the campsite.</w:t>
      </w:r>
    </w:p>
    <w:p w14:paraId="2CC5E559" w14:textId="0D28695B" w:rsidR="00FF4052" w:rsidRPr="00FE4217" w:rsidRDefault="00FF4052" w:rsidP="00FF405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4A0F">
        <w:rPr>
          <w:sz w:val="24"/>
          <w:szCs w:val="24"/>
        </w:rPr>
        <w:t>The</w:t>
      </w:r>
      <w:r w:rsidRPr="00FE4217">
        <w:rPr>
          <w:sz w:val="28"/>
          <w:szCs w:val="28"/>
        </w:rPr>
        <w:t xml:space="preserve"> lottery will take place Wednesday, June </w:t>
      </w:r>
      <w:r w:rsidR="00FE4217" w:rsidRPr="00FE4217">
        <w:rPr>
          <w:sz w:val="28"/>
          <w:szCs w:val="28"/>
        </w:rPr>
        <w:t>3</w:t>
      </w:r>
      <w:r w:rsidRPr="00FE4217">
        <w:rPr>
          <w:sz w:val="28"/>
          <w:szCs w:val="28"/>
        </w:rPr>
        <w:t>, 202</w:t>
      </w:r>
      <w:r w:rsidR="00FE4217" w:rsidRPr="00FE4217">
        <w:rPr>
          <w:sz w:val="28"/>
          <w:szCs w:val="28"/>
        </w:rPr>
        <w:t>6</w:t>
      </w:r>
      <w:r w:rsidRPr="00FE4217">
        <w:rPr>
          <w:sz w:val="28"/>
          <w:szCs w:val="28"/>
        </w:rPr>
        <w:t>, at 9am. In the Gerstacker building.</w:t>
      </w:r>
    </w:p>
    <w:p w14:paraId="11D114B9" w14:textId="02540FE6" w:rsidR="00FF4052" w:rsidRPr="00FE4217" w:rsidRDefault="00FF4052" w:rsidP="00FF405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E4217">
        <w:rPr>
          <w:sz w:val="28"/>
          <w:szCs w:val="28"/>
        </w:rPr>
        <w:t>You or a representative must be here at the time of the drawing.</w:t>
      </w:r>
    </w:p>
    <w:p w14:paraId="0F2CB004" w14:textId="3E255A88" w:rsidR="00FF4052" w:rsidRPr="00FE4217" w:rsidRDefault="00FF4052" w:rsidP="00FF405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E4217">
        <w:rPr>
          <w:sz w:val="28"/>
          <w:szCs w:val="28"/>
        </w:rPr>
        <w:t>If you would like to switch your existing lot with an unoccupied lot, you must have your name in the drawing with a non-refundable $20.00 deposit.</w:t>
      </w:r>
    </w:p>
    <w:p w14:paraId="2A2D8E15" w14:textId="503E0B87" w:rsidR="00FF4052" w:rsidRPr="00FE4217" w:rsidRDefault="00D47EE4" w:rsidP="00FF405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4052" w:rsidRPr="00FE4217">
        <w:rPr>
          <w:sz w:val="28"/>
          <w:szCs w:val="28"/>
        </w:rPr>
        <w:t>If no lots are available for all in the drawing, the remaining names will be drawn and put on a waiting list through the conclusion of fair. If for any reason you did not receive a lot in the lottery, no refunds will be issued.</w:t>
      </w:r>
    </w:p>
    <w:sectPr w:rsidR="00FF4052" w:rsidRPr="00FE421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86EBB" w14:textId="77777777" w:rsidR="0083338E" w:rsidRDefault="0083338E" w:rsidP="00FF4052">
      <w:pPr>
        <w:spacing w:after="0" w:line="240" w:lineRule="auto"/>
      </w:pPr>
      <w:r>
        <w:separator/>
      </w:r>
    </w:p>
  </w:endnote>
  <w:endnote w:type="continuationSeparator" w:id="0">
    <w:p w14:paraId="50FC8AAF" w14:textId="77777777" w:rsidR="0083338E" w:rsidRDefault="0083338E" w:rsidP="00FF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FC INSANE RODEO BOLD">
    <w:altName w:val="Calibri"/>
    <w:panose1 w:val="02000800000000000000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4655E" w14:textId="05798B05" w:rsidR="00FF4052" w:rsidRDefault="00FF4052">
    <w:pPr>
      <w:pStyle w:val="Footer"/>
    </w:pPr>
    <w:r w:rsidRPr="00FF4052">
      <w:rPr>
        <w:rFonts w:ascii="Calibri" w:hAnsi="Calibri" w:cs="Calibri"/>
        <w:b/>
        <w:bCs/>
        <w:color w:val="000000"/>
        <w:kern w:val="0"/>
        <w:sz w:val="24"/>
        <w:szCs w:val="24"/>
      </w:rPr>
      <w:t xml:space="preserve">Revised </w:t>
    </w:r>
    <w:r w:rsidR="00D74F3A">
      <w:rPr>
        <w:rFonts w:ascii="Calibri" w:hAnsi="Calibri" w:cs="Calibri"/>
        <w:b/>
        <w:bCs/>
        <w:color w:val="000000"/>
        <w:kern w:val="0"/>
        <w:sz w:val="24"/>
        <w:szCs w:val="24"/>
      </w:rPr>
      <w:t>01/2024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CE54" w14:textId="77777777" w:rsidR="0083338E" w:rsidRDefault="0083338E" w:rsidP="00FF4052">
      <w:pPr>
        <w:spacing w:after="0" w:line="240" w:lineRule="auto"/>
      </w:pPr>
      <w:r>
        <w:separator/>
      </w:r>
    </w:p>
  </w:footnote>
  <w:footnote w:type="continuationSeparator" w:id="0">
    <w:p w14:paraId="4673643A" w14:textId="77777777" w:rsidR="0083338E" w:rsidRDefault="0083338E" w:rsidP="00FF4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04A49"/>
    <w:multiLevelType w:val="hybridMultilevel"/>
    <w:tmpl w:val="ECB6C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016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52"/>
    <w:rsid w:val="00314A0F"/>
    <w:rsid w:val="003D6C07"/>
    <w:rsid w:val="00607792"/>
    <w:rsid w:val="00624EE6"/>
    <w:rsid w:val="00701A7B"/>
    <w:rsid w:val="007337B2"/>
    <w:rsid w:val="007D5D56"/>
    <w:rsid w:val="0083338E"/>
    <w:rsid w:val="0087611B"/>
    <w:rsid w:val="009E1C7A"/>
    <w:rsid w:val="00A832D9"/>
    <w:rsid w:val="00AA0C6C"/>
    <w:rsid w:val="00BA537F"/>
    <w:rsid w:val="00D35F22"/>
    <w:rsid w:val="00D47EE4"/>
    <w:rsid w:val="00D74F3A"/>
    <w:rsid w:val="00EA50F5"/>
    <w:rsid w:val="00F31448"/>
    <w:rsid w:val="00FE4217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329FC"/>
  <w15:chartTrackingRefBased/>
  <w15:docId w15:val="{49E728A0-DE22-4B86-A0D1-461E71B5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052"/>
  </w:style>
  <w:style w:type="paragraph" w:styleId="Footer">
    <w:name w:val="footer"/>
    <w:basedOn w:val="Normal"/>
    <w:link w:val="FooterChar"/>
    <w:uiPriority w:val="99"/>
    <w:unhideWhenUsed/>
    <w:rsid w:val="00FF4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052"/>
  </w:style>
  <w:style w:type="paragraph" w:styleId="ListParagraph">
    <w:name w:val="List Paragraph"/>
    <w:basedOn w:val="Normal"/>
    <w:uiPriority w:val="34"/>
    <w:qFormat/>
    <w:rsid w:val="00FF4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9cfd2-fd04-4b29-97f6-8e441bae93f6">
      <Terms xmlns="http://schemas.microsoft.com/office/infopath/2007/PartnerControls"/>
    </lcf76f155ced4ddcb4097134ff3c332f>
    <TaxCatchAll xmlns="d34356c7-5df3-47ba-908b-fc2bce31db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6EF44CD19494E961ACDCFBDF659F4" ma:contentTypeVersion="16" ma:contentTypeDescription="Create a new document." ma:contentTypeScope="" ma:versionID="983e162a9f82cc30199a1bc57c660ce0">
  <xsd:schema xmlns:xsd="http://www.w3.org/2001/XMLSchema" xmlns:xs="http://www.w3.org/2001/XMLSchema" xmlns:p="http://schemas.microsoft.com/office/2006/metadata/properties" xmlns:ns2="bb89cfd2-fd04-4b29-97f6-8e441bae93f6" xmlns:ns3="d34356c7-5df3-47ba-908b-fc2bce31db07" targetNamespace="http://schemas.microsoft.com/office/2006/metadata/properties" ma:root="true" ma:fieldsID="5ba5b06491a6b2ed40a467f06b5a1a01" ns2:_="" ns3:_="">
    <xsd:import namespace="bb89cfd2-fd04-4b29-97f6-8e441bae93f6"/>
    <xsd:import namespace="d34356c7-5df3-47ba-908b-fc2bce31db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9cfd2-fd04-4b29-97f6-8e441bae9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23a5f4-a6cc-4c2f-b167-e1d8f0339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356c7-5df3-47ba-908b-fc2bce31db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f06851-71db-4e5c-a13e-9349bc183ad1}" ma:internalName="TaxCatchAll" ma:showField="CatchAllData" ma:web="d34356c7-5df3-47ba-908b-fc2bce31d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4261B6-4F65-4778-99FD-897B6F95930C}">
  <ds:schemaRefs>
    <ds:schemaRef ds:uri="http://schemas.microsoft.com/office/2006/metadata/properties"/>
    <ds:schemaRef ds:uri="http://schemas.microsoft.com/office/infopath/2007/PartnerControls"/>
    <ds:schemaRef ds:uri="bb89cfd2-fd04-4b29-97f6-8e441bae93f6"/>
    <ds:schemaRef ds:uri="d34356c7-5df3-47ba-908b-fc2bce31db07"/>
  </ds:schemaRefs>
</ds:datastoreItem>
</file>

<file path=customXml/itemProps2.xml><?xml version="1.0" encoding="utf-8"?>
<ds:datastoreItem xmlns:ds="http://schemas.openxmlformats.org/officeDocument/2006/customXml" ds:itemID="{EFDB9E44-BCA4-450C-AE47-FCF77355D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07EE0-FEE5-4BE8-BD8E-427824BEE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9cfd2-fd04-4b29-97f6-8e441bae93f6"/>
    <ds:schemaRef ds:uri="d34356c7-5df3-47ba-908b-fc2bce31d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269</Words>
  <Characters>1152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Bukaweski, Lauren</dc:creator>
  <cp:keywords/>
  <dc:description/>
  <cp:lastModifiedBy>Bukaweski, Lauren</cp:lastModifiedBy>
  <cp:revision>10</cp:revision>
  <dcterms:created xsi:type="dcterms:W3CDTF">2024-02-08T16:04:00Z</dcterms:created>
  <dcterms:modified xsi:type="dcterms:W3CDTF">2026-02-16T16:15:00Z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0x0101009456EF44CD19494E961ACDCFBDF659F4</vt:lpwstr>
  </property>
  <property fmtid="{D5CDD505-2E9C-101B-9397-08002B2CF9AE}" pid="3" name="MediaServiceImageTags">
    <vt:lpwstr/>
  </property>
</Properties>
</file>