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E575" w14:textId="77777777" w:rsidR="00C3110F" w:rsidRDefault="00C3110F" w:rsidP="002E15FE">
      <w:pPr>
        <w:pStyle w:val="BodyText"/>
        <w:jc w:val="center"/>
        <w:rPr>
          <w:rFonts w:ascii="Arial" w:hAnsi="Arial" w:cs="Arial"/>
          <w:sz w:val="20"/>
        </w:rPr>
      </w:pPr>
    </w:p>
    <w:p w14:paraId="044F9572" w14:textId="7904BC72" w:rsidR="00E17FAE" w:rsidRDefault="00011BC9" w:rsidP="00E17FAE">
      <w:pPr>
        <w:pStyle w:val="BodyText"/>
        <w:jc w:val="center"/>
        <w:rPr>
          <w:b/>
          <w:smallCaps/>
          <w:szCs w:val="24"/>
        </w:rPr>
      </w:pPr>
      <w:r>
        <w:rPr>
          <w:b/>
          <w:smallCaps/>
          <w:noProof/>
          <w:szCs w:val="24"/>
        </w:rPr>
        <w:drawing>
          <wp:anchor distT="0" distB="0" distL="114300" distR="114300" simplePos="0" relativeHeight="251657728" behindDoc="1" locked="0" layoutInCell="1" allowOverlap="1" wp14:anchorId="01692CAE" wp14:editId="0037D576">
            <wp:simplePos x="0" y="0"/>
            <wp:positionH relativeFrom="column">
              <wp:posOffset>1125220</wp:posOffset>
            </wp:positionH>
            <wp:positionV relativeFrom="paragraph">
              <wp:posOffset>-809625</wp:posOffset>
            </wp:positionV>
            <wp:extent cx="4057650" cy="828675"/>
            <wp:effectExtent l="0" t="0" r="0" b="0"/>
            <wp:wrapTight wrapText="bothSides">
              <wp:wrapPolygon edited="0">
                <wp:start x="0" y="0"/>
                <wp:lineTo x="0" y="21352"/>
                <wp:lineTo x="21499" y="21352"/>
                <wp:lineTo x="2149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4E504" w14:textId="77777777" w:rsidR="00767D19" w:rsidRDefault="008912DA" w:rsidP="002C28B4">
      <w:pPr>
        <w:pStyle w:val="BodyText"/>
        <w:jc w:val="center"/>
        <w:rPr>
          <w:b/>
          <w:smallCaps/>
          <w:szCs w:val="24"/>
        </w:rPr>
      </w:pPr>
      <w:r>
        <w:rPr>
          <w:b/>
          <w:smallCaps/>
          <w:szCs w:val="24"/>
        </w:rPr>
        <w:t>Phoenix Food Hub Community Grants Program</w:t>
      </w:r>
    </w:p>
    <w:p w14:paraId="2E72C9E8" w14:textId="77777777" w:rsidR="0071702A" w:rsidRPr="005E4164" w:rsidRDefault="0071702A" w:rsidP="002C28B4">
      <w:pPr>
        <w:pStyle w:val="BodyText"/>
        <w:jc w:val="center"/>
        <w:rPr>
          <w:b/>
          <w:smallCaps/>
          <w:szCs w:val="24"/>
        </w:rPr>
      </w:pPr>
      <w:r w:rsidRPr="005E4164">
        <w:rPr>
          <w:b/>
          <w:smallCaps/>
          <w:szCs w:val="24"/>
        </w:rPr>
        <w:t>Request for Proposals</w:t>
      </w:r>
    </w:p>
    <w:p w14:paraId="04B8A213" w14:textId="77777777" w:rsidR="00612A69" w:rsidRDefault="00612A69" w:rsidP="002C28B4">
      <w:pPr>
        <w:pStyle w:val="BodyText"/>
        <w:jc w:val="center"/>
        <w:rPr>
          <w:b/>
          <w:smallCaps/>
          <w:szCs w:val="24"/>
          <w:u w:val="single"/>
        </w:rPr>
      </w:pPr>
    </w:p>
    <w:p w14:paraId="3A2E6FBF" w14:textId="77777777" w:rsidR="0071702A" w:rsidRPr="005E4164" w:rsidRDefault="0071702A" w:rsidP="002C28B4">
      <w:pPr>
        <w:pStyle w:val="BodyText"/>
        <w:jc w:val="center"/>
        <w:rPr>
          <w:b/>
          <w:i/>
          <w:smallCaps/>
          <w:szCs w:val="24"/>
          <w:u w:val="single"/>
        </w:rPr>
      </w:pPr>
      <w:r w:rsidRPr="005E4164">
        <w:rPr>
          <w:b/>
          <w:smallCaps/>
          <w:szCs w:val="24"/>
          <w:u w:val="single"/>
        </w:rPr>
        <w:t>General Instructions</w:t>
      </w:r>
    </w:p>
    <w:p w14:paraId="2281B8BF" w14:textId="77777777" w:rsidR="00C6751E" w:rsidRPr="00DF500E" w:rsidRDefault="00C6751E" w:rsidP="00DF500E">
      <w:pPr>
        <w:rPr>
          <w:sz w:val="24"/>
          <w:szCs w:val="24"/>
          <w:u w:val="single"/>
        </w:rPr>
      </w:pPr>
    </w:p>
    <w:p w14:paraId="6599405D" w14:textId="77777777" w:rsidR="00F827EC" w:rsidRPr="00DF500E" w:rsidRDefault="00F827EC" w:rsidP="00DF500E">
      <w:pPr>
        <w:rPr>
          <w:sz w:val="24"/>
          <w:szCs w:val="24"/>
          <w:u w:val="single"/>
        </w:rPr>
      </w:pPr>
    </w:p>
    <w:p w14:paraId="43472CD7" w14:textId="77777777" w:rsidR="00C6751E" w:rsidRPr="00DF500E" w:rsidRDefault="00C6751E" w:rsidP="00DF500E">
      <w:pPr>
        <w:rPr>
          <w:sz w:val="24"/>
          <w:szCs w:val="24"/>
        </w:rPr>
      </w:pPr>
      <w:r w:rsidRPr="00DF500E">
        <w:rPr>
          <w:b/>
          <w:smallCaps/>
          <w:sz w:val="24"/>
          <w:szCs w:val="24"/>
        </w:rPr>
        <w:t>Award/Contract Period</w:t>
      </w:r>
      <w:r w:rsidRPr="00DF500E">
        <w:rPr>
          <w:sz w:val="24"/>
          <w:szCs w:val="24"/>
        </w:rPr>
        <w:t xml:space="preserve">: </w:t>
      </w:r>
    </w:p>
    <w:p w14:paraId="1C901404" w14:textId="77777777" w:rsidR="00BF2661" w:rsidRDefault="002E7221" w:rsidP="00DF500E">
      <w:pPr>
        <w:rPr>
          <w:sz w:val="24"/>
          <w:szCs w:val="24"/>
        </w:rPr>
      </w:pPr>
      <w:r w:rsidRPr="009D78AC">
        <w:rPr>
          <w:sz w:val="24"/>
          <w:szCs w:val="24"/>
        </w:rPr>
        <w:t xml:space="preserve">Proposals for the PFH Community Grants program are being sought on a competitive basis for the 12-month period beginning October 1, 2026 – September 30, 2027. </w:t>
      </w:r>
    </w:p>
    <w:p w14:paraId="5E5CA41C" w14:textId="77777777" w:rsidR="008912DA" w:rsidRDefault="008912DA" w:rsidP="00DF500E">
      <w:pPr>
        <w:rPr>
          <w:b/>
          <w:smallCaps/>
          <w:sz w:val="24"/>
          <w:szCs w:val="24"/>
        </w:rPr>
      </w:pPr>
    </w:p>
    <w:p w14:paraId="2310AB07" w14:textId="77777777" w:rsidR="00F340C0" w:rsidRPr="00DF500E" w:rsidRDefault="00F340C0" w:rsidP="00DF500E">
      <w:pPr>
        <w:rPr>
          <w:sz w:val="24"/>
          <w:szCs w:val="24"/>
        </w:rPr>
      </w:pPr>
      <w:r w:rsidRPr="00DF500E">
        <w:rPr>
          <w:b/>
          <w:smallCaps/>
          <w:sz w:val="24"/>
          <w:szCs w:val="24"/>
        </w:rPr>
        <w:t>Funding</w:t>
      </w:r>
      <w:r w:rsidRPr="00DF500E">
        <w:rPr>
          <w:sz w:val="24"/>
          <w:szCs w:val="24"/>
        </w:rPr>
        <w:t xml:space="preserve">: </w:t>
      </w:r>
    </w:p>
    <w:p w14:paraId="517DF1C0" w14:textId="77777777" w:rsidR="00F340C0" w:rsidRDefault="00224D66" w:rsidP="00DF500E">
      <w:pPr>
        <w:rPr>
          <w:sz w:val="24"/>
          <w:szCs w:val="24"/>
        </w:rPr>
      </w:pPr>
      <w:r w:rsidRPr="009D78AC">
        <w:rPr>
          <w:sz w:val="24"/>
          <w:szCs w:val="24"/>
        </w:rPr>
        <w:t>All funding is granted on a cost reimbursement basis and is contingent upon the allocation and receipt of the funding from Mass General Brigham. This RFP anticipates the availability of the following funds for the current year (October 1, 2026 – September 30, 2027):</w:t>
      </w:r>
    </w:p>
    <w:p w14:paraId="67B03428" w14:textId="77777777" w:rsidR="00DD6EA1" w:rsidRPr="00DD6EA1" w:rsidRDefault="00DD6EA1" w:rsidP="00DD6EA1">
      <w:pPr>
        <w:ind w:left="720"/>
        <w:rPr>
          <w:sz w:val="24"/>
          <w:szCs w:val="24"/>
        </w:rPr>
      </w:pPr>
    </w:p>
    <w:p w14:paraId="6DCDC177" w14:textId="77777777" w:rsidR="00224D66" w:rsidRPr="00DF500E" w:rsidRDefault="00F212DE" w:rsidP="00DF500E">
      <w:pPr>
        <w:rPr>
          <w:sz w:val="24"/>
          <w:szCs w:val="24"/>
        </w:rPr>
      </w:pPr>
      <w:r w:rsidRPr="00DF500E">
        <w:rPr>
          <w:sz w:val="24"/>
          <w:szCs w:val="24"/>
        </w:rPr>
        <w:t xml:space="preserve">If </w:t>
      </w:r>
      <w:r w:rsidR="00115870">
        <w:rPr>
          <w:sz w:val="24"/>
          <w:szCs w:val="24"/>
        </w:rPr>
        <w:t>the PFH Community Grants program</w:t>
      </w:r>
      <w:r w:rsidR="004E3358">
        <w:rPr>
          <w:sz w:val="24"/>
          <w:szCs w:val="24"/>
        </w:rPr>
        <w:t xml:space="preserve"> </w:t>
      </w:r>
      <w:r w:rsidR="00F340C0" w:rsidRPr="00DF500E">
        <w:rPr>
          <w:sz w:val="24"/>
          <w:szCs w:val="24"/>
        </w:rPr>
        <w:t>is interested in a proposal but cannot fund it completely, partial funding may be negotiated and awarded.</w:t>
      </w:r>
    </w:p>
    <w:p w14:paraId="0983D165" w14:textId="77777777" w:rsidR="00F340C0" w:rsidRPr="00DF500E" w:rsidRDefault="00F340C0" w:rsidP="00DF500E">
      <w:pPr>
        <w:rPr>
          <w:sz w:val="24"/>
          <w:szCs w:val="24"/>
        </w:rPr>
      </w:pPr>
    </w:p>
    <w:p w14:paraId="2104B72E" w14:textId="77777777" w:rsidR="0071702A" w:rsidRPr="00DF500E" w:rsidRDefault="0071702A" w:rsidP="00DF500E">
      <w:pPr>
        <w:rPr>
          <w:sz w:val="24"/>
          <w:szCs w:val="24"/>
        </w:rPr>
      </w:pPr>
      <w:r w:rsidRPr="00DF500E">
        <w:rPr>
          <w:b/>
          <w:smallCaps/>
          <w:sz w:val="24"/>
          <w:szCs w:val="24"/>
        </w:rPr>
        <w:t>Target Population</w:t>
      </w:r>
      <w:r w:rsidRPr="00DF500E">
        <w:rPr>
          <w:sz w:val="24"/>
          <w:szCs w:val="24"/>
        </w:rPr>
        <w:t xml:space="preserve">: </w:t>
      </w:r>
    </w:p>
    <w:p w14:paraId="4CF42EFC" w14:textId="77777777" w:rsidR="0030496A" w:rsidRDefault="0030496A" w:rsidP="00DF500E">
      <w:pPr>
        <w:rPr>
          <w:sz w:val="24"/>
          <w:szCs w:val="24"/>
        </w:rPr>
      </w:pPr>
      <w:r w:rsidRPr="0030496A">
        <w:rPr>
          <w:sz w:val="24"/>
          <w:szCs w:val="24"/>
        </w:rPr>
        <w:t xml:space="preserve">This funding will support community initiatives that </w:t>
      </w:r>
      <w:r w:rsidR="003B3EE5">
        <w:rPr>
          <w:sz w:val="24"/>
          <w:szCs w:val="24"/>
        </w:rPr>
        <w:t xml:space="preserve">will promote healthy nutrition and </w:t>
      </w:r>
      <w:r w:rsidRPr="0030496A">
        <w:rPr>
          <w:sz w:val="24"/>
          <w:szCs w:val="24"/>
        </w:rPr>
        <w:t xml:space="preserve">directly address food insufficiency issues in ways that: </w:t>
      </w:r>
    </w:p>
    <w:p w14:paraId="4EBB5A21" w14:textId="77777777" w:rsidR="003957B5" w:rsidRDefault="003957B5" w:rsidP="00DF500E">
      <w:pPr>
        <w:rPr>
          <w:sz w:val="24"/>
          <w:szCs w:val="24"/>
        </w:rPr>
      </w:pPr>
    </w:p>
    <w:p w14:paraId="047D8300" w14:textId="77777777" w:rsidR="0030496A" w:rsidRDefault="0030496A" w:rsidP="00DF500E">
      <w:pPr>
        <w:rPr>
          <w:sz w:val="24"/>
          <w:szCs w:val="24"/>
        </w:rPr>
      </w:pPr>
      <w:r w:rsidRPr="0030496A">
        <w:rPr>
          <w:sz w:val="24"/>
          <w:szCs w:val="24"/>
        </w:rPr>
        <w:t xml:space="preserve">1) Meet a specific and demonstrated need and preferably serve populations that are typically harder to reach; and </w:t>
      </w:r>
    </w:p>
    <w:p w14:paraId="5E1756C3" w14:textId="77777777" w:rsidR="0030496A" w:rsidRDefault="0030496A" w:rsidP="00DF500E">
      <w:pPr>
        <w:rPr>
          <w:rFonts w:cs="Arial"/>
          <w:sz w:val="24"/>
          <w:szCs w:val="24"/>
        </w:rPr>
      </w:pPr>
      <w:r w:rsidRPr="0030496A">
        <w:rPr>
          <w:sz w:val="24"/>
          <w:szCs w:val="24"/>
        </w:rPr>
        <w:t>2) Strengthen collaboration across the PFH network</w:t>
      </w:r>
      <w:r>
        <w:rPr>
          <w:sz w:val="24"/>
          <w:szCs w:val="24"/>
        </w:rPr>
        <w:t>.</w:t>
      </w:r>
      <w:r w:rsidRPr="00DF500E">
        <w:rPr>
          <w:rFonts w:cs="Arial"/>
          <w:sz w:val="24"/>
          <w:szCs w:val="24"/>
        </w:rPr>
        <w:t xml:space="preserve"> </w:t>
      </w:r>
    </w:p>
    <w:p w14:paraId="406866C8" w14:textId="77777777" w:rsidR="0030496A" w:rsidRDefault="0030496A" w:rsidP="00DF500E">
      <w:pPr>
        <w:rPr>
          <w:rFonts w:cs="Arial"/>
          <w:sz w:val="24"/>
          <w:szCs w:val="24"/>
        </w:rPr>
      </w:pPr>
    </w:p>
    <w:p w14:paraId="003BEEBC" w14:textId="77777777" w:rsidR="00575365" w:rsidRPr="004329AE" w:rsidRDefault="00575365" w:rsidP="00575365">
      <w:pPr>
        <w:pStyle w:val="ListParagraph"/>
        <w:ind w:left="0"/>
        <w:rPr>
          <w:b/>
          <w:bCs/>
          <w:sz w:val="24"/>
          <w:szCs w:val="24"/>
        </w:rPr>
      </w:pPr>
      <w:r w:rsidRPr="00575365">
        <w:rPr>
          <w:b/>
          <w:bCs/>
          <w:i/>
          <w:iCs/>
          <w:sz w:val="24"/>
          <w:szCs w:val="24"/>
          <w:u w:val="single"/>
        </w:rPr>
        <w:t>Priority will be given to applicants who incorporate food recovery efforts as part of their proposed project or services</w:t>
      </w:r>
      <w:r w:rsidRPr="004329AE">
        <w:rPr>
          <w:b/>
          <w:bCs/>
          <w:sz w:val="24"/>
          <w:szCs w:val="24"/>
        </w:rPr>
        <w:t>.</w:t>
      </w:r>
    </w:p>
    <w:p w14:paraId="1642613D" w14:textId="432CE200" w:rsidR="0071702A" w:rsidRPr="00DF500E" w:rsidRDefault="0030496A" w:rsidP="00DF500E">
      <w:pPr>
        <w:rPr>
          <w:rFonts w:cs="Arial"/>
          <w:sz w:val="24"/>
          <w:szCs w:val="24"/>
        </w:rPr>
      </w:pPr>
      <w:r>
        <w:rPr>
          <w:rFonts w:cs="Arial"/>
          <w:sz w:val="24"/>
          <w:szCs w:val="24"/>
        </w:rPr>
        <w:t xml:space="preserve">Minority businesses/organizations are encouraged to apply. </w:t>
      </w:r>
      <w:r w:rsidR="007E3FD3" w:rsidRPr="00DF500E">
        <w:rPr>
          <w:rFonts w:cs="Arial"/>
          <w:sz w:val="24"/>
          <w:szCs w:val="24"/>
        </w:rPr>
        <w:t>However, all proposals will be considered.</w:t>
      </w:r>
    </w:p>
    <w:p w14:paraId="0B992AD2" w14:textId="77777777" w:rsidR="00C76CE5" w:rsidRPr="00DF500E" w:rsidRDefault="00C76CE5" w:rsidP="00DF500E">
      <w:pPr>
        <w:rPr>
          <w:sz w:val="24"/>
          <w:szCs w:val="24"/>
        </w:rPr>
      </w:pPr>
    </w:p>
    <w:p w14:paraId="0E0C6AFA" w14:textId="77777777" w:rsidR="00F934BC" w:rsidRPr="00DF500E" w:rsidRDefault="00F934BC" w:rsidP="00DF500E">
      <w:pPr>
        <w:rPr>
          <w:sz w:val="24"/>
          <w:szCs w:val="24"/>
        </w:rPr>
      </w:pPr>
      <w:r w:rsidRPr="00DF500E">
        <w:rPr>
          <w:b/>
          <w:smallCaps/>
          <w:sz w:val="24"/>
          <w:szCs w:val="24"/>
        </w:rPr>
        <w:t>Service Area</w:t>
      </w:r>
      <w:r w:rsidRPr="00DF500E">
        <w:rPr>
          <w:sz w:val="24"/>
          <w:szCs w:val="24"/>
        </w:rPr>
        <w:t>:</w:t>
      </w:r>
    </w:p>
    <w:p w14:paraId="0D70B6B2" w14:textId="2BE702FA" w:rsidR="0030496A" w:rsidRDefault="0030496A" w:rsidP="0030496A">
      <w:pPr>
        <w:pStyle w:val="BodyText"/>
        <w:rPr>
          <w:b/>
          <w:i/>
          <w:szCs w:val="24"/>
        </w:rPr>
      </w:pPr>
      <w:r>
        <w:rPr>
          <w:szCs w:val="24"/>
        </w:rPr>
        <w:t xml:space="preserve">The </w:t>
      </w:r>
      <w:r w:rsidR="00F934BC" w:rsidRPr="00DF500E">
        <w:rPr>
          <w:szCs w:val="24"/>
        </w:rPr>
        <w:t>ser</w:t>
      </w:r>
      <w:r>
        <w:rPr>
          <w:szCs w:val="24"/>
        </w:rPr>
        <w:t xml:space="preserve">vice area (cities/towns) is </w:t>
      </w:r>
      <w:r w:rsidR="003B3EE5">
        <w:rPr>
          <w:szCs w:val="24"/>
        </w:rPr>
        <w:t xml:space="preserve">primarily </w:t>
      </w:r>
      <w:r w:rsidR="00F934BC" w:rsidRPr="00DF500E">
        <w:rPr>
          <w:b/>
          <w:i/>
          <w:szCs w:val="24"/>
        </w:rPr>
        <w:t>Lynn</w:t>
      </w:r>
      <w:r w:rsidR="003B3EE5">
        <w:rPr>
          <w:b/>
          <w:i/>
          <w:szCs w:val="24"/>
        </w:rPr>
        <w:t xml:space="preserve">. </w:t>
      </w:r>
      <w:r w:rsidR="003B3EE5" w:rsidRPr="003B3EE5">
        <w:rPr>
          <w:szCs w:val="24"/>
        </w:rPr>
        <w:t>Applicants from outside of Lynn are welcome to apply</w:t>
      </w:r>
      <w:r w:rsidR="003B3EE5">
        <w:rPr>
          <w:szCs w:val="24"/>
        </w:rPr>
        <w:t>.</w:t>
      </w:r>
    </w:p>
    <w:p w14:paraId="381D8757" w14:textId="77777777" w:rsidR="0071702A" w:rsidRDefault="0071702A" w:rsidP="0030496A">
      <w:pPr>
        <w:pStyle w:val="BodyText"/>
        <w:rPr>
          <w:szCs w:val="24"/>
        </w:rPr>
      </w:pPr>
    </w:p>
    <w:p w14:paraId="5FDDD4E0" w14:textId="77777777" w:rsidR="002A4E99" w:rsidRPr="00DF500E" w:rsidRDefault="002A4E99" w:rsidP="00DF500E">
      <w:pPr>
        <w:rPr>
          <w:sz w:val="24"/>
          <w:szCs w:val="24"/>
        </w:rPr>
      </w:pPr>
    </w:p>
    <w:p w14:paraId="5C3C713C" w14:textId="77777777" w:rsidR="00F827EC" w:rsidRPr="00DF500E" w:rsidRDefault="00F827EC" w:rsidP="00DF500E">
      <w:pPr>
        <w:rPr>
          <w:sz w:val="24"/>
          <w:szCs w:val="24"/>
        </w:rPr>
      </w:pPr>
      <w:r w:rsidRPr="00DF500E">
        <w:rPr>
          <w:b/>
          <w:smallCaps/>
          <w:sz w:val="24"/>
          <w:szCs w:val="24"/>
        </w:rPr>
        <w:t>F</w:t>
      </w:r>
      <w:r w:rsidR="0030496A">
        <w:rPr>
          <w:b/>
          <w:smallCaps/>
          <w:sz w:val="24"/>
          <w:szCs w:val="24"/>
        </w:rPr>
        <w:t>unding Priorities</w:t>
      </w:r>
      <w:r w:rsidRPr="00DF500E">
        <w:rPr>
          <w:sz w:val="24"/>
          <w:szCs w:val="24"/>
        </w:rPr>
        <w:t>:</w:t>
      </w:r>
    </w:p>
    <w:p w14:paraId="15D0FF2A" w14:textId="77777777" w:rsidR="00F827EC" w:rsidRPr="00DF500E" w:rsidRDefault="00F827EC" w:rsidP="00DF500E">
      <w:pPr>
        <w:rPr>
          <w:sz w:val="24"/>
          <w:szCs w:val="24"/>
        </w:rPr>
      </w:pPr>
      <w:r w:rsidRPr="00DF500E">
        <w:rPr>
          <w:sz w:val="24"/>
          <w:szCs w:val="24"/>
        </w:rPr>
        <w:t xml:space="preserve">In addition to the general RFP criteria, </w:t>
      </w:r>
      <w:r w:rsidR="002B559D" w:rsidRPr="00DF500E">
        <w:rPr>
          <w:sz w:val="24"/>
          <w:szCs w:val="24"/>
        </w:rPr>
        <w:t xml:space="preserve">funding </w:t>
      </w:r>
      <w:r w:rsidRPr="00DF500E">
        <w:rPr>
          <w:sz w:val="24"/>
          <w:szCs w:val="24"/>
        </w:rPr>
        <w:t xml:space="preserve">priorities </w:t>
      </w:r>
      <w:r w:rsidR="002B559D" w:rsidRPr="00DF500E">
        <w:rPr>
          <w:sz w:val="24"/>
          <w:szCs w:val="24"/>
        </w:rPr>
        <w:t>include the following</w:t>
      </w:r>
      <w:r w:rsidRPr="00DF500E">
        <w:rPr>
          <w:sz w:val="24"/>
          <w:szCs w:val="24"/>
        </w:rPr>
        <w:t>:</w:t>
      </w:r>
    </w:p>
    <w:p w14:paraId="0DD9A51C" w14:textId="77777777" w:rsidR="00F827EC" w:rsidRPr="00DF500E" w:rsidRDefault="00F827EC" w:rsidP="0030496A">
      <w:pPr>
        <w:ind w:left="1080"/>
        <w:rPr>
          <w:sz w:val="24"/>
          <w:szCs w:val="24"/>
        </w:rPr>
      </w:pPr>
    </w:p>
    <w:p w14:paraId="719FD525" w14:textId="77777777" w:rsidR="00F827EC" w:rsidRPr="00DF500E" w:rsidRDefault="00115870" w:rsidP="00DF500E">
      <w:pPr>
        <w:numPr>
          <w:ilvl w:val="0"/>
          <w:numId w:val="9"/>
        </w:numPr>
        <w:tabs>
          <w:tab w:val="num" w:pos="1080"/>
        </w:tabs>
        <w:ind w:left="1080"/>
        <w:rPr>
          <w:sz w:val="24"/>
          <w:szCs w:val="24"/>
        </w:rPr>
      </w:pPr>
      <w:r>
        <w:rPr>
          <w:sz w:val="24"/>
          <w:szCs w:val="24"/>
        </w:rPr>
        <w:t>P</w:t>
      </w:r>
      <w:r w:rsidR="00746ADE">
        <w:rPr>
          <w:sz w:val="24"/>
          <w:szCs w:val="24"/>
        </w:rPr>
        <w:t xml:space="preserve">rograms serving </w:t>
      </w:r>
      <w:proofErr w:type="gramStart"/>
      <w:r w:rsidR="00F827EC" w:rsidRPr="00DF500E">
        <w:rPr>
          <w:sz w:val="24"/>
          <w:szCs w:val="24"/>
        </w:rPr>
        <w:t>persons</w:t>
      </w:r>
      <w:proofErr w:type="gramEnd"/>
      <w:r w:rsidR="00F827EC" w:rsidRPr="00DF500E">
        <w:rPr>
          <w:sz w:val="24"/>
          <w:szCs w:val="24"/>
        </w:rPr>
        <w:t xml:space="preserve"> with low to moderate incomes </w:t>
      </w:r>
      <w:proofErr w:type="gramStart"/>
      <w:r w:rsidR="00F827EC" w:rsidRPr="00DF500E">
        <w:rPr>
          <w:sz w:val="24"/>
          <w:szCs w:val="24"/>
        </w:rPr>
        <w:t>and to</w:t>
      </w:r>
      <w:proofErr w:type="gramEnd"/>
      <w:r w:rsidR="00F827EC" w:rsidRPr="00DF500E">
        <w:rPr>
          <w:sz w:val="24"/>
          <w:szCs w:val="24"/>
        </w:rPr>
        <w:t xml:space="preserve"> </w:t>
      </w:r>
      <w:r>
        <w:rPr>
          <w:sz w:val="24"/>
          <w:szCs w:val="24"/>
        </w:rPr>
        <w:t>individuals</w:t>
      </w:r>
      <w:r w:rsidR="00C427E2">
        <w:rPr>
          <w:sz w:val="24"/>
          <w:szCs w:val="24"/>
        </w:rPr>
        <w:t xml:space="preserve"> living</w:t>
      </w:r>
      <w:r w:rsidR="00F827EC" w:rsidRPr="00DF500E">
        <w:rPr>
          <w:sz w:val="24"/>
          <w:szCs w:val="24"/>
        </w:rPr>
        <w:t xml:space="preserve"> with </w:t>
      </w:r>
      <w:r w:rsidR="009E7130" w:rsidRPr="00DF500E">
        <w:rPr>
          <w:sz w:val="24"/>
          <w:szCs w:val="24"/>
        </w:rPr>
        <w:t>disabilities</w:t>
      </w:r>
      <w:r w:rsidR="00746ADE">
        <w:rPr>
          <w:sz w:val="24"/>
          <w:szCs w:val="24"/>
        </w:rPr>
        <w:t xml:space="preserve"> who are food insecure</w:t>
      </w:r>
      <w:r w:rsidR="00F827EC" w:rsidRPr="00DF500E">
        <w:rPr>
          <w:sz w:val="24"/>
          <w:szCs w:val="24"/>
        </w:rPr>
        <w:t>.</w:t>
      </w:r>
    </w:p>
    <w:p w14:paraId="1BC0F291" w14:textId="77777777" w:rsidR="00F827EC" w:rsidRDefault="00115870" w:rsidP="00DF500E">
      <w:pPr>
        <w:numPr>
          <w:ilvl w:val="0"/>
          <w:numId w:val="9"/>
        </w:numPr>
        <w:tabs>
          <w:tab w:val="num" w:pos="1080"/>
        </w:tabs>
        <w:ind w:left="1080"/>
        <w:rPr>
          <w:sz w:val="24"/>
          <w:szCs w:val="24"/>
        </w:rPr>
      </w:pPr>
      <w:r>
        <w:rPr>
          <w:sz w:val="24"/>
          <w:szCs w:val="24"/>
        </w:rPr>
        <w:t>Programs that are sustainable.</w:t>
      </w:r>
    </w:p>
    <w:p w14:paraId="54265D8C" w14:textId="77777777" w:rsidR="00F73C96" w:rsidRDefault="00F73C96" w:rsidP="00DF500E">
      <w:pPr>
        <w:numPr>
          <w:ilvl w:val="0"/>
          <w:numId w:val="9"/>
        </w:numPr>
        <w:tabs>
          <w:tab w:val="num" w:pos="1080"/>
        </w:tabs>
        <w:ind w:left="1080"/>
        <w:rPr>
          <w:sz w:val="24"/>
          <w:szCs w:val="24"/>
        </w:rPr>
      </w:pPr>
      <w:r>
        <w:rPr>
          <w:sz w:val="24"/>
          <w:szCs w:val="24"/>
        </w:rPr>
        <w:lastRenderedPageBreak/>
        <w:t xml:space="preserve">Programs that can network effectively. </w:t>
      </w:r>
    </w:p>
    <w:p w14:paraId="5EDF9887" w14:textId="77777777" w:rsidR="00115870" w:rsidRDefault="00115870" w:rsidP="00115870">
      <w:pPr>
        <w:rPr>
          <w:sz w:val="24"/>
          <w:szCs w:val="24"/>
        </w:rPr>
      </w:pPr>
    </w:p>
    <w:p w14:paraId="42EB569F" w14:textId="77777777" w:rsidR="00115870" w:rsidRPr="00DF500E" w:rsidRDefault="00115870" w:rsidP="00115870">
      <w:pPr>
        <w:rPr>
          <w:sz w:val="24"/>
          <w:szCs w:val="24"/>
        </w:rPr>
      </w:pPr>
      <w:r w:rsidRPr="00115870">
        <w:rPr>
          <w:b/>
          <w:sz w:val="24"/>
          <w:szCs w:val="24"/>
        </w:rPr>
        <w:t>Grantee Requirements</w:t>
      </w:r>
      <w:r>
        <w:rPr>
          <w:sz w:val="24"/>
          <w:szCs w:val="24"/>
        </w:rPr>
        <w:t>:</w:t>
      </w:r>
    </w:p>
    <w:p w14:paraId="5966FAF6" w14:textId="77777777" w:rsidR="00F827EC" w:rsidRPr="00DF500E" w:rsidRDefault="00F827EC" w:rsidP="00DF500E">
      <w:pPr>
        <w:numPr>
          <w:ilvl w:val="0"/>
          <w:numId w:val="9"/>
        </w:numPr>
        <w:tabs>
          <w:tab w:val="num" w:pos="1080"/>
        </w:tabs>
        <w:ind w:left="1080"/>
        <w:rPr>
          <w:sz w:val="24"/>
          <w:szCs w:val="24"/>
        </w:rPr>
      </w:pPr>
      <w:r w:rsidRPr="00DF500E">
        <w:rPr>
          <w:sz w:val="24"/>
          <w:szCs w:val="24"/>
        </w:rPr>
        <w:t xml:space="preserve">CORI checks (Criminal Offender Record Information) </w:t>
      </w:r>
      <w:r w:rsidR="003B3EE5">
        <w:rPr>
          <w:sz w:val="24"/>
          <w:szCs w:val="24"/>
        </w:rPr>
        <w:t xml:space="preserve">are required </w:t>
      </w:r>
      <w:r w:rsidRPr="00DF500E">
        <w:rPr>
          <w:sz w:val="24"/>
          <w:szCs w:val="24"/>
        </w:rPr>
        <w:t xml:space="preserve">for </w:t>
      </w:r>
      <w:r w:rsidR="00115870">
        <w:rPr>
          <w:sz w:val="24"/>
          <w:szCs w:val="24"/>
        </w:rPr>
        <w:t xml:space="preserve">all </w:t>
      </w:r>
      <w:r w:rsidRPr="00DF500E">
        <w:rPr>
          <w:sz w:val="24"/>
          <w:szCs w:val="24"/>
        </w:rPr>
        <w:t>volunteers and program staff</w:t>
      </w:r>
      <w:r w:rsidR="0030496A">
        <w:rPr>
          <w:sz w:val="24"/>
          <w:szCs w:val="24"/>
        </w:rPr>
        <w:t xml:space="preserve"> working in the </w:t>
      </w:r>
      <w:r w:rsidRPr="00DF500E">
        <w:rPr>
          <w:sz w:val="24"/>
          <w:szCs w:val="24"/>
        </w:rPr>
        <w:t>funded programs.</w:t>
      </w:r>
    </w:p>
    <w:p w14:paraId="5EB68A1B" w14:textId="77777777" w:rsidR="00F73C96" w:rsidRDefault="00E3520A" w:rsidP="00F73C96">
      <w:pPr>
        <w:numPr>
          <w:ilvl w:val="0"/>
          <w:numId w:val="9"/>
        </w:numPr>
        <w:ind w:left="1080"/>
        <w:rPr>
          <w:sz w:val="24"/>
          <w:szCs w:val="24"/>
        </w:rPr>
      </w:pPr>
      <w:r w:rsidRPr="00746ADE">
        <w:rPr>
          <w:sz w:val="24"/>
          <w:szCs w:val="24"/>
        </w:rPr>
        <w:t>G</w:t>
      </w:r>
      <w:r w:rsidR="006401CA" w:rsidRPr="00746ADE">
        <w:rPr>
          <w:sz w:val="24"/>
          <w:szCs w:val="24"/>
        </w:rPr>
        <w:t xml:space="preserve">rantees must use a formal mechanism </w:t>
      </w:r>
      <w:r w:rsidR="00F73C96">
        <w:rPr>
          <w:sz w:val="24"/>
          <w:szCs w:val="24"/>
        </w:rPr>
        <w:t xml:space="preserve">to demonstrate they have met their SMART </w:t>
      </w:r>
      <w:r w:rsidR="003B3EE5">
        <w:rPr>
          <w:sz w:val="24"/>
          <w:szCs w:val="24"/>
        </w:rPr>
        <w:t xml:space="preserve">(Specific, Measurable, Achievable, Relevant, and Time Based) </w:t>
      </w:r>
      <w:r w:rsidR="00F73C96">
        <w:rPr>
          <w:sz w:val="24"/>
          <w:szCs w:val="24"/>
        </w:rPr>
        <w:t>g</w:t>
      </w:r>
      <w:r w:rsidR="00746ADE" w:rsidRPr="00746ADE">
        <w:rPr>
          <w:sz w:val="24"/>
          <w:szCs w:val="24"/>
        </w:rPr>
        <w:t>oals</w:t>
      </w:r>
      <w:r w:rsidR="006401CA" w:rsidRPr="00746ADE">
        <w:rPr>
          <w:sz w:val="24"/>
          <w:szCs w:val="24"/>
        </w:rPr>
        <w:t>.</w:t>
      </w:r>
      <w:r w:rsidR="00115870">
        <w:rPr>
          <w:sz w:val="24"/>
          <w:szCs w:val="24"/>
        </w:rPr>
        <w:t xml:space="preserve">  </w:t>
      </w:r>
    </w:p>
    <w:p w14:paraId="1BDD0660" w14:textId="77777777" w:rsidR="006401CA" w:rsidRPr="00746ADE" w:rsidRDefault="00F73C96" w:rsidP="00F73C96">
      <w:pPr>
        <w:numPr>
          <w:ilvl w:val="0"/>
          <w:numId w:val="9"/>
        </w:numPr>
        <w:ind w:left="1080"/>
        <w:rPr>
          <w:sz w:val="24"/>
          <w:szCs w:val="24"/>
        </w:rPr>
      </w:pPr>
      <w:r>
        <w:rPr>
          <w:sz w:val="24"/>
          <w:szCs w:val="24"/>
        </w:rPr>
        <w:t>Grantees must demonstrate a</w:t>
      </w:r>
      <w:r w:rsidR="00115870">
        <w:rPr>
          <w:sz w:val="24"/>
          <w:szCs w:val="24"/>
        </w:rPr>
        <w:t xml:space="preserve">bility to maintain confidentiality </w:t>
      </w:r>
      <w:r>
        <w:rPr>
          <w:sz w:val="24"/>
          <w:szCs w:val="24"/>
        </w:rPr>
        <w:t>as applicable.</w:t>
      </w:r>
    </w:p>
    <w:p w14:paraId="094A5F2E" w14:textId="77777777" w:rsidR="006401CA" w:rsidRDefault="00F73C96" w:rsidP="00DF500E">
      <w:pPr>
        <w:numPr>
          <w:ilvl w:val="0"/>
          <w:numId w:val="9"/>
        </w:numPr>
        <w:tabs>
          <w:tab w:val="num" w:pos="1080"/>
        </w:tabs>
        <w:ind w:left="1080"/>
        <w:rPr>
          <w:sz w:val="24"/>
          <w:szCs w:val="24"/>
        </w:rPr>
      </w:pPr>
      <w:r>
        <w:rPr>
          <w:sz w:val="24"/>
          <w:szCs w:val="24"/>
        </w:rPr>
        <w:t xml:space="preserve">Grantees must </w:t>
      </w:r>
      <w:r w:rsidR="006401CA" w:rsidRPr="00DF500E">
        <w:rPr>
          <w:sz w:val="24"/>
          <w:szCs w:val="24"/>
        </w:rPr>
        <w:t>substantiate the exten</w:t>
      </w:r>
      <w:r w:rsidR="00DF500E">
        <w:rPr>
          <w:sz w:val="24"/>
          <w:szCs w:val="24"/>
        </w:rPr>
        <w:t>t of outreach/publicity efforts for the funded program.</w:t>
      </w:r>
    </w:p>
    <w:p w14:paraId="05321413" w14:textId="77777777" w:rsidR="00115870" w:rsidRPr="00DF500E" w:rsidRDefault="00115870" w:rsidP="00115870">
      <w:pPr>
        <w:ind w:left="720"/>
        <w:rPr>
          <w:sz w:val="24"/>
          <w:szCs w:val="24"/>
        </w:rPr>
      </w:pPr>
    </w:p>
    <w:p w14:paraId="6D38BE65" w14:textId="77777777" w:rsidR="00912062" w:rsidRPr="00DF500E" w:rsidRDefault="00912062" w:rsidP="00DF500E">
      <w:pPr>
        <w:rPr>
          <w:sz w:val="24"/>
          <w:szCs w:val="24"/>
        </w:rPr>
      </w:pPr>
    </w:p>
    <w:p w14:paraId="34ED09F3" w14:textId="77777777" w:rsidR="00912062" w:rsidRPr="00DF500E" w:rsidRDefault="00912062" w:rsidP="00DF500E">
      <w:pPr>
        <w:rPr>
          <w:sz w:val="24"/>
          <w:szCs w:val="24"/>
        </w:rPr>
      </w:pPr>
      <w:r w:rsidRPr="00DF500E">
        <w:rPr>
          <w:b/>
          <w:smallCaps/>
          <w:sz w:val="24"/>
          <w:szCs w:val="24"/>
        </w:rPr>
        <w:t>Americans with Disabilities Act</w:t>
      </w:r>
      <w:r w:rsidRPr="00DF500E">
        <w:rPr>
          <w:sz w:val="24"/>
          <w:szCs w:val="24"/>
        </w:rPr>
        <w:t xml:space="preserve">: </w:t>
      </w:r>
    </w:p>
    <w:p w14:paraId="04A3806E" w14:textId="77777777" w:rsidR="00912062" w:rsidRPr="00DF500E" w:rsidRDefault="00912062" w:rsidP="00DF500E">
      <w:pPr>
        <w:rPr>
          <w:sz w:val="24"/>
          <w:szCs w:val="24"/>
        </w:rPr>
      </w:pPr>
      <w:r w:rsidRPr="00DF500E">
        <w:rPr>
          <w:sz w:val="24"/>
          <w:szCs w:val="24"/>
        </w:rPr>
        <w:t>If an activity requires participants to come to a site, that site must meet ADA requirements.</w:t>
      </w:r>
    </w:p>
    <w:p w14:paraId="0F82A493" w14:textId="77777777" w:rsidR="00912062" w:rsidRPr="00DF500E" w:rsidRDefault="00912062" w:rsidP="00DF500E">
      <w:pPr>
        <w:rPr>
          <w:sz w:val="24"/>
          <w:szCs w:val="24"/>
        </w:rPr>
      </w:pPr>
    </w:p>
    <w:p w14:paraId="21F0601D" w14:textId="77777777" w:rsidR="00E3520A" w:rsidRPr="00DF500E" w:rsidRDefault="00E3520A" w:rsidP="00DF500E">
      <w:pPr>
        <w:rPr>
          <w:smallCaps/>
          <w:sz w:val="24"/>
          <w:szCs w:val="24"/>
        </w:rPr>
      </w:pPr>
      <w:r w:rsidRPr="00DF500E">
        <w:rPr>
          <w:b/>
          <w:smallCaps/>
          <w:sz w:val="24"/>
          <w:szCs w:val="24"/>
        </w:rPr>
        <w:t>Reference on Funded Publications</w:t>
      </w:r>
      <w:r w:rsidRPr="00DF500E">
        <w:rPr>
          <w:smallCaps/>
          <w:sz w:val="24"/>
          <w:szCs w:val="24"/>
        </w:rPr>
        <w:t>:</w:t>
      </w:r>
    </w:p>
    <w:p w14:paraId="1DA401AB" w14:textId="77777777" w:rsidR="00E3520A" w:rsidRPr="00DF500E" w:rsidRDefault="00E3520A" w:rsidP="00DF500E">
      <w:pPr>
        <w:rPr>
          <w:sz w:val="24"/>
          <w:szCs w:val="24"/>
        </w:rPr>
      </w:pPr>
      <w:r w:rsidRPr="00DF500E">
        <w:rPr>
          <w:sz w:val="24"/>
          <w:szCs w:val="24"/>
        </w:rPr>
        <w:t xml:space="preserve">If the grantee publishes or distributes brochures, periodicals or other publications describing any program funded in part by </w:t>
      </w:r>
      <w:r w:rsidR="0030496A">
        <w:rPr>
          <w:sz w:val="24"/>
          <w:szCs w:val="24"/>
        </w:rPr>
        <w:t>the Phoenix Food Hub,</w:t>
      </w:r>
      <w:r w:rsidRPr="00DF500E">
        <w:rPr>
          <w:sz w:val="24"/>
          <w:szCs w:val="24"/>
        </w:rPr>
        <w:t xml:space="preserve"> the publication must include a statement to the following effect: </w:t>
      </w:r>
    </w:p>
    <w:p w14:paraId="37E0BB63" w14:textId="77777777" w:rsidR="00E3520A" w:rsidRPr="00DF500E" w:rsidRDefault="00D30A02" w:rsidP="00097333">
      <w:pPr>
        <w:ind w:left="720" w:right="810"/>
        <w:rPr>
          <w:i/>
          <w:sz w:val="24"/>
          <w:szCs w:val="24"/>
        </w:rPr>
      </w:pPr>
      <w:r>
        <w:rPr>
          <w:i/>
          <w:sz w:val="24"/>
          <w:szCs w:val="24"/>
        </w:rPr>
        <w:t>This program is funded</w:t>
      </w:r>
      <w:r w:rsidR="00E3520A" w:rsidRPr="00DF500E">
        <w:rPr>
          <w:i/>
          <w:sz w:val="24"/>
          <w:szCs w:val="24"/>
        </w:rPr>
        <w:t xml:space="preserve"> by </w:t>
      </w:r>
      <w:r w:rsidR="00A73019">
        <w:rPr>
          <w:i/>
          <w:sz w:val="24"/>
          <w:szCs w:val="24"/>
        </w:rPr>
        <w:t xml:space="preserve">a grant </w:t>
      </w:r>
      <w:r w:rsidR="0030496A">
        <w:rPr>
          <w:i/>
          <w:sz w:val="24"/>
          <w:szCs w:val="24"/>
        </w:rPr>
        <w:t xml:space="preserve">from the Phoenix Food Hub </w:t>
      </w:r>
      <w:r w:rsidR="006A497E">
        <w:rPr>
          <w:i/>
          <w:sz w:val="24"/>
          <w:szCs w:val="24"/>
        </w:rPr>
        <w:t xml:space="preserve">through </w:t>
      </w:r>
      <w:r w:rsidR="0030496A">
        <w:rPr>
          <w:i/>
          <w:sz w:val="24"/>
          <w:szCs w:val="24"/>
        </w:rPr>
        <w:t>Mass General Brigham</w:t>
      </w:r>
      <w:r w:rsidR="00E3520A" w:rsidRPr="00DF500E">
        <w:rPr>
          <w:i/>
          <w:sz w:val="24"/>
          <w:szCs w:val="24"/>
        </w:rPr>
        <w:t>.</w:t>
      </w:r>
    </w:p>
    <w:p w14:paraId="43819CA2" w14:textId="77777777" w:rsidR="00DF500E" w:rsidRPr="00DF500E" w:rsidRDefault="00DF500E" w:rsidP="00DF500E">
      <w:pPr>
        <w:rPr>
          <w:b/>
          <w:smallCaps/>
          <w:sz w:val="24"/>
          <w:szCs w:val="24"/>
        </w:rPr>
      </w:pPr>
    </w:p>
    <w:p w14:paraId="5E62BA42" w14:textId="77777777" w:rsidR="00912062" w:rsidRPr="00DF500E" w:rsidRDefault="00912062" w:rsidP="00DF500E">
      <w:pPr>
        <w:rPr>
          <w:sz w:val="24"/>
          <w:szCs w:val="24"/>
        </w:rPr>
      </w:pPr>
      <w:r w:rsidRPr="00DF500E">
        <w:rPr>
          <w:b/>
          <w:smallCaps/>
          <w:sz w:val="24"/>
          <w:szCs w:val="24"/>
        </w:rPr>
        <w:t>Program Reporting</w:t>
      </w:r>
      <w:r w:rsidRPr="00DF500E">
        <w:rPr>
          <w:sz w:val="24"/>
          <w:szCs w:val="24"/>
        </w:rPr>
        <w:t xml:space="preserve">: </w:t>
      </w:r>
    </w:p>
    <w:p w14:paraId="0C9053CA" w14:textId="77777777" w:rsidR="00912062" w:rsidRPr="00DF500E" w:rsidRDefault="00912062" w:rsidP="00DF500E">
      <w:pPr>
        <w:rPr>
          <w:sz w:val="24"/>
          <w:szCs w:val="24"/>
        </w:rPr>
      </w:pPr>
    </w:p>
    <w:p w14:paraId="17EB2FBF" w14:textId="77777777" w:rsidR="00AE0D13" w:rsidRPr="00097333" w:rsidRDefault="00AE0D13" w:rsidP="00AE0D13">
      <w:pPr>
        <w:rPr>
          <w:b/>
          <w:bCs/>
          <w:sz w:val="24"/>
          <w:szCs w:val="24"/>
        </w:rPr>
      </w:pPr>
      <w:r w:rsidRPr="00097333">
        <w:rPr>
          <w:sz w:val="24"/>
          <w:szCs w:val="24"/>
        </w:rPr>
        <w:t>All organizations receiving grant funds are required to submit invoices made out to Phoenix Food Hub, along with supporting documentation (such as receipts or proof of expenses). Invoices must be submitted no later than the end of the funding period</w:t>
      </w:r>
      <w:r>
        <w:rPr>
          <w:sz w:val="24"/>
          <w:szCs w:val="24"/>
        </w:rPr>
        <w:t xml:space="preserve">. </w:t>
      </w:r>
      <w:r w:rsidRPr="00097333">
        <w:rPr>
          <w:b/>
          <w:bCs/>
          <w:sz w:val="24"/>
          <w:szCs w:val="24"/>
        </w:rPr>
        <w:t xml:space="preserve">Any remaining funds not invoiced by that deadline will be forfeited. </w:t>
      </w:r>
      <w:r w:rsidR="00097333" w:rsidRPr="00097333">
        <w:rPr>
          <w:sz w:val="24"/>
          <w:szCs w:val="24"/>
        </w:rPr>
        <w:t>An invoice template can be provided if needed.</w:t>
      </w:r>
    </w:p>
    <w:p w14:paraId="3493712D" w14:textId="77777777" w:rsidR="00AE0D13" w:rsidRDefault="00AE0D13" w:rsidP="00AE0D13">
      <w:pPr>
        <w:rPr>
          <w:sz w:val="24"/>
          <w:szCs w:val="24"/>
        </w:rPr>
      </w:pPr>
    </w:p>
    <w:p w14:paraId="1769AD6E" w14:textId="77777777" w:rsidR="00AE0D13" w:rsidRDefault="00AE0D13" w:rsidP="00AE0D13">
      <w:pPr>
        <w:rPr>
          <w:sz w:val="24"/>
          <w:szCs w:val="24"/>
        </w:rPr>
      </w:pPr>
      <w:r w:rsidRPr="00097333">
        <w:rPr>
          <w:sz w:val="24"/>
          <w:szCs w:val="24"/>
        </w:rPr>
        <w:t xml:space="preserve">W-9 and ACH </w:t>
      </w:r>
      <w:r w:rsidRPr="00AE0D13">
        <w:rPr>
          <w:sz w:val="24"/>
          <w:szCs w:val="24"/>
        </w:rPr>
        <w:t>forms are</w:t>
      </w:r>
      <w:r w:rsidRPr="00097333">
        <w:rPr>
          <w:sz w:val="24"/>
          <w:szCs w:val="24"/>
        </w:rPr>
        <w:t xml:space="preserve"> required to receive reimbursement</w:t>
      </w:r>
      <w:r w:rsidR="00097333">
        <w:rPr>
          <w:sz w:val="24"/>
          <w:szCs w:val="24"/>
        </w:rPr>
        <w:t>. Templates can be provided if needed.</w:t>
      </w:r>
    </w:p>
    <w:p w14:paraId="4C2F25E2" w14:textId="77777777" w:rsidR="00AE0D13" w:rsidRDefault="00AE0D13" w:rsidP="00AE0D13">
      <w:pPr>
        <w:rPr>
          <w:sz w:val="24"/>
          <w:szCs w:val="24"/>
        </w:rPr>
      </w:pPr>
    </w:p>
    <w:p w14:paraId="47CD2F89" w14:textId="77777777" w:rsidR="00AE0D13" w:rsidRDefault="00387AEB" w:rsidP="00AE0D13">
      <w:pPr>
        <w:rPr>
          <w:sz w:val="24"/>
          <w:szCs w:val="24"/>
        </w:rPr>
      </w:pPr>
      <w:r>
        <w:rPr>
          <w:sz w:val="24"/>
          <w:szCs w:val="24"/>
        </w:rPr>
        <w:t xml:space="preserve">Timely submission of bi-annual monitoring report, data reporting, and invoices is required. </w:t>
      </w:r>
    </w:p>
    <w:p w14:paraId="25A56BD8" w14:textId="77777777" w:rsidR="00BD07FB" w:rsidRDefault="00BD07FB" w:rsidP="00AE0D13">
      <w:pPr>
        <w:rPr>
          <w:sz w:val="24"/>
          <w:szCs w:val="24"/>
        </w:rPr>
      </w:pPr>
      <w:r>
        <w:rPr>
          <w:sz w:val="24"/>
          <w:szCs w:val="24"/>
        </w:rPr>
        <w:t>The monitoring report is an opportunity for you to highlight successes, share challenges, and reflect on your progres</w:t>
      </w:r>
      <w:r w:rsidR="00195E24">
        <w:rPr>
          <w:sz w:val="24"/>
          <w:szCs w:val="24"/>
        </w:rPr>
        <w:t>s. Timeliness of reporting a</w:t>
      </w:r>
      <w:r w:rsidR="00575365">
        <w:rPr>
          <w:sz w:val="24"/>
          <w:szCs w:val="24"/>
        </w:rPr>
        <w:t>s well as the</w:t>
      </w:r>
      <w:r w:rsidR="00195E24">
        <w:rPr>
          <w:sz w:val="24"/>
          <w:szCs w:val="24"/>
        </w:rPr>
        <w:t xml:space="preserve"> impact of your project will be considered in determination of future grant awards.</w:t>
      </w:r>
      <w:r>
        <w:rPr>
          <w:sz w:val="24"/>
          <w:szCs w:val="24"/>
        </w:rPr>
        <w:t xml:space="preserve"> </w:t>
      </w:r>
    </w:p>
    <w:p w14:paraId="56270579" w14:textId="77777777" w:rsidR="00097333" w:rsidRDefault="00097333" w:rsidP="00AE0D13">
      <w:pPr>
        <w:rPr>
          <w:sz w:val="24"/>
          <w:szCs w:val="24"/>
        </w:rPr>
      </w:pPr>
    </w:p>
    <w:p w14:paraId="3209E227" w14:textId="77777777" w:rsidR="00387AEB" w:rsidRDefault="00387AEB" w:rsidP="00AE0D13">
      <w:pPr>
        <w:rPr>
          <w:sz w:val="24"/>
          <w:szCs w:val="24"/>
        </w:rPr>
      </w:pPr>
      <w:r>
        <w:rPr>
          <w:sz w:val="24"/>
          <w:szCs w:val="24"/>
        </w:rPr>
        <w:t xml:space="preserve">Please refer to the </w:t>
      </w:r>
      <w:r w:rsidR="00BD07FB">
        <w:rPr>
          <w:sz w:val="24"/>
          <w:szCs w:val="24"/>
        </w:rPr>
        <w:t>table provided</w:t>
      </w:r>
      <w:r>
        <w:rPr>
          <w:sz w:val="24"/>
          <w:szCs w:val="24"/>
        </w:rPr>
        <w:t xml:space="preserve"> </w:t>
      </w:r>
      <w:r w:rsidR="00BD07FB">
        <w:rPr>
          <w:sz w:val="24"/>
          <w:szCs w:val="24"/>
        </w:rPr>
        <w:t>for</w:t>
      </w:r>
      <w:r>
        <w:rPr>
          <w:sz w:val="24"/>
          <w:szCs w:val="24"/>
        </w:rPr>
        <w:t xml:space="preserve"> due dates</w:t>
      </w:r>
      <w:r w:rsidR="00BD07FB">
        <w:rPr>
          <w:sz w:val="24"/>
          <w:szCs w:val="24"/>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3060"/>
      </w:tblGrid>
      <w:tr w:rsidR="003C4001" w:rsidRPr="00A10537" w14:paraId="0076E561" w14:textId="77777777" w:rsidTr="00A10537">
        <w:tc>
          <w:tcPr>
            <w:tcW w:w="4230" w:type="dxa"/>
          </w:tcPr>
          <w:p w14:paraId="4035BAEC" w14:textId="77777777" w:rsidR="003C4001" w:rsidRPr="00097333" w:rsidRDefault="003C4001" w:rsidP="00A10537">
            <w:pPr>
              <w:jc w:val="center"/>
              <w:rPr>
                <w:b/>
                <w:bCs/>
                <w:sz w:val="24"/>
                <w:szCs w:val="24"/>
              </w:rPr>
            </w:pPr>
            <w:r w:rsidRPr="00097333">
              <w:rPr>
                <w:b/>
                <w:bCs/>
                <w:sz w:val="24"/>
                <w:szCs w:val="24"/>
              </w:rPr>
              <w:t>Reporting Period</w:t>
            </w:r>
          </w:p>
        </w:tc>
        <w:tc>
          <w:tcPr>
            <w:tcW w:w="3060" w:type="dxa"/>
          </w:tcPr>
          <w:p w14:paraId="6850D7E2" w14:textId="77777777" w:rsidR="003C4001" w:rsidRPr="00A10537" w:rsidRDefault="003C4001" w:rsidP="00A10537">
            <w:pPr>
              <w:jc w:val="center"/>
              <w:rPr>
                <w:sz w:val="24"/>
                <w:szCs w:val="24"/>
              </w:rPr>
            </w:pPr>
            <w:r w:rsidRPr="00097333">
              <w:rPr>
                <w:b/>
                <w:bCs/>
                <w:sz w:val="24"/>
                <w:szCs w:val="24"/>
              </w:rPr>
              <w:t>Report Due Date</w:t>
            </w:r>
          </w:p>
        </w:tc>
      </w:tr>
      <w:tr w:rsidR="003C4001" w:rsidRPr="00A10537" w14:paraId="0143BFCE" w14:textId="77777777" w:rsidTr="00A10537">
        <w:tc>
          <w:tcPr>
            <w:tcW w:w="4230" w:type="dxa"/>
          </w:tcPr>
          <w:p w14:paraId="6C4A5968" w14:textId="2D46D2EA" w:rsidR="003C4001" w:rsidRPr="00A10537" w:rsidRDefault="00B771B0" w:rsidP="00A10537">
            <w:pPr>
              <w:jc w:val="center"/>
              <w:rPr>
                <w:sz w:val="24"/>
                <w:szCs w:val="24"/>
              </w:rPr>
            </w:pPr>
            <w:r w:rsidRPr="00A10537">
              <w:rPr>
                <w:sz w:val="24"/>
                <w:szCs w:val="24"/>
              </w:rPr>
              <w:t>October</w:t>
            </w:r>
            <w:r w:rsidR="003C4001" w:rsidRPr="00A10537">
              <w:rPr>
                <w:sz w:val="24"/>
                <w:szCs w:val="24"/>
              </w:rPr>
              <w:t xml:space="preserve"> 1, 202</w:t>
            </w:r>
            <w:r w:rsidR="009D78AC">
              <w:rPr>
                <w:sz w:val="24"/>
                <w:szCs w:val="24"/>
              </w:rPr>
              <w:t>6</w:t>
            </w:r>
            <w:r w:rsidR="003C4001" w:rsidRPr="00A10537">
              <w:rPr>
                <w:sz w:val="24"/>
                <w:szCs w:val="24"/>
              </w:rPr>
              <w:t xml:space="preserve"> – March 31,</w:t>
            </w:r>
            <w:r w:rsidRPr="00A10537">
              <w:rPr>
                <w:sz w:val="24"/>
                <w:szCs w:val="24"/>
              </w:rPr>
              <w:t xml:space="preserve"> </w:t>
            </w:r>
            <w:r w:rsidR="003C4001" w:rsidRPr="00A10537">
              <w:rPr>
                <w:sz w:val="24"/>
                <w:szCs w:val="24"/>
              </w:rPr>
              <w:t>202</w:t>
            </w:r>
            <w:r w:rsidR="009D78AC">
              <w:rPr>
                <w:sz w:val="24"/>
                <w:szCs w:val="24"/>
              </w:rPr>
              <w:t>7</w:t>
            </w:r>
          </w:p>
        </w:tc>
        <w:tc>
          <w:tcPr>
            <w:tcW w:w="3060" w:type="dxa"/>
          </w:tcPr>
          <w:p w14:paraId="7B54DA33" w14:textId="191EFB3A" w:rsidR="003C4001" w:rsidRPr="00A10537" w:rsidRDefault="003C4001" w:rsidP="00A10537">
            <w:pPr>
              <w:jc w:val="center"/>
              <w:rPr>
                <w:sz w:val="24"/>
                <w:szCs w:val="24"/>
              </w:rPr>
            </w:pPr>
            <w:r w:rsidRPr="00A10537">
              <w:rPr>
                <w:sz w:val="24"/>
                <w:szCs w:val="24"/>
              </w:rPr>
              <w:t>April 30</w:t>
            </w:r>
            <w:r w:rsidR="00B771B0" w:rsidRPr="00A10537">
              <w:rPr>
                <w:sz w:val="24"/>
                <w:szCs w:val="24"/>
              </w:rPr>
              <w:t>,</w:t>
            </w:r>
            <w:r w:rsidRPr="00A10537">
              <w:rPr>
                <w:sz w:val="24"/>
                <w:szCs w:val="24"/>
              </w:rPr>
              <w:t xml:space="preserve"> 202</w:t>
            </w:r>
            <w:r w:rsidR="009D78AC">
              <w:rPr>
                <w:sz w:val="24"/>
                <w:szCs w:val="24"/>
              </w:rPr>
              <w:t>7</w:t>
            </w:r>
          </w:p>
        </w:tc>
      </w:tr>
      <w:tr w:rsidR="003C4001" w:rsidRPr="00A10537" w14:paraId="19721C9A" w14:textId="77777777" w:rsidTr="00A10537">
        <w:tc>
          <w:tcPr>
            <w:tcW w:w="4230" w:type="dxa"/>
          </w:tcPr>
          <w:p w14:paraId="1F21FD42" w14:textId="75281EB7" w:rsidR="003C4001" w:rsidRPr="00A10537" w:rsidRDefault="003C4001" w:rsidP="00A10537">
            <w:pPr>
              <w:jc w:val="center"/>
              <w:rPr>
                <w:sz w:val="24"/>
                <w:szCs w:val="24"/>
              </w:rPr>
            </w:pPr>
            <w:r w:rsidRPr="00A10537">
              <w:rPr>
                <w:sz w:val="24"/>
                <w:szCs w:val="24"/>
              </w:rPr>
              <w:t>April 1</w:t>
            </w:r>
            <w:r w:rsidR="00B771B0" w:rsidRPr="00A10537">
              <w:rPr>
                <w:sz w:val="24"/>
                <w:szCs w:val="24"/>
              </w:rPr>
              <w:t>,</w:t>
            </w:r>
            <w:r w:rsidRPr="00A10537">
              <w:rPr>
                <w:sz w:val="24"/>
                <w:szCs w:val="24"/>
              </w:rPr>
              <w:t xml:space="preserve"> 202</w:t>
            </w:r>
            <w:r w:rsidR="009D78AC">
              <w:rPr>
                <w:sz w:val="24"/>
                <w:szCs w:val="24"/>
              </w:rPr>
              <w:t>7</w:t>
            </w:r>
            <w:r w:rsidRPr="00A10537">
              <w:rPr>
                <w:sz w:val="24"/>
                <w:szCs w:val="24"/>
              </w:rPr>
              <w:t xml:space="preserve">- </w:t>
            </w:r>
            <w:r w:rsidR="00B771B0" w:rsidRPr="00A10537">
              <w:rPr>
                <w:sz w:val="24"/>
                <w:szCs w:val="24"/>
              </w:rPr>
              <w:t>September</w:t>
            </w:r>
            <w:r w:rsidRPr="00A10537">
              <w:rPr>
                <w:sz w:val="24"/>
                <w:szCs w:val="24"/>
              </w:rPr>
              <w:t xml:space="preserve"> 30, 202</w:t>
            </w:r>
            <w:r w:rsidR="009D78AC">
              <w:rPr>
                <w:sz w:val="24"/>
                <w:szCs w:val="24"/>
              </w:rPr>
              <w:t>7</w:t>
            </w:r>
          </w:p>
        </w:tc>
        <w:tc>
          <w:tcPr>
            <w:tcW w:w="3060" w:type="dxa"/>
          </w:tcPr>
          <w:p w14:paraId="75FD8206" w14:textId="76A06897" w:rsidR="003C4001" w:rsidRPr="00A10537" w:rsidRDefault="00B771B0" w:rsidP="00A10537">
            <w:pPr>
              <w:jc w:val="center"/>
              <w:rPr>
                <w:sz w:val="24"/>
                <w:szCs w:val="24"/>
              </w:rPr>
            </w:pPr>
            <w:r w:rsidRPr="00A10537">
              <w:rPr>
                <w:sz w:val="24"/>
                <w:szCs w:val="24"/>
              </w:rPr>
              <w:t>October</w:t>
            </w:r>
            <w:r w:rsidR="003C4001" w:rsidRPr="00A10537">
              <w:rPr>
                <w:sz w:val="24"/>
                <w:szCs w:val="24"/>
              </w:rPr>
              <w:t xml:space="preserve"> 31</w:t>
            </w:r>
            <w:r w:rsidRPr="00A10537">
              <w:rPr>
                <w:sz w:val="24"/>
                <w:szCs w:val="24"/>
              </w:rPr>
              <w:t>, 202</w:t>
            </w:r>
            <w:r w:rsidR="009D78AC">
              <w:rPr>
                <w:sz w:val="24"/>
                <w:szCs w:val="24"/>
              </w:rPr>
              <w:t>7</w:t>
            </w:r>
          </w:p>
        </w:tc>
      </w:tr>
    </w:tbl>
    <w:p w14:paraId="49BFF7EB" w14:textId="77777777" w:rsidR="00AE0D13" w:rsidRDefault="00AE0D13" w:rsidP="00AE0D13">
      <w:pPr>
        <w:rPr>
          <w:sz w:val="24"/>
          <w:szCs w:val="24"/>
        </w:rPr>
      </w:pPr>
    </w:p>
    <w:p w14:paraId="6496C025" w14:textId="77777777" w:rsidR="00AE0D13" w:rsidRDefault="00AE0D13" w:rsidP="00AE0D13">
      <w:pPr>
        <w:rPr>
          <w:sz w:val="24"/>
          <w:szCs w:val="24"/>
        </w:rPr>
      </w:pPr>
      <w:r w:rsidRPr="00097333">
        <w:rPr>
          <w:sz w:val="24"/>
          <w:szCs w:val="24"/>
        </w:rPr>
        <w:t xml:space="preserve">If you need to reallocate funds or </w:t>
      </w:r>
      <w:r w:rsidRPr="00AE0D13">
        <w:rPr>
          <w:sz w:val="24"/>
          <w:szCs w:val="24"/>
        </w:rPr>
        <w:t>adjust</w:t>
      </w:r>
      <w:r w:rsidRPr="00097333">
        <w:rPr>
          <w:sz w:val="24"/>
          <w:szCs w:val="24"/>
        </w:rPr>
        <w:t xml:space="preserve"> your approved</w:t>
      </w:r>
      <w:r>
        <w:rPr>
          <w:sz w:val="24"/>
          <w:szCs w:val="24"/>
        </w:rPr>
        <w:t xml:space="preserve"> proposal</w:t>
      </w:r>
      <w:r w:rsidRPr="00097333">
        <w:rPr>
          <w:sz w:val="24"/>
          <w:szCs w:val="24"/>
        </w:rPr>
        <w:t xml:space="preserve">, approval is required. </w:t>
      </w:r>
    </w:p>
    <w:p w14:paraId="06563A1D" w14:textId="77777777" w:rsidR="00AE0D13" w:rsidRDefault="00AE0D13" w:rsidP="00AE0D13">
      <w:pPr>
        <w:rPr>
          <w:sz w:val="24"/>
          <w:szCs w:val="24"/>
        </w:rPr>
      </w:pPr>
    </w:p>
    <w:p w14:paraId="350028E0" w14:textId="77777777" w:rsidR="00AE0D13" w:rsidRDefault="00AE0D13" w:rsidP="00AE0D13">
      <w:pPr>
        <w:rPr>
          <w:sz w:val="24"/>
          <w:szCs w:val="24"/>
        </w:rPr>
      </w:pPr>
      <w:r w:rsidRPr="00097333">
        <w:rPr>
          <w:sz w:val="24"/>
          <w:szCs w:val="24"/>
        </w:rPr>
        <w:t xml:space="preserve">Please ensure timely and accurate submissions </w:t>
      </w:r>
      <w:r w:rsidR="00097333">
        <w:rPr>
          <w:sz w:val="24"/>
          <w:szCs w:val="24"/>
        </w:rPr>
        <w:t xml:space="preserve">of both invoices and reports </w:t>
      </w:r>
      <w:r w:rsidRPr="00097333">
        <w:rPr>
          <w:sz w:val="24"/>
          <w:szCs w:val="24"/>
        </w:rPr>
        <w:t>to avoid delays or loss of funding.</w:t>
      </w:r>
    </w:p>
    <w:p w14:paraId="622CF802" w14:textId="77777777" w:rsidR="00097333" w:rsidRDefault="00097333" w:rsidP="00AE0D13">
      <w:pPr>
        <w:rPr>
          <w:sz w:val="24"/>
          <w:szCs w:val="24"/>
        </w:rPr>
      </w:pPr>
    </w:p>
    <w:p w14:paraId="72334E5F" w14:textId="77777777" w:rsidR="00097333" w:rsidRPr="00097333" w:rsidRDefault="00097333" w:rsidP="00AE0D13">
      <w:pPr>
        <w:rPr>
          <w:sz w:val="24"/>
          <w:szCs w:val="24"/>
        </w:rPr>
      </w:pPr>
    </w:p>
    <w:p w14:paraId="35529710" w14:textId="77777777" w:rsidR="002509EB" w:rsidRDefault="002509EB" w:rsidP="00DF500E">
      <w:pPr>
        <w:rPr>
          <w:b/>
          <w:smallCaps/>
          <w:sz w:val="24"/>
          <w:szCs w:val="24"/>
        </w:rPr>
      </w:pPr>
    </w:p>
    <w:p w14:paraId="3C7A00BA" w14:textId="77777777" w:rsidR="00912062" w:rsidRPr="00DF500E" w:rsidRDefault="00912062" w:rsidP="00DF500E">
      <w:pPr>
        <w:rPr>
          <w:sz w:val="24"/>
          <w:szCs w:val="24"/>
        </w:rPr>
      </w:pPr>
      <w:r w:rsidRPr="00DF500E">
        <w:rPr>
          <w:b/>
          <w:smallCaps/>
          <w:sz w:val="24"/>
          <w:szCs w:val="24"/>
        </w:rPr>
        <w:t>Program Monitoring</w:t>
      </w:r>
      <w:r w:rsidRPr="00DF500E">
        <w:rPr>
          <w:sz w:val="24"/>
          <w:szCs w:val="24"/>
        </w:rPr>
        <w:t>:</w:t>
      </w:r>
    </w:p>
    <w:p w14:paraId="2F7AB717" w14:textId="77777777" w:rsidR="002509EB" w:rsidRPr="00DF500E" w:rsidRDefault="00912062" w:rsidP="00DF500E">
      <w:pPr>
        <w:rPr>
          <w:sz w:val="24"/>
          <w:szCs w:val="24"/>
        </w:rPr>
      </w:pPr>
      <w:r w:rsidRPr="00DF500E">
        <w:rPr>
          <w:sz w:val="24"/>
          <w:szCs w:val="24"/>
        </w:rPr>
        <w:t xml:space="preserve">All grants that are awarded will be monitored by </w:t>
      </w:r>
      <w:r w:rsidR="0030496A">
        <w:rPr>
          <w:sz w:val="24"/>
          <w:szCs w:val="24"/>
        </w:rPr>
        <w:t>the Phoenix Food Hub</w:t>
      </w:r>
      <w:r w:rsidR="0059205D">
        <w:rPr>
          <w:sz w:val="24"/>
          <w:szCs w:val="24"/>
        </w:rPr>
        <w:t xml:space="preserve">. </w:t>
      </w:r>
      <w:r w:rsidR="0013142F">
        <w:rPr>
          <w:sz w:val="24"/>
          <w:szCs w:val="24"/>
        </w:rPr>
        <w:t>PFH</w:t>
      </w:r>
      <w:r w:rsidRPr="00DF500E">
        <w:rPr>
          <w:sz w:val="24"/>
          <w:szCs w:val="24"/>
        </w:rPr>
        <w:t xml:space="preserve"> </w:t>
      </w:r>
      <w:r w:rsidR="00F73C96">
        <w:rPr>
          <w:sz w:val="24"/>
          <w:szCs w:val="24"/>
        </w:rPr>
        <w:t>may also</w:t>
      </w:r>
      <w:r w:rsidRPr="00DF500E">
        <w:rPr>
          <w:sz w:val="24"/>
          <w:szCs w:val="24"/>
        </w:rPr>
        <w:t xml:space="preserve"> conduct an annual on-site monitoring visit. Monitoring the project ensures the services are proceeding as planned</w:t>
      </w:r>
      <w:r w:rsidR="001426F6">
        <w:rPr>
          <w:sz w:val="24"/>
          <w:szCs w:val="24"/>
        </w:rPr>
        <w:t>.</w:t>
      </w:r>
    </w:p>
    <w:p w14:paraId="11CEA6D4" w14:textId="77777777" w:rsidR="00912062" w:rsidRPr="00DF500E" w:rsidRDefault="00912062" w:rsidP="00DF500E">
      <w:pPr>
        <w:rPr>
          <w:sz w:val="24"/>
          <w:szCs w:val="24"/>
        </w:rPr>
      </w:pPr>
    </w:p>
    <w:p w14:paraId="3FE2D2B4" w14:textId="77777777" w:rsidR="00912062" w:rsidRPr="00DF500E" w:rsidRDefault="00912062" w:rsidP="00DF500E">
      <w:pPr>
        <w:rPr>
          <w:sz w:val="24"/>
          <w:szCs w:val="24"/>
        </w:rPr>
      </w:pPr>
      <w:r w:rsidRPr="00DF500E">
        <w:rPr>
          <w:b/>
          <w:smallCaps/>
          <w:sz w:val="24"/>
          <w:szCs w:val="24"/>
        </w:rPr>
        <w:t xml:space="preserve">Role of </w:t>
      </w:r>
      <w:r w:rsidR="00767D19">
        <w:rPr>
          <w:b/>
          <w:smallCaps/>
          <w:sz w:val="24"/>
          <w:szCs w:val="24"/>
        </w:rPr>
        <w:t>the Phoenix Food Hub</w:t>
      </w:r>
      <w:r w:rsidRPr="00DF500E">
        <w:rPr>
          <w:sz w:val="24"/>
          <w:szCs w:val="24"/>
        </w:rPr>
        <w:t xml:space="preserve">: </w:t>
      </w:r>
    </w:p>
    <w:p w14:paraId="7BBA2C5D" w14:textId="58B4D949" w:rsidR="00912062" w:rsidRPr="00DF500E" w:rsidRDefault="00912062" w:rsidP="00DF500E">
      <w:pPr>
        <w:rPr>
          <w:sz w:val="24"/>
          <w:szCs w:val="24"/>
        </w:rPr>
      </w:pPr>
      <w:r w:rsidRPr="00DF500E">
        <w:rPr>
          <w:sz w:val="24"/>
          <w:szCs w:val="24"/>
        </w:rPr>
        <w:t xml:space="preserve">In addition to funding, the </w:t>
      </w:r>
      <w:r w:rsidR="00767D19">
        <w:rPr>
          <w:sz w:val="24"/>
          <w:szCs w:val="24"/>
        </w:rPr>
        <w:t>PFH</w:t>
      </w:r>
      <w:r w:rsidRPr="00DF500E">
        <w:rPr>
          <w:sz w:val="24"/>
          <w:szCs w:val="24"/>
        </w:rPr>
        <w:t xml:space="preserve"> </w:t>
      </w:r>
      <w:r w:rsidR="009D78AC">
        <w:rPr>
          <w:sz w:val="24"/>
          <w:szCs w:val="24"/>
        </w:rPr>
        <w:t>will:</w:t>
      </w:r>
    </w:p>
    <w:p w14:paraId="3044D7FC" w14:textId="77777777" w:rsidR="00912062" w:rsidRPr="00DF500E" w:rsidRDefault="00912062" w:rsidP="00DF500E">
      <w:pPr>
        <w:numPr>
          <w:ilvl w:val="0"/>
          <w:numId w:val="7"/>
        </w:numPr>
        <w:tabs>
          <w:tab w:val="clear" w:pos="360"/>
          <w:tab w:val="num" w:pos="1080"/>
        </w:tabs>
        <w:ind w:left="1080"/>
        <w:rPr>
          <w:sz w:val="24"/>
          <w:szCs w:val="24"/>
        </w:rPr>
      </w:pPr>
      <w:r w:rsidRPr="00DF500E">
        <w:rPr>
          <w:sz w:val="24"/>
          <w:szCs w:val="24"/>
        </w:rPr>
        <w:t>Provide ongoing technical assistance and collaborative support</w:t>
      </w:r>
      <w:r w:rsidR="002A4E99">
        <w:rPr>
          <w:sz w:val="24"/>
          <w:szCs w:val="24"/>
        </w:rPr>
        <w:t>.</w:t>
      </w:r>
    </w:p>
    <w:p w14:paraId="5C1E9D1C" w14:textId="77777777" w:rsidR="00912062" w:rsidRPr="00DF500E" w:rsidRDefault="00F73C96" w:rsidP="00DF500E">
      <w:pPr>
        <w:numPr>
          <w:ilvl w:val="0"/>
          <w:numId w:val="7"/>
        </w:numPr>
        <w:tabs>
          <w:tab w:val="clear" w:pos="360"/>
          <w:tab w:val="num" w:pos="1080"/>
        </w:tabs>
        <w:ind w:left="1080"/>
        <w:rPr>
          <w:sz w:val="24"/>
          <w:szCs w:val="24"/>
        </w:rPr>
      </w:pPr>
      <w:r>
        <w:rPr>
          <w:sz w:val="24"/>
          <w:szCs w:val="24"/>
        </w:rPr>
        <w:t>Promote broader</w:t>
      </w:r>
      <w:r w:rsidR="00912062" w:rsidRPr="00DF500E">
        <w:rPr>
          <w:sz w:val="24"/>
          <w:szCs w:val="24"/>
        </w:rPr>
        <w:t xml:space="preserve"> programming, where appropriate.</w:t>
      </w:r>
    </w:p>
    <w:p w14:paraId="1D7E2EB7" w14:textId="77777777" w:rsidR="00F827EC" w:rsidRPr="00DF500E" w:rsidRDefault="00912062" w:rsidP="00DF500E">
      <w:pPr>
        <w:numPr>
          <w:ilvl w:val="0"/>
          <w:numId w:val="7"/>
        </w:numPr>
        <w:tabs>
          <w:tab w:val="clear" w:pos="360"/>
          <w:tab w:val="num" w:pos="1080"/>
        </w:tabs>
        <w:ind w:left="1080"/>
        <w:rPr>
          <w:b/>
          <w:smallCaps/>
          <w:sz w:val="24"/>
          <w:szCs w:val="24"/>
        </w:rPr>
      </w:pPr>
      <w:r w:rsidRPr="00DF500E">
        <w:rPr>
          <w:sz w:val="24"/>
          <w:szCs w:val="24"/>
        </w:rPr>
        <w:t>Assist with continuity of existing program through transitional phase.</w:t>
      </w:r>
    </w:p>
    <w:p w14:paraId="0CD2D968" w14:textId="77777777" w:rsidR="00F827EC" w:rsidRPr="00DF500E" w:rsidRDefault="00F827EC" w:rsidP="00DF500E">
      <w:pPr>
        <w:rPr>
          <w:b/>
          <w:smallCaps/>
          <w:sz w:val="24"/>
          <w:szCs w:val="24"/>
        </w:rPr>
      </w:pPr>
    </w:p>
    <w:p w14:paraId="0FEB23BB" w14:textId="77777777" w:rsidR="00E91F0A" w:rsidRPr="00DF500E" w:rsidRDefault="00E91F0A" w:rsidP="00DF500E">
      <w:pPr>
        <w:rPr>
          <w:sz w:val="24"/>
          <w:szCs w:val="24"/>
        </w:rPr>
      </w:pPr>
      <w:r w:rsidRPr="00DF500E">
        <w:rPr>
          <w:b/>
          <w:smallCaps/>
          <w:sz w:val="24"/>
          <w:szCs w:val="24"/>
        </w:rPr>
        <w:t>Proposal</w:t>
      </w:r>
      <w:r w:rsidR="00F934BC" w:rsidRPr="00DF500E">
        <w:rPr>
          <w:b/>
          <w:smallCaps/>
          <w:sz w:val="24"/>
          <w:szCs w:val="24"/>
        </w:rPr>
        <w:t xml:space="preserve"> Format</w:t>
      </w:r>
      <w:r w:rsidRPr="00DF500E">
        <w:rPr>
          <w:sz w:val="24"/>
          <w:szCs w:val="24"/>
        </w:rPr>
        <w:t xml:space="preserve">: </w:t>
      </w:r>
    </w:p>
    <w:p w14:paraId="4AC67235" w14:textId="77777777" w:rsidR="001426F6" w:rsidRDefault="009C785E" w:rsidP="00767D19">
      <w:pPr>
        <w:rPr>
          <w:sz w:val="24"/>
          <w:szCs w:val="24"/>
        </w:rPr>
      </w:pPr>
      <w:r w:rsidRPr="00DF500E">
        <w:rPr>
          <w:sz w:val="24"/>
          <w:szCs w:val="24"/>
        </w:rPr>
        <w:t>Al</w:t>
      </w:r>
      <w:r w:rsidR="005F41DB" w:rsidRPr="00DF500E">
        <w:rPr>
          <w:sz w:val="24"/>
          <w:szCs w:val="24"/>
        </w:rPr>
        <w:t>l applicants</w:t>
      </w:r>
      <w:r w:rsidR="000C7964" w:rsidRPr="00DF500E">
        <w:rPr>
          <w:sz w:val="24"/>
          <w:szCs w:val="24"/>
        </w:rPr>
        <w:t xml:space="preserve"> </w:t>
      </w:r>
      <w:r w:rsidR="001426F6">
        <w:rPr>
          <w:sz w:val="24"/>
          <w:szCs w:val="24"/>
        </w:rPr>
        <w:t>must</w:t>
      </w:r>
      <w:r w:rsidR="000C7964" w:rsidRPr="00DF500E">
        <w:rPr>
          <w:sz w:val="24"/>
          <w:szCs w:val="24"/>
        </w:rPr>
        <w:t xml:space="preserve"> include a compl</w:t>
      </w:r>
      <w:r w:rsidR="00DF500E">
        <w:rPr>
          <w:sz w:val="24"/>
          <w:szCs w:val="24"/>
        </w:rPr>
        <w:t xml:space="preserve">eted </w:t>
      </w:r>
      <w:r w:rsidR="00BD07FB" w:rsidRPr="00097333">
        <w:rPr>
          <w:sz w:val="24"/>
          <w:szCs w:val="24"/>
          <w:u w:val="single"/>
        </w:rPr>
        <w:t xml:space="preserve">Request </w:t>
      </w:r>
      <w:r w:rsidR="00BD07FB" w:rsidRPr="00BD07FB">
        <w:rPr>
          <w:sz w:val="24"/>
          <w:szCs w:val="24"/>
          <w:u w:val="single"/>
        </w:rPr>
        <w:t>for</w:t>
      </w:r>
      <w:r w:rsidR="00BD07FB" w:rsidRPr="00097333">
        <w:rPr>
          <w:sz w:val="24"/>
          <w:szCs w:val="24"/>
          <w:u w:val="single"/>
        </w:rPr>
        <w:t xml:space="preserve"> Proposal Form</w:t>
      </w:r>
      <w:r w:rsidR="00DF500E" w:rsidRPr="00BD07FB">
        <w:rPr>
          <w:sz w:val="24"/>
          <w:szCs w:val="24"/>
        </w:rPr>
        <w:t>.</w:t>
      </w:r>
      <w:r w:rsidR="00DF500E">
        <w:rPr>
          <w:sz w:val="24"/>
          <w:szCs w:val="24"/>
        </w:rPr>
        <w:t xml:space="preserve">  </w:t>
      </w:r>
    </w:p>
    <w:p w14:paraId="3A183AB7" w14:textId="77777777" w:rsidR="00A73019" w:rsidRDefault="00A73019" w:rsidP="00DF500E">
      <w:pPr>
        <w:rPr>
          <w:sz w:val="24"/>
          <w:szCs w:val="24"/>
        </w:rPr>
      </w:pPr>
    </w:p>
    <w:p w14:paraId="4E9141B1" w14:textId="77777777" w:rsidR="0071702A" w:rsidRPr="00DF500E" w:rsidRDefault="0071702A" w:rsidP="00DF500E">
      <w:pPr>
        <w:rPr>
          <w:sz w:val="24"/>
          <w:szCs w:val="24"/>
        </w:rPr>
      </w:pPr>
      <w:r w:rsidRPr="00DF500E">
        <w:rPr>
          <w:b/>
          <w:smallCaps/>
          <w:sz w:val="24"/>
          <w:szCs w:val="24"/>
        </w:rPr>
        <w:t>Deadlines</w:t>
      </w:r>
      <w:r w:rsidRPr="00DF500E">
        <w:rPr>
          <w:sz w:val="24"/>
          <w:szCs w:val="24"/>
        </w:rPr>
        <w:t xml:space="preserve">: </w:t>
      </w:r>
    </w:p>
    <w:p w14:paraId="3591FA85" w14:textId="58BF4E83" w:rsidR="00A03FCE" w:rsidRPr="009D78AC" w:rsidRDefault="0071702A" w:rsidP="00DF500E">
      <w:pPr>
        <w:rPr>
          <w:sz w:val="24"/>
          <w:szCs w:val="24"/>
        </w:rPr>
      </w:pPr>
      <w:r w:rsidRPr="009D78AC">
        <w:rPr>
          <w:sz w:val="24"/>
          <w:szCs w:val="24"/>
        </w:rPr>
        <w:t xml:space="preserve">Proposals are due by 5:00 p.m. on </w:t>
      </w:r>
      <w:r w:rsidR="00706953">
        <w:rPr>
          <w:sz w:val="24"/>
          <w:szCs w:val="24"/>
        </w:rPr>
        <w:t>Tuesday</w:t>
      </w:r>
      <w:r w:rsidRPr="009D78AC">
        <w:rPr>
          <w:sz w:val="24"/>
          <w:szCs w:val="24"/>
        </w:rPr>
        <w:t xml:space="preserve">, June 30, </w:t>
      </w:r>
      <w:proofErr w:type="gramStart"/>
      <w:r w:rsidRPr="009D78AC">
        <w:rPr>
          <w:sz w:val="24"/>
          <w:szCs w:val="24"/>
        </w:rPr>
        <w:t>2026</w:t>
      </w:r>
      <w:proofErr w:type="gramEnd"/>
      <w:r w:rsidRPr="009D78AC">
        <w:rPr>
          <w:sz w:val="24"/>
          <w:szCs w:val="24"/>
        </w:rPr>
        <w:t xml:space="preserve"> and should be emailed to Eunice Lopez at elopez@glss.net. NO LATE APPLICATIONS WILL BE ACCEPTED!</w:t>
      </w:r>
    </w:p>
    <w:p w14:paraId="2B9367F8" w14:textId="6856674D" w:rsidR="0071702A" w:rsidRPr="00DF500E" w:rsidRDefault="0071702A" w:rsidP="00DF500E">
      <w:pPr>
        <w:rPr>
          <w:sz w:val="24"/>
          <w:szCs w:val="24"/>
        </w:rPr>
      </w:pPr>
      <w:r w:rsidRPr="00DF500E">
        <w:rPr>
          <w:sz w:val="24"/>
          <w:szCs w:val="24"/>
        </w:rPr>
        <w:t xml:space="preserve"> </w:t>
      </w:r>
    </w:p>
    <w:p w14:paraId="51085635" w14:textId="77777777" w:rsidR="00F934BC" w:rsidRPr="00DF500E" w:rsidRDefault="00F934BC" w:rsidP="00DF500E">
      <w:pPr>
        <w:rPr>
          <w:sz w:val="24"/>
          <w:szCs w:val="24"/>
        </w:rPr>
      </w:pPr>
      <w:r w:rsidRPr="00DF500E">
        <w:rPr>
          <w:b/>
          <w:smallCaps/>
          <w:sz w:val="24"/>
          <w:szCs w:val="24"/>
        </w:rPr>
        <w:t>Application Submission Specifications</w:t>
      </w:r>
      <w:r w:rsidRPr="00DF500E">
        <w:rPr>
          <w:sz w:val="24"/>
          <w:szCs w:val="24"/>
        </w:rPr>
        <w:t>:</w:t>
      </w:r>
    </w:p>
    <w:p w14:paraId="47E0032C" w14:textId="77777777" w:rsidR="00F934BC" w:rsidRPr="00DF500E" w:rsidRDefault="00F934BC" w:rsidP="00DF500E">
      <w:pPr>
        <w:rPr>
          <w:sz w:val="24"/>
          <w:szCs w:val="24"/>
        </w:rPr>
      </w:pPr>
      <w:r w:rsidRPr="00DF500E">
        <w:rPr>
          <w:sz w:val="24"/>
          <w:szCs w:val="24"/>
        </w:rPr>
        <w:t>Applicants</w:t>
      </w:r>
      <w:r w:rsidR="00914D4C">
        <w:rPr>
          <w:sz w:val="24"/>
          <w:szCs w:val="24"/>
        </w:rPr>
        <w:t xml:space="preserve"> must</w:t>
      </w:r>
      <w:r w:rsidRPr="00DF500E">
        <w:rPr>
          <w:sz w:val="24"/>
          <w:szCs w:val="24"/>
        </w:rPr>
        <w:t xml:space="preserve"> submit </w:t>
      </w:r>
      <w:r w:rsidR="00914D4C" w:rsidRPr="00914D4C">
        <w:rPr>
          <w:b/>
          <w:sz w:val="24"/>
          <w:szCs w:val="24"/>
          <w:u w:val="single"/>
        </w:rPr>
        <w:t>typed</w:t>
      </w:r>
      <w:r w:rsidR="00914D4C">
        <w:rPr>
          <w:sz w:val="24"/>
          <w:szCs w:val="24"/>
        </w:rPr>
        <w:t xml:space="preserve"> </w:t>
      </w:r>
      <w:r w:rsidR="00FE090F">
        <w:rPr>
          <w:sz w:val="24"/>
          <w:szCs w:val="24"/>
        </w:rPr>
        <w:t xml:space="preserve">(not </w:t>
      </w:r>
      <w:proofErr w:type="gramStart"/>
      <w:r w:rsidR="00FE090F">
        <w:rPr>
          <w:sz w:val="24"/>
          <w:szCs w:val="24"/>
        </w:rPr>
        <w:t>hand written</w:t>
      </w:r>
      <w:proofErr w:type="gramEnd"/>
      <w:r w:rsidR="00FE090F">
        <w:rPr>
          <w:sz w:val="24"/>
          <w:szCs w:val="24"/>
        </w:rPr>
        <w:t xml:space="preserve">) </w:t>
      </w:r>
      <w:r w:rsidR="00914D4C">
        <w:rPr>
          <w:sz w:val="24"/>
          <w:szCs w:val="24"/>
        </w:rPr>
        <w:t>proposals</w:t>
      </w:r>
      <w:r w:rsidRPr="00DF500E">
        <w:rPr>
          <w:sz w:val="24"/>
          <w:szCs w:val="24"/>
        </w:rPr>
        <w:t xml:space="preserve">. In </w:t>
      </w:r>
      <w:proofErr w:type="gramStart"/>
      <w:r w:rsidRPr="00DF500E">
        <w:rPr>
          <w:sz w:val="24"/>
          <w:szCs w:val="24"/>
        </w:rPr>
        <w:t xml:space="preserve">submitting an </w:t>
      </w:r>
      <w:r w:rsidR="00FE090F">
        <w:rPr>
          <w:sz w:val="24"/>
          <w:szCs w:val="24"/>
        </w:rPr>
        <w:t>a</w:t>
      </w:r>
      <w:r w:rsidRPr="00DF500E">
        <w:rPr>
          <w:sz w:val="24"/>
          <w:szCs w:val="24"/>
        </w:rPr>
        <w:t>pplic</w:t>
      </w:r>
      <w:r w:rsidR="002A4E99">
        <w:rPr>
          <w:sz w:val="24"/>
          <w:szCs w:val="24"/>
        </w:rPr>
        <w:t>ation</w:t>
      </w:r>
      <w:proofErr w:type="gramEnd"/>
      <w:r w:rsidR="002A4E99">
        <w:rPr>
          <w:sz w:val="24"/>
          <w:szCs w:val="24"/>
        </w:rPr>
        <w:t xml:space="preserve">, please make sure that 1) </w:t>
      </w:r>
      <w:r w:rsidR="00914D4C">
        <w:rPr>
          <w:sz w:val="24"/>
          <w:szCs w:val="24"/>
        </w:rPr>
        <w:t>a</w:t>
      </w:r>
      <w:r w:rsidR="002A4E99">
        <w:rPr>
          <w:sz w:val="24"/>
          <w:szCs w:val="24"/>
        </w:rPr>
        <w:t>ll pages are included; 2)</w:t>
      </w:r>
      <w:r w:rsidRPr="00DF500E">
        <w:rPr>
          <w:sz w:val="24"/>
          <w:szCs w:val="24"/>
        </w:rPr>
        <w:t xml:space="preserve"> </w:t>
      </w:r>
      <w:r w:rsidR="00914D4C">
        <w:rPr>
          <w:sz w:val="24"/>
          <w:szCs w:val="24"/>
        </w:rPr>
        <w:t>e</w:t>
      </w:r>
      <w:r w:rsidRPr="00DF500E">
        <w:rPr>
          <w:sz w:val="24"/>
          <w:szCs w:val="24"/>
        </w:rPr>
        <w:t>ach</w:t>
      </w:r>
      <w:r w:rsidR="002A4E99">
        <w:rPr>
          <w:sz w:val="24"/>
          <w:szCs w:val="24"/>
        </w:rPr>
        <w:t xml:space="preserve"> proposal page is completed; 3)</w:t>
      </w:r>
      <w:r w:rsidRPr="00DF500E">
        <w:rPr>
          <w:sz w:val="24"/>
          <w:szCs w:val="24"/>
        </w:rPr>
        <w:t xml:space="preserve"> </w:t>
      </w:r>
      <w:r w:rsidR="00914D4C">
        <w:rPr>
          <w:sz w:val="24"/>
          <w:szCs w:val="24"/>
        </w:rPr>
        <w:t>a</w:t>
      </w:r>
      <w:r w:rsidRPr="00DF500E">
        <w:rPr>
          <w:sz w:val="24"/>
          <w:szCs w:val="24"/>
        </w:rPr>
        <w:t xml:space="preserve">ll budget computations are correct; 4) </w:t>
      </w:r>
      <w:r w:rsidR="00914D4C">
        <w:rPr>
          <w:sz w:val="24"/>
          <w:szCs w:val="24"/>
        </w:rPr>
        <w:t>t</w:t>
      </w:r>
      <w:r w:rsidRPr="00DF500E">
        <w:rPr>
          <w:sz w:val="24"/>
          <w:szCs w:val="24"/>
        </w:rPr>
        <w:t>he budget</w:t>
      </w:r>
      <w:r w:rsidR="00914D4C">
        <w:rPr>
          <w:sz w:val="24"/>
          <w:szCs w:val="24"/>
        </w:rPr>
        <w:t xml:space="preserve"> narrative is complete; and </w:t>
      </w:r>
      <w:r w:rsidR="002A4E99">
        <w:rPr>
          <w:sz w:val="24"/>
          <w:szCs w:val="24"/>
        </w:rPr>
        <w:t xml:space="preserve">5) </w:t>
      </w:r>
      <w:r w:rsidR="00914D4C">
        <w:rPr>
          <w:sz w:val="24"/>
          <w:szCs w:val="24"/>
        </w:rPr>
        <w:t>t</w:t>
      </w:r>
      <w:r w:rsidRPr="00DF500E">
        <w:rPr>
          <w:sz w:val="24"/>
          <w:szCs w:val="24"/>
        </w:rPr>
        <w:t>he application is signed and dated.</w:t>
      </w:r>
    </w:p>
    <w:p w14:paraId="77E6999B" w14:textId="77777777" w:rsidR="00F934BC" w:rsidRPr="00DF500E" w:rsidRDefault="00F934BC" w:rsidP="00DF500E">
      <w:pPr>
        <w:rPr>
          <w:sz w:val="24"/>
          <w:szCs w:val="24"/>
        </w:rPr>
      </w:pPr>
    </w:p>
    <w:p w14:paraId="649FBB5A" w14:textId="77777777" w:rsidR="00914D4C" w:rsidRDefault="00991CA8" w:rsidP="00DF500E">
      <w:pPr>
        <w:rPr>
          <w:sz w:val="24"/>
          <w:szCs w:val="24"/>
        </w:rPr>
      </w:pPr>
      <w:r w:rsidRPr="00487A7A">
        <w:rPr>
          <w:b/>
          <w:bCs/>
          <w:smallCaps/>
          <w:sz w:val="24"/>
          <w:szCs w:val="24"/>
        </w:rPr>
        <w:t>Technical Assistance</w:t>
      </w:r>
      <w:r w:rsidRPr="00487A7A">
        <w:rPr>
          <w:bCs/>
          <w:sz w:val="24"/>
          <w:szCs w:val="24"/>
        </w:rPr>
        <w:t>:</w:t>
      </w:r>
      <w:r w:rsidRPr="00487A7A">
        <w:rPr>
          <w:sz w:val="24"/>
          <w:szCs w:val="24"/>
        </w:rPr>
        <w:t xml:space="preserve">  </w:t>
      </w:r>
    </w:p>
    <w:p w14:paraId="5EE36933" w14:textId="77777777" w:rsidR="00487A7A" w:rsidRDefault="00547521" w:rsidP="00DF500E">
      <w:pPr>
        <w:rPr>
          <w:sz w:val="24"/>
          <w:szCs w:val="24"/>
        </w:rPr>
      </w:pPr>
      <w:r w:rsidRPr="009D78AC">
        <w:rPr>
          <w:sz w:val="24"/>
          <w:szCs w:val="24"/>
        </w:rPr>
        <w:t xml:space="preserve">Technical assistance will be provided upon request to Eunice Lopez at elopez@glss.net or phone 781-248-6195.  </w:t>
      </w:r>
    </w:p>
    <w:p w14:paraId="5547ACE2" w14:textId="77777777" w:rsidR="00914D4C" w:rsidRPr="00DF500E" w:rsidRDefault="00914D4C" w:rsidP="00DF500E">
      <w:pPr>
        <w:rPr>
          <w:sz w:val="24"/>
          <w:szCs w:val="24"/>
        </w:rPr>
      </w:pPr>
    </w:p>
    <w:p w14:paraId="39C02E66" w14:textId="77777777" w:rsidR="00405649" w:rsidRPr="00DF500E" w:rsidRDefault="00F827EC" w:rsidP="00DF500E">
      <w:pPr>
        <w:rPr>
          <w:sz w:val="24"/>
          <w:szCs w:val="24"/>
        </w:rPr>
      </w:pPr>
      <w:r w:rsidRPr="00DF500E">
        <w:rPr>
          <w:b/>
          <w:smallCaps/>
          <w:sz w:val="24"/>
          <w:szCs w:val="24"/>
        </w:rPr>
        <w:t xml:space="preserve">Request for Proposals </w:t>
      </w:r>
      <w:r w:rsidR="00C828FE" w:rsidRPr="00DF500E">
        <w:rPr>
          <w:b/>
          <w:smallCaps/>
          <w:sz w:val="24"/>
          <w:szCs w:val="24"/>
        </w:rPr>
        <w:t>Review Process</w:t>
      </w:r>
      <w:r w:rsidR="00C828FE" w:rsidRPr="00DF500E">
        <w:rPr>
          <w:sz w:val="24"/>
          <w:szCs w:val="24"/>
        </w:rPr>
        <w:t>:</w:t>
      </w:r>
    </w:p>
    <w:p w14:paraId="1CC0BFCC" w14:textId="2041D5B5" w:rsidR="00DF500E" w:rsidRDefault="00405649" w:rsidP="00DF500E">
      <w:pPr>
        <w:rPr>
          <w:sz w:val="24"/>
          <w:szCs w:val="24"/>
        </w:rPr>
      </w:pPr>
      <w:r w:rsidRPr="00DF500E">
        <w:rPr>
          <w:sz w:val="24"/>
          <w:szCs w:val="24"/>
        </w:rPr>
        <w:t>Reviews are based upon the Proposal Review Criteria, which gives a quantitative rating to the quality of the proposed project</w:t>
      </w:r>
      <w:r w:rsidR="00DF500E">
        <w:rPr>
          <w:sz w:val="24"/>
          <w:szCs w:val="24"/>
        </w:rPr>
        <w:t xml:space="preserve">.  </w:t>
      </w:r>
      <w:r w:rsidR="00DF500E" w:rsidRPr="00612A69">
        <w:rPr>
          <w:sz w:val="24"/>
          <w:szCs w:val="24"/>
        </w:rPr>
        <w:t xml:space="preserve">A copy of the </w:t>
      </w:r>
      <w:r w:rsidR="00604D82" w:rsidRPr="00612A69">
        <w:rPr>
          <w:sz w:val="24"/>
          <w:szCs w:val="24"/>
        </w:rPr>
        <w:t xml:space="preserve">Proposal Review Criteria </w:t>
      </w:r>
      <w:r w:rsidR="00DF500E" w:rsidRPr="00612A69">
        <w:rPr>
          <w:sz w:val="24"/>
          <w:szCs w:val="24"/>
        </w:rPr>
        <w:t>is included</w:t>
      </w:r>
      <w:r w:rsidR="00B4528B">
        <w:rPr>
          <w:sz w:val="24"/>
          <w:szCs w:val="24"/>
        </w:rPr>
        <w:t xml:space="preserve"> on page 4</w:t>
      </w:r>
      <w:r w:rsidR="00DF500E" w:rsidRPr="00612A69">
        <w:rPr>
          <w:sz w:val="24"/>
          <w:szCs w:val="24"/>
        </w:rPr>
        <w:t xml:space="preserve"> for informational purposes only.</w:t>
      </w:r>
      <w:r w:rsidRPr="00DF500E">
        <w:rPr>
          <w:sz w:val="24"/>
          <w:szCs w:val="24"/>
        </w:rPr>
        <w:t xml:space="preserve"> </w:t>
      </w:r>
      <w:r w:rsidR="00604D82" w:rsidRPr="00DF500E">
        <w:rPr>
          <w:sz w:val="24"/>
          <w:szCs w:val="24"/>
        </w:rPr>
        <w:t xml:space="preserve">The </w:t>
      </w:r>
      <w:r w:rsidR="00850711">
        <w:rPr>
          <w:sz w:val="24"/>
          <w:szCs w:val="24"/>
        </w:rPr>
        <w:t>review process involves</w:t>
      </w:r>
      <w:r w:rsidR="00061020" w:rsidRPr="00DF500E">
        <w:rPr>
          <w:sz w:val="24"/>
          <w:szCs w:val="24"/>
        </w:rPr>
        <w:t xml:space="preserve"> </w:t>
      </w:r>
      <w:r w:rsidR="00097333">
        <w:rPr>
          <w:sz w:val="24"/>
          <w:szCs w:val="24"/>
        </w:rPr>
        <w:t xml:space="preserve">staff from GLSS </w:t>
      </w:r>
      <w:r w:rsidR="00767D19">
        <w:rPr>
          <w:sz w:val="24"/>
          <w:szCs w:val="24"/>
        </w:rPr>
        <w:t>PFH</w:t>
      </w:r>
      <w:r w:rsidR="00061020" w:rsidRPr="00DF500E">
        <w:rPr>
          <w:sz w:val="24"/>
          <w:szCs w:val="24"/>
        </w:rPr>
        <w:t xml:space="preserve">, the </w:t>
      </w:r>
      <w:r w:rsidR="00767D19">
        <w:rPr>
          <w:sz w:val="24"/>
          <w:szCs w:val="24"/>
        </w:rPr>
        <w:t>City of Lynn</w:t>
      </w:r>
      <w:r w:rsidR="00AC745E">
        <w:rPr>
          <w:sz w:val="24"/>
          <w:szCs w:val="24"/>
        </w:rPr>
        <w:t xml:space="preserve"> and</w:t>
      </w:r>
      <w:r w:rsidR="00061020" w:rsidRPr="00DF500E">
        <w:rPr>
          <w:sz w:val="24"/>
          <w:szCs w:val="24"/>
        </w:rPr>
        <w:t xml:space="preserve"> </w:t>
      </w:r>
      <w:r w:rsidR="00850711">
        <w:rPr>
          <w:sz w:val="24"/>
          <w:szCs w:val="24"/>
        </w:rPr>
        <w:t>Mass General Brigham</w:t>
      </w:r>
      <w:r w:rsidR="00061020" w:rsidRPr="00DF500E">
        <w:rPr>
          <w:sz w:val="24"/>
          <w:szCs w:val="24"/>
        </w:rPr>
        <w:t>.</w:t>
      </w:r>
      <w:r w:rsidR="00604D82" w:rsidRPr="00DF500E">
        <w:rPr>
          <w:sz w:val="24"/>
          <w:szCs w:val="24"/>
        </w:rPr>
        <w:t xml:space="preserve"> </w:t>
      </w:r>
      <w:r w:rsidRPr="00D058E8">
        <w:rPr>
          <w:sz w:val="24"/>
          <w:szCs w:val="24"/>
        </w:rPr>
        <w:t>An inte</w:t>
      </w:r>
      <w:r w:rsidR="00604D82" w:rsidRPr="00D058E8">
        <w:rPr>
          <w:sz w:val="24"/>
          <w:szCs w:val="24"/>
        </w:rPr>
        <w:t xml:space="preserve">rview with the applicant </w:t>
      </w:r>
      <w:proofErr w:type="gramStart"/>
      <w:r w:rsidR="00604D82" w:rsidRPr="00D058E8">
        <w:rPr>
          <w:sz w:val="24"/>
          <w:szCs w:val="24"/>
        </w:rPr>
        <w:t>by</w:t>
      </w:r>
      <w:proofErr w:type="gramEnd"/>
      <w:r w:rsidR="00604D82" w:rsidRPr="00D058E8">
        <w:rPr>
          <w:sz w:val="24"/>
          <w:szCs w:val="24"/>
        </w:rPr>
        <w:t xml:space="preserve"> agency staff</w:t>
      </w:r>
      <w:r w:rsidRPr="00D058E8">
        <w:rPr>
          <w:sz w:val="24"/>
          <w:szCs w:val="24"/>
        </w:rPr>
        <w:t xml:space="preserve"> may be requested.</w:t>
      </w:r>
      <w:r w:rsidRPr="00DF500E">
        <w:rPr>
          <w:sz w:val="24"/>
          <w:szCs w:val="24"/>
        </w:rPr>
        <w:t xml:space="preserve">  Subsequently, the</w:t>
      </w:r>
      <w:r w:rsidR="00061020" w:rsidRPr="00DF500E">
        <w:rPr>
          <w:sz w:val="24"/>
          <w:szCs w:val="24"/>
        </w:rPr>
        <w:t xml:space="preserve"> agency staff</w:t>
      </w:r>
      <w:r w:rsidRPr="00DF500E">
        <w:rPr>
          <w:sz w:val="24"/>
          <w:szCs w:val="24"/>
        </w:rPr>
        <w:t xml:space="preserve"> will notify each applicant in writing that its proposal has been </w:t>
      </w:r>
      <w:r w:rsidR="00AC745E" w:rsidRPr="00DF500E">
        <w:rPr>
          <w:sz w:val="24"/>
          <w:szCs w:val="24"/>
        </w:rPr>
        <w:t>approved</w:t>
      </w:r>
      <w:r w:rsidR="005727D1">
        <w:rPr>
          <w:sz w:val="24"/>
          <w:szCs w:val="24"/>
        </w:rPr>
        <w:t>,</w:t>
      </w:r>
      <w:r w:rsidR="00AF0230">
        <w:rPr>
          <w:sz w:val="24"/>
          <w:szCs w:val="24"/>
        </w:rPr>
        <w:t xml:space="preserve"> partially funded,</w:t>
      </w:r>
      <w:r w:rsidRPr="00DF500E">
        <w:rPr>
          <w:sz w:val="24"/>
          <w:szCs w:val="24"/>
        </w:rPr>
        <w:t xml:space="preserve"> d</w:t>
      </w:r>
      <w:r w:rsidR="00850711">
        <w:rPr>
          <w:sz w:val="24"/>
          <w:szCs w:val="24"/>
        </w:rPr>
        <w:t>enied, or terminated</w:t>
      </w:r>
      <w:r w:rsidRPr="00DF500E">
        <w:rPr>
          <w:sz w:val="24"/>
          <w:szCs w:val="24"/>
        </w:rPr>
        <w:t xml:space="preserve"> within ten (10) days after the decision of the </w:t>
      </w:r>
      <w:r w:rsidR="00AC745E">
        <w:rPr>
          <w:sz w:val="24"/>
          <w:szCs w:val="24"/>
        </w:rPr>
        <w:t>review committee</w:t>
      </w:r>
      <w:r w:rsidR="00AF0230">
        <w:rPr>
          <w:sz w:val="24"/>
          <w:szCs w:val="24"/>
        </w:rPr>
        <w:t xml:space="preserve">. </w:t>
      </w:r>
    </w:p>
    <w:p w14:paraId="298AA630" w14:textId="77777777" w:rsidR="00405649" w:rsidRPr="00DF500E" w:rsidRDefault="00017DDB" w:rsidP="00017DDB">
      <w:pPr>
        <w:pStyle w:val="Heading1"/>
        <w:jc w:val="center"/>
        <w:rPr>
          <w:szCs w:val="24"/>
        </w:rPr>
      </w:pPr>
      <w:r>
        <w:rPr>
          <w:szCs w:val="24"/>
          <w:u w:val="single"/>
        </w:rPr>
        <w:br w:type="page"/>
      </w:r>
      <w:r w:rsidR="00405649" w:rsidRPr="00DF500E">
        <w:rPr>
          <w:szCs w:val="24"/>
          <w:u w:val="single"/>
        </w:rPr>
        <w:lastRenderedPageBreak/>
        <w:t>PROPOSAL REVIEW CRITERIA</w:t>
      </w:r>
      <w:r w:rsidR="00FE6E9E" w:rsidRPr="00DF500E">
        <w:rPr>
          <w:szCs w:val="24"/>
        </w:rPr>
        <w:t xml:space="preserve"> (To be </w:t>
      </w:r>
      <w:r w:rsidR="00DD06CF">
        <w:rPr>
          <w:szCs w:val="24"/>
        </w:rPr>
        <w:t>used</w:t>
      </w:r>
      <w:r w:rsidR="00FE6E9E" w:rsidRPr="00DF500E">
        <w:rPr>
          <w:szCs w:val="24"/>
        </w:rPr>
        <w:t xml:space="preserve"> by </w:t>
      </w:r>
      <w:r w:rsidR="00850711">
        <w:rPr>
          <w:szCs w:val="24"/>
        </w:rPr>
        <w:t>PFH Review Committee</w:t>
      </w:r>
      <w:r w:rsidR="00FE6E9E" w:rsidRPr="00DF500E">
        <w:rPr>
          <w:szCs w:val="24"/>
        </w:rPr>
        <w:t>)</w:t>
      </w:r>
    </w:p>
    <w:p w14:paraId="4716584D" w14:textId="77777777" w:rsidR="00405649" w:rsidRPr="00DF500E" w:rsidRDefault="00405649" w:rsidP="00DF500E">
      <w:pPr>
        <w:rPr>
          <w:sz w:val="24"/>
          <w:szCs w:val="24"/>
        </w:rPr>
      </w:pPr>
    </w:p>
    <w:p w14:paraId="3F466C25" w14:textId="77777777" w:rsidR="00405649" w:rsidRDefault="00405649" w:rsidP="004058EB">
      <w:pPr>
        <w:pStyle w:val="BodyText"/>
        <w:rPr>
          <w:szCs w:val="24"/>
        </w:rPr>
      </w:pPr>
      <w:r w:rsidRPr="00DF500E">
        <w:rPr>
          <w:szCs w:val="24"/>
        </w:rPr>
        <w:t>Funds will be awarded on a competitive basis.  The following criteria will be used to evaluate the applications:</w:t>
      </w:r>
    </w:p>
    <w:p w14:paraId="0BAFB00B" w14:textId="77777777" w:rsidR="004058EB" w:rsidRPr="00DF500E" w:rsidRDefault="004058EB" w:rsidP="004058EB">
      <w:pPr>
        <w:pStyle w:val="BodyText"/>
        <w:rPr>
          <w:szCs w:val="24"/>
        </w:rPr>
      </w:pPr>
    </w:p>
    <w:p w14:paraId="6E015F59" w14:textId="77777777" w:rsidR="00405649" w:rsidRPr="00DF500E" w:rsidRDefault="00405649" w:rsidP="00DF500E">
      <w:pPr>
        <w:pStyle w:val="PlainText"/>
        <w:rPr>
          <w:rFonts w:ascii="Times New Roman" w:hAnsi="Times New Roman"/>
          <w:sz w:val="24"/>
          <w:szCs w:val="24"/>
        </w:rPr>
      </w:pPr>
      <w:r w:rsidRPr="00DF500E">
        <w:rPr>
          <w:rFonts w:ascii="Times New Roman" w:hAnsi="Times New Roman"/>
          <w:sz w:val="24"/>
          <w:szCs w:val="24"/>
        </w:rPr>
        <w:t>1</w:t>
      </w:r>
      <w:r w:rsidR="00B0069C" w:rsidRPr="00DF500E">
        <w:rPr>
          <w:rFonts w:ascii="Times New Roman" w:hAnsi="Times New Roman"/>
          <w:sz w:val="24"/>
          <w:szCs w:val="24"/>
        </w:rPr>
        <w:t>. Is</w:t>
      </w:r>
      <w:r w:rsidRPr="00DF500E">
        <w:rPr>
          <w:rFonts w:ascii="Times New Roman" w:hAnsi="Times New Roman"/>
          <w:sz w:val="24"/>
          <w:szCs w:val="24"/>
        </w:rPr>
        <w:t xml:space="preserve"> the proposal complete?                 </w:t>
      </w:r>
      <w:r w:rsidRPr="00DF500E">
        <w:rPr>
          <w:rFonts w:ascii="Times New Roman" w:hAnsi="Times New Roman"/>
          <w:sz w:val="24"/>
          <w:szCs w:val="24"/>
        </w:rPr>
        <w:tab/>
        <w:t xml:space="preserve"> </w:t>
      </w:r>
      <w:r w:rsidRPr="00DF500E">
        <w:rPr>
          <w:rFonts w:ascii="Times New Roman" w:hAnsi="Times New Roman"/>
          <w:sz w:val="24"/>
          <w:szCs w:val="24"/>
        </w:rPr>
        <w:tab/>
      </w:r>
      <w:r w:rsidR="00017DDB">
        <w:rPr>
          <w:rFonts w:ascii="Times New Roman" w:hAnsi="Times New Roman"/>
          <w:sz w:val="24"/>
          <w:szCs w:val="24"/>
        </w:rPr>
        <w:tab/>
      </w:r>
      <w:r w:rsidR="00017DDB">
        <w:rPr>
          <w:rFonts w:ascii="Times New Roman" w:hAnsi="Times New Roman"/>
          <w:sz w:val="24"/>
          <w:szCs w:val="24"/>
        </w:rPr>
        <w:tab/>
      </w:r>
      <w:r w:rsidR="00E473FC">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45B3D2DE" w14:textId="77777777" w:rsidR="00405649" w:rsidRPr="00DF500E" w:rsidRDefault="00405649" w:rsidP="00DF500E">
      <w:pPr>
        <w:pStyle w:val="PlainText"/>
        <w:rPr>
          <w:rFonts w:ascii="Times New Roman" w:hAnsi="Times New Roman"/>
          <w:sz w:val="24"/>
          <w:szCs w:val="24"/>
        </w:rPr>
      </w:pPr>
      <w:r w:rsidRPr="00DF500E">
        <w:rPr>
          <w:rFonts w:ascii="Times New Roman" w:hAnsi="Times New Roman"/>
          <w:sz w:val="24"/>
          <w:szCs w:val="24"/>
        </w:rPr>
        <w:t>2</w:t>
      </w:r>
      <w:r w:rsidR="00B0069C" w:rsidRPr="00DF500E">
        <w:rPr>
          <w:rFonts w:ascii="Times New Roman" w:hAnsi="Times New Roman"/>
          <w:sz w:val="24"/>
          <w:szCs w:val="24"/>
        </w:rPr>
        <w:t>. Is</w:t>
      </w:r>
      <w:r w:rsidRPr="00DF500E">
        <w:rPr>
          <w:rFonts w:ascii="Times New Roman" w:hAnsi="Times New Roman"/>
          <w:sz w:val="24"/>
          <w:szCs w:val="24"/>
        </w:rPr>
        <w:t xml:space="preserve"> the project/proposal described clearly?</w:t>
      </w:r>
      <w:r w:rsidRPr="00DF500E">
        <w:rPr>
          <w:rFonts w:ascii="Times New Roman" w:hAnsi="Times New Roman"/>
          <w:sz w:val="24"/>
          <w:szCs w:val="24"/>
        </w:rPr>
        <w:tab/>
      </w:r>
      <w:r w:rsidRPr="00DF500E">
        <w:rPr>
          <w:rFonts w:ascii="Times New Roman" w:hAnsi="Times New Roman"/>
          <w:sz w:val="24"/>
          <w:szCs w:val="24"/>
        </w:rPr>
        <w:tab/>
      </w:r>
      <w:r w:rsidR="00017DDB">
        <w:rPr>
          <w:rFonts w:ascii="Times New Roman" w:hAnsi="Times New Roman"/>
          <w:sz w:val="24"/>
          <w:szCs w:val="24"/>
        </w:rPr>
        <w:tab/>
      </w:r>
      <w:r w:rsidR="00017DDB">
        <w:rPr>
          <w:rFonts w:ascii="Times New Roman" w:hAnsi="Times New Roman"/>
          <w:sz w:val="24"/>
          <w:szCs w:val="24"/>
        </w:rPr>
        <w:tab/>
      </w:r>
      <w:r w:rsidR="00E473FC">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1EAD5A1B" w14:textId="77777777" w:rsidR="00FE6E9E" w:rsidRPr="00DF500E" w:rsidRDefault="00EE59CC" w:rsidP="00DF500E">
      <w:pPr>
        <w:pStyle w:val="PlainText"/>
        <w:rPr>
          <w:rFonts w:ascii="Times New Roman" w:hAnsi="Times New Roman"/>
          <w:sz w:val="24"/>
          <w:szCs w:val="24"/>
        </w:rPr>
      </w:pPr>
      <w:r>
        <w:rPr>
          <w:rFonts w:ascii="Times New Roman" w:hAnsi="Times New Roman"/>
          <w:sz w:val="24"/>
          <w:szCs w:val="24"/>
        </w:rPr>
        <w:t>3</w:t>
      </w:r>
      <w:r w:rsidR="00405649" w:rsidRPr="00DF500E">
        <w:rPr>
          <w:rFonts w:ascii="Times New Roman" w:hAnsi="Times New Roman"/>
          <w:sz w:val="24"/>
          <w:szCs w:val="24"/>
        </w:rPr>
        <w:t>. Is the proposed program consistent</w:t>
      </w:r>
      <w:r w:rsidR="00017DDB">
        <w:rPr>
          <w:rFonts w:ascii="Times New Roman" w:hAnsi="Times New Roman"/>
          <w:sz w:val="24"/>
          <w:szCs w:val="24"/>
        </w:rPr>
        <w:t xml:space="preserve"> </w:t>
      </w:r>
      <w:r w:rsidR="00017DDB" w:rsidRPr="00DF500E">
        <w:rPr>
          <w:rFonts w:ascii="Times New Roman" w:hAnsi="Times New Roman"/>
          <w:sz w:val="24"/>
          <w:szCs w:val="24"/>
        </w:rPr>
        <w:t xml:space="preserve">with </w:t>
      </w:r>
      <w:r w:rsidR="00767D19">
        <w:rPr>
          <w:rFonts w:ascii="Times New Roman" w:hAnsi="Times New Roman"/>
          <w:sz w:val="24"/>
          <w:szCs w:val="24"/>
        </w:rPr>
        <w:t>Phoenix Food Hub</w:t>
      </w:r>
      <w:r w:rsidR="00596D25">
        <w:rPr>
          <w:rFonts w:ascii="Times New Roman" w:hAnsi="Times New Roman"/>
          <w:sz w:val="24"/>
          <w:szCs w:val="24"/>
        </w:rPr>
        <w:t xml:space="preserve"> P</w:t>
      </w:r>
      <w:r w:rsidR="00017DDB" w:rsidRPr="00DF500E">
        <w:rPr>
          <w:rFonts w:ascii="Times New Roman" w:hAnsi="Times New Roman"/>
          <w:sz w:val="24"/>
          <w:szCs w:val="24"/>
        </w:rPr>
        <w:t>riorities?</w:t>
      </w:r>
      <w:r w:rsidR="00E473FC">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7B666DE9" w14:textId="77777777" w:rsidR="00405649" w:rsidRPr="00DF500E" w:rsidRDefault="00EE59CC" w:rsidP="00DF500E">
      <w:pPr>
        <w:pStyle w:val="PlainText"/>
        <w:rPr>
          <w:rFonts w:ascii="Times New Roman" w:hAnsi="Times New Roman"/>
          <w:sz w:val="24"/>
          <w:szCs w:val="24"/>
        </w:rPr>
      </w:pPr>
      <w:r>
        <w:rPr>
          <w:rFonts w:ascii="Times New Roman" w:hAnsi="Times New Roman"/>
          <w:sz w:val="24"/>
          <w:szCs w:val="24"/>
        </w:rPr>
        <w:t>4</w:t>
      </w:r>
      <w:r w:rsidR="00B0069C" w:rsidRPr="00DF500E">
        <w:rPr>
          <w:rFonts w:ascii="Times New Roman" w:hAnsi="Times New Roman"/>
          <w:sz w:val="24"/>
          <w:szCs w:val="24"/>
        </w:rPr>
        <w:t>. Does</w:t>
      </w:r>
      <w:r w:rsidR="00405649" w:rsidRPr="00DF500E">
        <w:rPr>
          <w:rFonts w:ascii="Times New Roman" w:hAnsi="Times New Roman"/>
          <w:sz w:val="24"/>
          <w:szCs w:val="24"/>
        </w:rPr>
        <w:t xml:space="preserve"> the program duplicate existing</w:t>
      </w:r>
      <w:r w:rsidR="00E473FC">
        <w:rPr>
          <w:rFonts w:ascii="Times New Roman" w:hAnsi="Times New Roman"/>
          <w:sz w:val="24"/>
          <w:szCs w:val="24"/>
        </w:rPr>
        <w:t xml:space="preserve"> services?</w:t>
      </w:r>
      <w:r w:rsidR="00405649" w:rsidRPr="00DF500E">
        <w:rPr>
          <w:rFonts w:ascii="Times New Roman" w:hAnsi="Times New Roman"/>
          <w:sz w:val="24"/>
          <w:szCs w:val="24"/>
        </w:rPr>
        <w:tab/>
      </w:r>
      <w:r w:rsidR="00405649" w:rsidRPr="00DF500E">
        <w:rPr>
          <w:rFonts w:ascii="Times New Roman" w:hAnsi="Times New Roman"/>
          <w:sz w:val="24"/>
          <w:szCs w:val="24"/>
        </w:rPr>
        <w:tab/>
      </w:r>
      <w:r w:rsidR="00017DDB">
        <w:rPr>
          <w:rFonts w:ascii="Times New Roman" w:hAnsi="Times New Roman"/>
          <w:sz w:val="24"/>
          <w:szCs w:val="24"/>
        </w:rPr>
        <w:tab/>
      </w:r>
      <w:r w:rsidR="00017DDB">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23937503" w14:textId="77777777" w:rsidR="00405649" w:rsidRPr="00DF500E" w:rsidRDefault="00EE59CC" w:rsidP="00DF500E">
      <w:pPr>
        <w:pStyle w:val="PlainText"/>
        <w:rPr>
          <w:rFonts w:ascii="Times New Roman" w:hAnsi="Times New Roman"/>
          <w:sz w:val="24"/>
          <w:szCs w:val="24"/>
        </w:rPr>
      </w:pPr>
      <w:r>
        <w:rPr>
          <w:rFonts w:ascii="Times New Roman" w:hAnsi="Times New Roman"/>
          <w:sz w:val="24"/>
          <w:szCs w:val="24"/>
        </w:rPr>
        <w:t>5</w:t>
      </w:r>
      <w:r w:rsidR="00B0069C" w:rsidRPr="00DF500E">
        <w:rPr>
          <w:rFonts w:ascii="Times New Roman" w:hAnsi="Times New Roman"/>
          <w:sz w:val="24"/>
          <w:szCs w:val="24"/>
        </w:rPr>
        <w:t>. Is</w:t>
      </w:r>
      <w:r w:rsidR="00405649" w:rsidRPr="00DF500E">
        <w:rPr>
          <w:rFonts w:ascii="Times New Roman" w:hAnsi="Times New Roman"/>
          <w:sz w:val="24"/>
          <w:szCs w:val="24"/>
        </w:rPr>
        <w:t xml:space="preserve"> proposed service delivery/eligibility</w:t>
      </w:r>
      <w:r w:rsidR="00E473FC">
        <w:rPr>
          <w:rFonts w:ascii="Times New Roman" w:hAnsi="Times New Roman"/>
          <w:sz w:val="24"/>
          <w:szCs w:val="24"/>
        </w:rPr>
        <w:t xml:space="preserve"> </w:t>
      </w:r>
      <w:r w:rsidR="00E473FC" w:rsidRPr="00DF500E">
        <w:rPr>
          <w:rFonts w:ascii="Times New Roman" w:hAnsi="Times New Roman"/>
          <w:sz w:val="24"/>
          <w:szCs w:val="24"/>
        </w:rPr>
        <w:t xml:space="preserve">appropriate </w:t>
      </w:r>
      <w:r w:rsidR="00767D19">
        <w:rPr>
          <w:rFonts w:ascii="Times New Roman" w:hAnsi="Times New Roman"/>
          <w:sz w:val="24"/>
          <w:szCs w:val="24"/>
        </w:rPr>
        <w:t>for reaching individuals</w:t>
      </w:r>
      <w:r w:rsidR="00E473FC" w:rsidRPr="00DF500E">
        <w:rPr>
          <w:rFonts w:ascii="Times New Roman" w:hAnsi="Times New Roman"/>
          <w:sz w:val="24"/>
          <w:szCs w:val="24"/>
        </w:rPr>
        <w:t>,</w:t>
      </w:r>
      <w:r w:rsidR="00017DDB">
        <w:rPr>
          <w:rFonts w:ascii="Times New Roman" w:hAnsi="Times New Roman"/>
          <w:sz w:val="24"/>
          <w:szCs w:val="24"/>
        </w:rPr>
        <w:tab/>
      </w:r>
      <w:r w:rsidR="00A55C0C">
        <w:rPr>
          <w:rFonts w:ascii="Times New Roman" w:hAnsi="Times New Roman"/>
          <w:sz w:val="24"/>
          <w:szCs w:val="24"/>
        </w:rPr>
        <w:t>___</w:t>
      </w:r>
    </w:p>
    <w:p w14:paraId="6AFCC72F" w14:textId="77777777" w:rsidR="00405649" w:rsidRPr="00DF500E" w:rsidRDefault="00596D25" w:rsidP="00DF500E">
      <w:pPr>
        <w:pStyle w:val="PlainText"/>
        <w:rPr>
          <w:rFonts w:ascii="Times New Roman" w:hAnsi="Times New Roman"/>
          <w:sz w:val="24"/>
          <w:szCs w:val="24"/>
        </w:rPr>
      </w:pPr>
      <w:r>
        <w:rPr>
          <w:rFonts w:ascii="Times New Roman" w:hAnsi="Times New Roman"/>
          <w:sz w:val="24"/>
          <w:szCs w:val="24"/>
        </w:rPr>
        <w:tab/>
      </w:r>
      <w:r w:rsidR="00A55C0C">
        <w:rPr>
          <w:rFonts w:ascii="Times New Roman" w:hAnsi="Times New Roman"/>
          <w:sz w:val="24"/>
          <w:szCs w:val="24"/>
        </w:rPr>
        <w:t>p</w:t>
      </w:r>
      <w:r w:rsidR="00E473FC" w:rsidRPr="00DF500E">
        <w:rPr>
          <w:rFonts w:ascii="Times New Roman" w:hAnsi="Times New Roman"/>
          <w:sz w:val="24"/>
          <w:szCs w:val="24"/>
        </w:rPr>
        <w:t>articularly</w:t>
      </w:r>
      <w:r w:rsidR="00E473FC">
        <w:rPr>
          <w:rFonts w:ascii="Times New Roman" w:hAnsi="Times New Roman"/>
          <w:sz w:val="24"/>
          <w:szCs w:val="24"/>
        </w:rPr>
        <w:t xml:space="preserve"> </w:t>
      </w:r>
      <w:r w:rsidR="00405649" w:rsidRPr="00DF500E">
        <w:rPr>
          <w:rFonts w:ascii="Times New Roman" w:hAnsi="Times New Roman"/>
          <w:sz w:val="24"/>
          <w:szCs w:val="24"/>
        </w:rPr>
        <w:t>those in greatest social and economic need?</w:t>
      </w:r>
    </w:p>
    <w:p w14:paraId="7E7240C5" w14:textId="77777777" w:rsidR="00405649" w:rsidRPr="00DF500E" w:rsidRDefault="00EE59CC" w:rsidP="00DF500E">
      <w:pPr>
        <w:pStyle w:val="PlainText"/>
        <w:rPr>
          <w:rFonts w:ascii="Times New Roman" w:hAnsi="Times New Roman"/>
          <w:sz w:val="24"/>
          <w:szCs w:val="24"/>
        </w:rPr>
      </w:pPr>
      <w:r>
        <w:rPr>
          <w:rFonts w:ascii="Times New Roman" w:hAnsi="Times New Roman"/>
          <w:sz w:val="24"/>
          <w:szCs w:val="24"/>
        </w:rPr>
        <w:t>6</w:t>
      </w:r>
      <w:r w:rsidR="00B0069C" w:rsidRPr="00DF500E">
        <w:rPr>
          <w:rFonts w:ascii="Times New Roman" w:hAnsi="Times New Roman"/>
          <w:sz w:val="24"/>
          <w:szCs w:val="24"/>
        </w:rPr>
        <w:t>. Does</w:t>
      </w:r>
      <w:r w:rsidR="00405649" w:rsidRPr="00DF500E">
        <w:rPr>
          <w:rFonts w:ascii="Times New Roman" w:hAnsi="Times New Roman"/>
          <w:sz w:val="24"/>
          <w:szCs w:val="24"/>
        </w:rPr>
        <w:t xml:space="preserve"> the provider show evidence of being </w:t>
      </w:r>
      <w:r w:rsidR="00E473FC" w:rsidRPr="00DF500E">
        <w:rPr>
          <w:rFonts w:ascii="Times New Roman" w:hAnsi="Times New Roman"/>
          <w:sz w:val="24"/>
          <w:szCs w:val="24"/>
        </w:rPr>
        <w:t>able to carry out the</w:t>
      </w:r>
      <w:r w:rsidR="00017DDB">
        <w:rPr>
          <w:rFonts w:ascii="Times New Roman" w:hAnsi="Times New Roman"/>
          <w:sz w:val="24"/>
          <w:szCs w:val="24"/>
        </w:rPr>
        <w:tab/>
      </w:r>
      <w:r w:rsidR="00017DDB">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002BB896" w14:textId="77777777" w:rsidR="00405649" w:rsidRPr="00DF500E" w:rsidRDefault="00596D25" w:rsidP="00DF500E">
      <w:pPr>
        <w:pStyle w:val="PlainText"/>
        <w:rPr>
          <w:rFonts w:ascii="Times New Roman" w:hAnsi="Times New Roman"/>
          <w:sz w:val="24"/>
          <w:szCs w:val="24"/>
        </w:rPr>
      </w:pPr>
      <w:r>
        <w:rPr>
          <w:rFonts w:ascii="Times New Roman" w:hAnsi="Times New Roman"/>
          <w:sz w:val="24"/>
          <w:szCs w:val="24"/>
        </w:rPr>
        <w:tab/>
      </w:r>
      <w:r w:rsidR="00E473FC" w:rsidRPr="00DF500E">
        <w:rPr>
          <w:rFonts w:ascii="Times New Roman" w:hAnsi="Times New Roman"/>
          <w:sz w:val="24"/>
          <w:szCs w:val="24"/>
        </w:rPr>
        <w:t>proposed project?</w:t>
      </w:r>
    </w:p>
    <w:p w14:paraId="2854FF14" w14:textId="77777777" w:rsidR="00E473FC" w:rsidRPr="00DF500E" w:rsidRDefault="00EE59CC" w:rsidP="00E473FC">
      <w:pPr>
        <w:pStyle w:val="PlainText"/>
        <w:rPr>
          <w:rFonts w:ascii="Times New Roman" w:hAnsi="Times New Roman"/>
          <w:sz w:val="24"/>
          <w:szCs w:val="24"/>
        </w:rPr>
      </w:pPr>
      <w:r>
        <w:rPr>
          <w:rFonts w:ascii="Times New Roman" w:hAnsi="Times New Roman"/>
          <w:sz w:val="24"/>
          <w:szCs w:val="24"/>
        </w:rPr>
        <w:t>7</w:t>
      </w:r>
      <w:r w:rsidR="00B0069C" w:rsidRPr="00DF500E">
        <w:rPr>
          <w:rFonts w:ascii="Times New Roman" w:hAnsi="Times New Roman"/>
          <w:sz w:val="24"/>
          <w:szCs w:val="24"/>
        </w:rPr>
        <w:t>. Is</w:t>
      </w:r>
      <w:r w:rsidR="00405649" w:rsidRPr="00DF500E">
        <w:rPr>
          <w:rFonts w:ascii="Times New Roman" w:hAnsi="Times New Roman"/>
          <w:sz w:val="24"/>
          <w:szCs w:val="24"/>
        </w:rPr>
        <w:t xml:space="preserve"> it clear from the staffing plan who</w:t>
      </w:r>
      <w:r w:rsidR="00E473FC">
        <w:rPr>
          <w:rFonts w:ascii="Times New Roman" w:hAnsi="Times New Roman"/>
          <w:sz w:val="24"/>
          <w:szCs w:val="24"/>
        </w:rPr>
        <w:t xml:space="preserve"> </w:t>
      </w:r>
      <w:r w:rsidR="00E473FC" w:rsidRPr="00DF500E">
        <w:rPr>
          <w:rFonts w:ascii="Times New Roman" w:hAnsi="Times New Roman"/>
          <w:sz w:val="24"/>
          <w:szCs w:val="24"/>
        </w:rPr>
        <w:t>will carry out the proposed</w:t>
      </w:r>
      <w:r w:rsidR="00097333">
        <w:rPr>
          <w:rFonts w:ascii="Times New Roman" w:hAnsi="Times New Roman"/>
          <w:sz w:val="24"/>
          <w:szCs w:val="24"/>
        </w:rPr>
        <w:t xml:space="preserve"> program?</w:t>
      </w:r>
      <w:r w:rsidR="00877F42">
        <w:rPr>
          <w:rFonts w:ascii="Times New Roman" w:hAnsi="Times New Roman"/>
          <w:sz w:val="24"/>
          <w:szCs w:val="24"/>
        </w:rPr>
        <w:tab/>
      </w:r>
      <w:r w:rsidR="00A55C0C">
        <w:rPr>
          <w:rFonts w:ascii="Times New Roman" w:hAnsi="Times New Roman"/>
          <w:sz w:val="24"/>
          <w:szCs w:val="24"/>
        </w:rPr>
        <w:t>___</w:t>
      </w:r>
    </w:p>
    <w:p w14:paraId="5FCA58AA" w14:textId="77777777" w:rsidR="00405649" w:rsidRPr="00DF500E" w:rsidRDefault="00EE59CC" w:rsidP="00DF500E">
      <w:pPr>
        <w:pStyle w:val="PlainText"/>
        <w:rPr>
          <w:rFonts w:ascii="Times New Roman" w:hAnsi="Times New Roman"/>
          <w:sz w:val="24"/>
          <w:szCs w:val="24"/>
        </w:rPr>
      </w:pPr>
      <w:r>
        <w:rPr>
          <w:rFonts w:ascii="Times New Roman" w:hAnsi="Times New Roman"/>
          <w:sz w:val="24"/>
          <w:szCs w:val="24"/>
        </w:rPr>
        <w:t>8</w:t>
      </w:r>
      <w:r w:rsidR="00B0069C" w:rsidRPr="00DF500E">
        <w:rPr>
          <w:rFonts w:ascii="Times New Roman" w:hAnsi="Times New Roman"/>
          <w:sz w:val="24"/>
          <w:szCs w:val="24"/>
        </w:rPr>
        <w:t>. Are</w:t>
      </w:r>
      <w:r w:rsidR="00405649" w:rsidRPr="00DF500E">
        <w:rPr>
          <w:rFonts w:ascii="Times New Roman" w:hAnsi="Times New Roman"/>
          <w:sz w:val="24"/>
          <w:szCs w:val="24"/>
        </w:rPr>
        <w:t xml:space="preserve"> there any concerns about staffing?</w:t>
      </w:r>
      <w:r w:rsidR="00405649" w:rsidRPr="00DF500E">
        <w:rPr>
          <w:rFonts w:ascii="Times New Roman" w:hAnsi="Times New Roman"/>
          <w:sz w:val="24"/>
          <w:szCs w:val="24"/>
        </w:rPr>
        <w:tab/>
      </w:r>
      <w:r w:rsidR="00405649" w:rsidRPr="00DF500E">
        <w:rPr>
          <w:rFonts w:ascii="Times New Roman" w:hAnsi="Times New Roman"/>
          <w:sz w:val="24"/>
          <w:szCs w:val="24"/>
        </w:rPr>
        <w:tab/>
      </w:r>
      <w:r w:rsidR="00E473FC">
        <w:rPr>
          <w:rFonts w:ascii="Times New Roman" w:hAnsi="Times New Roman"/>
          <w:sz w:val="24"/>
          <w:szCs w:val="24"/>
        </w:rPr>
        <w:tab/>
      </w:r>
      <w:r w:rsidR="00405649" w:rsidRPr="00DF500E">
        <w:rPr>
          <w:rFonts w:ascii="Times New Roman" w:hAnsi="Times New Roman"/>
          <w:sz w:val="24"/>
          <w:szCs w:val="24"/>
        </w:rPr>
        <w:tab/>
      </w:r>
      <w:r w:rsidR="00405649" w:rsidRPr="00DF500E">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70B85509" w14:textId="77777777" w:rsidR="00571B5D" w:rsidRPr="00DF500E" w:rsidRDefault="00EE59CC" w:rsidP="00DF500E">
      <w:pPr>
        <w:pStyle w:val="PlainText"/>
        <w:rPr>
          <w:rFonts w:ascii="Times New Roman" w:hAnsi="Times New Roman"/>
          <w:sz w:val="24"/>
          <w:szCs w:val="24"/>
        </w:rPr>
      </w:pPr>
      <w:r>
        <w:rPr>
          <w:rFonts w:ascii="Times New Roman" w:hAnsi="Times New Roman"/>
          <w:sz w:val="24"/>
          <w:szCs w:val="24"/>
        </w:rPr>
        <w:t>9</w:t>
      </w:r>
      <w:r w:rsidR="00405649" w:rsidRPr="00DF500E">
        <w:rPr>
          <w:rFonts w:ascii="Times New Roman" w:hAnsi="Times New Roman"/>
          <w:sz w:val="24"/>
          <w:szCs w:val="24"/>
        </w:rPr>
        <w:t xml:space="preserve">. Is the facility/delivery site adequate, </w:t>
      </w:r>
      <w:r w:rsidR="00E473FC" w:rsidRPr="00DF500E">
        <w:rPr>
          <w:rFonts w:ascii="Times New Roman" w:hAnsi="Times New Roman"/>
          <w:sz w:val="24"/>
          <w:szCs w:val="24"/>
        </w:rPr>
        <w:t xml:space="preserve">and </w:t>
      </w:r>
      <w:r w:rsidR="00E473FC">
        <w:rPr>
          <w:rFonts w:ascii="Times New Roman" w:hAnsi="Times New Roman"/>
          <w:sz w:val="24"/>
          <w:szCs w:val="24"/>
        </w:rPr>
        <w:t xml:space="preserve">ADA </w:t>
      </w:r>
      <w:r w:rsidR="00E473FC" w:rsidRPr="00DF500E">
        <w:rPr>
          <w:rFonts w:ascii="Times New Roman" w:hAnsi="Times New Roman"/>
          <w:sz w:val="24"/>
          <w:szCs w:val="24"/>
        </w:rPr>
        <w:t>accessible?</w:t>
      </w:r>
      <w:r w:rsidR="00405649" w:rsidRPr="00DF500E">
        <w:rPr>
          <w:rFonts w:ascii="Times New Roman" w:hAnsi="Times New Roman"/>
          <w:sz w:val="24"/>
          <w:szCs w:val="24"/>
        </w:rPr>
        <w:tab/>
      </w:r>
      <w:r w:rsidR="00E473FC">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r w:rsidR="00405649" w:rsidRPr="00DF500E">
        <w:rPr>
          <w:rFonts w:ascii="Times New Roman" w:hAnsi="Times New Roman"/>
          <w:sz w:val="24"/>
          <w:szCs w:val="24"/>
        </w:rPr>
        <w:tab/>
      </w:r>
      <w:r w:rsidR="00405649" w:rsidRPr="00DF500E">
        <w:rPr>
          <w:rFonts w:ascii="Times New Roman" w:hAnsi="Times New Roman"/>
          <w:sz w:val="24"/>
          <w:szCs w:val="24"/>
        </w:rPr>
        <w:tab/>
      </w:r>
    </w:p>
    <w:p w14:paraId="6AA32DF5" w14:textId="77777777" w:rsidR="00405649" w:rsidRPr="00DF500E" w:rsidRDefault="00405649" w:rsidP="00DF500E">
      <w:pPr>
        <w:pStyle w:val="PlainText"/>
        <w:rPr>
          <w:rFonts w:ascii="Times New Roman" w:hAnsi="Times New Roman"/>
          <w:sz w:val="24"/>
          <w:szCs w:val="24"/>
        </w:rPr>
      </w:pPr>
      <w:r w:rsidRPr="00DF500E">
        <w:rPr>
          <w:rFonts w:ascii="Times New Roman" w:hAnsi="Times New Roman"/>
          <w:sz w:val="24"/>
          <w:szCs w:val="24"/>
        </w:rPr>
        <w:t>1</w:t>
      </w:r>
      <w:r w:rsidR="00EE59CC">
        <w:rPr>
          <w:rFonts w:ascii="Times New Roman" w:hAnsi="Times New Roman"/>
          <w:sz w:val="24"/>
          <w:szCs w:val="24"/>
        </w:rPr>
        <w:t>0</w:t>
      </w:r>
      <w:r w:rsidRPr="00DF500E">
        <w:rPr>
          <w:rFonts w:ascii="Times New Roman" w:hAnsi="Times New Roman"/>
          <w:sz w:val="24"/>
          <w:szCs w:val="24"/>
        </w:rPr>
        <w:t xml:space="preserve">. Are efforts made to recruit </w:t>
      </w:r>
      <w:r w:rsidR="00EE59CC">
        <w:rPr>
          <w:rFonts w:ascii="Times New Roman" w:hAnsi="Times New Roman"/>
          <w:sz w:val="24"/>
          <w:szCs w:val="24"/>
        </w:rPr>
        <w:t xml:space="preserve">workers </w:t>
      </w:r>
      <w:r w:rsidR="00E473FC" w:rsidRPr="00DF500E">
        <w:rPr>
          <w:rFonts w:ascii="Times New Roman" w:hAnsi="Times New Roman"/>
          <w:sz w:val="24"/>
          <w:szCs w:val="24"/>
        </w:rPr>
        <w:t>and/or volunteers?</w:t>
      </w:r>
      <w:r w:rsidRPr="00DF500E">
        <w:rPr>
          <w:rFonts w:ascii="Times New Roman" w:hAnsi="Times New Roman"/>
          <w:sz w:val="24"/>
          <w:szCs w:val="24"/>
        </w:rPr>
        <w:tab/>
      </w:r>
      <w:r w:rsidR="00E473FC">
        <w:rPr>
          <w:rFonts w:ascii="Times New Roman" w:hAnsi="Times New Roman"/>
          <w:sz w:val="24"/>
          <w:szCs w:val="24"/>
        </w:rPr>
        <w:tab/>
      </w:r>
      <w:r w:rsidR="00877F42">
        <w:rPr>
          <w:rFonts w:ascii="Times New Roman" w:hAnsi="Times New Roman"/>
          <w:sz w:val="24"/>
          <w:szCs w:val="24"/>
        </w:rPr>
        <w:tab/>
      </w:r>
      <w:r w:rsidR="0042330E">
        <w:rPr>
          <w:rFonts w:ascii="Times New Roman" w:hAnsi="Times New Roman"/>
          <w:sz w:val="24"/>
          <w:szCs w:val="24"/>
        </w:rPr>
        <w:tab/>
      </w:r>
      <w:r w:rsidR="00A55C0C">
        <w:rPr>
          <w:rFonts w:ascii="Times New Roman" w:hAnsi="Times New Roman"/>
          <w:sz w:val="24"/>
          <w:szCs w:val="24"/>
        </w:rPr>
        <w:t>___</w:t>
      </w:r>
    </w:p>
    <w:p w14:paraId="1126FB3B" w14:textId="77777777" w:rsidR="00405649" w:rsidRPr="00DF500E" w:rsidRDefault="00405649" w:rsidP="00DF500E">
      <w:pPr>
        <w:pStyle w:val="PlainText"/>
        <w:rPr>
          <w:rFonts w:ascii="Times New Roman" w:hAnsi="Times New Roman"/>
          <w:sz w:val="24"/>
          <w:szCs w:val="24"/>
        </w:rPr>
      </w:pPr>
      <w:r w:rsidRPr="00DF500E">
        <w:rPr>
          <w:rFonts w:ascii="Times New Roman" w:hAnsi="Times New Roman"/>
          <w:sz w:val="24"/>
          <w:szCs w:val="24"/>
        </w:rPr>
        <w:t>1</w:t>
      </w:r>
      <w:r w:rsidR="00EE59CC">
        <w:rPr>
          <w:rFonts w:ascii="Times New Roman" w:hAnsi="Times New Roman"/>
          <w:sz w:val="24"/>
          <w:szCs w:val="24"/>
        </w:rPr>
        <w:t>1</w:t>
      </w:r>
      <w:r w:rsidRPr="00DF500E">
        <w:rPr>
          <w:rFonts w:ascii="Times New Roman" w:hAnsi="Times New Roman"/>
          <w:sz w:val="24"/>
          <w:szCs w:val="24"/>
        </w:rPr>
        <w:t>. Does the applicant demonstrate how the</w:t>
      </w:r>
      <w:r w:rsidR="00E473FC">
        <w:rPr>
          <w:rFonts w:ascii="Times New Roman" w:hAnsi="Times New Roman"/>
          <w:sz w:val="24"/>
          <w:szCs w:val="24"/>
        </w:rPr>
        <w:t xml:space="preserve"> </w:t>
      </w:r>
      <w:r w:rsidR="00E473FC" w:rsidRPr="00DF500E">
        <w:rPr>
          <w:rFonts w:ascii="Times New Roman" w:hAnsi="Times New Roman"/>
          <w:sz w:val="24"/>
          <w:szCs w:val="24"/>
        </w:rPr>
        <w:t>project/service will be</w:t>
      </w:r>
      <w:r w:rsidRPr="00DF500E">
        <w:rPr>
          <w:rFonts w:ascii="Times New Roman" w:hAnsi="Times New Roman"/>
          <w:sz w:val="24"/>
          <w:szCs w:val="24"/>
        </w:rPr>
        <w:tab/>
      </w:r>
      <w:r w:rsidRPr="00DF500E">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1F80B724" w14:textId="77777777" w:rsidR="00405649" w:rsidRPr="00DF500E" w:rsidRDefault="00405649" w:rsidP="00DF500E">
      <w:pPr>
        <w:pStyle w:val="PlainText"/>
        <w:rPr>
          <w:rFonts w:ascii="Times New Roman" w:hAnsi="Times New Roman"/>
          <w:sz w:val="24"/>
          <w:szCs w:val="24"/>
        </w:rPr>
      </w:pPr>
      <w:r w:rsidRPr="00DF500E">
        <w:rPr>
          <w:rFonts w:ascii="Times New Roman" w:hAnsi="Times New Roman"/>
          <w:sz w:val="24"/>
          <w:szCs w:val="24"/>
        </w:rPr>
        <w:tab/>
        <w:t xml:space="preserve"> </w:t>
      </w:r>
      <w:r w:rsidR="00E473FC" w:rsidRPr="00DF500E">
        <w:rPr>
          <w:rFonts w:ascii="Times New Roman" w:hAnsi="Times New Roman"/>
          <w:sz w:val="24"/>
          <w:szCs w:val="24"/>
        </w:rPr>
        <w:t xml:space="preserve">coordinated with </w:t>
      </w:r>
      <w:r w:rsidRPr="00DF500E">
        <w:rPr>
          <w:rFonts w:ascii="Times New Roman" w:hAnsi="Times New Roman"/>
          <w:sz w:val="24"/>
          <w:szCs w:val="24"/>
        </w:rPr>
        <w:t>other community resources?</w:t>
      </w:r>
    </w:p>
    <w:p w14:paraId="27FE961A" w14:textId="77777777" w:rsidR="00AE1CF9" w:rsidRPr="00DF500E" w:rsidRDefault="00E473FC" w:rsidP="004058EB">
      <w:pPr>
        <w:pStyle w:val="PlainText"/>
        <w:rPr>
          <w:rFonts w:ascii="Times New Roman" w:hAnsi="Times New Roman"/>
          <w:sz w:val="24"/>
          <w:szCs w:val="24"/>
        </w:rPr>
      </w:pPr>
      <w:r>
        <w:rPr>
          <w:rFonts w:ascii="Times New Roman" w:hAnsi="Times New Roman"/>
          <w:sz w:val="24"/>
          <w:szCs w:val="24"/>
        </w:rPr>
        <w:t>1</w:t>
      </w:r>
      <w:r w:rsidR="00EE59CC">
        <w:rPr>
          <w:rFonts w:ascii="Times New Roman" w:hAnsi="Times New Roman"/>
          <w:sz w:val="24"/>
          <w:szCs w:val="24"/>
        </w:rPr>
        <w:t>2</w:t>
      </w:r>
      <w:r w:rsidR="00405649" w:rsidRPr="00DF500E">
        <w:rPr>
          <w:rFonts w:ascii="Times New Roman" w:hAnsi="Times New Roman"/>
          <w:sz w:val="24"/>
          <w:szCs w:val="24"/>
        </w:rPr>
        <w:t xml:space="preserve">. Does </w:t>
      </w:r>
      <w:r w:rsidR="00AE1CF9" w:rsidRPr="00DF500E">
        <w:rPr>
          <w:rFonts w:ascii="Times New Roman" w:hAnsi="Times New Roman"/>
          <w:sz w:val="24"/>
          <w:szCs w:val="24"/>
        </w:rPr>
        <w:t>applicant have a plan to evaluate program</w:t>
      </w:r>
      <w:r>
        <w:rPr>
          <w:rFonts w:ascii="Times New Roman" w:hAnsi="Times New Roman"/>
          <w:sz w:val="24"/>
          <w:szCs w:val="24"/>
        </w:rPr>
        <w:t xml:space="preserve"> </w:t>
      </w:r>
      <w:r w:rsidRPr="00DF500E">
        <w:rPr>
          <w:rFonts w:ascii="Times New Roman" w:hAnsi="Times New Roman"/>
          <w:sz w:val="24"/>
          <w:szCs w:val="24"/>
        </w:rPr>
        <w:t>outcomes?</w:t>
      </w:r>
      <w:r w:rsidR="00AE1CF9" w:rsidRPr="00DF500E">
        <w:rPr>
          <w:rFonts w:ascii="Times New Roman" w:hAnsi="Times New Roman"/>
          <w:sz w:val="24"/>
          <w:szCs w:val="24"/>
        </w:rPr>
        <w:tab/>
      </w:r>
      <w:r>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6CD13BDC" w14:textId="77777777" w:rsidR="00405649" w:rsidRPr="00DF500E" w:rsidRDefault="00E473FC" w:rsidP="00DF500E">
      <w:pPr>
        <w:pStyle w:val="PlainText"/>
        <w:rPr>
          <w:rFonts w:ascii="Times New Roman" w:hAnsi="Times New Roman"/>
          <w:sz w:val="24"/>
          <w:szCs w:val="24"/>
        </w:rPr>
      </w:pPr>
      <w:r>
        <w:rPr>
          <w:rFonts w:ascii="Times New Roman" w:hAnsi="Times New Roman"/>
          <w:sz w:val="24"/>
          <w:szCs w:val="24"/>
        </w:rPr>
        <w:t>1</w:t>
      </w:r>
      <w:r w:rsidR="00EE59CC">
        <w:rPr>
          <w:rFonts w:ascii="Times New Roman" w:hAnsi="Times New Roman"/>
          <w:sz w:val="24"/>
          <w:szCs w:val="24"/>
        </w:rPr>
        <w:t>3</w:t>
      </w:r>
      <w:r w:rsidR="00767D19">
        <w:rPr>
          <w:rFonts w:ascii="Times New Roman" w:hAnsi="Times New Roman"/>
          <w:sz w:val="24"/>
          <w:szCs w:val="24"/>
        </w:rPr>
        <w:t>. Is it clear how many individual</w:t>
      </w:r>
      <w:r w:rsidR="00405649" w:rsidRPr="00DF500E">
        <w:rPr>
          <w:rFonts w:ascii="Times New Roman" w:hAnsi="Times New Roman"/>
          <w:sz w:val="24"/>
          <w:szCs w:val="24"/>
        </w:rPr>
        <w:t xml:space="preserve">s will be served </w:t>
      </w:r>
      <w:r w:rsidRPr="00DF500E">
        <w:rPr>
          <w:rFonts w:ascii="Times New Roman" w:hAnsi="Times New Roman"/>
          <w:sz w:val="24"/>
          <w:szCs w:val="24"/>
        </w:rPr>
        <w:t xml:space="preserve">and/or how </w:t>
      </w:r>
      <w:proofErr w:type="gramStart"/>
      <w:r w:rsidRPr="00DF500E">
        <w:rPr>
          <w:rFonts w:ascii="Times New Roman" w:hAnsi="Times New Roman"/>
          <w:sz w:val="24"/>
          <w:szCs w:val="24"/>
        </w:rPr>
        <w:t>many</w:t>
      </w:r>
      <w:r w:rsidR="00405649" w:rsidRPr="00DF500E">
        <w:rPr>
          <w:rFonts w:ascii="Times New Roman" w:hAnsi="Times New Roman"/>
          <w:sz w:val="24"/>
          <w:szCs w:val="24"/>
        </w:rPr>
        <w:tab/>
      </w:r>
      <w:r w:rsidR="00405649" w:rsidRPr="00DF500E">
        <w:rPr>
          <w:rFonts w:ascii="Times New Roman" w:hAnsi="Times New Roman"/>
          <w:sz w:val="24"/>
          <w:szCs w:val="24"/>
        </w:rPr>
        <w:tab/>
      </w:r>
      <w:r w:rsidR="00A55C0C">
        <w:rPr>
          <w:rFonts w:ascii="Times New Roman" w:hAnsi="Times New Roman"/>
          <w:sz w:val="24"/>
          <w:szCs w:val="24"/>
        </w:rPr>
        <w:t>_</w:t>
      </w:r>
      <w:proofErr w:type="gramEnd"/>
      <w:r w:rsidR="00A55C0C">
        <w:rPr>
          <w:rFonts w:ascii="Times New Roman" w:hAnsi="Times New Roman"/>
          <w:sz w:val="24"/>
          <w:szCs w:val="24"/>
        </w:rPr>
        <w:t>__</w:t>
      </w:r>
    </w:p>
    <w:p w14:paraId="31F24DA6" w14:textId="77777777" w:rsidR="00405649" w:rsidRPr="00DF500E" w:rsidRDefault="00596D25" w:rsidP="00DF500E">
      <w:pPr>
        <w:pStyle w:val="PlainText"/>
        <w:rPr>
          <w:rFonts w:ascii="Times New Roman" w:hAnsi="Times New Roman"/>
          <w:sz w:val="24"/>
          <w:szCs w:val="24"/>
        </w:rPr>
      </w:pPr>
      <w:r>
        <w:rPr>
          <w:rFonts w:ascii="Times New Roman" w:hAnsi="Times New Roman"/>
          <w:sz w:val="24"/>
          <w:szCs w:val="24"/>
        </w:rPr>
        <w:tab/>
      </w:r>
      <w:r w:rsidR="00405649" w:rsidRPr="00DF500E">
        <w:rPr>
          <w:rFonts w:ascii="Times New Roman" w:hAnsi="Times New Roman"/>
          <w:sz w:val="24"/>
          <w:szCs w:val="24"/>
        </w:rPr>
        <w:t>units of service proposed?</w:t>
      </w:r>
      <w:r w:rsidR="00405649" w:rsidRPr="00DF500E">
        <w:rPr>
          <w:rFonts w:ascii="Times New Roman" w:hAnsi="Times New Roman"/>
          <w:sz w:val="24"/>
          <w:szCs w:val="24"/>
        </w:rPr>
        <w:tab/>
      </w:r>
    </w:p>
    <w:p w14:paraId="3799B458" w14:textId="77777777" w:rsidR="00405649" w:rsidRPr="00DF500E" w:rsidRDefault="00E473FC" w:rsidP="00DF500E">
      <w:pPr>
        <w:pStyle w:val="PlainText"/>
        <w:rPr>
          <w:rFonts w:ascii="Times New Roman" w:hAnsi="Times New Roman"/>
          <w:sz w:val="24"/>
          <w:szCs w:val="24"/>
        </w:rPr>
      </w:pPr>
      <w:r>
        <w:rPr>
          <w:rFonts w:ascii="Times New Roman" w:hAnsi="Times New Roman"/>
          <w:sz w:val="24"/>
          <w:szCs w:val="24"/>
        </w:rPr>
        <w:t>1</w:t>
      </w:r>
      <w:r w:rsidR="00575365">
        <w:rPr>
          <w:rFonts w:ascii="Times New Roman" w:hAnsi="Times New Roman"/>
          <w:sz w:val="24"/>
          <w:szCs w:val="24"/>
        </w:rPr>
        <w:t>4</w:t>
      </w:r>
      <w:r w:rsidR="00405649" w:rsidRPr="00DF500E">
        <w:rPr>
          <w:rFonts w:ascii="Times New Roman" w:hAnsi="Times New Roman"/>
          <w:sz w:val="24"/>
          <w:szCs w:val="24"/>
        </w:rPr>
        <w:t xml:space="preserve">. Is the output reasonable </w:t>
      </w:r>
      <w:proofErr w:type="gramStart"/>
      <w:r w:rsidR="00405649" w:rsidRPr="00DF500E">
        <w:rPr>
          <w:rFonts w:ascii="Times New Roman" w:hAnsi="Times New Roman"/>
          <w:sz w:val="24"/>
          <w:szCs w:val="24"/>
        </w:rPr>
        <w:t>for the amount of</w:t>
      </w:r>
      <w:proofErr w:type="gramEnd"/>
      <w:r>
        <w:rPr>
          <w:rFonts w:ascii="Times New Roman" w:hAnsi="Times New Roman"/>
          <w:sz w:val="24"/>
          <w:szCs w:val="24"/>
        </w:rPr>
        <w:t xml:space="preserve"> </w:t>
      </w:r>
      <w:r w:rsidRPr="00DF500E">
        <w:rPr>
          <w:rFonts w:ascii="Times New Roman" w:hAnsi="Times New Roman"/>
          <w:sz w:val="24"/>
          <w:szCs w:val="24"/>
        </w:rPr>
        <w:t>funds requested?</w:t>
      </w:r>
      <w:r w:rsidR="00405649" w:rsidRPr="00DF500E">
        <w:rPr>
          <w:rFonts w:ascii="Times New Roman" w:hAnsi="Times New Roman"/>
          <w:sz w:val="24"/>
          <w:szCs w:val="24"/>
        </w:rPr>
        <w:tab/>
      </w:r>
      <w:r w:rsidR="00405649" w:rsidRPr="00DF500E">
        <w:rPr>
          <w:rFonts w:ascii="Times New Roman" w:hAnsi="Times New Roman"/>
          <w:sz w:val="24"/>
          <w:szCs w:val="24"/>
        </w:rPr>
        <w:tab/>
      </w:r>
      <w:r w:rsidR="00877F42">
        <w:rPr>
          <w:rFonts w:ascii="Times New Roman" w:hAnsi="Times New Roman"/>
          <w:sz w:val="24"/>
          <w:szCs w:val="24"/>
        </w:rPr>
        <w:tab/>
      </w:r>
      <w:r w:rsidR="00A55C0C">
        <w:rPr>
          <w:rFonts w:ascii="Times New Roman" w:hAnsi="Times New Roman"/>
          <w:sz w:val="24"/>
          <w:szCs w:val="24"/>
        </w:rPr>
        <w:t>___</w:t>
      </w:r>
    </w:p>
    <w:p w14:paraId="1EA8620C" w14:textId="77777777" w:rsidR="00AE1CF9" w:rsidRPr="00DF500E" w:rsidRDefault="00877F42" w:rsidP="00DF500E">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CC6242D" w14:textId="77777777" w:rsidR="00405649" w:rsidRPr="00DF500E" w:rsidRDefault="00405649" w:rsidP="00DF500E">
      <w:pPr>
        <w:pStyle w:val="PlainText"/>
        <w:rPr>
          <w:rFonts w:ascii="Times New Roman" w:hAnsi="Times New Roman"/>
          <w:sz w:val="24"/>
          <w:szCs w:val="24"/>
        </w:rPr>
      </w:pPr>
      <w:r w:rsidRPr="00DF500E">
        <w:rPr>
          <w:rFonts w:ascii="Times New Roman" w:hAnsi="Times New Roman"/>
          <w:sz w:val="24"/>
          <w:szCs w:val="24"/>
        </w:rPr>
        <w:t>Does the proposal contain adequate and appropriate methods for</w:t>
      </w:r>
      <w:r w:rsidR="00612A69">
        <w:rPr>
          <w:rFonts w:ascii="Times New Roman" w:hAnsi="Times New Roman"/>
          <w:sz w:val="24"/>
          <w:szCs w:val="24"/>
        </w:rPr>
        <w:t>:</w:t>
      </w:r>
    </w:p>
    <w:p w14:paraId="1866A692" w14:textId="77777777" w:rsidR="00405649" w:rsidRPr="00DF500E" w:rsidRDefault="00405649" w:rsidP="00DF500E">
      <w:pPr>
        <w:pStyle w:val="PlainText"/>
        <w:rPr>
          <w:rFonts w:ascii="Times New Roman" w:hAnsi="Times New Roman"/>
          <w:sz w:val="24"/>
          <w:szCs w:val="24"/>
        </w:rPr>
      </w:pPr>
      <w:r w:rsidRPr="00DF500E">
        <w:rPr>
          <w:rFonts w:ascii="Times New Roman" w:hAnsi="Times New Roman"/>
          <w:sz w:val="24"/>
          <w:szCs w:val="24"/>
        </w:rPr>
        <w:t>1</w:t>
      </w:r>
      <w:r w:rsidR="00575365">
        <w:rPr>
          <w:rFonts w:ascii="Times New Roman" w:hAnsi="Times New Roman"/>
          <w:sz w:val="24"/>
          <w:szCs w:val="24"/>
        </w:rPr>
        <w:t>5</w:t>
      </w:r>
      <w:r w:rsidR="00B0069C" w:rsidRPr="00DF500E">
        <w:rPr>
          <w:rFonts w:ascii="Times New Roman" w:hAnsi="Times New Roman"/>
          <w:sz w:val="24"/>
          <w:szCs w:val="24"/>
        </w:rPr>
        <w:t>.</w:t>
      </w:r>
      <w:r w:rsidR="00B0069C">
        <w:rPr>
          <w:rFonts w:ascii="Times New Roman" w:hAnsi="Times New Roman"/>
          <w:sz w:val="24"/>
          <w:szCs w:val="24"/>
        </w:rPr>
        <w:t xml:space="preserve"> Giving</w:t>
      </w:r>
      <w:r w:rsidR="00767D19">
        <w:rPr>
          <w:rFonts w:ascii="Times New Roman" w:hAnsi="Times New Roman"/>
          <w:sz w:val="24"/>
          <w:szCs w:val="24"/>
        </w:rPr>
        <w:t xml:space="preserve"> preference to individual</w:t>
      </w:r>
      <w:r w:rsidRPr="00DF500E">
        <w:rPr>
          <w:rFonts w:ascii="Times New Roman" w:hAnsi="Times New Roman"/>
          <w:sz w:val="24"/>
          <w:szCs w:val="24"/>
        </w:rPr>
        <w:t>s with greatest</w:t>
      </w:r>
      <w:r w:rsidR="00086341">
        <w:rPr>
          <w:rFonts w:ascii="Times New Roman" w:hAnsi="Times New Roman"/>
          <w:sz w:val="24"/>
          <w:szCs w:val="24"/>
        </w:rPr>
        <w:t xml:space="preserve"> </w:t>
      </w:r>
      <w:r w:rsidR="00086341" w:rsidRPr="00DF500E">
        <w:rPr>
          <w:rFonts w:ascii="Times New Roman" w:hAnsi="Times New Roman"/>
          <w:sz w:val="24"/>
          <w:szCs w:val="24"/>
        </w:rPr>
        <w:t>social and economic need?</w:t>
      </w:r>
      <w:r w:rsidRPr="00DF500E">
        <w:rPr>
          <w:rFonts w:ascii="Times New Roman" w:hAnsi="Times New Roman"/>
          <w:sz w:val="24"/>
          <w:szCs w:val="24"/>
        </w:rPr>
        <w:tab/>
      </w:r>
      <w:r w:rsidR="00A55C0C">
        <w:rPr>
          <w:rFonts w:ascii="Times New Roman" w:hAnsi="Times New Roman"/>
          <w:sz w:val="24"/>
          <w:szCs w:val="24"/>
        </w:rPr>
        <w:t>___</w:t>
      </w:r>
    </w:p>
    <w:p w14:paraId="3510E8CF" w14:textId="77777777" w:rsidR="00FE6E9E" w:rsidRPr="00DF500E" w:rsidRDefault="00A41F16" w:rsidP="00DF500E">
      <w:pPr>
        <w:pStyle w:val="PlainText"/>
        <w:rPr>
          <w:rFonts w:ascii="Times New Roman" w:hAnsi="Times New Roman"/>
          <w:sz w:val="24"/>
          <w:szCs w:val="24"/>
        </w:rPr>
      </w:pPr>
      <w:r>
        <w:rPr>
          <w:rFonts w:ascii="Times New Roman" w:hAnsi="Times New Roman"/>
          <w:sz w:val="24"/>
          <w:szCs w:val="24"/>
        </w:rPr>
        <w:t>1</w:t>
      </w:r>
      <w:r w:rsidR="00575365">
        <w:rPr>
          <w:rFonts w:ascii="Times New Roman" w:hAnsi="Times New Roman"/>
          <w:sz w:val="24"/>
          <w:szCs w:val="24"/>
        </w:rPr>
        <w:t>6</w:t>
      </w:r>
      <w:r w:rsidR="00B0069C">
        <w:rPr>
          <w:rFonts w:ascii="Times New Roman" w:hAnsi="Times New Roman"/>
          <w:sz w:val="24"/>
          <w:szCs w:val="24"/>
        </w:rPr>
        <w:t>. Providing</w:t>
      </w:r>
      <w:r w:rsidR="00405649" w:rsidRPr="00DF500E">
        <w:rPr>
          <w:rFonts w:ascii="Times New Roman" w:hAnsi="Times New Roman"/>
          <w:sz w:val="24"/>
          <w:szCs w:val="24"/>
        </w:rPr>
        <w:t xml:space="preserve"> outreach and public information</w:t>
      </w:r>
      <w:r>
        <w:rPr>
          <w:rFonts w:ascii="Times New Roman" w:hAnsi="Times New Roman"/>
          <w:sz w:val="24"/>
          <w:szCs w:val="24"/>
        </w:rPr>
        <w:t xml:space="preserve"> </w:t>
      </w:r>
      <w:r w:rsidRPr="00DF500E">
        <w:rPr>
          <w:rFonts w:ascii="Times New Roman" w:hAnsi="Times New Roman"/>
          <w:sz w:val="24"/>
          <w:szCs w:val="24"/>
        </w:rPr>
        <w:t>about the project</w:t>
      </w:r>
      <w:r w:rsidR="00612A69">
        <w:rPr>
          <w:rFonts w:ascii="Times New Roman" w:hAnsi="Times New Roman"/>
          <w:sz w:val="24"/>
          <w:szCs w:val="24"/>
        </w:rPr>
        <w:t>’</w:t>
      </w:r>
      <w:r w:rsidRPr="00DF500E">
        <w:rPr>
          <w:rFonts w:ascii="Times New Roman" w:hAnsi="Times New Roman"/>
          <w:sz w:val="24"/>
          <w:szCs w:val="24"/>
        </w:rPr>
        <w:t>s services?</w:t>
      </w:r>
      <w:r w:rsidR="00A55C0C">
        <w:rPr>
          <w:rFonts w:ascii="Times New Roman" w:hAnsi="Times New Roman"/>
          <w:sz w:val="24"/>
          <w:szCs w:val="24"/>
        </w:rPr>
        <w:t xml:space="preserve">  </w:t>
      </w:r>
      <w:r w:rsidR="00877F42">
        <w:rPr>
          <w:rFonts w:ascii="Times New Roman" w:hAnsi="Times New Roman"/>
          <w:sz w:val="24"/>
          <w:szCs w:val="24"/>
        </w:rPr>
        <w:tab/>
      </w:r>
      <w:r w:rsidR="00A55C0C">
        <w:rPr>
          <w:rFonts w:ascii="Times New Roman" w:hAnsi="Times New Roman"/>
          <w:sz w:val="24"/>
          <w:szCs w:val="24"/>
        </w:rPr>
        <w:t>___</w:t>
      </w:r>
    </w:p>
    <w:p w14:paraId="64C028C2" w14:textId="77777777" w:rsidR="00405649" w:rsidRDefault="00A41F16" w:rsidP="00DF500E">
      <w:pPr>
        <w:pStyle w:val="PlainText"/>
        <w:rPr>
          <w:rFonts w:ascii="Times New Roman" w:hAnsi="Times New Roman"/>
          <w:sz w:val="24"/>
          <w:szCs w:val="24"/>
        </w:rPr>
      </w:pPr>
      <w:r>
        <w:rPr>
          <w:rFonts w:ascii="Times New Roman" w:hAnsi="Times New Roman"/>
          <w:sz w:val="24"/>
          <w:szCs w:val="24"/>
        </w:rPr>
        <w:t>1</w:t>
      </w:r>
      <w:r w:rsidR="00575365">
        <w:rPr>
          <w:rFonts w:ascii="Times New Roman" w:hAnsi="Times New Roman"/>
          <w:sz w:val="24"/>
          <w:szCs w:val="24"/>
        </w:rPr>
        <w:t>7</w:t>
      </w:r>
      <w:r w:rsidR="00B0069C">
        <w:rPr>
          <w:rFonts w:ascii="Times New Roman" w:hAnsi="Times New Roman"/>
          <w:sz w:val="24"/>
          <w:szCs w:val="24"/>
        </w:rPr>
        <w:t>. Receiving</w:t>
      </w:r>
      <w:r w:rsidR="00767D19">
        <w:rPr>
          <w:rFonts w:ascii="Times New Roman" w:hAnsi="Times New Roman"/>
          <w:sz w:val="24"/>
          <w:szCs w:val="24"/>
        </w:rPr>
        <w:t xml:space="preserve"> the views of</w:t>
      </w:r>
      <w:r w:rsidR="00405649" w:rsidRPr="00DF500E">
        <w:rPr>
          <w:rFonts w:ascii="Times New Roman" w:hAnsi="Times New Roman"/>
          <w:sz w:val="24"/>
          <w:szCs w:val="24"/>
        </w:rPr>
        <w:t xml:space="preserve"> participants</w:t>
      </w:r>
      <w:r>
        <w:rPr>
          <w:rFonts w:ascii="Times New Roman" w:hAnsi="Times New Roman"/>
          <w:sz w:val="24"/>
          <w:szCs w:val="24"/>
        </w:rPr>
        <w:t xml:space="preserve"> </w:t>
      </w:r>
      <w:r w:rsidRPr="00DF500E">
        <w:rPr>
          <w:rFonts w:ascii="Times New Roman" w:hAnsi="Times New Roman"/>
          <w:sz w:val="24"/>
          <w:szCs w:val="24"/>
        </w:rPr>
        <w:t>about the project services?</w:t>
      </w:r>
      <w:r>
        <w:rPr>
          <w:rFonts w:ascii="Times New Roman" w:hAnsi="Times New Roman"/>
          <w:sz w:val="24"/>
          <w:szCs w:val="24"/>
        </w:rPr>
        <w:tab/>
      </w:r>
      <w:r w:rsidR="00877F42">
        <w:rPr>
          <w:rFonts w:ascii="Times New Roman" w:hAnsi="Times New Roman"/>
          <w:sz w:val="24"/>
          <w:szCs w:val="24"/>
        </w:rPr>
        <w:tab/>
      </w:r>
      <w:r w:rsidR="00767D19">
        <w:rPr>
          <w:rFonts w:ascii="Times New Roman" w:hAnsi="Times New Roman"/>
          <w:sz w:val="24"/>
          <w:szCs w:val="24"/>
        </w:rPr>
        <w:tab/>
      </w:r>
      <w:r w:rsidR="00A55C0C">
        <w:rPr>
          <w:rFonts w:ascii="Times New Roman" w:hAnsi="Times New Roman"/>
          <w:sz w:val="24"/>
          <w:szCs w:val="24"/>
        </w:rPr>
        <w:t>___</w:t>
      </w:r>
    </w:p>
    <w:p w14:paraId="3AE89955" w14:textId="77777777" w:rsidR="00575365" w:rsidRDefault="00575365" w:rsidP="00DF500E">
      <w:pPr>
        <w:pStyle w:val="PlainText"/>
        <w:rPr>
          <w:rFonts w:ascii="Times New Roman" w:hAnsi="Times New Roman"/>
          <w:sz w:val="24"/>
          <w:szCs w:val="24"/>
        </w:rPr>
      </w:pPr>
    </w:p>
    <w:p w14:paraId="084F1937" w14:textId="77777777" w:rsidR="00575365" w:rsidRDefault="00575365" w:rsidP="00DF500E">
      <w:pPr>
        <w:pStyle w:val="PlainText"/>
        <w:rPr>
          <w:rFonts w:ascii="Times New Roman" w:hAnsi="Times New Roman"/>
          <w:sz w:val="24"/>
          <w:szCs w:val="24"/>
        </w:rPr>
      </w:pPr>
      <w:r>
        <w:rPr>
          <w:rFonts w:ascii="Times New Roman" w:hAnsi="Times New Roman"/>
          <w:sz w:val="24"/>
          <w:szCs w:val="24"/>
        </w:rPr>
        <w:t>If the RFP is from a prior grantee:</w:t>
      </w:r>
    </w:p>
    <w:p w14:paraId="5D870375" w14:textId="77777777" w:rsidR="00575365" w:rsidRDefault="00575365" w:rsidP="00DF500E">
      <w:pPr>
        <w:pStyle w:val="PlainText"/>
        <w:rPr>
          <w:rFonts w:ascii="Times New Roman" w:hAnsi="Times New Roman"/>
          <w:sz w:val="24"/>
          <w:szCs w:val="24"/>
        </w:rPr>
      </w:pPr>
      <w:r>
        <w:rPr>
          <w:rFonts w:ascii="Times New Roman" w:hAnsi="Times New Roman"/>
          <w:sz w:val="24"/>
          <w:szCs w:val="24"/>
        </w:rPr>
        <w:t>18. Was the prior project successfully implemented?                                                ___</w:t>
      </w:r>
    </w:p>
    <w:p w14:paraId="1F9C8D5A" w14:textId="77777777" w:rsidR="00575365" w:rsidRDefault="00575365" w:rsidP="00DF500E">
      <w:pPr>
        <w:pStyle w:val="PlainText"/>
        <w:rPr>
          <w:rFonts w:ascii="Times New Roman" w:hAnsi="Times New Roman"/>
          <w:sz w:val="24"/>
          <w:szCs w:val="24"/>
        </w:rPr>
      </w:pPr>
      <w:r>
        <w:rPr>
          <w:rFonts w:ascii="Times New Roman" w:hAnsi="Times New Roman"/>
          <w:sz w:val="24"/>
          <w:szCs w:val="24"/>
        </w:rPr>
        <w:t xml:space="preserve">19. What was the impact of the prior project?                                                        </w:t>
      </w:r>
      <w:r>
        <w:rPr>
          <w:rFonts w:ascii="Times New Roman" w:hAnsi="Times New Roman"/>
          <w:sz w:val="24"/>
          <w:szCs w:val="24"/>
        </w:rPr>
        <w:tab/>
        <w:t>___</w:t>
      </w:r>
    </w:p>
    <w:p w14:paraId="53E7741C" w14:textId="77777777" w:rsidR="00575365" w:rsidRDefault="00575365" w:rsidP="00DF500E">
      <w:pPr>
        <w:pStyle w:val="PlainText"/>
        <w:rPr>
          <w:rFonts w:ascii="Times New Roman" w:hAnsi="Times New Roman"/>
          <w:sz w:val="24"/>
          <w:szCs w:val="24"/>
        </w:rPr>
      </w:pPr>
      <w:r>
        <w:rPr>
          <w:rFonts w:ascii="Times New Roman" w:hAnsi="Times New Roman"/>
          <w:sz w:val="24"/>
          <w:szCs w:val="24"/>
        </w:rPr>
        <w:t>20. Were the monitoring reports, data reports, and invoices submitted on time?</w:t>
      </w:r>
      <w:r>
        <w:rPr>
          <w:rFonts w:ascii="Times New Roman" w:hAnsi="Times New Roman"/>
          <w:sz w:val="24"/>
          <w:szCs w:val="24"/>
        </w:rPr>
        <w:tab/>
        <w:t>___</w:t>
      </w:r>
    </w:p>
    <w:p w14:paraId="715E3BC6" w14:textId="77777777" w:rsidR="00575365" w:rsidRPr="00DF500E" w:rsidRDefault="00575365" w:rsidP="00DF500E">
      <w:pPr>
        <w:pStyle w:val="PlainText"/>
        <w:rPr>
          <w:rFonts w:ascii="Times New Roman" w:hAnsi="Times New Roman"/>
          <w:sz w:val="24"/>
          <w:szCs w:val="24"/>
        </w:rPr>
      </w:pPr>
      <w:r>
        <w:rPr>
          <w:rFonts w:ascii="Times New Roman" w:hAnsi="Times New Roman"/>
          <w:sz w:val="24"/>
          <w:szCs w:val="24"/>
        </w:rPr>
        <w:t>21. Was the monitoring visit held?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w:t>
      </w:r>
    </w:p>
    <w:p w14:paraId="47280075" w14:textId="77777777" w:rsidR="004058EB" w:rsidRPr="00DF500E" w:rsidRDefault="004058EB" w:rsidP="00850711">
      <w:pPr>
        <w:pStyle w:val="PlainText"/>
        <w:rPr>
          <w:sz w:val="24"/>
          <w:szCs w:val="24"/>
        </w:rPr>
      </w:pPr>
    </w:p>
    <w:p w14:paraId="64A66723" w14:textId="77777777" w:rsidR="00CB1AC3" w:rsidRDefault="004058EB" w:rsidP="00CB1AC3">
      <w:pPr>
        <w:jc w:val="right"/>
        <w:rPr>
          <w:sz w:val="22"/>
          <w:szCs w:val="22"/>
        </w:rPr>
      </w:pPr>
      <w:r>
        <w:rPr>
          <w:sz w:val="24"/>
          <w:szCs w:val="24"/>
        </w:rPr>
        <w:br w:type="page"/>
      </w:r>
      <w:r w:rsidR="00CB1AC3" w:rsidRPr="00E12883">
        <w:rPr>
          <w:sz w:val="22"/>
          <w:szCs w:val="22"/>
        </w:rPr>
        <w:lastRenderedPageBreak/>
        <w:t>Attachment A</w:t>
      </w:r>
    </w:p>
    <w:p w14:paraId="5ECF935D" w14:textId="77777777" w:rsidR="0013550A" w:rsidRDefault="0013550A" w:rsidP="0013550A">
      <w:pPr>
        <w:pStyle w:val="BodyText"/>
        <w:jc w:val="center"/>
        <w:rPr>
          <w:b/>
          <w:smallCaps/>
          <w:szCs w:val="24"/>
        </w:rPr>
      </w:pPr>
      <w:r>
        <w:rPr>
          <w:b/>
          <w:smallCaps/>
          <w:szCs w:val="24"/>
        </w:rPr>
        <w:t>Phoenix Food Hub Community Grants Program</w:t>
      </w:r>
    </w:p>
    <w:p w14:paraId="5C5534F8" w14:textId="77777777" w:rsidR="0013550A" w:rsidRPr="005E4164" w:rsidRDefault="0013550A" w:rsidP="0013550A">
      <w:pPr>
        <w:pStyle w:val="BodyText"/>
        <w:jc w:val="center"/>
        <w:rPr>
          <w:b/>
          <w:smallCaps/>
          <w:szCs w:val="24"/>
        </w:rPr>
      </w:pPr>
    </w:p>
    <w:p w14:paraId="4BDDF44C" w14:textId="77777777" w:rsidR="005B3A46" w:rsidRDefault="0013550A" w:rsidP="005B3A46">
      <w:pPr>
        <w:pStyle w:val="Header"/>
        <w:jc w:val="center"/>
        <w:rPr>
          <w:b/>
          <w:i/>
          <w:smallCaps/>
          <w:sz w:val="28"/>
        </w:rPr>
      </w:pPr>
      <w:r>
        <w:t>Community Grants Program Data Reporting Form – 2026-2027</w:t>
      </w:r>
    </w:p>
    <w:p w14:paraId="1CF1D829" w14:textId="1A8F6073" w:rsidR="005B3A46" w:rsidRDefault="005727D1" w:rsidP="005B3A46">
      <w:pPr>
        <w:pStyle w:val="Header"/>
        <w:jc w:val="center"/>
      </w:pPr>
      <w:r>
        <w:rPr>
          <w:b/>
          <w:i/>
          <w:smallCaps/>
          <w:sz w:val="28"/>
        </w:rPr>
        <w:t>(October 1 202</w:t>
      </w:r>
      <w:r w:rsidR="00C730B1">
        <w:rPr>
          <w:b/>
          <w:i/>
          <w:smallCaps/>
          <w:sz w:val="28"/>
        </w:rPr>
        <w:t>6</w:t>
      </w:r>
      <w:r>
        <w:rPr>
          <w:b/>
          <w:i/>
          <w:smallCaps/>
          <w:sz w:val="28"/>
        </w:rPr>
        <w:t xml:space="preserve"> – </w:t>
      </w:r>
      <w:r w:rsidR="003B3EE5">
        <w:rPr>
          <w:b/>
          <w:i/>
          <w:smallCaps/>
          <w:sz w:val="28"/>
        </w:rPr>
        <w:t xml:space="preserve">September </w:t>
      </w:r>
      <w:r>
        <w:rPr>
          <w:b/>
          <w:i/>
          <w:smallCaps/>
          <w:sz w:val="28"/>
        </w:rPr>
        <w:t>30 202</w:t>
      </w:r>
      <w:r w:rsidR="00C730B1">
        <w:rPr>
          <w:b/>
          <w:i/>
          <w:smallCaps/>
          <w:sz w:val="28"/>
        </w:rPr>
        <w:t>7</w:t>
      </w:r>
      <w:r w:rsidR="005B3A46">
        <w:rPr>
          <w:b/>
          <w:i/>
          <w:smallCaps/>
          <w:sz w:val="28"/>
        </w:rPr>
        <w:t>)</w:t>
      </w:r>
    </w:p>
    <w:p w14:paraId="04FE5A7D" w14:textId="77777777" w:rsidR="005B3A46" w:rsidRDefault="005B3A46" w:rsidP="005B3A46">
      <w:pPr>
        <w:rPr>
          <w:b/>
          <w:i/>
          <w:smallCaps/>
          <w:sz w:val="28"/>
        </w:rPr>
      </w:pPr>
    </w:p>
    <w:p w14:paraId="2CE22CBA" w14:textId="77777777" w:rsidR="005B3A46" w:rsidRDefault="005B3A46" w:rsidP="005B3A46">
      <w:pPr>
        <w:rPr>
          <w:b/>
          <w:i/>
          <w:smallCaps/>
        </w:rPr>
      </w:pPr>
      <w:r>
        <w:rPr>
          <w:b/>
          <w:i/>
          <w:smallCaps/>
        </w:rPr>
        <w:t>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6726"/>
      </w:tblGrid>
      <w:tr w:rsidR="005B3A46" w14:paraId="287BB826" w14:textId="77777777" w:rsidTr="001C466F">
        <w:trPr>
          <w:trHeight w:val="284"/>
        </w:trPr>
        <w:tc>
          <w:tcPr>
            <w:tcW w:w="3528" w:type="dxa"/>
            <w:tcBorders>
              <w:top w:val="single" w:sz="6" w:space="0" w:color="auto"/>
              <w:left w:val="single" w:sz="6" w:space="0" w:color="auto"/>
              <w:bottom w:val="single" w:sz="6" w:space="0" w:color="auto"/>
              <w:right w:val="single" w:sz="6" w:space="0" w:color="auto"/>
            </w:tcBorders>
          </w:tcPr>
          <w:p w14:paraId="7BDAA1B3" w14:textId="77777777" w:rsidR="005B3A46" w:rsidRDefault="005B3A46" w:rsidP="001C466F">
            <w:r>
              <w:t>Subgrantee Agency/Organization</w:t>
            </w:r>
          </w:p>
        </w:tc>
        <w:tc>
          <w:tcPr>
            <w:tcW w:w="6726" w:type="dxa"/>
            <w:tcBorders>
              <w:top w:val="single" w:sz="6" w:space="0" w:color="auto"/>
              <w:left w:val="single" w:sz="6" w:space="0" w:color="auto"/>
              <w:bottom w:val="single" w:sz="6" w:space="0" w:color="auto"/>
              <w:right w:val="single" w:sz="6" w:space="0" w:color="auto"/>
            </w:tcBorders>
          </w:tcPr>
          <w:p w14:paraId="0D7A50D5" w14:textId="77777777" w:rsidR="005B3A46" w:rsidRPr="00867431" w:rsidRDefault="005B3A46" w:rsidP="001C466F"/>
        </w:tc>
      </w:tr>
      <w:tr w:rsidR="005B3A46" w14:paraId="3CAA9705" w14:textId="77777777" w:rsidTr="001C466F">
        <w:trPr>
          <w:trHeight w:val="284"/>
        </w:trPr>
        <w:tc>
          <w:tcPr>
            <w:tcW w:w="3528" w:type="dxa"/>
            <w:tcBorders>
              <w:top w:val="single" w:sz="6" w:space="0" w:color="auto"/>
              <w:left w:val="single" w:sz="6" w:space="0" w:color="auto"/>
              <w:bottom w:val="single" w:sz="6" w:space="0" w:color="auto"/>
              <w:right w:val="single" w:sz="6" w:space="0" w:color="auto"/>
            </w:tcBorders>
          </w:tcPr>
          <w:p w14:paraId="2D544932" w14:textId="77777777" w:rsidR="005B3A46" w:rsidRDefault="0013550A" w:rsidP="001C466F">
            <w:r>
              <w:t xml:space="preserve">Service Type </w:t>
            </w:r>
          </w:p>
        </w:tc>
        <w:tc>
          <w:tcPr>
            <w:tcW w:w="6726" w:type="dxa"/>
            <w:tcBorders>
              <w:top w:val="single" w:sz="6" w:space="0" w:color="auto"/>
              <w:left w:val="single" w:sz="6" w:space="0" w:color="auto"/>
              <w:bottom w:val="single" w:sz="6" w:space="0" w:color="auto"/>
              <w:right w:val="single" w:sz="6" w:space="0" w:color="auto"/>
            </w:tcBorders>
          </w:tcPr>
          <w:p w14:paraId="1588D045" w14:textId="77777777" w:rsidR="005B3A46" w:rsidRPr="00DF762C" w:rsidRDefault="005B3A46" w:rsidP="001C466F">
            <w:pPr>
              <w:rPr>
                <w:i/>
              </w:rPr>
            </w:pPr>
          </w:p>
        </w:tc>
      </w:tr>
      <w:tr w:rsidR="005B3A46" w14:paraId="17CD1EF0" w14:textId="77777777" w:rsidTr="001C466F">
        <w:trPr>
          <w:trHeight w:val="284"/>
        </w:trPr>
        <w:tc>
          <w:tcPr>
            <w:tcW w:w="3528" w:type="dxa"/>
            <w:tcBorders>
              <w:top w:val="single" w:sz="6" w:space="0" w:color="auto"/>
              <w:left w:val="single" w:sz="6" w:space="0" w:color="auto"/>
              <w:bottom w:val="single" w:sz="6" w:space="0" w:color="auto"/>
              <w:right w:val="single" w:sz="6" w:space="0" w:color="auto"/>
            </w:tcBorders>
          </w:tcPr>
          <w:p w14:paraId="77707E3E" w14:textId="77777777" w:rsidR="005B3A46" w:rsidRDefault="005B3A46" w:rsidP="001C466F">
            <w:r>
              <w:t>Service/Program Name</w:t>
            </w:r>
          </w:p>
        </w:tc>
        <w:tc>
          <w:tcPr>
            <w:tcW w:w="6726" w:type="dxa"/>
            <w:tcBorders>
              <w:top w:val="single" w:sz="6" w:space="0" w:color="auto"/>
              <w:left w:val="single" w:sz="6" w:space="0" w:color="auto"/>
              <w:bottom w:val="single" w:sz="6" w:space="0" w:color="auto"/>
              <w:right w:val="single" w:sz="6" w:space="0" w:color="auto"/>
            </w:tcBorders>
          </w:tcPr>
          <w:p w14:paraId="31A81227" w14:textId="77777777" w:rsidR="005B3A46" w:rsidRPr="00DF762C" w:rsidRDefault="005B3A46" w:rsidP="001C466F">
            <w:pPr>
              <w:rPr>
                <w:i/>
              </w:rPr>
            </w:pPr>
          </w:p>
        </w:tc>
      </w:tr>
      <w:tr w:rsidR="005B3A46" w14:paraId="320D68F8" w14:textId="77777777" w:rsidTr="001C466F">
        <w:trPr>
          <w:trHeight w:val="284"/>
        </w:trPr>
        <w:tc>
          <w:tcPr>
            <w:tcW w:w="3528" w:type="dxa"/>
            <w:tcBorders>
              <w:top w:val="single" w:sz="6" w:space="0" w:color="auto"/>
              <w:left w:val="single" w:sz="6" w:space="0" w:color="auto"/>
              <w:bottom w:val="single" w:sz="6" w:space="0" w:color="auto"/>
              <w:right w:val="single" w:sz="6" w:space="0" w:color="auto"/>
            </w:tcBorders>
          </w:tcPr>
          <w:p w14:paraId="33289C94" w14:textId="77777777" w:rsidR="005B3A46" w:rsidRDefault="005B3A46" w:rsidP="001C466F">
            <w:r>
              <w:t>Service Unit Type(s)</w:t>
            </w:r>
          </w:p>
        </w:tc>
        <w:tc>
          <w:tcPr>
            <w:tcW w:w="6726" w:type="dxa"/>
            <w:tcBorders>
              <w:top w:val="single" w:sz="6" w:space="0" w:color="auto"/>
              <w:left w:val="single" w:sz="6" w:space="0" w:color="auto"/>
              <w:bottom w:val="single" w:sz="6" w:space="0" w:color="auto"/>
              <w:right w:val="single" w:sz="6" w:space="0" w:color="auto"/>
            </w:tcBorders>
          </w:tcPr>
          <w:p w14:paraId="380BA6DE" w14:textId="77777777" w:rsidR="005B3A46" w:rsidRPr="00DF762C" w:rsidRDefault="005B3A46" w:rsidP="001C466F">
            <w:pPr>
              <w:rPr>
                <w:i/>
              </w:rPr>
            </w:pPr>
          </w:p>
        </w:tc>
      </w:tr>
      <w:tr w:rsidR="005B3A46" w14:paraId="79364882" w14:textId="77777777" w:rsidTr="001C466F">
        <w:trPr>
          <w:trHeight w:val="284"/>
        </w:trPr>
        <w:tc>
          <w:tcPr>
            <w:tcW w:w="3528" w:type="dxa"/>
            <w:tcBorders>
              <w:top w:val="single" w:sz="6" w:space="0" w:color="auto"/>
              <w:left w:val="single" w:sz="6" w:space="0" w:color="auto"/>
              <w:bottom w:val="single" w:sz="6" w:space="0" w:color="auto"/>
              <w:right w:val="single" w:sz="6" w:space="0" w:color="auto"/>
            </w:tcBorders>
          </w:tcPr>
          <w:p w14:paraId="4780AF29" w14:textId="77777777" w:rsidR="005B3A46" w:rsidRDefault="005B3A46" w:rsidP="001C466F">
            <w:r>
              <w:t>Data Type (Actual or Estimate)</w:t>
            </w:r>
          </w:p>
        </w:tc>
        <w:tc>
          <w:tcPr>
            <w:tcW w:w="6726" w:type="dxa"/>
            <w:tcBorders>
              <w:top w:val="single" w:sz="6" w:space="0" w:color="auto"/>
              <w:left w:val="single" w:sz="6" w:space="0" w:color="auto"/>
              <w:bottom w:val="single" w:sz="6" w:space="0" w:color="auto"/>
              <w:right w:val="single" w:sz="6" w:space="0" w:color="auto"/>
            </w:tcBorders>
          </w:tcPr>
          <w:p w14:paraId="2ECC9329" w14:textId="77777777" w:rsidR="005B3A46" w:rsidRDefault="005B3A46" w:rsidP="001C466F"/>
        </w:tc>
      </w:tr>
      <w:tr w:rsidR="005B3A46" w14:paraId="5769E931" w14:textId="77777777" w:rsidTr="001C466F">
        <w:trPr>
          <w:trHeight w:val="284"/>
        </w:trPr>
        <w:tc>
          <w:tcPr>
            <w:tcW w:w="3528" w:type="dxa"/>
            <w:tcBorders>
              <w:top w:val="single" w:sz="6" w:space="0" w:color="auto"/>
              <w:left w:val="single" w:sz="6" w:space="0" w:color="auto"/>
              <w:bottom w:val="single" w:sz="6" w:space="0" w:color="auto"/>
              <w:right w:val="single" w:sz="6" w:space="0" w:color="auto"/>
            </w:tcBorders>
          </w:tcPr>
          <w:p w14:paraId="3288A168" w14:textId="77777777" w:rsidR="005B3A46" w:rsidRDefault="005B3A46" w:rsidP="001C466F">
            <w:r>
              <w:t>Contact Person</w:t>
            </w:r>
          </w:p>
        </w:tc>
        <w:tc>
          <w:tcPr>
            <w:tcW w:w="6726" w:type="dxa"/>
            <w:tcBorders>
              <w:top w:val="single" w:sz="6" w:space="0" w:color="auto"/>
              <w:left w:val="single" w:sz="6" w:space="0" w:color="auto"/>
              <w:bottom w:val="single" w:sz="6" w:space="0" w:color="auto"/>
              <w:right w:val="single" w:sz="6" w:space="0" w:color="auto"/>
            </w:tcBorders>
          </w:tcPr>
          <w:p w14:paraId="3EA4E820" w14:textId="77777777" w:rsidR="005B3A46" w:rsidRDefault="005B3A46" w:rsidP="001C466F">
            <w:pPr>
              <w:rPr>
                <w:u w:val="single"/>
              </w:rPr>
            </w:pPr>
          </w:p>
        </w:tc>
      </w:tr>
    </w:tbl>
    <w:p w14:paraId="1523E747" w14:textId="77777777" w:rsidR="005B3A46" w:rsidRDefault="005B3A46" w:rsidP="005B3A46">
      <w:r>
        <w:tab/>
      </w:r>
      <w:r>
        <w:tab/>
      </w:r>
      <w:r>
        <w:tab/>
      </w:r>
      <w:r>
        <w:tab/>
      </w:r>
    </w:p>
    <w:p w14:paraId="1D6C468B" w14:textId="77777777" w:rsidR="005B3A46" w:rsidRDefault="005B3A46" w:rsidP="005B3A46">
      <w:pPr>
        <w:rPr>
          <w:b/>
          <w:i/>
          <w:smallCaps/>
        </w:rPr>
      </w:pPr>
      <w:r>
        <w:rPr>
          <w:b/>
          <w:i/>
          <w:smallCaps/>
        </w:rPr>
        <w:t>Monthly Units Delivered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78"/>
        <w:gridCol w:w="1553"/>
        <w:gridCol w:w="1786"/>
        <w:gridCol w:w="1971"/>
        <w:gridCol w:w="3663"/>
      </w:tblGrid>
      <w:tr w:rsidR="005B3A46" w14:paraId="35E01A07" w14:textId="77777777" w:rsidTr="001C466F">
        <w:trPr>
          <w:trHeight w:val="1321"/>
        </w:trPr>
        <w:tc>
          <w:tcPr>
            <w:tcW w:w="1278" w:type="dxa"/>
            <w:tcBorders>
              <w:top w:val="single" w:sz="12" w:space="0" w:color="000000"/>
              <w:left w:val="single" w:sz="12" w:space="0" w:color="000000"/>
              <w:bottom w:val="single" w:sz="6" w:space="0" w:color="000000"/>
              <w:right w:val="single" w:sz="6" w:space="0" w:color="000000"/>
            </w:tcBorders>
          </w:tcPr>
          <w:p w14:paraId="5DDAFB5D" w14:textId="77777777" w:rsidR="005B3A46" w:rsidRDefault="005B3A46" w:rsidP="001C466F">
            <w:r>
              <w:t>MONTH</w:t>
            </w:r>
          </w:p>
        </w:tc>
        <w:tc>
          <w:tcPr>
            <w:tcW w:w="1553" w:type="dxa"/>
            <w:tcBorders>
              <w:top w:val="single" w:sz="12" w:space="0" w:color="000000"/>
              <w:left w:val="single" w:sz="6" w:space="0" w:color="000000"/>
              <w:bottom w:val="single" w:sz="6" w:space="0" w:color="000000"/>
              <w:right w:val="single" w:sz="6" w:space="0" w:color="000000"/>
            </w:tcBorders>
          </w:tcPr>
          <w:p w14:paraId="34EA19D2" w14:textId="77777777" w:rsidR="005B3A46" w:rsidRDefault="005B3A46" w:rsidP="001C466F">
            <w:pPr>
              <w:jc w:val="center"/>
              <w:rPr>
                <w:b/>
              </w:rPr>
            </w:pPr>
            <w:r>
              <w:rPr>
                <w:b/>
              </w:rPr>
              <w:t>Service Units</w:t>
            </w:r>
          </w:p>
          <w:p w14:paraId="13ED4A82" w14:textId="77777777" w:rsidR="005B3A46" w:rsidRDefault="005B3A46" w:rsidP="001C466F">
            <w:pPr>
              <w:jc w:val="center"/>
            </w:pPr>
          </w:p>
          <w:p w14:paraId="11502011" w14:textId="77777777" w:rsidR="005B3A46" w:rsidRPr="00B771B0" w:rsidRDefault="005B3A46" w:rsidP="001C466F">
            <w:pPr>
              <w:jc w:val="center"/>
            </w:pPr>
            <w:r w:rsidRPr="00B771B0">
              <w:t xml:space="preserve">Total Number of Service Units </w:t>
            </w:r>
          </w:p>
          <w:p w14:paraId="49EAE08D" w14:textId="77777777" w:rsidR="00AE0D13" w:rsidRPr="00097333" w:rsidRDefault="005B3A46" w:rsidP="00AE0D13">
            <w:pPr>
              <w:jc w:val="center"/>
              <w:rPr>
                <w:color w:val="FF0000"/>
              </w:rPr>
            </w:pPr>
            <w:r w:rsidRPr="00B771B0">
              <w:t>Delivered each Month</w:t>
            </w:r>
            <w:r w:rsidR="00AE0D13" w:rsidRPr="00097333">
              <w:t xml:space="preserve"> (Ex: bags of food, classes provided)</w:t>
            </w:r>
          </w:p>
        </w:tc>
        <w:tc>
          <w:tcPr>
            <w:tcW w:w="1786" w:type="dxa"/>
            <w:tcBorders>
              <w:top w:val="single" w:sz="12" w:space="0" w:color="000000"/>
              <w:left w:val="single" w:sz="6" w:space="0" w:color="000000"/>
              <w:bottom w:val="single" w:sz="6" w:space="0" w:color="000000"/>
              <w:right w:val="single" w:sz="6" w:space="0" w:color="000000"/>
            </w:tcBorders>
          </w:tcPr>
          <w:p w14:paraId="52B559C9" w14:textId="77777777" w:rsidR="005B3A46" w:rsidRDefault="005B3A46" w:rsidP="001C466F">
            <w:pPr>
              <w:jc w:val="center"/>
              <w:rPr>
                <w:b/>
              </w:rPr>
            </w:pPr>
            <w:r>
              <w:rPr>
                <w:b/>
              </w:rPr>
              <w:t xml:space="preserve">Monthly Unduplicated Clients </w:t>
            </w:r>
            <w:r>
              <w:rPr>
                <w:rStyle w:val="FootnoteReference"/>
              </w:rPr>
              <w:footnoteReference w:id="1"/>
            </w:r>
          </w:p>
          <w:p w14:paraId="124268B0" w14:textId="77777777" w:rsidR="005B3A46" w:rsidRDefault="005B3A46" w:rsidP="001C466F">
            <w:pPr>
              <w:jc w:val="center"/>
            </w:pPr>
            <w:r>
              <w:t xml:space="preserve">Total Unduplicated Persons (Actual/Estimate) </w:t>
            </w:r>
            <w:r>
              <w:rPr>
                <w:b/>
              </w:rPr>
              <w:t>During this Month</w:t>
            </w:r>
          </w:p>
        </w:tc>
        <w:tc>
          <w:tcPr>
            <w:tcW w:w="1971" w:type="dxa"/>
            <w:tcBorders>
              <w:top w:val="single" w:sz="12" w:space="0" w:color="000000"/>
              <w:left w:val="single" w:sz="6" w:space="0" w:color="000000"/>
              <w:bottom w:val="single" w:sz="6" w:space="0" w:color="000000"/>
              <w:right w:val="single" w:sz="6" w:space="0" w:color="000000"/>
            </w:tcBorders>
          </w:tcPr>
          <w:p w14:paraId="18B6D44C" w14:textId="77777777" w:rsidR="005B3A46" w:rsidRDefault="005B3A46" w:rsidP="001C466F">
            <w:pPr>
              <w:jc w:val="center"/>
              <w:rPr>
                <w:b/>
              </w:rPr>
            </w:pPr>
            <w:r>
              <w:rPr>
                <w:b/>
              </w:rPr>
              <w:t xml:space="preserve">New Clients </w:t>
            </w:r>
          </w:p>
          <w:p w14:paraId="38FB2F77" w14:textId="77777777" w:rsidR="005B3A46" w:rsidRDefault="005B3A46" w:rsidP="001C466F">
            <w:r>
              <w:t xml:space="preserve">1.  List </w:t>
            </w:r>
            <w:r w:rsidR="00850711">
              <w:t xml:space="preserve"># </w:t>
            </w:r>
            <w:proofErr w:type="gramStart"/>
            <w:r w:rsidR="00850711">
              <w:t xml:space="preserve">of </w:t>
            </w:r>
            <w:r>
              <w:t xml:space="preserve"> Unduplicated</w:t>
            </w:r>
            <w:proofErr w:type="gramEnd"/>
            <w:r>
              <w:t xml:space="preserve"> Persons (Actual/Estimate) Served in October.</w:t>
            </w:r>
          </w:p>
          <w:p w14:paraId="1758C97D" w14:textId="77777777" w:rsidR="005B3A46" w:rsidRDefault="00850711" w:rsidP="001C466F">
            <w:r>
              <w:t>2</w:t>
            </w:r>
            <w:proofErr w:type="gramStart"/>
            <w:r>
              <w:t>.  List</w:t>
            </w:r>
            <w:r w:rsidR="005B3A46">
              <w:t xml:space="preserve"> </w:t>
            </w:r>
            <w:r>
              <w:t>#</w:t>
            </w:r>
            <w:proofErr w:type="gramEnd"/>
            <w:r>
              <w:t xml:space="preserve"> of </w:t>
            </w:r>
            <w:r w:rsidR="005B3A46">
              <w:t xml:space="preserve">New Clients for </w:t>
            </w:r>
            <w:r>
              <w:t>each subsequent</w:t>
            </w:r>
            <w:r w:rsidR="005B3A46">
              <w:t xml:space="preserve"> Month</w:t>
            </w:r>
          </w:p>
        </w:tc>
        <w:tc>
          <w:tcPr>
            <w:tcW w:w="3663" w:type="dxa"/>
            <w:tcBorders>
              <w:top w:val="single" w:sz="12" w:space="0" w:color="000000"/>
              <w:left w:val="single" w:sz="6" w:space="0" w:color="000000"/>
              <w:bottom w:val="single" w:sz="6" w:space="0" w:color="000000"/>
              <w:right w:val="single" w:sz="12" w:space="0" w:color="000000"/>
            </w:tcBorders>
          </w:tcPr>
          <w:p w14:paraId="44369168" w14:textId="77777777" w:rsidR="005B3A46" w:rsidRDefault="005B3A46" w:rsidP="001C466F">
            <w:r>
              <w:rPr>
                <w:b/>
              </w:rPr>
              <w:t>Service Notes (as needed)</w:t>
            </w:r>
            <w:r>
              <w:t xml:space="preserve">: </w:t>
            </w:r>
          </w:p>
          <w:p w14:paraId="7C752A2E" w14:textId="77777777" w:rsidR="005B3A46" w:rsidRDefault="005B3A46" w:rsidP="001C466F">
            <w:r>
              <w:t>e.g. Reason for Trend Change</w:t>
            </w:r>
          </w:p>
        </w:tc>
      </w:tr>
      <w:tr w:rsidR="005B3A46" w14:paraId="5AF4BDD7"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715346FF" w14:textId="77777777" w:rsidR="005B3A46" w:rsidRDefault="005B3A46" w:rsidP="001C466F">
            <w:r>
              <w:t>October</w:t>
            </w:r>
          </w:p>
        </w:tc>
        <w:tc>
          <w:tcPr>
            <w:tcW w:w="1553" w:type="dxa"/>
            <w:tcBorders>
              <w:top w:val="single" w:sz="6" w:space="0" w:color="000000"/>
              <w:left w:val="single" w:sz="6" w:space="0" w:color="000000"/>
              <w:bottom w:val="single" w:sz="6" w:space="0" w:color="000000"/>
              <w:right w:val="single" w:sz="6" w:space="0" w:color="000000"/>
            </w:tcBorders>
          </w:tcPr>
          <w:p w14:paraId="22D79747"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shd w:val="solid" w:color="auto" w:fill="auto"/>
          </w:tcPr>
          <w:p w14:paraId="43D35556"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1D7D9637"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75F88AE1" w14:textId="77777777" w:rsidR="005B3A46" w:rsidRDefault="005B3A46" w:rsidP="001C466F"/>
        </w:tc>
      </w:tr>
      <w:tr w:rsidR="005B3A46" w14:paraId="003854FB"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7A23D4B7" w14:textId="77777777" w:rsidR="005B3A46" w:rsidRDefault="005B3A46" w:rsidP="001C466F">
            <w:r>
              <w:t>November</w:t>
            </w:r>
          </w:p>
        </w:tc>
        <w:tc>
          <w:tcPr>
            <w:tcW w:w="1553" w:type="dxa"/>
            <w:tcBorders>
              <w:top w:val="single" w:sz="6" w:space="0" w:color="000000"/>
              <w:left w:val="single" w:sz="6" w:space="0" w:color="000000"/>
              <w:bottom w:val="single" w:sz="6" w:space="0" w:color="000000"/>
              <w:right w:val="single" w:sz="6" w:space="0" w:color="000000"/>
            </w:tcBorders>
          </w:tcPr>
          <w:p w14:paraId="4BA47B19"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0013496D"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7EF477D1"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03A586FD" w14:textId="77777777" w:rsidR="005B3A46" w:rsidRDefault="005B3A46" w:rsidP="001C466F"/>
        </w:tc>
      </w:tr>
      <w:tr w:rsidR="005B3A46" w14:paraId="06DA1DE2"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0C20D616" w14:textId="77777777" w:rsidR="005B3A46" w:rsidRDefault="005B3A46" w:rsidP="001C466F">
            <w:r>
              <w:t>December</w:t>
            </w:r>
          </w:p>
        </w:tc>
        <w:tc>
          <w:tcPr>
            <w:tcW w:w="1553" w:type="dxa"/>
            <w:tcBorders>
              <w:top w:val="single" w:sz="6" w:space="0" w:color="000000"/>
              <w:left w:val="single" w:sz="6" w:space="0" w:color="000000"/>
              <w:bottom w:val="single" w:sz="6" w:space="0" w:color="000000"/>
              <w:right w:val="single" w:sz="6" w:space="0" w:color="000000"/>
            </w:tcBorders>
          </w:tcPr>
          <w:p w14:paraId="62C1C69C"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3EED34DD"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2D11E9EA"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23477181" w14:textId="77777777" w:rsidR="005B3A46" w:rsidRDefault="005B3A46" w:rsidP="001C466F"/>
        </w:tc>
      </w:tr>
      <w:tr w:rsidR="005B3A46" w14:paraId="337BF951"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78B92D88" w14:textId="77777777" w:rsidR="005B3A46" w:rsidRDefault="005B3A46" w:rsidP="001C466F">
            <w:r>
              <w:t>January</w:t>
            </w:r>
          </w:p>
        </w:tc>
        <w:tc>
          <w:tcPr>
            <w:tcW w:w="1553" w:type="dxa"/>
            <w:tcBorders>
              <w:top w:val="single" w:sz="6" w:space="0" w:color="000000"/>
              <w:left w:val="single" w:sz="6" w:space="0" w:color="000000"/>
              <w:bottom w:val="single" w:sz="6" w:space="0" w:color="000000"/>
              <w:right w:val="single" w:sz="6" w:space="0" w:color="000000"/>
            </w:tcBorders>
          </w:tcPr>
          <w:p w14:paraId="7314B0B7"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7BCC557D"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68F883BC"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20E2AFB8" w14:textId="77777777" w:rsidR="005B3A46" w:rsidRDefault="005B3A46" w:rsidP="001C466F"/>
        </w:tc>
      </w:tr>
      <w:tr w:rsidR="005B3A46" w14:paraId="5EB46334"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3618593D" w14:textId="77777777" w:rsidR="005B3A46" w:rsidRDefault="005B3A46" w:rsidP="001C466F">
            <w:r>
              <w:t>February</w:t>
            </w:r>
          </w:p>
        </w:tc>
        <w:tc>
          <w:tcPr>
            <w:tcW w:w="1553" w:type="dxa"/>
            <w:tcBorders>
              <w:top w:val="single" w:sz="6" w:space="0" w:color="000000"/>
              <w:left w:val="single" w:sz="6" w:space="0" w:color="000000"/>
              <w:bottom w:val="single" w:sz="6" w:space="0" w:color="000000"/>
              <w:right w:val="single" w:sz="6" w:space="0" w:color="000000"/>
            </w:tcBorders>
          </w:tcPr>
          <w:p w14:paraId="5F245791"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104050C9"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0E67F335"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44E9F6F8" w14:textId="77777777" w:rsidR="005B3A46" w:rsidRDefault="005B3A46" w:rsidP="001C466F"/>
        </w:tc>
      </w:tr>
      <w:tr w:rsidR="005B3A46" w14:paraId="6AD4F519" w14:textId="77777777" w:rsidTr="001C466F">
        <w:trPr>
          <w:trHeight w:val="218"/>
        </w:trPr>
        <w:tc>
          <w:tcPr>
            <w:tcW w:w="1278" w:type="dxa"/>
            <w:tcBorders>
              <w:top w:val="single" w:sz="6" w:space="0" w:color="000000"/>
              <w:left w:val="single" w:sz="12" w:space="0" w:color="000000"/>
              <w:bottom w:val="single" w:sz="6" w:space="0" w:color="000000"/>
              <w:right w:val="single" w:sz="6" w:space="0" w:color="000000"/>
            </w:tcBorders>
          </w:tcPr>
          <w:p w14:paraId="494EBD4C" w14:textId="77777777" w:rsidR="005B3A46" w:rsidRDefault="005B3A46" w:rsidP="001C466F">
            <w:r>
              <w:t>March</w:t>
            </w:r>
          </w:p>
        </w:tc>
        <w:tc>
          <w:tcPr>
            <w:tcW w:w="1553" w:type="dxa"/>
            <w:tcBorders>
              <w:top w:val="single" w:sz="6" w:space="0" w:color="000000"/>
              <w:left w:val="single" w:sz="6" w:space="0" w:color="000000"/>
              <w:bottom w:val="single" w:sz="6" w:space="0" w:color="000000"/>
              <w:right w:val="single" w:sz="6" w:space="0" w:color="000000"/>
            </w:tcBorders>
          </w:tcPr>
          <w:p w14:paraId="6CC0ECAA"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404430B7"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130DB92B"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1085748D" w14:textId="77777777" w:rsidR="005B3A46" w:rsidRDefault="005B3A46" w:rsidP="001C466F"/>
        </w:tc>
      </w:tr>
      <w:tr w:rsidR="005B3A46" w14:paraId="770D690C"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06CBC2E9" w14:textId="77777777" w:rsidR="005B3A46" w:rsidRDefault="005B3A46" w:rsidP="001C466F">
            <w:r>
              <w:t>April</w:t>
            </w:r>
          </w:p>
        </w:tc>
        <w:tc>
          <w:tcPr>
            <w:tcW w:w="1553" w:type="dxa"/>
            <w:tcBorders>
              <w:top w:val="single" w:sz="6" w:space="0" w:color="000000"/>
              <w:left w:val="single" w:sz="6" w:space="0" w:color="000000"/>
              <w:bottom w:val="single" w:sz="6" w:space="0" w:color="000000"/>
              <w:right w:val="single" w:sz="6" w:space="0" w:color="000000"/>
            </w:tcBorders>
          </w:tcPr>
          <w:p w14:paraId="52011DD0"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0FE1A51C"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5E87CFE7"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1B3FBB9E" w14:textId="77777777" w:rsidR="005B3A46" w:rsidRDefault="005B3A46" w:rsidP="001C466F"/>
        </w:tc>
      </w:tr>
      <w:tr w:rsidR="005B3A46" w14:paraId="34E3B7C2"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5883EA98" w14:textId="77777777" w:rsidR="005B3A46" w:rsidRDefault="005B3A46" w:rsidP="001C466F">
            <w:r>
              <w:t>May</w:t>
            </w:r>
          </w:p>
        </w:tc>
        <w:tc>
          <w:tcPr>
            <w:tcW w:w="1553" w:type="dxa"/>
            <w:tcBorders>
              <w:top w:val="single" w:sz="6" w:space="0" w:color="000000"/>
              <w:left w:val="single" w:sz="6" w:space="0" w:color="000000"/>
              <w:bottom w:val="single" w:sz="6" w:space="0" w:color="000000"/>
              <w:right w:val="single" w:sz="6" w:space="0" w:color="000000"/>
            </w:tcBorders>
          </w:tcPr>
          <w:p w14:paraId="57CB9F29"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39A5CED9"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28FD2457"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1267D85A" w14:textId="77777777" w:rsidR="005B3A46" w:rsidRDefault="005B3A46" w:rsidP="001C466F"/>
        </w:tc>
      </w:tr>
      <w:tr w:rsidR="005B3A46" w14:paraId="3E6A54AC"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1F0D56C2" w14:textId="77777777" w:rsidR="005B3A46" w:rsidRDefault="005B3A46" w:rsidP="001C466F">
            <w:r>
              <w:t>June</w:t>
            </w:r>
          </w:p>
        </w:tc>
        <w:tc>
          <w:tcPr>
            <w:tcW w:w="1553" w:type="dxa"/>
            <w:tcBorders>
              <w:top w:val="single" w:sz="6" w:space="0" w:color="000000"/>
              <w:left w:val="single" w:sz="6" w:space="0" w:color="000000"/>
              <w:bottom w:val="single" w:sz="6" w:space="0" w:color="000000"/>
              <w:right w:val="single" w:sz="6" w:space="0" w:color="000000"/>
            </w:tcBorders>
          </w:tcPr>
          <w:p w14:paraId="5DC61CAD"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14470EA3"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05094B60"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509D5247" w14:textId="77777777" w:rsidR="005B3A46" w:rsidRDefault="005B3A46" w:rsidP="001C466F"/>
        </w:tc>
      </w:tr>
      <w:tr w:rsidR="005B3A46" w14:paraId="15AF21D1"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103F0D06" w14:textId="77777777" w:rsidR="005B3A46" w:rsidRDefault="003B3EE5" w:rsidP="001C466F">
            <w:r>
              <w:t>July</w:t>
            </w:r>
          </w:p>
        </w:tc>
        <w:tc>
          <w:tcPr>
            <w:tcW w:w="1553" w:type="dxa"/>
            <w:tcBorders>
              <w:top w:val="single" w:sz="6" w:space="0" w:color="000000"/>
              <w:left w:val="single" w:sz="6" w:space="0" w:color="000000"/>
              <w:bottom w:val="single" w:sz="6" w:space="0" w:color="000000"/>
              <w:right w:val="single" w:sz="6" w:space="0" w:color="000000"/>
            </w:tcBorders>
          </w:tcPr>
          <w:p w14:paraId="5DE35E0B"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769BB50B"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4E7D5A29"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39F8B7C7" w14:textId="77777777" w:rsidR="005B3A46" w:rsidRDefault="005B3A46" w:rsidP="001C466F"/>
        </w:tc>
      </w:tr>
      <w:tr w:rsidR="005B3A46" w14:paraId="588139E5"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7AB0FE34" w14:textId="77777777" w:rsidR="005B3A46" w:rsidRDefault="003B3EE5" w:rsidP="001C466F">
            <w:r>
              <w:t>August</w:t>
            </w:r>
          </w:p>
        </w:tc>
        <w:tc>
          <w:tcPr>
            <w:tcW w:w="1553" w:type="dxa"/>
            <w:tcBorders>
              <w:top w:val="single" w:sz="6" w:space="0" w:color="000000"/>
              <w:left w:val="single" w:sz="6" w:space="0" w:color="000000"/>
              <w:bottom w:val="single" w:sz="6" w:space="0" w:color="000000"/>
              <w:right w:val="single" w:sz="6" w:space="0" w:color="000000"/>
            </w:tcBorders>
          </w:tcPr>
          <w:p w14:paraId="73150254"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08075105"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1BBBF413"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148F4CC7" w14:textId="77777777" w:rsidR="005B3A46" w:rsidRDefault="005B3A46" w:rsidP="001C466F"/>
        </w:tc>
      </w:tr>
      <w:tr w:rsidR="005B3A46" w14:paraId="169E666D" w14:textId="77777777" w:rsidTr="001C466F">
        <w:trPr>
          <w:trHeight w:val="231"/>
        </w:trPr>
        <w:tc>
          <w:tcPr>
            <w:tcW w:w="1278" w:type="dxa"/>
            <w:tcBorders>
              <w:top w:val="single" w:sz="6" w:space="0" w:color="000000"/>
              <w:left w:val="single" w:sz="12" w:space="0" w:color="000000"/>
              <w:bottom w:val="single" w:sz="6" w:space="0" w:color="000000"/>
              <w:right w:val="single" w:sz="6" w:space="0" w:color="000000"/>
            </w:tcBorders>
          </w:tcPr>
          <w:p w14:paraId="7096EA98" w14:textId="77777777" w:rsidR="005B3A46" w:rsidRDefault="003B3EE5" w:rsidP="001C466F">
            <w:r>
              <w:t>September</w:t>
            </w:r>
          </w:p>
        </w:tc>
        <w:tc>
          <w:tcPr>
            <w:tcW w:w="1553" w:type="dxa"/>
            <w:tcBorders>
              <w:top w:val="single" w:sz="6" w:space="0" w:color="000000"/>
              <w:left w:val="single" w:sz="6" w:space="0" w:color="000000"/>
              <w:bottom w:val="single" w:sz="6" w:space="0" w:color="000000"/>
              <w:right w:val="single" w:sz="6" w:space="0" w:color="000000"/>
            </w:tcBorders>
          </w:tcPr>
          <w:p w14:paraId="68B2B257" w14:textId="77777777" w:rsidR="005B3A46" w:rsidRDefault="005B3A46" w:rsidP="001C466F"/>
        </w:tc>
        <w:tc>
          <w:tcPr>
            <w:tcW w:w="1786" w:type="dxa"/>
            <w:tcBorders>
              <w:top w:val="single" w:sz="6" w:space="0" w:color="000000"/>
              <w:left w:val="single" w:sz="6" w:space="0" w:color="000000"/>
              <w:bottom w:val="single" w:sz="6" w:space="0" w:color="000000"/>
              <w:right w:val="single" w:sz="6" w:space="0" w:color="000000"/>
            </w:tcBorders>
          </w:tcPr>
          <w:p w14:paraId="2A70ADD1" w14:textId="77777777" w:rsidR="005B3A46" w:rsidRDefault="005B3A46" w:rsidP="001C466F"/>
        </w:tc>
        <w:tc>
          <w:tcPr>
            <w:tcW w:w="1971" w:type="dxa"/>
            <w:tcBorders>
              <w:top w:val="single" w:sz="6" w:space="0" w:color="000000"/>
              <w:left w:val="single" w:sz="6" w:space="0" w:color="000000"/>
              <w:bottom w:val="single" w:sz="6" w:space="0" w:color="000000"/>
              <w:right w:val="single" w:sz="6" w:space="0" w:color="000000"/>
            </w:tcBorders>
          </w:tcPr>
          <w:p w14:paraId="3FC8E838" w14:textId="77777777" w:rsidR="005B3A46" w:rsidRDefault="005B3A46" w:rsidP="001C466F"/>
        </w:tc>
        <w:tc>
          <w:tcPr>
            <w:tcW w:w="3663" w:type="dxa"/>
            <w:tcBorders>
              <w:top w:val="single" w:sz="6" w:space="0" w:color="000000"/>
              <w:left w:val="single" w:sz="6" w:space="0" w:color="000000"/>
              <w:bottom w:val="single" w:sz="6" w:space="0" w:color="000000"/>
              <w:right w:val="single" w:sz="12" w:space="0" w:color="000000"/>
            </w:tcBorders>
          </w:tcPr>
          <w:p w14:paraId="19817627" w14:textId="77777777" w:rsidR="005B3A46" w:rsidRDefault="005B3A46" w:rsidP="001C466F"/>
        </w:tc>
      </w:tr>
      <w:tr w:rsidR="005B3A46" w14:paraId="495E22B8" w14:textId="77777777" w:rsidTr="001C466F">
        <w:trPr>
          <w:trHeight w:val="231"/>
        </w:trPr>
        <w:tc>
          <w:tcPr>
            <w:tcW w:w="1278" w:type="dxa"/>
            <w:tcBorders>
              <w:top w:val="single" w:sz="6" w:space="0" w:color="000000"/>
              <w:left w:val="single" w:sz="12" w:space="0" w:color="000000"/>
              <w:bottom w:val="single" w:sz="12" w:space="0" w:color="000000"/>
              <w:right w:val="single" w:sz="6" w:space="0" w:color="000000"/>
            </w:tcBorders>
          </w:tcPr>
          <w:p w14:paraId="55CC162C" w14:textId="77777777" w:rsidR="005B3A46" w:rsidRDefault="005B3A46" w:rsidP="001C466F">
            <w:pPr>
              <w:rPr>
                <w:i/>
              </w:rPr>
            </w:pPr>
            <w:r>
              <w:rPr>
                <w:i/>
              </w:rPr>
              <w:t>YEAR-END TOTALS</w:t>
            </w:r>
          </w:p>
        </w:tc>
        <w:tc>
          <w:tcPr>
            <w:tcW w:w="1553" w:type="dxa"/>
            <w:tcBorders>
              <w:top w:val="single" w:sz="6" w:space="0" w:color="000000"/>
              <w:left w:val="single" w:sz="6" w:space="0" w:color="000000"/>
              <w:bottom w:val="single" w:sz="12" w:space="0" w:color="000000"/>
              <w:right w:val="single" w:sz="6" w:space="0" w:color="000000"/>
            </w:tcBorders>
          </w:tcPr>
          <w:p w14:paraId="117B8721" w14:textId="77777777" w:rsidR="005B3A46" w:rsidRDefault="005B3A46" w:rsidP="001C466F">
            <w:pPr>
              <w:jc w:val="right"/>
            </w:pPr>
          </w:p>
        </w:tc>
        <w:tc>
          <w:tcPr>
            <w:tcW w:w="1786" w:type="dxa"/>
            <w:tcBorders>
              <w:top w:val="single" w:sz="6" w:space="0" w:color="000000"/>
              <w:left w:val="single" w:sz="6" w:space="0" w:color="000000"/>
              <w:bottom w:val="single" w:sz="12" w:space="0" w:color="000000"/>
              <w:right w:val="single" w:sz="6" w:space="0" w:color="000000"/>
            </w:tcBorders>
            <w:shd w:val="clear" w:color="auto" w:fill="000000"/>
          </w:tcPr>
          <w:p w14:paraId="4AFBBB1A" w14:textId="77777777" w:rsidR="005B3A46" w:rsidRDefault="005B3A46" w:rsidP="001C466F"/>
        </w:tc>
        <w:tc>
          <w:tcPr>
            <w:tcW w:w="1971" w:type="dxa"/>
            <w:tcBorders>
              <w:top w:val="single" w:sz="6" w:space="0" w:color="000000"/>
              <w:left w:val="single" w:sz="6" w:space="0" w:color="000000"/>
              <w:bottom w:val="single" w:sz="12" w:space="0" w:color="000000"/>
              <w:right w:val="single" w:sz="6" w:space="0" w:color="000000"/>
            </w:tcBorders>
          </w:tcPr>
          <w:p w14:paraId="3645C48A" w14:textId="77777777" w:rsidR="005B3A46" w:rsidRDefault="005B3A46" w:rsidP="001C466F"/>
        </w:tc>
        <w:tc>
          <w:tcPr>
            <w:tcW w:w="3663" w:type="dxa"/>
            <w:tcBorders>
              <w:top w:val="single" w:sz="6" w:space="0" w:color="000000"/>
              <w:left w:val="single" w:sz="6" w:space="0" w:color="000000"/>
              <w:bottom w:val="single" w:sz="12" w:space="0" w:color="000000"/>
              <w:right w:val="single" w:sz="12" w:space="0" w:color="000000"/>
            </w:tcBorders>
            <w:shd w:val="clear" w:color="auto" w:fill="000000"/>
          </w:tcPr>
          <w:p w14:paraId="2D91B1C8" w14:textId="77777777" w:rsidR="005B3A46" w:rsidRDefault="005B3A46" w:rsidP="001C466F"/>
        </w:tc>
      </w:tr>
    </w:tbl>
    <w:p w14:paraId="3B66B740" w14:textId="77777777" w:rsidR="005B3A46" w:rsidRDefault="005B3A46" w:rsidP="005B3A46"/>
    <w:p w14:paraId="6E90D3E2" w14:textId="77777777" w:rsidR="005B3A46" w:rsidRDefault="005B3A46" w:rsidP="005B3A46">
      <w:r>
        <w:br w:type="page"/>
      </w:r>
    </w:p>
    <w:p w14:paraId="451D89CD" w14:textId="77777777" w:rsidR="0013550A" w:rsidRDefault="0013550A" w:rsidP="0013550A">
      <w:pPr>
        <w:pStyle w:val="Header"/>
        <w:jc w:val="center"/>
        <w:rPr>
          <w:b/>
          <w:i/>
          <w:smallCaps/>
          <w:sz w:val="28"/>
        </w:rPr>
      </w:pPr>
      <w:r>
        <w:lastRenderedPageBreak/>
        <w:t>Community Grants Program Data Reporting Form – 2026-2027</w:t>
      </w:r>
    </w:p>
    <w:p w14:paraId="193C4B53" w14:textId="77777777" w:rsidR="0013550A" w:rsidRDefault="005727D1" w:rsidP="005727D1">
      <w:pPr>
        <w:pStyle w:val="Header"/>
        <w:jc w:val="center"/>
      </w:pPr>
      <w:r>
        <w:t>(October 1, 2026 – September 30, 2027) continued</w:t>
      </w:r>
    </w:p>
    <w:p w14:paraId="39227E6D" w14:textId="77777777" w:rsidR="005B3A46" w:rsidRDefault="005B3A46" w:rsidP="005B3A46"/>
    <w:p w14:paraId="7B58FC2D" w14:textId="77777777" w:rsidR="005B3A46" w:rsidRDefault="005B3A46" w:rsidP="005B3A46"/>
    <w:p w14:paraId="1FCF4FB9" w14:textId="77777777" w:rsidR="005B3A46" w:rsidRDefault="005B3A46" w:rsidP="005B3A46"/>
    <w:p w14:paraId="6F322BF8" w14:textId="77777777" w:rsidR="005B3A46" w:rsidRDefault="005B3A46" w:rsidP="005B3A46">
      <w:pPr>
        <w:rPr>
          <w:b/>
          <w:i/>
          <w:smallCaps/>
        </w:rPr>
      </w:pPr>
      <w:r>
        <w:rPr>
          <w:b/>
          <w:i/>
          <w:smallCaps/>
        </w:rPr>
        <w:t xml:space="preserve">Breakdown of Persons Served </w:t>
      </w:r>
    </w:p>
    <w:p w14:paraId="72CDB909" w14:textId="77777777" w:rsidR="005B3A46" w:rsidRDefault="005B3A46" w:rsidP="005B3A46">
      <w:pPr>
        <w:rPr>
          <w:i/>
        </w:rPr>
      </w:pPr>
      <w:r>
        <w:rPr>
          <w:i/>
        </w:rPr>
        <w:t xml:space="preserve"> </w:t>
      </w:r>
    </w:p>
    <w:p w14:paraId="5940767E" w14:textId="77777777" w:rsidR="005B3A46" w:rsidRDefault="005B3A46" w:rsidP="005B3A46">
      <w:pPr>
        <w:rPr>
          <w:i/>
        </w:rPr>
      </w:pPr>
    </w:p>
    <w:p w14:paraId="190EB317" w14:textId="77777777" w:rsidR="005B3A46" w:rsidRDefault="005B3A46" w:rsidP="005B3A46">
      <w:pPr>
        <w:rPr>
          <w:i/>
        </w:rPr>
      </w:pPr>
      <w:r>
        <w:rPr>
          <w:i/>
        </w:rPr>
        <w:t>Please identify the number of unduplicated clients served year to date (total new clients) by</w:t>
      </w:r>
    </w:p>
    <w:p w14:paraId="63F941BC" w14:textId="77777777" w:rsidR="005B3A46" w:rsidRDefault="005B3A46" w:rsidP="005B3A46">
      <w:r>
        <w:t xml:space="preserve"> </w:t>
      </w:r>
    </w:p>
    <w:p w14:paraId="6C5BB4F7" w14:textId="77777777" w:rsidR="005B3A46" w:rsidRDefault="005B3A46" w:rsidP="005B3A46"/>
    <w:p w14:paraId="153A689C" w14:textId="77777777" w:rsidR="005B3A46" w:rsidRDefault="005B3A46" w:rsidP="005B3A46">
      <w:pPr>
        <w:rPr>
          <w:i/>
        </w:rPr>
      </w:pPr>
      <w:r>
        <w:rPr>
          <w:b/>
          <w:i/>
        </w:rPr>
        <w:t xml:space="preserve">I. Race/Ethnicity </w:t>
      </w:r>
    </w:p>
    <w:p w14:paraId="7CCBEC54" w14:textId="77777777" w:rsidR="005B3A46" w:rsidRDefault="005B3A46" w:rsidP="005B3A46">
      <w:pPr>
        <w:rPr>
          <w:b/>
          <w:i/>
        </w:rPr>
      </w:pPr>
    </w:p>
    <w:tbl>
      <w:tblPr>
        <w:tblW w:w="0" w:type="auto"/>
        <w:tblInd w:w="15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2"/>
        <w:gridCol w:w="3648"/>
      </w:tblGrid>
      <w:tr w:rsidR="005B3A46" w14:paraId="0DE1A3E2"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3636538B" w14:textId="77777777" w:rsidR="005B3A46" w:rsidRDefault="005B3A46" w:rsidP="00B36BDD">
            <w:pPr>
              <w:rPr>
                <w:b/>
                <w:i/>
              </w:rPr>
            </w:pPr>
            <w:r>
              <w:rPr>
                <w:b/>
                <w:i/>
              </w:rPr>
              <w:t>Race</w:t>
            </w:r>
          </w:p>
        </w:tc>
        <w:tc>
          <w:tcPr>
            <w:tcW w:w="3648" w:type="dxa"/>
            <w:tcBorders>
              <w:top w:val="single" w:sz="6" w:space="0" w:color="auto"/>
              <w:left w:val="single" w:sz="6" w:space="0" w:color="auto"/>
              <w:bottom w:val="single" w:sz="6" w:space="0" w:color="auto"/>
              <w:right w:val="single" w:sz="6" w:space="0" w:color="auto"/>
            </w:tcBorders>
          </w:tcPr>
          <w:p w14:paraId="5D2FCD3E" w14:textId="77777777" w:rsidR="005B3A46" w:rsidRDefault="005B3A46" w:rsidP="001C466F">
            <w:pPr>
              <w:jc w:val="center"/>
              <w:rPr>
                <w:b/>
                <w:i/>
              </w:rPr>
            </w:pPr>
          </w:p>
        </w:tc>
      </w:tr>
      <w:tr w:rsidR="005B3A46" w14:paraId="0D1C3810"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2458DF35" w14:textId="77777777" w:rsidR="005B3A46" w:rsidRDefault="005B3A46" w:rsidP="001C466F">
            <w:r>
              <w:t>African American or Black</w:t>
            </w:r>
          </w:p>
        </w:tc>
        <w:tc>
          <w:tcPr>
            <w:tcW w:w="3648" w:type="dxa"/>
            <w:tcBorders>
              <w:top w:val="single" w:sz="6" w:space="0" w:color="auto"/>
              <w:left w:val="single" w:sz="6" w:space="0" w:color="auto"/>
              <w:bottom w:val="single" w:sz="6" w:space="0" w:color="auto"/>
              <w:right w:val="single" w:sz="6" w:space="0" w:color="auto"/>
            </w:tcBorders>
          </w:tcPr>
          <w:p w14:paraId="0077C063" w14:textId="77777777" w:rsidR="005B3A46" w:rsidRDefault="005B3A46" w:rsidP="001C466F">
            <w:pPr>
              <w:jc w:val="center"/>
              <w:rPr>
                <w:i/>
              </w:rPr>
            </w:pPr>
          </w:p>
        </w:tc>
      </w:tr>
      <w:tr w:rsidR="00F35A26" w14:paraId="09CE7FEB" w14:textId="77777777" w:rsidTr="00EC0AB4">
        <w:trPr>
          <w:trHeight w:val="50"/>
        </w:trPr>
        <w:tc>
          <w:tcPr>
            <w:tcW w:w="2992" w:type="dxa"/>
            <w:tcBorders>
              <w:top w:val="single" w:sz="6" w:space="0" w:color="auto"/>
              <w:left w:val="single" w:sz="6" w:space="0" w:color="auto"/>
              <w:bottom w:val="single" w:sz="6" w:space="0" w:color="auto"/>
              <w:right w:val="single" w:sz="6" w:space="0" w:color="auto"/>
            </w:tcBorders>
          </w:tcPr>
          <w:p w14:paraId="0E9F63BB" w14:textId="77777777" w:rsidR="00F35A26" w:rsidRDefault="00F35A26" w:rsidP="001C466F">
            <w:r>
              <w:t>American Indian or Alaska Native</w:t>
            </w:r>
          </w:p>
        </w:tc>
        <w:tc>
          <w:tcPr>
            <w:tcW w:w="3648" w:type="dxa"/>
            <w:tcBorders>
              <w:top w:val="single" w:sz="6" w:space="0" w:color="auto"/>
              <w:left w:val="single" w:sz="6" w:space="0" w:color="auto"/>
              <w:bottom w:val="single" w:sz="6" w:space="0" w:color="auto"/>
              <w:right w:val="single" w:sz="6" w:space="0" w:color="auto"/>
            </w:tcBorders>
          </w:tcPr>
          <w:p w14:paraId="13C1B878" w14:textId="77777777" w:rsidR="00F35A26" w:rsidRDefault="00F35A26" w:rsidP="001C466F">
            <w:pPr>
              <w:jc w:val="center"/>
              <w:rPr>
                <w:i/>
              </w:rPr>
            </w:pPr>
          </w:p>
        </w:tc>
      </w:tr>
      <w:tr w:rsidR="00F35A26" w14:paraId="119A038E"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520E0B90" w14:textId="77777777" w:rsidR="00F35A26" w:rsidRDefault="00F35A26" w:rsidP="001C466F">
            <w:r>
              <w:t xml:space="preserve">Asian </w:t>
            </w:r>
          </w:p>
        </w:tc>
        <w:tc>
          <w:tcPr>
            <w:tcW w:w="3648" w:type="dxa"/>
            <w:tcBorders>
              <w:top w:val="single" w:sz="6" w:space="0" w:color="auto"/>
              <w:left w:val="single" w:sz="6" w:space="0" w:color="auto"/>
              <w:bottom w:val="single" w:sz="6" w:space="0" w:color="auto"/>
              <w:right w:val="single" w:sz="6" w:space="0" w:color="auto"/>
            </w:tcBorders>
          </w:tcPr>
          <w:p w14:paraId="7FDE6372" w14:textId="77777777" w:rsidR="00F35A26" w:rsidRDefault="00F35A26" w:rsidP="001C466F">
            <w:pPr>
              <w:jc w:val="center"/>
              <w:rPr>
                <w:i/>
              </w:rPr>
            </w:pPr>
          </w:p>
        </w:tc>
      </w:tr>
      <w:tr w:rsidR="00F35A26" w14:paraId="23BFD5EF"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5C870ADE" w14:textId="77777777" w:rsidR="00F35A26" w:rsidRDefault="00F35A26" w:rsidP="001C466F">
            <w:r>
              <w:t>White</w:t>
            </w:r>
          </w:p>
        </w:tc>
        <w:tc>
          <w:tcPr>
            <w:tcW w:w="3648" w:type="dxa"/>
            <w:tcBorders>
              <w:top w:val="single" w:sz="6" w:space="0" w:color="auto"/>
              <w:left w:val="single" w:sz="6" w:space="0" w:color="auto"/>
              <w:bottom w:val="single" w:sz="6" w:space="0" w:color="auto"/>
              <w:right w:val="single" w:sz="6" w:space="0" w:color="auto"/>
            </w:tcBorders>
          </w:tcPr>
          <w:p w14:paraId="43B8CDE6" w14:textId="77777777" w:rsidR="00F35A26" w:rsidRDefault="00F35A26" w:rsidP="001C466F">
            <w:pPr>
              <w:jc w:val="center"/>
              <w:rPr>
                <w:i/>
              </w:rPr>
            </w:pPr>
          </w:p>
        </w:tc>
      </w:tr>
      <w:tr w:rsidR="00F35A26" w14:paraId="683256CC"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117F0273" w14:textId="77777777" w:rsidR="00F35A26" w:rsidRDefault="00F35A26" w:rsidP="001C466F">
            <w:r>
              <w:t>Native Hawaiian or Other Pacific Islander</w:t>
            </w:r>
          </w:p>
        </w:tc>
        <w:tc>
          <w:tcPr>
            <w:tcW w:w="3648" w:type="dxa"/>
            <w:tcBorders>
              <w:top w:val="single" w:sz="6" w:space="0" w:color="auto"/>
              <w:left w:val="single" w:sz="6" w:space="0" w:color="auto"/>
              <w:bottom w:val="single" w:sz="6" w:space="0" w:color="auto"/>
              <w:right w:val="single" w:sz="6" w:space="0" w:color="auto"/>
            </w:tcBorders>
          </w:tcPr>
          <w:p w14:paraId="508DBA56" w14:textId="77777777" w:rsidR="00F35A26" w:rsidRDefault="00F35A26" w:rsidP="001C466F">
            <w:pPr>
              <w:jc w:val="center"/>
              <w:rPr>
                <w:i/>
              </w:rPr>
            </w:pPr>
          </w:p>
        </w:tc>
      </w:tr>
      <w:tr w:rsidR="00F35A26" w14:paraId="2AF473E6"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6E38BCFA" w14:textId="77777777" w:rsidR="00F35A26" w:rsidRDefault="00F35A26" w:rsidP="001C466F">
            <w:r>
              <w:t>Persons Reporting Two or More Races</w:t>
            </w:r>
          </w:p>
        </w:tc>
        <w:tc>
          <w:tcPr>
            <w:tcW w:w="3648" w:type="dxa"/>
            <w:tcBorders>
              <w:top w:val="single" w:sz="6" w:space="0" w:color="auto"/>
              <w:left w:val="single" w:sz="6" w:space="0" w:color="auto"/>
              <w:bottom w:val="single" w:sz="6" w:space="0" w:color="auto"/>
              <w:right w:val="single" w:sz="6" w:space="0" w:color="auto"/>
            </w:tcBorders>
          </w:tcPr>
          <w:p w14:paraId="11B6C01B" w14:textId="77777777" w:rsidR="00F35A26" w:rsidRDefault="00F35A26" w:rsidP="001C466F">
            <w:pPr>
              <w:jc w:val="center"/>
              <w:rPr>
                <w:i/>
              </w:rPr>
            </w:pPr>
          </w:p>
        </w:tc>
      </w:tr>
      <w:tr w:rsidR="00F35A26" w14:paraId="10402149"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7F0EF8D8" w14:textId="77777777" w:rsidR="00F35A26" w:rsidRDefault="00F35A26" w:rsidP="001C466F">
            <w:r>
              <w:t>Persons Reporting Some Other Race</w:t>
            </w:r>
          </w:p>
        </w:tc>
        <w:tc>
          <w:tcPr>
            <w:tcW w:w="3648" w:type="dxa"/>
            <w:tcBorders>
              <w:top w:val="single" w:sz="6" w:space="0" w:color="auto"/>
              <w:left w:val="single" w:sz="6" w:space="0" w:color="auto"/>
              <w:bottom w:val="single" w:sz="6" w:space="0" w:color="auto"/>
              <w:right w:val="single" w:sz="6" w:space="0" w:color="auto"/>
            </w:tcBorders>
          </w:tcPr>
          <w:p w14:paraId="7C6D82CE" w14:textId="77777777" w:rsidR="00F35A26" w:rsidRDefault="00F35A26" w:rsidP="001C466F">
            <w:pPr>
              <w:jc w:val="center"/>
              <w:rPr>
                <w:i/>
              </w:rPr>
            </w:pPr>
          </w:p>
        </w:tc>
      </w:tr>
      <w:tr w:rsidR="00F35A26" w14:paraId="2F4C68FE"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07499828" w14:textId="77777777" w:rsidR="00F35A26" w:rsidRDefault="00F35A26" w:rsidP="001C466F">
            <w:r>
              <w:t>Race Missing</w:t>
            </w:r>
          </w:p>
        </w:tc>
        <w:tc>
          <w:tcPr>
            <w:tcW w:w="3648" w:type="dxa"/>
            <w:tcBorders>
              <w:top w:val="single" w:sz="6" w:space="0" w:color="auto"/>
              <w:left w:val="single" w:sz="6" w:space="0" w:color="auto"/>
              <w:bottom w:val="single" w:sz="6" w:space="0" w:color="auto"/>
              <w:right w:val="single" w:sz="6" w:space="0" w:color="auto"/>
            </w:tcBorders>
          </w:tcPr>
          <w:p w14:paraId="2D5EF792" w14:textId="77777777" w:rsidR="00F35A26" w:rsidRDefault="00F35A26" w:rsidP="001C466F">
            <w:pPr>
              <w:jc w:val="center"/>
              <w:rPr>
                <w:i/>
              </w:rPr>
            </w:pPr>
          </w:p>
        </w:tc>
      </w:tr>
      <w:tr w:rsidR="00F35A26" w14:paraId="7BF06E1E" w14:textId="77777777" w:rsidTr="00EC0AB4">
        <w:trPr>
          <w:trHeight w:val="266"/>
        </w:trPr>
        <w:tc>
          <w:tcPr>
            <w:tcW w:w="2992" w:type="dxa"/>
            <w:tcBorders>
              <w:top w:val="single" w:sz="6" w:space="0" w:color="auto"/>
              <w:left w:val="single" w:sz="6" w:space="0" w:color="auto"/>
              <w:bottom w:val="single" w:sz="6" w:space="0" w:color="auto"/>
              <w:right w:val="single" w:sz="6" w:space="0" w:color="auto"/>
            </w:tcBorders>
          </w:tcPr>
          <w:p w14:paraId="2164A0A8" w14:textId="77777777" w:rsidR="00F35A26" w:rsidRDefault="003957B5" w:rsidP="001C466F">
            <w:r>
              <w:t xml:space="preserve"> </w:t>
            </w:r>
          </w:p>
        </w:tc>
        <w:tc>
          <w:tcPr>
            <w:tcW w:w="3648" w:type="dxa"/>
            <w:tcBorders>
              <w:top w:val="single" w:sz="6" w:space="0" w:color="auto"/>
              <w:left w:val="single" w:sz="6" w:space="0" w:color="auto"/>
              <w:bottom w:val="single" w:sz="6" w:space="0" w:color="auto"/>
              <w:right w:val="single" w:sz="6" w:space="0" w:color="auto"/>
            </w:tcBorders>
          </w:tcPr>
          <w:p w14:paraId="2C741257" w14:textId="77777777" w:rsidR="00F35A26" w:rsidRDefault="00F35A26" w:rsidP="001C466F">
            <w:pPr>
              <w:jc w:val="center"/>
              <w:rPr>
                <w:i/>
              </w:rPr>
            </w:pPr>
          </w:p>
        </w:tc>
      </w:tr>
    </w:tbl>
    <w:p w14:paraId="51BD5EEC" w14:textId="77777777" w:rsidR="005B3A46" w:rsidRDefault="005B3A46" w:rsidP="005B3A46"/>
    <w:p w14:paraId="68EF5E78" w14:textId="77777777" w:rsidR="005B3A46" w:rsidRDefault="005B3A46" w:rsidP="005B3A46">
      <w:r>
        <w:t xml:space="preserve">*n.b. White, as defined by OMB = a person having origins in any of the original peoples of Europe, the Middle East or North Africa. Haitian heritage </w:t>
      </w:r>
      <w:r w:rsidR="00B36BDD">
        <w:t>is</w:t>
      </w:r>
      <w:r>
        <w:t xml:space="preserve"> reported as a </w:t>
      </w:r>
      <w:r w:rsidR="00B36BDD">
        <w:t>“</w:t>
      </w:r>
      <w:r>
        <w:t>person reporting some other race</w:t>
      </w:r>
      <w:r w:rsidR="00B36BDD">
        <w:t>”</w:t>
      </w:r>
      <w:r>
        <w:t>.</w:t>
      </w:r>
    </w:p>
    <w:p w14:paraId="42082086" w14:textId="77777777" w:rsidR="00F35A26" w:rsidRDefault="00F35A26" w:rsidP="005B3A46"/>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3415"/>
        <w:gridCol w:w="2570"/>
      </w:tblGrid>
      <w:tr w:rsidR="00CF06E0" w14:paraId="1D62ACF9" w14:textId="77777777" w:rsidTr="00CF06E0">
        <w:tc>
          <w:tcPr>
            <w:tcW w:w="2610" w:type="dxa"/>
          </w:tcPr>
          <w:p w14:paraId="4CD482FB" w14:textId="77777777" w:rsidR="00CF06E0" w:rsidRPr="00B8184D" w:rsidRDefault="00CF06E0" w:rsidP="005B3A46">
            <w:pPr>
              <w:rPr>
                <w:b/>
                <w:i/>
              </w:rPr>
            </w:pPr>
            <w:r w:rsidRPr="00B8184D">
              <w:rPr>
                <w:b/>
                <w:i/>
              </w:rPr>
              <w:t>Ethnicity</w:t>
            </w:r>
          </w:p>
        </w:tc>
        <w:tc>
          <w:tcPr>
            <w:tcW w:w="3517" w:type="dxa"/>
          </w:tcPr>
          <w:p w14:paraId="0FB1A9E8" w14:textId="77777777" w:rsidR="00CF06E0" w:rsidRDefault="00CF06E0" w:rsidP="00CF06E0">
            <w:pPr>
              <w:jc w:val="center"/>
            </w:pPr>
            <w:r>
              <w:t>Cultural/Ethnic Background Description</w:t>
            </w:r>
          </w:p>
        </w:tc>
        <w:tc>
          <w:tcPr>
            <w:tcW w:w="2639" w:type="dxa"/>
          </w:tcPr>
          <w:p w14:paraId="2DCFF124" w14:textId="77777777" w:rsidR="00CF06E0" w:rsidRDefault="00CF06E0" w:rsidP="00CF06E0">
            <w:pPr>
              <w:jc w:val="center"/>
            </w:pPr>
            <w:r>
              <w:t>Number of unduplicated consumers</w:t>
            </w:r>
          </w:p>
        </w:tc>
      </w:tr>
      <w:tr w:rsidR="00CF06E0" w14:paraId="276CE329" w14:textId="77777777" w:rsidTr="00CF06E0">
        <w:tc>
          <w:tcPr>
            <w:tcW w:w="2610" w:type="dxa"/>
          </w:tcPr>
          <w:p w14:paraId="6D929D74" w14:textId="77777777" w:rsidR="00CF06E0" w:rsidRDefault="00CF06E0" w:rsidP="005B3A46">
            <w:r>
              <w:t>Hispanic/Latino</w:t>
            </w:r>
          </w:p>
        </w:tc>
        <w:tc>
          <w:tcPr>
            <w:tcW w:w="3517" w:type="dxa"/>
          </w:tcPr>
          <w:p w14:paraId="2CAF528B" w14:textId="77777777" w:rsidR="00CF06E0" w:rsidRDefault="00CF06E0" w:rsidP="005B3A46">
            <w:r>
              <w:t>Example: most are recent immigrants from DR with language challenges</w:t>
            </w:r>
          </w:p>
        </w:tc>
        <w:tc>
          <w:tcPr>
            <w:tcW w:w="2639" w:type="dxa"/>
          </w:tcPr>
          <w:p w14:paraId="5CFE6B72" w14:textId="77777777" w:rsidR="00CF06E0" w:rsidRDefault="00CF06E0" w:rsidP="005B3A46"/>
        </w:tc>
      </w:tr>
      <w:tr w:rsidR="00CF06E0" w14:paraId="510F90CA" w14:textId="77777777" w:rsidTr="00CF06E0">
        <w:tc>
          <w:tcPr>
            <w:tcW w:w="2610" w:type="dxa"/>
          </w:tcPr>
          <w:p w14:paraId="17536135" w14:textId="77777777" w:rsidR="00CF06E0" w:rsidRDefault="00CF06E0" w:rsidP="005B3A46">
            <w:r>
              <w:t>Non-Hispanic</w:t>
            </w:r>
          </w:p>
        </w:tc>
        <w:tc>
          <w:tcPr>
            <w:tcW w:w="3517" w:type="dxa"/>
          </w:tcPr>
          <w:p w14:paraId="74C4E267" w14:textId="77777777" w:rsidR="00CF06E0" w:rsidRDefault="00CF06E0" w:rsidP="005B3A46">
            <w:r>
              <w:t>Example: older Somali women with no English capacity</w:t>
            </w:r>
          </w:p>
        </w:tc>
        <w:tc>
          <w:tcPr>
            <w:tcW w:w="2639" w:type="dxa"/>
          </w:tcPr>
          <w:p w14:paraId="402E7371" w14:textId="77777777" w:rsidR="00CF06E0" w:rsidRDefault="00CF06E0" w:rsidP="005B3A46"/>
        </w:tc>
      </w:tr>
      <w:tr w:rsidR="00CF06E0" w14:paraId="2EF79C45" w14:textId="77777777" w:rsidTr="00CF06E0">
        <w:tc>
          <w:tcPr>
            <w:tcW w:w="2610" w:type="dxa"/>
          </w:tcPr>
          <w:p w14:paraId="5D326DF2" w14:textId="77777777" w:rsidR="00CF06E0" w:rsidRDefault="00CF06E0" w:rsidP="005B3A46">
            <w:r>
              <w:t>Ethnicity Missing</w:t>
            </w:r>
          </w:p>
        </w:tc>
        <w:tc>
          <w:tcPr>
            <w:tcW w:w="3517" w:type="dxa"/>
          </w:tcPr>
          <w:p w14:paraId="72B0D193" w14:textId="77777777" w:rsidR="00CF06E0" w:rsidRDefault="00CF06E0" w:rsidP="005B3A46"/>
        </w:tc>
        <w:tc>
          <w:tcPr>
            <w:tcW w:w="2639" w:type="dxa"/>
          </w:tcPr>
          <w:p w14:paraId="0464ED7E" w14:textId="77777777" w:rsidR="00CF06E0" w:rsidRDefault="00CF06E0" w:rsidP="005B3A46"/>
        </w:tc>
      </w:tr>
    </w:tbl>
    <w:p w14:paraId="6C32BDF5" w14:textId="77777777" w:rsidR="00F35A26" w:rsidRDefault="00F35A26" w:rsidP="005B3A46"/>
    <w:p w14:paraId="71AE575D" w14:textId="77777777" w:rsidR="00596935" w:rsidRDefault="00596935" w:rsidP="005B3A46">
      <w:r>
        <w:t>Please describe i</w:t>
      </w:r>
      <w:r w:rsidR="003957B5">
        <w:t>f</w:t>
      </w:r>
      <w:r>
        <w:t xml:space="preserve"> </w:t>
      </w:r>
      <w:proofErr w:type="gramStart"/>
      <w:r>
        <w:t>possible</w:t>
      </w:r>
      <w:proofErr w:type="gramEnd"/>
      <w:r>
        <w:t xml:space="preserve"> the cultural/ethnic backgrounds of the populations you support:</w:t>
      </w:r>
    </w:p>
    <w:p w14:paraId="485A7243" w14:textId="77777777" w:rsidR="00596935" w:rsidRDefault="00596935" w:rsidP="005B3A4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DE4855" w14:textId="77777777" w:rsidR="00596935" w:rsidRDefault="00596935" w:rsidP="005B3A46"/>
    <w:p w14:paraId="7A89D678" w14:textId="77777777" w:rsidR="005B3A46" w:rsidRDefault="005B3A46" w:rsidP="005B3A46"/>
    <w:p w14:paraId="14F5A186" w14:textId="77777777" w:rsidR="005B3A46" w:rsidRDefault="005B3A46" w:rsidP="005B3A46">
      <w:pPr>
        <w:rPr>
          <w:b/>
          <w:i/>
        </w:rPr>
      </w:pPr>
    </w:p>
    <w:p w14:paraId="2E4242C2" w14:textId="77777777" w:rsidR="0054008C" w:rsidRPr="0054008C" w:rsidRDefault="00596935" w:rsidP="005B3A46">
      <w:pPr>
        <w:rPr>
          <w:b/>
          <w:i/>
        </w:rPr>
      </w:pPr>
      <w:r>
        <w:rPr>
          <w:b/>
          <w:i/>
        </w:rPr>
        <w:t xml:space="preserve">II. </w:t>
      </w:r>
      <w:r w:rsidR="0054008C" w:rsidRPr="0054008C">
        <w:rPr>
          <w:b/>
          <w:i/>
        </w:rPr>
        <w:t>Age Table:</w:t>
      </w:r>
    </w:p>
    <w:p w14:paraId="3F07E558" w14:textId="77777777" w:rsidR="0054008C" w:rsidRDefault="0054008C" w:rsidP="005B3A46"/>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656"/>
      </w:tblGrid>
      <w:tr w:rsidR="0054008C" w14:paraId="3326F08C" w14:textId="77777777" w:rsidTr="00B8184D">
        <w:tc>
          <w:tcPr>
            <w:tcW w:w="1854" w:type="dxa"/>
          </w:tcPr>
          <w:p w14:paraId="2CF624C8" w14:textId="77777777" w:rsidR="0054008C" w:rsidRDefault="0054008C" w:rsidP="005B3A46">
            <w:r>
              <w:t>Age Range</w:t>
            </w:r>
          </w:p>
        </w:tc>
        <w:tc>
          <w:tcPr>
            <w:tcW w:w="1656" w:type="dxa"/>
          </w:tcPr>
          <w:p w14:paraId="79EDCEE4" w14:textId="77777777" w:rsidR="0054008C" w:rsidRDefault="0054008C" w:rsidP="005B3A46"/>
        </w:tc>
      </w:tr>
      <w:tr w:rsidR="0054008C" w14:paraId="2107FE31" w14:textId="77777777" w:rsidTr="00B8184D">
        <w:tc>
          <w:tcPr>
            <w:tcW w:w="1854" w:type="dxa"/>
          </w:tcPr>
          <w:p w14:paraId="77E6FE1A" w14:textId="77777777" w:rsidR="0054008C" w:rsidRDefault="0054008C" w:rsidP="005B3A46">
            <w:r>
              <w:t xml:space="preserve">18 and </w:t>
            </w:r>
            <w:proofErr w:type="gramStart"/>
            <w:r>
              <w:t>Under</w:t>
            </w:r>
            <w:proofErr w:type="gramEnd"/>
          </w:p>
        </w:tc>
        <w:tc>
          <w:tcPr>
            <w:tcW w:w="1656" w:type="dxa"/>
          </w:tcPr>
          <w:p w14:paraId="73AF2414" w14:textId="77777777" w:rsidR="0054008C" w:rsidRDefault="0054008C" w:rsidP="005B3A46"/>
        </w:tc>
      </w:tr>
      <w:tr w:rsidR="0054008C" w14:paraId="3C10CD40" w14:textId="77777777" w:rsidTr="00B8184D">
        <w:tc>
          <w:tcPr>
            <w:tcW w:w="1854" w:type="dxa"/>
          </w:tcPr>
          <w:p w14:paraId="4AAF5912" w14:textId="77777777" w:rsidR="0054008C" w:rsidRDefault="0054008C" w:rsidP="005B3A46">
            <w:r>
              <w:t>19 – 59</w:t>
            </w:r>
          </w:p>
        </w:tc>
        <w:tc>
          <w:tcPr>
            <w:tcW w:w="1656" w:type="dxa"/>
          </w:tcPr>
          <w:p w14:paraId="43F8D504" w14:textId="77777777" w:rsidR="0054008C" w:rsidRDefault="0054008C" w:rsidP="005B3A46"/>
        </w:tc>
      </w:tr>
      <w:tr w:rsidR="0054008C" w14:paraId="70278614" w14:textId="77777777" w:rsidTr="00B8184D">
        <w:tc>
          <w:tcPr>
            <w:tcW w:w="1854" w:type="dxa"/>
          </w:tcPr>
          <w:p w14:paraId="6B9EDF12" w14:textId="77777777" w:rsidR="0054008C" w:rsidRDefault="0054008C" w:rsidP="005B3A46">
            <w:r>
              <w:t xml:space="preserve">60 and </w:t>
            </w:r>
            <w:proofErr w:type="gramStart"/>
            <w:r>
              <w:t>Over</w:t>
            </w:r>
            <w:proofErr w:type="gramEnd"/>
          </w:p>
        </w:tc>
        <w:tc>
          <w:tcPr>
            <w:tcW w:w="1656" w:type="dxa"/>
          </w:tcPr>
          <w:p w14:paraId="48E0B90A" w14:textId="77777777" w:rsidR="0054008C" w:rsidRDefault="0054008C" w:rsidP="005B3A46"/>
        </w:tc>
      </w:tr>
    </w:tbl>
    <w:p w14:paraId="374F981D" w14:textId="77777777" w:rsidR="0054008C" w:rsidRDefault="0054008C" w:rsidP="005B3A46"/>
    <w:p w14:paraId="038B6B47" w14:textId="77777777" w:rsidR="008F1EB1" w:rsidRDefault="008F1EB1" w:rsidP="005B3A46"/>
    <w:p w14:paraId="169F34FF" w14:textId="77777777" w:rsidR="008F1EB1" w:rsidRDefault="008F1EB1" w:rsidP="005B3A46"/>
    <w:p w14:paraId="74C0E8EF" w14:textId="77777777" w:rsidR="008F1EB1" w:rsidRDefault="008F1EB1" w:rsidP="005B3A46"/>
    <w:p w14:paraId="27B511E9" w14:textId="77777777" w:rsidR="00596935" w:rsidRPr="008F1EB1" w:rsidRDefault="00596935" w:rsidP="005B3A46">
      <w:pPr>
        <w:rPr>
          <w:b/>
          <w:i/>
        </w:rPr>
      </w:pPr>
      <w:r w:rsidRPr="008F1EB1">
        <w:rPr>
          <w:b/>
          <w:i/>
        </w:rPr>
        <w:t>III. Household Size:</w:t>
      </w:r>
    </w:p>
    <w:p w14:paraId="687CDF80" w14:textId="77777777" w:rsidR="00596935" w:rsidRPr="0054008C" w:rsidRDefault="00596935" w:rsidP="005B3A46">
      <w:r>
        <w:tab/>
      </w:r>
      <w:r>
        <w:tab/>
      </w:r>
      <w:r>
        <w:tab/>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556"/>
      </w:tblGrid>
      <w:tr w:rsidR="00596935" w14:paraId="3EEFA25C" w14:textId="77777777" w:rsidTr="00CF06E0">
        <w:tc>
          <w:tcPr>
            <w:tcW w:w="2574" w:type="dxa"/>
          </w:tcPr>
          <w:p w14:paraId="199712C2" w14:textId="77777777" w:rsidR="00596935" w:rsidRDefault="00596935" w:rsidP="005B3A46">
            <w:r>
              <w:t>1 Person</w:t>
            </w:r>
          </w:p>
        </w:tc>
        <w:tc>
          <w:tcPr>
            <w:tcW w:w="2556" w:type="dxa"/>
          </w:tcPr>
          <w:p w14:paraId="53B76D79" w14:textId="77777777" w:rsidR="00596935" w:rsidRDefault="00596935" w:rsidP="005B3A46"/>
        </w:tc>
      </w:tr>
      <w:tr w:rsidR="00596935" w14:paraId="46333849" w14:textId="77777777" w:rsidTr="00CF06E0">
        <w:tc>
          <w:tcPr>
            <w:tcW w:w="2574" w:type="dxa"/>
          </w:tcPr>
          <w:p w14:paraId="0A347060" w14:textId="77777777" w:rsidR="00596935" w:rsidRDefault="00596935" w:rsidP="005B3A46">
            <w:r>
              <w:t>2 Persons</w:t>
            </w:r>
          </w:p>
        </w:tc>
        <w:tc>
          <w:tcPr>
            <w:tcW w:w="2556" w:type="dxa"/>
          </w:tcPr>
          <w:p w14:paraId="18C7DB42" w14:textId="77777777" w:rsidR="00596935" w:rsidRDefault="00596935" w:rsidP="005B3A46"/>
        </w:tc>
      </w:tr>
      <w:tr w:rsidR="00596935" w14:paraId="5DC62C1F" w14:textId="77777777" w:rsidTr="00CF06E0">
        <w:tc>
          <w:tcPr>
            <w:tcW w:w="2574" w:type="dxa"/>
          </w:tcPr>
          <w:p w14:paraId="36032309" w14:textId="77777777" w:rsidR="00596935" w:rsidRDefault="00596935" w:rsidP="005B3A46">
            <w:r>
              <w:t>3 or more</w:t>
            </w:r>
          </w:p>
        </w:tc>
        <w:tc>
          <w:tcPr>
            <w:tcW w:w="2556" w:type="dxa"/>
          </w:tcPr>
          <w:p w14:paraId="3163D3EE" w14:textId="77777777" w:rsidR="00596935" w:rsidRDefault="00596935" w:rsidP="005B3A46"/>
        </w:tc>
      </w:tr>
    </w:tbl>
    <w:p w14:paraId="1697993A" w14:textId="77777777" w:rsidR="008F1EB1" w:rsidRDefault="008F1EB1" w:rsidP="005B3A46">
      <w:pPr>
        <w:rPr>
          <w:b/>
          <w:i/>
        </w:rPr>
      </w:pPr>
    </w:p>
    <w:p w14:paraId="50DDF221" w14:textId="77777777" w:rsidR="008F1EB1" w:rsidRDefault="008F1EB1" w:rsidP="005B3A46">
      <w:pPr>
        <w:rPr>
          <w:b/>
          <w:i/>
        </w:rPr>
      </w:pPr>
    </w:p>
    <w:p w14:paraId="6D9EAE55" w14:textId="77777777" w:rsidR="005B3A46" w:rsidRPr="008F1EB1" w:rsidRDefault="00596935" w:rsidP="005B3A46">
      <w:pPr>
        <w:rPr>
          <w:b/>
          <w:i/>
        </w:rPr>
      </w:pPr>
      <w:r w:rsidRPr="008F1EB1">
        <w:rPr>
          <w:b/>
          <w:i/>
        </w:rPr>
        <w:t>IV. Number of people served who screen positive for food insecurity:</w:t>
      </w:r>
    </w:p>
    <w:p w14:paraId="7B92E49E" w14:textId="77777777" w:rsidR="00596935" w:rsidRDefault="00596935" w:rsidP="005B3A46"/>
    <w:p w14:paraId="4D597769" w14:textId="77777777" w:rsidR="00596935" w:rsidRPr="00CE0831" w:rsidRDefault="00596935" w:rsidP="005B3A46">
      <w:r>
        <w:t>________________________________________________________________________________________________</w:t>
      </w:r>
    </w:p>
    <w:p w14:paraId="7C46D447" w14:textId="77777777" w:rsidR="005B3A46" w:rsidRDefault="005B3A46" w:rsidP="005B3A46"/>
    <w:p w14:paraId="444A9F87" w14:textId="77777777" w:rsidR="008F1EB1" w:rsidRDefault="008F1EB1" w:rsidP="005B3A46"/>
    <w:p w14:paraId="7DD6E212" w14:textId="77777777" w:rsidR="005B3A46" w:rsidRDefault="005B3A46" w:rsidP="005B3A46">
      <w:r>
        <w:t>________________________________________________________________________</w:t>
      </w:r>
    </w:p>
    <w:p w14:paraId="37ABB930" w14:textId="77777777" w:rsidR="005B3A46" w:rsidRDefault="005B3A46" w:rsidP="005B3A46">
      <w:r>
        <w:t>Signature of Person Completing the Report</w:t>
      </w:r>
      <w:r>
        <w:tab/>
      </w:r>
      <w:r>
        <w:tab/>
      </w:r>
      <w:r>
        <w:tab/>
      </w:r>
      <w:r>
        <w:tab/>
      </w:r>
      <w:r>
        <w:tab/>
        <w:t>Date</w:t>
      </w:r>
    </w:p>
    <w:p w14:paraId="51EC2899" w14:textId="77777777" w:rsidR="005B3A46" w:rsidRPr="009C3ABE" w:rsidRDefault="005B3A46" w:rsidP="0013550A">
      <w:pPr>
        <w:jc w:val="center"/>
        <w:rPr>
          <w:b/>
          <w:i/>
          <w:smallCaps/>
        </w:rPr>
      </w:pPr>
      <w:r>
        <w:br w:type="page"/>
      </w:r>
      <w:r w:rsidR="0013550A">
        <w:rPr>
          <w:b/>
          <w:i/>
          <w:smallCaps/>
        </w:rPr>
        <w:lastRenderedPageBreak/>
        <w:t>PFH Community Grants Program</w:t>
      </w:r>
      <w:r w:rsidRPr="009C3ABE">
        <w:rPr>
          <w:b/>
          <w:i/>
          <w:smallCaps/>
        </w:rPr>
        <w:t xml:space="preserve"> </w:t>
      </w:r>
    </w:p>
    <w:p w14:paraId="6BDE5E54" w14:textId="77777777" w:rsidR="005B3A46" w:rsidRPr="009C3ABE" w:rsidRDefault="005B3A46" w:rsidP="005B3A46">
      <w:pPr>
        <w:jc w:val="center"/>
        <w:rPr>
          <w:b/>
          <w:i/>
          <w:smallCaps/>
        </w:rPr>
      </w:pPr>
      <w:r w:rsidRPr="009C3ABE">
        <w:rPr>
          <w:b/>
          <w:i/>
          <w:smallCaps/>
        </w:rPr>
        <w:t>Fiscal Report Form</w:t>
      </w:r>
    </w:p>
    <w:p w14:paraId="4CD5BA2B" w14:textId="77777777" w:rsidR="005B3A46" w:rsidRDefault="005B3A46" w:rsidP="005B3A46">
      <w:pPr>
        <w:jc w:val="center"/>
      </w:pPr>
    </w:p>
    <w:p w14:paraId="3E53F4FD" w14:textId="77777777" w:rsidR="005B3A46" w:rsidRDefault="005B3A46" w:rsidP="005B3A46">
      <w:r>
        <w:t>Agency:</w:t>
      </w:r>
      <w:r>
        <w:rPr>
          <w:u w:val="single"/>
        </w:rPr>
        <w:tab/>
      </w:r>
      <w:proofErr w:type="gramStart"/>
      <w:r>
        <w:rPr>
          <w:u w:val="single"/>
        </w:rPr>
        <w:tab/>
      </w:r>
      <w:r>
        <w:rPr>
          <w:u w:val="single"/>
        </w:rPr>
        <w:tab/>
      </w:r>
      <w:r>
        <w:tab/>
      </w:r>
      <w:r>
        <w:tab/>
      </w:r>
      <w:r>
        <w:tab/>
        <w:t>Month: _</w:t>
      </w:r>
      <w:proofErr w:type="gramEnd"/>
      <w:r>
        <w:t>________   Year: _______</w:t>
      </w:r>
    </w:p>
    <w:p w14:paraId="35EA60EF" w14:textId="77777777" w:rsidR="005B3A46" w:rsidRDefault="005B3A46" w:rsidP="005B3A46">
      <w:r>
        <w:t>Address:</w:t>
      </w:r>
      <w:r>
        <w:rPr>
          <w:u w:val="single"/>
        </w:rPr>
        <w:tab/>
      </w:r>
      <w:r>
        <w:rPr>
          <w:u w:val="single"/>
        </w:rPr>
        <w:tab/>
      </w:r>
      <w:r>
        <w:rPr>
          <w:u w:val="single"/>
        </w:rPr>
        <w:tab/>
      </w:r>
      <w:r>
        <w:rPr>
          <w:u w:val="single"/>
        </w:rPr>
        <w:tab/>
      </w:r>
      <w:r>
        <w:tab/>
      </w:r>
      <w:r>
        <w:tab/>
        <w:t>Period:</w:t>
      </w:r>
      <w:proofErr w:type="gramStart"/>
      <w:r>
        <w:t xml:space="preserve">  __/__/__ to __/_</w:t>
      </w:r>
      <w:proofErr w:type="gramEnd"/>
      <w:r>
        <w:t>_/__</w:t>
      </w:r>
    </w:p>
    <w:p w14:paraId="7B956E30" w14:textId="77777777" w:rsidR="005B3A46" w:rsidRDefault="005B3A46" w:rsidP="005B3A46">
      <w:r>
        <w:t>Contact: _________________________________</w:t>
      </w:r>
      <w:r>
        <w:tab/>
        <w:t>Phone: _________________________</w:t>
      </w:r>
    </w:p>
    <w:p w14:paraId="2EB11E93" w14:textId="77777777" w:rsidR="005B3A46" w:rsidRDefault="005B3A46" w:rsidP="005B3A46"/>
    <w:p w14:paraId="5BEEC00C" w14:textId="77777777" w:rsidR="005B3A46" w:rsidRDefault="0042330E" w:rsidP="005B3A46">
      <w:r>
        <w:t>Community</w:t>
      </w:r>
      <w:r w:rsidR="005B3A46">
        <w:t xml:space="preserve"> Program:  _</w:t>
      </w:r>
      <w:r w:rsidR="005B3A46">
        <w:rPr>
          <w:u w:val="single"/>
        </w:rPr>
        <w:tab/>
      </w:r>
      <w:r w:rsidR="005B3A46">
        <w:rPr>
          <w:u w:val="single"/>
        </w:rPr>
        <w:tab/>
      </w:r>
      <w:r w:rsidR="005B3A46">
        <w:rPr>
          <w:u w:val="single"/>
        </w:rPr>
        <w:tab/>
      </w:r>
      <w:r w:rsidR="005B3A46">
        <w:rPr>
          <w:u w:val="single"/>
        </w:rPr>
        <w:tab/>
      </w:r>
      <w:r w:rsidR="005B3A46">
        <w:rPr>
          <w:u w:val="single"/>
        </w:rPr>
        <w:tab/>
      </w:r>
      <w:r w:rsidR="005B3A46">
        <w:rPr>
          <w:u w:val="single"/>
        </w:rPr>
        <w:tab/>
      </w:r>
      <w:r w:rsidR="005B3A46">
        <w:t xml:space="preserve"> </w:t>
      </w:r>
    </w:p>
    <w:p w14:paraId="714A739C" w14:textId="77777777" w:rsidR="005B3A46" w:rsidRDefault="005B3A46" w:rsidP="005B3A46"/>
    <w:p w14:paraId="50420D0D" w14:textId="77777777" w:rsidR="005B3A46" w:rsidRPr="00E218F8" w:rsidRDefault="005B3A46" w:rsidP="005B3A46">
      <w:pPr>
        <w:rPr>
          <w:b/>
        </w:rPr>
      </w:pPr>
      <w:r>
        <w:rPr>
          <w:b/>
        </w:rPr>
        <w:t>FUNDED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1683"/>
        <w:gridCol w:w="1744"/>
        <w:gridCol w:w="1870"/>
        <w:gridCol w:w="1427"/>
      </w:tblGrid>
      <w:tr w:rsidR="005B3A46" w14:paraId="237078CF" w14:textId="77777777" w:rsidTr="001C466F">
        <w:tc>
          <w:tcPr>
            <w:tcW w:w="2539" w:type="dxa"/>
            <w:tcBorders>
              <w:top w:val="single" w:sz="4" w:space="0" w:color="auto"/>
              <w:left w:val="single" w:sz="4" w:space="0" w:color="auto"/>
              <w:bottom w:val="single" w:sz="4" w:space="0" w:color="auto"/>
              <w:right w:val="single" w:sz="4" w:space="0" w:color="auto"/>
            </w:tcBorders>
          </w:tcPr>
          <w:p w14:paraId="10FB7C6C" w14:textId="77777777" w:rsidR="005B3A46" w:rsidRDefault="005B3A46" w:rsidP="001C466F">
            <w:pPr>
              <w:rPr>
                <w:sz w:val="22"/>
              </w:rPr>
            </w:pPr>
            <w:r>
              <w:rPr>
                <w:sz w:val="22"/>
              </w:rPr>
              <w:t>BUDGET CATEGORY</w:t>
            </w:r>
          </w:p>
        </w:tc>
        <w:tc>
          <w:tcPr>
            <w:tcW w:w="1683" w:type="dxa"/>
            <w:tcBorders>
              <w:top w:val="single" w:sz="4" w:space="0" w:color="auto"/>
              <w:left w:val="single" w:sz="4" w:space="0" w:color="auto"/>
              <w:bottom w:val="single" w:sz="4" w:space="0" w:color="auto"/>
              <w:right w:val="single" w:sz="4" w:space="0" w:color="auto"/>
            </w:tcBorders>
          </w:tcPr>
          <w:p w14:paraId="1AE106C4" w14:textId="77777777" w:rsidR="005B3A46" w:rsidRDefault="005B3A46" w:rsidP="001C466F">
            <w:pPr>
              <w:rPr>
                <w:sz w:val="22"/>
              </w:rPr>
            </w:pPr>
            <w:r>
              <w:rPr>
                <w:sz w:val="22"/>
              </w:rPr>
              <w:t>ALLOCATION</w:t>
            </w:r>
          </w:p>
        </w:tc>
        <w:tc>
          <w:tcPr>
            <w:tcW w:w="1744" w:type="dxa"/>
            <w:tcBorders>
              <w:top w:val="single" w:sz="4" w:space="0" w:color="auto"/>
              <w:left w:val="single" w:sz="4" w:space="0" w:color="auto"/>
              <w:bottom w:val="single" w:sz="4" w:space="0" w:color="auto"/>
              <w:right w:val="single" w:sz="4" w:space="0" w:color="auto"/>
            </w:tcBorders>
          </w:tcPr>
          <w:p w14:paraId="45CD4447" w14:textId="77777777" w:rsidR="005B3A46" w:rsidRDefault="005B3A46" w:rsidP="001C466F">
            <w:pPr>
              <w:rPr>
                <w:sz w:val="22"/>
              </w:rPr>
            </w:pPr>
            <w:r>
              <w:rPr>
                <w:sz w:val="22"/>
              </w:rPr>
              <w:t xml:space="preserve">THIS </w:t>
            </w:r>
            <w:r w:rsidRPr="00DE2A92">
              <w:rPr>
                <w:sz w:val="22"/>
              </w:rPr>
              <w:t>PERIOD</w:t>
            </w:r>
          </w:p>
        </w:tc>
        <w:tc>
          <w:tcPr>
            <w:tcW w:w="1870" w:type="dxa"/>
            <w:tcBorders>
              <w:top w:val="single" w:sz="4" w:space="0" w:color="auto"/>
              <w:left w:val="single" w:sz="4" w:space="0" w:color="auto"/>
              <w:bottom w:val="single" w:sz="4" w:space="0" w:color="auto"/>
              <w:right w:val="single" w:sz="4" w:space="0" w:color="auto"/>
            </w:tcBorders>
          </w:tcPr>
          <w:p w14:paraId="6EC11EAC" w14:textId="77777777" w:rsidR="005B3A46" w:rsidRDefault="005B3A46" w:rsidP="001C466F">
            <w:pPr>
              <w:rPr>
                <w:sz w:val="22"/>
              </w:rPr>
            </w:pPr>
            <w:r>
              <w:rPr>
                <w:sz w:val="22"/>
              </w:rPr>
              <w:t>YEAR TO DATE</w:t>
            </w:r>
          </w:p>
        </w:tc>
        <w:tc>
          <w:tcPr>
            <w:tcW w:w="1427" w:type="dxa"/>
            <w:tcBorders>
              <w:top w:val="single" w:sz="4" w:space="0" w:color="auto"/>
              <w:left w:val="single" w:sz="4" w:space="0" w:color="auto"/>
              <w:bottom w:val="single" w:sz="4" w:space="0" w:color="auto"/>
              <w:right w:val="single" w:sz="4" w:space="0" w:color="auto"/>
            </w:tcBorders>
          </w:tcPr>
          <w:p w14:paraId="01C2A63F" w14:textId="77777777" w:rsidR="005B3A46" w:rsidRDefault="005B3A46" w:rsidP="001C466F">
            <w:pPr>
              <w:rPr>
                <w:sz w:val="22"/>
              </w:rPr>
            </w:pPr>
            <w:r>
              <w:rPr>
                <w:sz w:val="22"/>
              </w:rPr>
              <w:t>BALANCE</w:t>
            </w:r>
          </w:p>
        </w:tc>
      </w:tr>
      <w:tr w:rsidR="005B3A46" w14:paraId="50E596F7" w14:textId="77777777" w:rsidTr="001C466F">
        <w:tc>
          <w:tcPr>
            <w:tcW w:w="2539" w:type="dxa"/>
            <w:tcBorders>
              <w:top w:val="single" w:sz="4" w:space="0" w:color="auto"/>
              <w:left w:val="single" w:sz="4" w:space="0" w:color="auto"/>
              <w:bottom w:val="single" w:sz="4" w:space="0" w:color="auto"/>
              <w:right w:val="single" w:sz="4" w:space="0" w:color="auto"/>
            </w:tcBorders>
          </w:tcPr>
          <w:p w14:paraId="2CD76057" w14:textId="77777777" w:rsidR="005B3A46" w:rsidRDefault="005B3A46" w:rsidP="001C466F">
            <w:pPr>
              <w:rPr>
                <w:sz w:val="22"/>
              </w:rPr>
            </w:pPr>
            <w:r>
              <w:rPr>
                <w:sz w:val="22"/>
              </w:rPr>
              <w:t>Personnel</w:t>
            </w:r>
          </w:p>
        </w:tc>
        <w:tc>
          <w:tcPr>
            <w:tcW w:w="1683" w:type="dxa"/>
            <w:tcBorders>
              <w:top w:val="single" w:sz="4" w:space="0" w:color="auto"/>
              <w:left w:val="single" w:sz="4" w:space="0" w:color="auto"/>
              <w:bottom w:val="single" w:sz="4" w:space="0" w:color="auto"/>
              <w:right w:val="single" w:sz="4" w:space="0" w:color="auto"/>
            </w:tcBorders>
            <w:shd w:val="clear" w:color="auto" w:fill="4C4C4C"/>
          </w:tcPr>
          <w:p w14:paraId="5D97AA7E" w14:textId="77777777" w:rsidR="005B3A46" w:rsidRDefault="005B3A46" w:rsidP="001C466F">
            <w:pPr>
              <w:rPr>
                <w:sz w:val="22"/>
                <w:highlight w:val="darkGray"/>
              </w:rPr>
            </w:pPr>
          </w:p>
        </w:tc>
        <w:tc>
          <w:tcPr>
            <w:tcW w:w="1744" w:type="dxa"/>
            <w:tcBorders>
              <w:top w:val="single" w:sz="4" w:space="0" w:color="auto"/>
              <w:left w:val="single" w:sz="4" w:space="0" w:color="auto"/>
              <w:bottom w:val="single" w:sz="4" w:space="0" w:color="auto"/>
              <w:right w:val="single" w:sz="4" w:space="0" w:color="auto"/>
            </w:tcBorders>
            <w:shd w:val="clear" w:color="auto" w:fill="4C4C4C"/>
          </w:tcPr>
          <w:p w14:paraId="1E748927" w14:textId="77777777" w:rsidR="005B3A46" w:rsidRDefault="005B3A46" w:rsidP="001C466F">
            <w:pPr>
              <w:rPr>
                <w:sz w:val="22"/>
                <w:highlight w:val="darkGray"/>
              </w:rPr>
            </w:pPr>
          </w:p>
        </w:tc>
        <w:tc>
          <w:tcPr>
            <w:tcW w:w="1870" w:type="dxa"/>
            <w:tcBorders>
              <w:top w:val="single" w:sz="4" w:space="0" w:color="auto"/>
              <w:left w:val="single" w:sz="4" w:space="0" w:color="auto"/>
              <w:bottom w:val="single" w:sz="4" w:space="0" w:color="auto"/>
              <w:right w:val="single" w:sz="4" w:space="0" w:color="auto"/>
            </w:tcBorders>
            <w:shd w:val="clear" w:color="auto" w:fill="4C4C4C"/>
          </w:tcPr>
          <w:p w14:paraId="77BE6DCA" w14:textId="77777777" w:rsidR="005B3A46" w:rsidRDefault="005B3A46" w:rsidP="001C466F">
            <w:pPr>
              <w:rPr>
                <w:sz w:val="22"/>
                <w:highlight w:val="darkGray"/>
              </w:rPr>
            </w:pPr>
          </w:p>
        </w:tc>
        <w:tc>
          <w:tcPr>
            <w:tcW w:w="1427" w:type="dxa"/>
            <w:tcBorders>
              <w:top w:val="single" w:sz="4" w:space="0" w:color="auto"/>
              <w:left w:val="single" w:sz="4" w:space="0" w:color="auto"/>
              <w:bottom w:val="single" w:sz="4" w:space="0" w:color="auto"/>
              <w:right w:val="single" w:sz="4" w:space="0" w:color="auto"/>
            </w:tcBorders>
            <w:shd w:val="clear" w:color="auto" w:fill="4C4C4C"/>
          </w:tcPr>
          <w:p w14:paraId="5F86C94E" w14:textId="77777777" w:rsidR="005B3A46" w:rsidRDefault="005B3A46" w:rsidP="001C466F">
            <w:pPr>
              <w:rPr>
                <w:sz w:val="22"/>
                <w:highlight w:val="darkGray"/>
              </w:rPr>
            </w:pPr>
          </w:p>
        </w:tc>
      </w:tr>
      <w:tr w:rsidR="005B3A46" w14:paraId="5561A3DA" w14:textId="77777777" w:rsidTr="001C466F">
        <w:tc>
          <w:tcPr>
            <w:tcW w:w="2539" w:type="dxa"/>
            <w:tcBorders>
              <w:top w:val="single" w:sz="4" w:space="0" w:color="auto"/>
              <w:left w:val="single" w:sz="4" w:space="0" w:color="auto"/>
              <w:bottom w:val="single" w:sz="4" w:space="0" w:color="auto"/>
              <w:right w:val="single" w:sz="4" w:space="0" w:color="auto"/>
            </w:tcBorders>
          </w:tcPr>
          <w:p w14:paraId="12DD7593"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54F434D5"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379BC491"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6DD0CBCF"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7E27BBEE" w14:textId="77777777" w:rsidR="005B3A46" w:rsidRDefault="005B3A46" w:rsidP="001C466F">
            <w:pPr>
              <w:rPr>
                <w:sz w:val="22"/>
              </w:rPr>
            </w:pPr>
            <w:r>
              <w:rPr>
                <w:sz w:val="22"/>
              </w:rPr>
              <w:t>$</w:t>
            </w:r>
          </w:p>
        </w:tc>
      </w:tr>
      <w:tr w:rsidR="005B3A46" w14:paraId="3639EBA7" w14:textId="77777777" w:rsidTr="001C466F">
        <w:tc>
          <w:tcPr>
            <w:tcW w:w="2539" w:type="dxa"/>
            <w:tcBorders>
              <w:top w:val="single" w:sz="4" w:space="0" w:color="auto"/>
              <w:left w:val="single" w:sz="4" w:space="0" w:color="auto"/>
              <w:bottom w:val="single" w:sz="4" w:space="0" w:color="auto"/>
              <w:right w:val="single" w:sz="4" w:space="0" w:color="auto"/>
            </w:tcBorders>
          </w:tcPr>
          <w:p w14:paraId="1DD7CEEB"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7B29D659"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0F111164"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1CD4E2F3"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2E1351E8" w14:textId="77777777" w:rsidR="005B3A46" w:rsidRDefault="005B3A46" w:rsidP="001C466F">
            <w:pPr>
              <w:rPr>
                <w:sz w:val="22"/>
              </w:rPr>
            </w:pPr>
            <w:r>
              <w:rPr>
                <w:sz w:val="22"/>
              </w:rPr>
              <w:t>$</w:t>
            </w:r>
          </w:p>
        </w:tc>
      </w:tr>
      <w:tr w:rsidR="005B3A46" w14:paraId="2D99ED46" w14:textId="77777777" w:rsidTr="001C466F">
        <w:tc>
          <w:tcPr>
            <w:tcW w:w="2539" w:type="dxa"/>
            <w:tcBorders>
              <w:top w:val="single" w:sz="4" w:space="0" w:color="auto"/>
              <w:left w:val="single" w:sz="4" w:space="0" w:color="auto"/>
              <w:bottom w:val="single" w:sz="4" w:space="0" w:color="auto"/>
              <w:right w:val="single" w:sz="4" w:space="0" w:color="auto"/>
            </w:tcBorders>
          </w:tcPr>
          <w:p w14:paraId="67122C40"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3F387123"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7359160A"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3BAF8507"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578F4013" w14:textId="77777777" w:rsidR="005B3A46" w:rsidRDefault="005B3A46" w:rsidP="001C466F">
            <w:pPr>
              <w:rPr>
                <w:sz w:val="22"/>
              </w:rPr>
            </w:pPr>
            <w:r>
              <w:rPr>
                <w:sz w:val="22"/>
              </w:rPr>
              <w:t>$</w:t>
            </w:r>
          </w:p>
        </w:tc>
      </w:tr>
      <w:tr w:rsidR="005B3A46" w14:paraId="20E1519A" w14:textId="77777777" w:rsidTr="001C466F">
        <w:tc>
          <w:tcPr>
            <w:tcW w:w="2539" w:type="dxa"/>
            <w:tcBorders>
              <w:top w:val="single" w:sz="4" w:space="0" w:color="auto"/>
              <w:left w:val="single" w:sz="4" w:space="0" w:color="auto"/>
              <w:bottom w:val="single" w:sz="4" w:space="0" w:color="auto"/>
              <w:right w:val="single" w:sz="4" w:space="0" w:color="auto"/>
            </w:tcBorders>
          </w:tcPr>
          <w:p w14:paraId="05305E24"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2B983809"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09AA8A83"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6E9083E0"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392022BC" w14:textId="77777777" w:rsidR="005B3A46" w:rsidRDefault="005B3A46" w:rsidP="001C466F">
            <w:pPr>
              <w:rPr>
                <w:sz w:val="22"/>
              </w:rPr>
            </w:pPr>
            <w:r>
              <w:rPr>
                <w:sz w:val="22"/>
              </w:rPr>
              <w:t>$</w:t>
            </w:r>
          </w:p>
        </w:tc>
      </w:tr>
      <w:tr w:rsidR="005B3A46" w14:paraId="13B94DB9" w14:textId="77777777" w:rsidTr="001C466F">
        <w:tc>
          <w:tcPr>
            <w:tcW w:w="2539" w:type="dxa"/>
            <w:tcBorders>
              <w:top w:val="single" w:sz="4" w:space="0" w:color="auto"/>
              <w:left w:val="single" w:sz="4" w:space="0" w:color="auto"/>
              <w:bottom w:val="single" w:sz="4" w:space="0" w:color="auto"/>
              <w:right w:val="single" w:sz="4" w:space="0" w:color="auto"/>
            </w:tcBorders>
          </w:tcPr>
          <w:p w14:paraId="7F044979"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6283A090"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6EB3AD05"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7E018A8E"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1C2D5F9A" w14:textId="77777777" w:rsidR="005B3A46" w:rsidRDefault="005B3A46" w:rsidP="001C466F">
            <w:pPr>
              <w:rPr>
                <w:sz w:val="22"/>
              </w:rPr>
            </w:pPr>
            <w:r>
              <w:rPr>
                <w:sz w:val="22"/>
              </w:rPr>
              <w:t>$</w:t>
            </w:r>
          </w:p>
        </w:tc>
      </w:tr>
      <w:tr w:rsidR="005B3A46" w14:paraId="0712F377" w14:textId="77777777" w:rsidTr="001C466F">
        <w:tc>
          <w:tcPr>
            <w:tcW w:w="2539" w:type="dxa"/>
            <w:tcBorders>
              <w:top w:val="single" w:sz="4" w:space="0" w:color="auto"/>
              <w:left w:val="single" w:sz="4" w:space="0" w:color="auto"/>
              <w:bottom w:val="single" w:sz="4" w:space="0" w:color="auto"/>
              <w:right w:val="single" w:sz="4" w:space="0" w:color="auto"/>
            </w:tcBorders>
          </w:tcPr>
          <w:p w14:paraId="46E75D37"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34EFEADC"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7311D8A1"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0EB0891C"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2588AAF3" w14:textId="77777777" w:rsidR="005B3A46" w:rsidRDefault="005B3A46" w:rsidP="001C466F">
            <w:pPr>
              <w:rPr>
                <w:sz w:val="22"/>
              </w:rPr>
            </w:pPr>
            <w:r>
              <w:rPr>
                <w:sz w:val="22"/>
              </w:rPr>
              <w:t>$</w:t>
            </w:r>
          </w:p>
        </w:tc>
      </w:tr>
      <w:tr w:rsidR="005B3A46" w14:paraId="300E1AB7" w14:textId="77777777" w:rsidTr="001C466F">
        <w:tc>
          <w:tcPr>
            <w:tcW w:w="2539" w:type="dxa"/>
            <w:tcBorders>
              <w:top w:val="single" w:sz="4" w:space="0" w:color="auto"/>
              <w:left w:val="single" w:sz="4" w:space="0" w:color="auto"/>
              <w:bottom w:val="single" w:sz="4" w:space="0" w:color="auto"/>
              <w:right w:val="single" w:sz="4" w:space="0" w:color="auto"/>
            </w:tcBorders>
            <w:shd w:val="clear" w:color="auto" w:fill="CCCCCC"/>
          </w:tcPr>
          <w:p w14:paraId="7D12BEC5" w14:textId="77777777" w:rsidR="005B3A46" w:rsidRDefault="005B3A46" w:rsidP="001C466F">
            <w:pPr>
              <w:pStyle w:val="Heading1"/>
            </w:pPr>
            <w:r>
              <w:t>Personnel Subtotal</w:t>
            </w:r>
          </w:p>
        </w:tc>
        <w:tc>
          <w:tcPr>
            <w:tcW w:w="1683" w:type="dxa"/>
            <w:tcBorders>
              <w:top w:val="single" w:sz="4" w:space="0" w:color="auto"/>
              <w:left w:val="single" w:sz="4" w:space="0" w:color="auto"/>
              <w:bottom w:val="single" w:sz="4" w:space="0" w:color="auto"/>
              <w:right w:val="single" w:sz="4" w:space="0" w:color="auto"/>
            </w:tcBorders>
            <w:shd w:val="clear" w:color="auto" w:fill="CCCCCC"/>
          </w:tcPr>
          <w:p w14:paraId="532D81A7"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shd w:val="clear" w:color="auto" w:fill="CCCCCC"/>
          </w:tcPr>
          <w:p w14:paraId="13D3C7B3"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shd w:val="clear" w:color="auto" w:fill="CCCCCC"/>
          </w:tcPr>
          <w:p w14:paraId="3EA0E44F"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shd w:val="clear" w:color="auto" w:fill="CCCCCC"/>
          </w:tcPr>
          <w:p w14:paraId="3D639313" w14:textId="77777777" w:rsidR="005B3A46" w:rsidRDefault="005B3A46" w:rsidP="001C466F">
            <w:pPr>
              <w:rPr>
                <w:sz w:val="22"/>
              </w:rPr>
            </w:pPr>
            <w:r>
              <w:rPr>
                <w:sz w:val="22"/>
              </w:rPr>
              <w:t>$</w:t>
            </w:r>
          </w:p>
        </w:tc>
      </w:tr>
      <w:tr w:rsidR="005B3A46" w14:paraId="482817B3" w14:textId="77777777" w:rsidTr="001C466F">
        <w:tc>
          <w:tcPr>
            <w:tcW w:w="2539" w:type="dxa"/>
            <w:tcBorders>
              <w:top w:val="single" w:sz="4" w:space="0" w:color="auto"/>
              <w:left w:val="single" w:sz="4" w:space="0" w:color="auto"/>
              <w:bottom w:val="single" w:sz="4" w:space="0" w:color="auto"/>
              <w:right w:val="single" w:sz="4" w:space="0" w:color="auto"/>
            </w:tcBorders>
          </w:tcPr>
          <w:p w14:paraId="2823BE04" w14:textId="77777777" w:rsidR="005B3A46" w:rsidRDefault="005B3A46" w:rsidP="001C466F">
            <w:pPr>
              <w:rPr>
                <w:sz w:val="22"/>
              </w:rPr>
            </w:pPr>
            <w:r>
              <w:rPr>
                <w:sz w:val="22"/>
              </w:rPr>
              <w:t>Non-Personnel</w:t>
            </w:r>
          </w:p>
        </w:tc>
        <w:tc>
          <w:tcPr>
            <w:tcW w:w="1683" w:type="dxa"/>
            <w:tcBorders>
              <w:top w:val="single" w:sz="4" w:space="0" w:color="auto"/>
              <w:left w:val="single" w:sz="4" w:space="0" w:color="auto"/>
              <w:bottom w:val="single" w:sz="4" w:space="0" w:color="auto"/>
              <w:right w:val="single" w:sz="4" w:space="0" w:color="auto"/>
            </w:tcBorders>
            <w:shd w:val="clear" w:color="auto" w:fill="4C4C4C"/>
          </w:tcPr>
          <w:p w14:paraId="7E3D69A1" w14:textId="77777777" w:rsidR="005B3A46" w:rsidRDefault="005B3A46" w:rsidP="001C466F">
            <w:pPr>
              <w:rPr>
                <w:sz w:val="22"/>
              </w:rPr>
            </w:pPr>
          </w:p>
        </w:tc>
        <w:tc>
          <w:tcPr>
            <w:tcW w:w="1744" w:type="dxa"/>
            <w:tcBorders>
              <w:top w:val="single" w:sz="4" w:space="0" w:color="auto"/>
              <w:left w:val="single" w:sz="4" w:space="0" w:color="auto"/>
              <w:bottom w:val="single" w:sz="4" w:space="0" w:color="auto"/>
              <w:right w:val="single" w:sz="4" w:space="0" w:color="auto"/>
            </w:tcBorders>
            <w:shd w:val="clear" w:color="auto" w:fill="4C4C4C"/>
          </w:tcPr>
          <w:p w14:paraId="150A3EF3" w14:textId="77777777" w:rsidR="005B3A46" w:rsidRDefault="005B3A46" w:rsidP="001C466F">
            <w:pPr>
              <w:rPr>
                <w:sz w:val="22"/>
              </w:rPr>
            </w:pPr>
          </w:p>
        </w:tc>
        <w:tc>
          <w:tcPr>
            <w:tcW w:w="1870" w:type="dxa"/>
            <w:tcBorders>
              <w:top w:val="single" w:sz="4" w:space="0" w:color="auto"/>
              <w:left w:val="single" w:sz="4" w:space="0" w:color="auto"/>
              <w:bottom w:val="single" w:sz="4" w:space="0" w:color="auto"/>
              <w:right w:val="single" w:sz="4" w:space="0" w:color="auto"/>
            </w:tcBorders>
            <w:shd w:val="clear" w:color="auto" w:fill="4C4C4C"/>
          </w:tcPr>
          <w:p w14:paraId="451DB4B0" w14:textId="77777777" w:rsidR="005B3A46" w:rsidRDefault="005B3A46" w:rsidP="001C466F">
            <w:pPr>
              <w:rPr>
                <w:sz w:val="22"/>
              </w:rPr>
            </w:pPr>
          </w:p>
        </w:tc>
        <w:tc>
          <w:tcPr>
            <w:tcW w:w="1427" w:type="dxa"/>
            <w:tcBorders>
              <w:top w:val="single" w:sz="4" w:space="0" w:color="auto"/>
              <w:left w:val="single" w:sz="4" w:space="0" w:color="auto"/>
              <w:bottom w:val="single" w:sz="4" w:space="0" w:color="auto"/>
              <w:right w:val="single" w:sz="4" w:space="0" w:color="auto"/>
            </w:tcBorders>
            <w:shd w:val="clear" w:color="auto" w:fill="4C4C4C"/>
          </w:tcPr>
          <w:p w14:paraId="1FA9978F" w14:textId="77777777" w:rsidR="005B3A46" w:rsidRDefault="005B3A46" w:rsidP="001C466F">
            <w:pPr>
              <w:rPr>
                <w:sz w:val="22"/>
              </w:rPr>
            </w:pPr>
          </w:p>
        </w:tc>
      </w:tr>
      <w:tr w:rsidR="005B3A46" w14:paraId="36F5771D" w14:textId="77777777" w:rsidTr="001C466F">
        <w:tc>
          <w:tcPr>
            <w:tcW w:w="2539" w:type="dxa"/>
            <w:tcBorders>
              <w:top w:val="single" w:sz="4" w:space="0" w:color="auto"/>
              <w:left w:val="single" w:sz="4" w:space="0" w:color="auto"/>
              <w:bottom w:val="single" w:sz="4" w:space="0" w:color="auto"/>
              <w:right w:val="single" w:sz="4" w:space="0" w:color="auto"/>
            </w:tcBorders>
          </w:tcPr>
          <w:p w14:paraId="45220432"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4507C7A8"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56835B89"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085B7901"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383DD3DC" w14:textId="77777777" w:rsidR="005B3A46" w:rsidRDefault="005B3A46" w:rsidP="001C466F">
            <w:pPr>
              <w:rPr>
                <w:sz w:val="22"/>
              </w:rPr>
            </w:pPr>
            <w:r>
              <w:rPr>
                <w:sz w:val="22"/>
              </w:rPr>
              <w:t>$</w:t>
            </w:r>
          </w:p>
        </w:tc>
      </w:tr>
      <w:tr w:rsidR="005B3A46" w14:paraId="47E1BC66" w14:textId="77777777" w:rsidTr="001C466F">
        <w:tc>
          <w:tcPr>
            <w:tcW w:w="2539" w:type="dxa"/>
            <w:tcBorders>
              <w:top w:val="single" w:sz="4" w:space="0" w:color="auto"/>
              <w:left w:val="single" w:sz="4" w:space="0" w:color="auto"/>
              <w:bottom w:val="single" w:sz="4" w:space="0" w:color="auto"/>
              <w:right w:val="single" w:sz="4" w:space="0" w:color="auto"/>
            </w:tcBorders>
          </w:tcPr>
          <w:p w14:paraId="01E7655C"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25283B63"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137B0AF4"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725FEFC8"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657EADE3" w14:textId="77777777" w:rsidR="005B3A46" w:rsidRDefault="005B3A46" w:rsidP="001C466F">
            <w:pPr>
              <w:rPr>
                <w:sz w:val="22"/>
              </w:rPr>
            </w:pPr>
            <w:r>
              <w:rPr>
                <w:sz w:val="22"/>
              </w:rPr>
              <w:t>$</w:t>
            </w:r>
          </w:p>
        </w:tc>
      </w:tr>
      <w:tr w:rsidR="005B3A46" w14:paraId="2AD6595E" w14:textId="77777777" w:rsidTr="001C466F">
        <w:tc>
          <w:tcPr>
            <w:tcW w:w="2539" w:type="dxa"/>
            <w:tcBorders>
              <w:top w:val="single" w:sz="4" w:space="0" w:color="auto"/>
              <w:left w:val="single" w:sz="4" w:space="0" w:color="auto"/>
              <w:bottom w:val="single" w:sz="4" w:space="0" w:color="auto"/>
              <w:right w:val="single" w:sz="4" w:space="0" w:color="auto"/>
            </w:tcBorders>
          </w:tcPr>
          <w:p w14:paraId="3A057437"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7E482FAD"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325A0DEA"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43D48C78"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4C1DB5DA" w14:textId="77777777" w:rsidR="005B3A46" w:rsidRDefault="005B3A46" w:rsidP="001C466F">
            <w:pPr>
              <w:rPr>
                <w:sz w:val="22"/>
              </w:rPr>
            </w:pPr>
            <w:r>
              <w:rPr>
                <w:sz w:val="22"/>
              </w:rPr>
              <w:t>$</w:t>
            </w:r>
          </w:p>
        </w:tc>
      </w:tr>
      <w:tr w:rsidR="005B3A46" w14:paraId="108A272E" w14:textId="77777777" w:rsidTr="001C466F">
        <w:tc>
          <w:tcPr>
            <w:tcW w:w="2539" w:type="dxa"/>
            <w:tcBorders>
              <w:top w:val="single" w:sz="4" w:space="0" w:color="auto"/>
              <w:left w:val="single" w:sz="4" w:space="0" w:color="auto"/>
              <w:bottom w:val="single" w:sz="4" w:space="0" w:color="auto"/>
              <w:right w:val="single" w:sz="4" w:space="0" w:color="auto"/>
            </w:tcBorders>
          </w:tcPr>
          <w:p w14:paraId="7C2F3792"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3A73E6BB"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0B67762B"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1B2D081F"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299D3F17" w14:textId="77777777" w:rsidR="005B3A46" w:rsidRDefault="005B3A46" w:rsidP="001C466F">
            <w:pPr>
              <w:rPr>
                <w:sz w:val="22"/>
              </w:rPr>
            </w:pPr>
            <w:r>
              <w:rPr>
                <w:sz w:val="22"/>
              </w:rPr>
              <w:t>$</w:t>
            </w:r>
          </w:p>
        </w:tc>
      </w:tr>
      <w:tr w:rsidR="005B3A46" w14:paraId="69413D5C" w14:textId="77777777" w:rsidTr="001C466F">
        <w:tc>
          <w:tcPr>
            <w:tcW w:w="2539" w:type="dxa"/>
            <w:tcBorders>
              <w:top w:val="single" w:sz="4" w:space="0" w:color="auto"/>
              <w:left w:val="single" w:sz="4" w:space="0" w:color="auto"/>
              <w:bottom w:val="single" w:sz="4" w:space="0" w:color="auto"/>
              <w:right w:val="single" w:sz="4" w:space="0" w:color="auto"/>
            </w:tcBorders>
          </w:tcPr>
          <w:p w14:paraId="1F0DD0AD"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700B42D4"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7B0FB1E1"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2427F01D"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2B334740" w14:textId="77777777" w:rsidR="005B3A46" w:rsidRDefault="005B3A46" w:rsidP="001C466F">
            <w:pPr>
              <w:rPr>
                <w:sz w:val="22"/>
              </w:rPr>
            </w:pPr>
            <w:r>
              <w:rPr>
                <w:sz w:val="22"/>
              </w:rPr>
              <w:t>$</w:t>
            </w:r>
          </w:p>
        </w:tc>
      </w:tr>
      <w:tr w:rsidR="005B3A46" w14:paraId="2C585932" w14:textId="77777777" w:rsidTr="001C466F">
        <w:tc>
          <w:tcPr>
            <w:tcW w:w="2539" w:type="dxa"/>
            <w:tcBorders>
              <w:top w:val="single" w:sz="4" w:space="0" w:color="auto"/>
              <w:left w:val="single" w:sz="4" w:space="0" w:color="auto"/>
              <w:bottom w:val="single" w:sz="4" w:space="0" w:color="auto"/>
              <w:right w:val="single" w:sz="4" w:space="0" w:color="auto"/>
            </w:tcBorders>
          </w:tcPr>
          <w:p w14:paraId="06DBEDD5"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3E3FBE13"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2E6BB37F"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74D1EBBF"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344DEBB5" w14:textId="77777777" w:rsidR="005B3A46" w:rsidRDefault="005B3A46" w:rsidP="001C466F">
            <w:pPr>
              <w:rPr>
                <w:sz w:val="22"/>
              </w:rPr>
            </w:pPr>
            <w:r>
              <w:rPr>
                <w:sz w:val="22"/>
              </w:rPr>
              <w:t>$</w:t>
            </w:r>
          </w:p>
        </w:tc>
      </w:tr>
      <w:tr w:rsidR="005B3A46" w14:paraId="48101032" w14:textId="77777777" w:rsidTr="001C466F">
        <w:tc>
          <w:tcPr>
            <w:tcW w:w="2539" w:type="dxa"/>
            <w:tcBorders>
              <w:top w:val="single" w:sz="4" w:space="0" w:color="auto"/>
              <w:left w:val="single" w:sz="4" w:space="0" w:color="auto"/>
              <w:bottom w:val="single" w:sz="4" w:space="0" w:color="auto"/>
              <w:right w:val="single" w:sz="4" w:space="0" w:color="auto"/>
            </w:tcBorders>
          </w:tcPr>
          <w:p w14:paraId="54628FDB" w14:textId="77777777" w:rsidR="005B3A46" w:rsidRDefault="005B3A46" w:rsidP="001C466F">
            <w:pPr>
              <w:rPr>
                <w:sz w:val="22"/>
              </w:rPr>
            </w:pPr>
          </w:p>
        </w:tc>
        <w:tc>
          <w:tcPr>
            <w:tcW w:w="1683" w:type="dxa"/>
            <w:tcBorders>
              <w:top w:val="single" w:sz="4" w:space="0" w:color="auto"/>
              <w:left w:val="single" w:sz="4" w:space="0" w:color="auto"/>
              <w:bottom w:val="single" w:sz="4" w:space="0" w:color="auto"/>
              <w:right w:val="single" w:sz="4" w:space="0" w:color="auto"/>
            </w:tcBorders>
          </w:tcPr>
          <w:p w14:paraId="6435A357"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78C83830"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342085BF"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5EB7B10C" w14:textId="77777777" w:rsidR="005B3A46" w:rsidRDefault="005B3A46" w:rsidP="001C466F">
            <w:pPr>
              <w:rPr>
                <w:sz w:val="22"/>
              </w:rPr>
            </w:pPr>
            <w:r>
              <w:rPr>
                <w:sz w:val="22"/>
              </w:rPr>
              <w:t>$</w:t>
            </w:r>
          </w:p>
        </w:tc>
      </w:tr>
      <w:tr w:rsidR="005B3A46" w14:paraId="38D8B400" w14:textId="77777777" w:rsidTr="001C466F">
        <w:tc>
          <w:tcPr>
            <w:tcW w:w="2539" w:type="dxa"/>
            <w:tcBorders>
              <w:top w:val="single" w:sz="4" w:space="0" w:color="auto"/>
              <w:left w:val="single" w:sz="4" w:space="0" w:color="auto"/>
              <w:bottom w:val="single" w:sz="4" w:space="0" w:color="auto"/>
              <w:right w:val="single" w:sz="4" w:space="0" w:color="auto"/>
            </w:tcBorders>
            <w:shd w:val="clear" w:color="auto" w:fill="CCCCCC"/>
          </w:tcPr>
          <w:p w14:paraId="2B4A2B27" w14:textId="77777777" w:rsidR="005B3A46" w:rsidRDefault="005B3A46" w:rsidP="001C466F">
            <w:pPr>
              <w:pStyle w:val="Heading1"/>
            </w:pPr>
            <w:r>
              <w:t>Non-Personnel Subtotal</w:t>
            </w:r>
          </w:p>
        </w:tc>
        <w:tc>
          <w:tcPr>
            <w:tcW w:w="1683" w:type="dxa"/>
            <w:tcBorders>
              <w:top w:val="single" w:sz="4" w:space="0" w:color="auto"/>
              <w:left w:val="single" w:sz="4" w:space="0" w:color="auto"/>
              <w:bottom w:val="single" w:sz="4" w:space="0" w:color="auto"/>
              <w:right w:val="single" w:sz="4" w:space="0" w:color="auto"/>
            </w:tcBorders>
            <w:shd w:val="clear" w:color="auto" w:fill="CCCCCC"/>
          </w:tcPr>
          <w:p w14:paraId="57663A9A"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shd w:val="clear" w:color="auto" w:fill="CCCCCC"/>
          </w:tcPr>
          <w:p w14:paraId="07E31212"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shd w:val="clear" w:color="auto" w:fill="CCCCCC"/>
          </w:tcPr>
          <w:p w14:paraId="2D38F423"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shd w:val="clear" w:color="auto" w:fill="CCCCCC"/>
          </w:tcPr>
          <w:p w14:paraId="7CFAB402" w14:textId="77777777" w:rsidR="005B3A46" w:rsidRDefault="005B3A46" w:rsidP="001C466F">
            <w:pPr>
              <w:rPr>
                <w:sz w:val="22"/>
              </w:rPr>
            </w:pPr>
            <w:r>
              <w:rPr>
                <w:sz w:val="22"/>
              </w:rPr>
              <w:t>$</w:t>
            </w:r>
          </w:p>
        </w:tc>
      </w:tr>
      <w:tr w:rsidR="005B3A46" w14:paraId="194F163B" w14:textId="77777777" w:rsidTr="001C466F">
        <w:tc>
          <w:tcPr>
            <w:tcW w:w="2539" w:type="dxa"/>
            <w:tcBorders>
              <w:top w:val="single" w:sz="4" w:space="0" w:color="auto"/>
              <w:left w:val="single" w:sz="4" w:space="0" w:color="auto"/>
              <w:bottom w:val="single" w:sz="4" w:space="0" w:color="auto"/>
              <w:right w:val="single" w:sz="4" w:space="0" w:color="auto"/>
            </w:tcBorders>
          </w:tcPr>
          <w:p w14:paraId="6C7E46D4" w14:textId="77777777" w:rsidR="005B3A46" w:rsidRDefault="005B3A46" w:rsidP="001C466F">
            <w:pPr>
              <w:rPr>
                <w:sz w:val="22"/>
              </w:rPr>
            </w:pPr>
            <w:r>
              <w:rPr>
                <w:sz w:val="22"/>
              </w:rPr>
              <w:t>TOTALS</w:t>
            </w:r>
          </w:p>
        </w:tc>
        <w:tc>
          <w:tcPr>
            <w:tcW w:w="1683" w:type="dxa"/>
            <w:tcBorders>
              <w:top w:val="single" w:sz="4" w:space="0" w:color="auto"/>
              <w:left w:val="single" w:sz="4" w:space="0" w:color="auto"/>
              <w:bottom w:val="single" w:sz="4" w:space="0" w:color="auto"/>
              <w:right w:val="single" w:sz="4" w:space="0" w:color="auto"/>
            </w:tcBorders>
          </w:tcPr>
          <w:p w14:paraId="43702342" w14:textId="77777777" w:rsidR="005B3A46" w:rsidRDefault="005B3A46" w:rsidP="001C466F">
            <w:pPr>
              <w:rPr>
                <w:sz w:val="22"/>
              </w:rPr>
            </w:pPr>
            <w:r>
              <w:rPr>
                <w:sz w:val="22"/>
              </w:rPr>
              <w:t>$</w:t>
            </w:r>
          </w:p>
        </w:tc>
        <w:tc>
          <w:tcPr>
            <w:tcW w:w="1744" w:type="dxa"/>
            <w:tcBorders>
              <w:top w:val="single" w:sz="4" w:space="0" w:color="auto"/>
              <w:left w:val="single" w:sz="4" w:space="0" w:color="auto"/>
              <w:bottom w:val="single" w:sz="4" w:space="0" w:color="auto"/>
              <w:right w:val="single" w:sz="4" w:space="0" w:color="auto"/>
            </w:tcBorders>
          </w:tcPr>
          <w:p w14:paraId="400578B6" w14:textId="77777777" w:rsidR="005B3A46" w:rsidRDefault="005B3A46" w:rsidP="001C466F">
            <w:pPr>
              <w:rPr>
                <w:sz w:val="22"/>
              </w:rPr>
            </w:pPr>
            <w:r>
              <w:rPr>
                <w:sz w:val="22"/>
              </w:rPr>
              <w:t>$</w:t>
            </w:r>
          </w:p>
        </w:tc>
        <w:tc>
          <w:tcPr>
            <w:tcW w:w="1870" w:type="dxa"/>
            <w:tcBorders>
              <w:top w:val="single" w:sz="4" w:space="0" w:color="auto"/>
              <w:left w:val="single" w:sz="4" w:space="0" w:color="auto"/>
              <w:bottom w:val="single" w:sz="4" w:space="0" w:color="auto"/>
              <w:right w:val="single" w:sz="4" w:space="0" w:color="auto"/>
            </w:tcBorders>
          </w:tcPr>
          <w:p w14:paraId="2CF4C0E0" w14:textId="77777777" w:rsidR="005B3A46" w:rsidRDefault="005B3A46" w:rsidP="001C466F">
            <w:pPr>
              <w:rPr>
                <w:sz w:val="22"/>
              </w:rPr>
            </w:pPr>
            <w:r>
              <w:rPr>
                <w:sz w:val="22"/>
              </w:rPr>
              <w:t>$</w:t>
            </w:r>
          </w:p>
        </w:tc>
        <w:tc>
          <w:tcPr>
            <w:tcW w:w="1427" w:type="dxa"/>
            <w:tcBorders>
              <w:top w:val="single" w:sz="4" w:space="0" w:color="auto"/>
              <w:left w:val="single" w:sz="4" w:space="0" w:color="auto"/>
              <w:bottom w:val="single" w:sz="4" w:space="0" w:color="auto"/>
              <w:right w:val="single" w:sz="4" w:space="0" w:color="auto"/>
            </w:tcBorders>
          </w:tcPr>
          <w:p w14:paraId="44981449" w14:textId="77777777" w:rsidR="005B3A46" w:rsidRDefault="005B3A46" w:rsidP="001C466F">
            <w:pPr>
              <w:rPr>
                <w:sz w:val="22"/>
              </w:rPr>
            </w:pPr>
            <w:r>
              <w:rPr>
                <w:sz w:val="22"/>
              </w:rPr>
              <w:t>$</w:t>
            </w:r>
          </w:p>
        </w:tc>
      </w:tr>
    </w:tbl>
    <w:p w14:paraId="0A148385" w14:textId="77777777" w:rsidR="005B3A46" w:rsidRPr="0042330E" w:rsidRDefault="005B3A46" w:rsidP="005B3A46">
      <w:pPr>
        <w:rPr>
          <w:b/>
          <w:sz w:val="22"/>
        </w:rPr>
      </w:pPr>
    </w:p>
    <w:p w14:paraId="50062DA1" w14:textId="77777777" w:rsidR="005B3A46" w:rsidRDefault="005B3A46" w:rsidP="005B3A46">
      <w:pPr>
        <w:rPr>
          <w:sz w:val="22"/>
        </w:rPr>
      </w:pPr>
    </w:p>
    <w:p w14:paraId="181148B1" w14:textId="77777777" w:rsidR="005B3A46" w:rsidRDefault="005B3A46" w:rsidP="005B3A46">
      <w:pPr>
        <w:pStyle w:val="BodyTextIndent"/>
      </w:pPr>
      <w:r>
        <w:t>I hereby attest that the above information is accurate and that supporting documentation is available.</w:t>
      </w:r>
    </w:p>
    <w:p w14:paraId="6A1E618D" w14:textId="77777777" w:rsidR="005B3A46" w:rsidRDefault="005B3A46" w:rsidP="005B3A46">
      <w:pPr>
        <w:ind w:left="60"/>
        <w:rPr>
          <w:b/>
          <w:bCs/>
          <w:sz w:val="22"/>
        </w:rPr>
      </w:pPr>
    </w:p>
    <w:p w14:paraId="2A91415B" w14:textId="77777777" w:rsidR="005B3A46" w:rsidRDefault="005B3A46" w:rsidP="005B3A46">
      <w:pPr>
        <w:ind w:left="60"/>
        <w:rPr>
          <w:b/>
          <w:bCs/>
          <w:sz w:val="22"/>
        </w:rPr>
      </w:pPr>
      <w:r>
        <w:rPr>
          <w:b/>
          <w:bCs/>
          <w:sz w:val="22"/>
        </w:rPr>
        <w:t>____________________________________________ (Signature) ________________________ (Date)</w:t>
      </w:r>
    </w:p>
    <w:p w14:paraId="2184FF73" w14:textId="77777777" w:rsidR="005B3A46" w:rsidRDefault="005B3A46" w:rsidP="005B3A46">
      <w:pPr>
        <w:ind w:left="60"/>
        <w:rPr>
          <w:b/>
          <w:bCs/>
          <w:sz w:val="22"/>
        </w:rPr>
      </w:pPr>
    </w:p>
    <w:p w14:paraId="0648ABE2" w14:textId="77777777" w:rsidR="005B3A46" w:rsidRDefault="005B3A46" w:rsidP="005B3A46">
      <w:pPr>
        <w:rPr>
          <w:b/>
          <w:bCs/>
          <w:sz w:val="22"/>
        </w:rPr>
      </w:pPr>
      <w:r>
        <w:rPr>
          <w:b/>
          <w:bCs/>
          <w:sz w:val="22"/>
        </w:rPr>
        <w:t xml:space="preserve">______________________________________ (Title) </w:t>
      </w:r>
    </w:p>
    <w:p w14:paraId="2CF6AD0F" w14:textId="77777777" w:rsidR="005B3A46" w:rsidRDefault="005B3A46" w:rsidP="005B3A46">
      <w:pPr>
        <w:autoSpaceDE w:val="0"/>
        <w:autoSpaceDN w:val="0"/>
        <w:adjustRightInd w:val="0"/>
        <w:rPr>
          <w:szCs w:val="17"/>
        </w:rPr>
        <w:sectPr w:rsidR="005B3A46" w:rsidSect="00670089">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1440" w:left="1296" w:header="720" w:footer="720" w:gutter="0"/>
          <w:cols w:space="720"/>
          <w:docGrid w:linePitch="360"/>
        </w:sectPr>
      </w:pPr>
    </w:p>
    <w:p w14:paraId="0E59D585" w14:textId="77777777" w:rsidR="005B3A46" w:rsidRDefault="005B3A46" w:rsidP="005B3A46">
      <w:pPr>
        <w:autoSpaceDE w:val="0"/>
        <w:autoSpaceDN w:val="0"/>
        <w:adjustRightInd w:val="0"/>
        <w:jc w:val="center"/>
        <w:rPr>
          <w:szCs w:val="17"/>
        </w:rPr>
      </w:pPr>
      <w:r>
        <w:rPr>
          <w:szCs w:val="17"/>
        </w:rPr>
        <w:lastRenderedPageBreak/>
        <w:t xml:space="preserve">INSTRUCTIONS FOR COMPLETING </w:t>
      </w:r>
      <w:r w:rsidR="0013550A">
        <w:rPr>
          <w:szCs w:val="17"/>
        </w:rPr>
        <w:t>PFH COMMUNITY GRANTS PROGRAM</w:t>
      </w:r>
      <w:r>
        <w:rPr>
          <w:szCs w:val="17"/>
        </w:rPr>
        <w:t xml:space="preserve"> FISCAL REPORT FORM</w:t>
      </w:r>
    </w:p>
    <w:p w14:paraId="27610438" w14:textId="77777777" w:rsidR="005B3A46" w:rsidRDefault="005B3A46" w:rsidP="005B3A46">
      <w:pPr>
        <w:autoSpaceDE w:val="0"/>
        <w:autoSpaceDN w:val="0"/>
        <w:adjustRightInd w:val="0"/>
        <w:rPr>
          <w:szCs w:val="17"/>
        </w:rPr>
      </w:pPr>
    </w:p>
    <w:p w14:paraId="4FEB94F6" w14:textId="77777777" w:rsidR="005B3A46" w:rsidRDefault="00B36BDD" w:rsidP="005B3A46">
      <w:pPr>
        <w:autoSpaceDE w:val="0"/>
        <w:autoSpaceDN w:val="0"/>
        <w:adjustRightInd w:val="0"/>
        <w:rPr>
          <w:szCs w:val="17"/>
        </w:rPr>
      </w:pPr>
      <w:r>
        <w:rPr>
          <w:szCs w:val="17"/>
        </w:rPr>
        <w:t>PFH asks grantees</w:t>
      </w:r>
      <w:r w:rsidR="005B3A46" w:rsidRPr="00DE2A92">
        <w:rPr>
          <w:szCs w:val="17"/>
        </w:rPr>
        <w:t xml:space="preserve"> </w:t>
      </w:r>
      <w:r>
        <w:rPr>
          <w:szCs w:val="17"/>
        </w:rPr>
        <w:t xml:space="preserve">to </w:t>
      </w:r>
      <w:r w:rsidR="005B3A46" w:rsidRPr="00DE2A92">
        <w:rPr>
          <w:szCs w:val="17"/>
        </w:rPr>
        <w:t xml:space="preserve">keep records about how </w:t>
      </w:r>
      <w:r w:rsidR="0042330E">
        <w:rPr>
          <w:szCs w:val="17"/>
        </w:rPr>
        <w:t>Community</w:t>
      </w:r>
      <w:r w:rsidR="005C1A43">
        <w:rPr>
          <w:szCs w:val="17"/>
        </w:rPr>
        <w:t xml:space="preserve"> grants money is spent.</w:t>
      </w:r>
      <w:r w:rsidR="005B3A46" w:rsidRPr="00DE2A92">
        <w:rPr>
          <w:szCs w:val="17"/>
        </w:rPr>
        <w:t xml:space="preserve"> The attached </w:t>
      </w:r>
      <w:r w:rsidR="001D6619">
        <w:rPr>
          <w:szCs w:val="17"/>
        </w:rPr>
        <w:t xml:space="preserve">PFH </w:t>
      </w:r>
      <w:r w:rsidR="0042330E">
        <w:rPr>
          <w:szCs w:val="17"/>
        </w:rPr>
        <w:t>Community</w:t>
      </w:r>
      <w:r w:rsidR="001D6619">
        <w:rPr>
          <w:szCs w:val="17"/>
        </w:rPr>
        <w:t xml:space="preserve"> Grant</w:t>
      </w:r>
      <w:r w:rsidR="005B3A46" w:rsidRPr="00DE2A92">
        <w:rPr>
          <w:szCs w:val="17"/>
        </w:rPr>
        <w:t xml:space="preserve"> </w:t>
      </w:r>
      <w:r w:rsidR="005B3A46" w:rsidRPr="00DE2A92">
        <w:rPr>
          <w:i/>
          <w:szCs w:val="17"/>
        </w:rPr>
        <w:t>Fiscal Report Form</w:t>
      </w:r>
      <w:r w:rsidR="005B3A46" w:rsidRPr="00DE2A92">
        <w:rPr>
          <w:szCs w:val="17"/>
        </w:rPr>
        <w:t xml:space="preserve"> should be completed and submitted with each funding invoice. Invoices should be submitted by grantee agencies using the invoice format of that agency.</w:t>
      </w:r>
      <w:r w:rsidR="005B3A46">
        <w:rPr>
          <w:szCs w:val="17"/>
        </w:rPr>
        <w:t xml:space="preserve"> </w:t>
      </w:r>
    </w:p>
    <w:p w14:paraId="1BBE7930" w14:textId="77777777" w:rsidR="005B3A46" w:rsidRDefault="005B3A46" w:rsidP="005B3A46">
      <w:pPr>
        <w:autoSpaceDE w:val="0"/>
        <w:autoSpaceDN w:val="0"/>
        <w:adjustRightInd w:val="0"/>
        <w:rPr>
          <w:szCs w:val="17"/>
        </w:rPr>
      </w:pPr>
    </w:p>
    <w:p w14:paraId="753BD56A" w14:textId="77777777" w:rsidR="005B3A46" w:rsidRDefault="005B3A46" w:rsidP="005B3A46">
      <w:pPr>
        <w:autoSpaceDE w:val="0"/>
        <w:autoSpaceDN w:val="0"/>
        <w:adjustRightInd w:val="0"/>
        <w:rPr>
          <w:szCs w:val="17"/>
        </w:rPr>
      </w:pPr>
      <w:r w:rsidRPr="00DE2A92">
        <w:rPr>
          <w:szCs w:val="17"/>
        </w:rPr>
        <w:t xml:space="preserve">The following instructions review </w:t>
      </w:r>
      <w:r w:rsidR="00EC0AB4">
        <w:rPr>
          <w:szCs w:val="17"/>
        </w:rPr>
        <w:t>the PFH</w:t>
      </w:r>
      <w:r w:rsidRPr="00DE2A92">
        <w:rPr>
          <w:szCs w:val="17"/>
        </w:rPr>
        <w:t xml:space="preserve"> </w:t>
      </w:r>
      <w:r w:rsidR="0042330E">
        <w:rPr>
          <w:szCs w:val="17"/>
        </w:rPr>
        <w:t>Community</w:t>
      </w:r>
      <w:r w:rsidR="00EC0AB4">
        <w:rPr>
          <w:szCs w:val="17"/>
        </w:rPr>
        <w:t xml:space="preserve"> Grants</w:t>
      </w:r>
      <w:r w:rsidRPr="00DE2A92">
        <w:rPr>
          <w:i/>
          <w:szCs w:val="17"/>
        </w:rPr>
        <w:t xml:space="preserve"> Fiscal Report Form</w:t>
      </w:r>
      <w:r w:rsidRPr="00DE2A92">
        <w:rPr>
          <w:szCs w:val="17"/>
        </w:rPr>
        <w:t xml:space="preserve"> column by column to explain what should be </w:t>
      </w:r>
      <w:proofErr w:type="gramStart"/>
      <w:r w:rsidRPr="00DE2A92">
        <w:rPr>
          <w:szCs w:val="17"/>
        </w:rPr>
        <w:t>entered</w:t>
      </w:r>
      <w:proofErr w:type="gramEnd"/>
      <w:r w:rsidRPr="00DE2A92">
        <w:rPr>
          <w:szCs w:val="17"/>
        </w:rPr>
        <w:t xml:space="preserve"> in each section.</w:t>
      </w:r>
    </w:p>
    <w:p w14:paraId="13773F71" w14:textId="77777777" w:rsidR="005B3A46" w:rsidRDefault="005B3A46" w:rsidP="005B3A46">
      <w:pPr>
        <w:autoSpaceDE w:val="0"/>
        <w:autoSpaceDN w:val="0"/>
        <w:adjustRightInd w:val="0"/>
        <w:rPr>
          <w:szCs w:val="17"/>
        </w:rPr>
      </w:pPr>
      <w:r>
        <w:rPr>
          <w:szCs w:val="17"/>
        </w:rPr>
        <w:t xml:space="preserve">  </w:t>
      </w:r>
    </w:p>
    <w:p w14:paraId="60C9964F" w14:textId="77777777" w:rsidR="005B3A46" w:rsidRDefault="005B3A46" w:rsidP="005B3A46">
      <w:pPr>
        <w:autoSpaceDE w:val="0"/>
        <w:autoSpaceDN w:val="0"/>
        <w:adjustRightInd w:val="0"/>
        <w:rPr>
          <w:szCs w:val="17"/>
        </w:rPr>
      </w:pPr>
      <w:r>
        <w:rPr>
          <w:szCs w:val="17"/>
        </w:rPr>
        <w:t xml:space="preserve">1) 'Allocation' is the total budget for the year for the </w:t>
      </w:r>
      <w:r w:rsidR="0042330E">
        <w:rPr>
          <w:szCs w:val="17"/>
        </w:rPr>
        <w:t>Community</w:t>
      </w:r>
      <w:r>
        <w:rPr>
          <w:szCs w:val="17"/>
        </w:rPr>
        <w:t xml:space="preserve"> grant award. In most </w:t>
      </w:r>
      <w:r w:rsidR="00CE0831">
        <w:rPr>
          <w:szCs w:val="17"/>
        </w:rPr>
        <w:t>cases,</w:t>
      </w:r>
      <w:r>
        <w:rPr>
          <w:szCs w:val="17"/>
        </w:rPr>
        <w:t xml:space="preserve"> you should </w:t>
      </w:r>
      <w:proofErr w:type="gramStart"/>
      <w:r>
        <w:rPr>
          <w:szCs w:val="17"/>
        </w:rPr>
        <w:t>enter</w:t>
      </w:r>
      <w:proofErr w:type="gramEnd"/>
      <w:r>
        <w:rPr>
          <w:szCs w:val="17"/>
        </w:rPr>
        <w:t xml:space="preserve"> the amounts from the proposed budget </w:t>
      </w:r>
      <w:proofErr w:type="gramStart"/>
      <w:r>
        <w:rPr>
          <w:szCs w:val="17"/>
        </w:rPr>
        <w:t>of</w:t>
      </w:r>
      <w:proofErr w:type="gramEnd"/>
      <w:r>
        <w:rPr>
          <w:szCs w:val="17"/>
        </w:rPr>
        <w:t xml:space="preserve"> your agency's </w:t>
      </w:r>
      <w:r w:rsidR="0042330E">
        <w:rPr>
          <w:szCs w:val="17"/>
        </w:rPr>
        <w:t>Community</w:t>
      </w:r>
      <w:r>
        <w:rPr>
          <w:szCs w:val="17"/>
        </w:rPr>
        <w:t xml:space="preserve"> grant application. The Allocation column should show how your agency is planning to spend the </w:t>
      </w:r>
      <w:r w:rsidR="0042330E">
        <w:rPr>
          <w:szCs w:val="17"/>
        </w:rPr>
        <w:t>Community</w:t>
      </w:r>
      <w:r>
        <w:rPr>
          <w:szCs w:val="17"/>
        </w:rPr>
        <w:t xml:space="preserve"> grant award by line item. Personnel: enter the job title of each person that will be allocated to the program and their allocation amount. Non-personnel: enter the type of expense and allocation amount. Personnel and non-personnel should add up to your entire </w:t>
      </w:r>
      <w:r w:rsidR="0042330E">
        <w:rPr>
          <w:szCs w:val="17"/>
        </w:rPr>
        <w:t>Community</w:t>
      </w:r>
      <w:r>
        <w:rPr>
          <w:szCs w:val="17"/>
        </w:rPr>
        <w:t xml:space="preserve"> grant award for the year (see award letter from </w:t>
      </w:r>
      <w:r w:rsidR="00EC0AB4">
        <w:rPr>
          <w:szCs w:val="17"/>
        </w:rPr>
        <w:t>PFH</w:t>
      </w:r>
      <w:r>
        <w:rPr>
          <w:szCs w:val="17"/>
        </w:rPr>
        <w:t xml:space="preserve">), which should appear on the TOTAL line for the BUDGET CATEGORY chart. </w:t>
      </w:r>
    </w:p>
    <w:p w14:paraId="309840BF" w14:textId="77777777" w:rsidR="005B3A46" w:rsidRDefault="005B3A46" w:rsidP="005B3A46">
      <w:pPr>
        <w:autoSpaceDE w:val="0"/>
        <w:autoSpaceDN w:val="0"/>
        <w:adjustRightInd w:val="0"/>
        <w:rPr>
          <w:szCs w:val="17"/>
        </w:rPr>
      </w:pPr>
    </w:p>
    <w:p w14:paraId="5BF8B661" w14:textId="77777777" w:rsidR="005B3A46" w:rsidRDefault="005B3A46" w:rsidP="005B3A46">
      <w:pPr>
        <w:autoSpaceDE w:val="0"/>
        <w:autoSpaceDN w:val="0"/>
        <w:adjustRightInd w:val="0"/>
        <w:rPr>
          <w:szCs w:val="17"/>
        </w:rPr>
      </w:pPr>
      <w:r>
        <w:rPr>
          <w:szCs w:val="17"/>
        </w:rPr>
        <w:t xml:space="preserve">2) 'This </w:t>
      </w:r>
      <w:r w:rsidRPr="00DE2A92">
        <w:rPr>
          <w:szCs w:val="17"/>
        </w:rPr>
        <w:t>Period'</w:t>
      </w:r>
      <w:r>
        <w:rPr>
          <w:szCs w:val="17"/>
        </w:rPr>
        <w:t xml:space="preserve"> is the column that indicates the current invoice amount to be paid to your organization. Record the </w:t>
      </w:r>
      <w:r w:rsidR="0042330E">
        <w:rPr>
          <w:szCs w:val="17"/>
        </w:rPr>
        <w:t>Community</w:t>
      </w:r>
      <w:r>
        <w:rPr>
          <w:szCs w:val="17"/>
        </w:rPr>
        <w:t xml:space="preserve"> expenses by the line items you created for the 'Allocation' </w:t>
      </w:r>
      <w:proofErr w:type="gramStart"/>
      <w:r>
        <w:rPr>
          <w:szCs w:val="17"/>
        </w:rPr>
        <w:t>column, and</w:t>
      </w:r>
      <w:proofErr w:type="gramEnd"/>
      <w:r>
        <w:rPr>
          <w:szCs w:val="17"/>
        </w:rPr>
        <w:t xml:space="preserve"> put the total current invoice amount in the TOTAL line of the BUDGET CATEGORY chart.     </w:t>
      </w:r>
    </w:p>
    <w:p w14:paraId="6F797CA7" w14:textId="77777777" w:rsidR="005B3A46" w:rsidRDefault="005B3A46" w:rsidP="005B3A46">
      <w:pPr>
        <w:autoSpaceDE w:val="0"/>
        <w:autoSpaceDN w:val="0"/>
        <w:adjustRightInd w:val="0"/>
        <w:rPr>
          <w:szCs w:val="17"/>
        </w:rPr>
      </w:pPr>
    </w:p>
    <w:p w14:paraId="22B01592" w14:textId="77777777" w:rsidR="005B3A46" w:rsidRDefault="005B3A46" w:rsidP="005B3A46">
      <w:pPr>
        <w:autoSpaceDE w:val="0"/>
        <w:autoSpaceDN w:val="0"/>
        <w:adjustRightInd w:val="0"/>
        <w:rPr>
          <w:szCs w:val="17"/>
        </w:rPr>
      </w:pPr>
      <w:r>
        <w:rPr>
          <w:szCs w:val="17"/>
        </w:rPr>
        <w:t xml:space="preserve">3) 'Year to Date' column records the total </w:t>
      </w:r>
      <w:proofErr w:type="gramStart"/>
      <w:r>
        <w:rPr>
          <w:szCs w:val="17"/>
        </w:rPr>
        <w:t>the amount</w:t>
      </w:r>
      <w:proofErr w:type="gramEnd"/>
      <w:r>
        <w:rPr>
          <w:szCs w:val="17"/>
        </w:rPr>
        <w:t xml:space="preserve"> billed to </w:t>
      </w:r>
      <w:r w:rsidR="001D6619">
        <w:rPr>
          <w:szCs w:val="17"/>
        </w:rPr>
        <w:t>PFH</w:t>
      </w:r>
      <w:r>
        <w:rPr>
          <w:szCs w:val="17"/>
        </w:rPr>
        <w:t xml:space="preserve"> against the </w:t>
      </w:r>
      <w:r w:rsidR="0042330E">
        <w:rPr>
          <w:szCs w:val="17"/>
        </w:rPr>
        <w:t>Community</w:t>
      </w:r>
      <w:r>
        <w:rPr>
          <w:szCs w:val="17"/>
        </w:rPr>
        <w:t xml:space="preserve"> award for the year, including the current report</w:t>
      </w:r>
      <w:r w:rsidRPr="00DE2A92">
        <w:rPr>
          <w:szCs w:val="17"/>
        </w:rPr>
        <w:t>/invoice</w:t>
      </w:r>
      <w:r>
        <w:rPr>
          <w:szCs w:val="17"/>
        </w:rPr>
        <w:t xml:space="preserve"> amount. The </w:t>
      </w:r>
      <w:proofErr w:type="gramStart"/>
      <w:r>
        <w:rPr>
          <w:szCs w:val="17"/>
        </w:rPr>
        <w:t>Year to Date</w:t>
      </w:r>
      <w:proofErr w:type="gramEnd"/>
      <w:r>
        <w:rPr>
          <w:szCs w:val="17"/>
        </w:rPr>
        <w:t xml:space="preserve"> column is also completed by line item.</w:t>
      </w:r>
    </w:p>
    <w:p w14:paraId="5838421A" w14:textId="77777777" w:rsidR="005B3A46" w:rsidRDefault="005B3A46" w:rsidP="005B3A46">
      <w:pPr>
        <w:autoSpaceDE w:val="0"/>
        <w:autoSpaceDN w:val="0"/>
        <w:adjustRightInd w:val="0"/>
        <w:rPr>
          <w:szCs w:val="17"/>
        </w:rPr>
      </w:pPr>
    </w:p>
    <w:p w14:paraId="014CC4E7" w14:textId="77777777" w:rsidR="005B3A46" w:rsidRDefault="005B3A46" w:rsidP="005B3A46">
      <w:pPr>
        <w:autoSpaceDE w:val="0"/>
        <w:autoSpaceDN w:val="0"/>
        <w:adjustRightInd w:val="0"/>
        <w:rPr>
          <w:szCs w:val="17"/>
        </w:rPr>
      </w:pPr>
      <w:r>
        <w:rPr>
          <w:szCs w:val="17"/>
        </w:rPr>
        <w:t xml:space="preserve">4) 'Balance' should show by line item the </w:t>
      </w:r>
      <w:r w:rsidR="0042330E">
        <w:rPr>
          <w:szCs w:val="17"/>
        </w:rPr>
        <w:t>Community</w:t>
      </w:r>
      <w:r>
        <w:rPr>
          <w:szCs w:val="17"/>
        </w:rPr>
        <w:t xml:space="preserve"> award amount remaining for the year.</w:t>
      </w:r>
    </w:p>
    <w:p w14:paraId="792A8325" w14:textId="77777777" w:rsidR="005B3A46" w:rsidRDefault="005B3A46" w:rsidP="005B3A46">
      <w:pPr>
        <w:autoSpaceDE w:val="0"/>
        <w:autoSpaceDN w:val="0"/>
        <w:adjustRightInd w:val="0"/>
        <w:rPr>
          <w:szCs w:val="17"/>
        </w:rPr>
      </w:pPr>
    </w:p>
    <w:p w14:paraId="6EF6093E" w14:textId="77777777" w:rsidR="005B3A46" w:rsidRDefault="005C1A43" w:rsidP="005B3A46">
      <w:pPr>
        <w:autoSpaceDE w:val="0"/>
        <w:autoSpaceDN w:val="0"/>
        <w:adjustRightInd w:val="0"/>
        <w:rPr>
          <w:szCs w:val="17"/>
        </w:rPr>
      </w:pPr>
      <w:r>
        <w:rPr>
          <w:szCs w:val="17"/>
        </w:rPr>
        <w:t>5</w:t>
      </w:r>
      <w:r w:rsidR="005B3A46">
        <w:rPr>
          <w:szCs w:val="17"/>
        </w:rPr>
        <w:t xml:space="preserve">) 'Signature' - should be </w:t>
      </w:r>
      <w:proofErr w:type="gramStart"/>
      <w:r w:rsidR="005B3A46">
        <w:rPr>
          <w:szCs w:val="17"/>
        </w:rPr>
        <w:t>by a manager or officer authorized</w:t>
      </w:r>
      <w:proofErr w:type="gramEnd"/>
      <w:r w:rsidR="005B3A46">
        <w:rPr>
          <w:szCs w:val="17"/>
        </w:rPr>
        <w:t xml:space="preserve"> to verify accuracy of the document.</w:t>
      </w:r>
    </w:p>
    <w:p w14:paraId="6FCD7CFE" w14:textId="77777777" w:rsidR="005B3A46" w:rsidRDefault="005B3A46" w:rsidP="005B3A46">
      <w:pPr>
        <w:autoSpaceDE w:val="0"/>
        <w:autoSpaceDN w:val="0"/>
        <w:adjustRightInd w:val="0"/>
        <w:rPr>
          <w:szCs w:val="17"/>
        </w:rPr>
      </w:pPr>
    </w:p>
    <w:p w14:paraId="394104A6" w14:textId="77777777" w:rsidR="005B3A46" w:rsidRPr="00D524DB" w:rsidRDefault="005B3A46" w:rsidP="005B3A46">
      <w:pPr>
        <w:autoSpaceDE w:val="0"/>
        <w:autoSpaceDN w:val="0"/>
        <w:adjustRightInd w:val="0"/>
      </w:pPr>
      <w:r>
        <w:t>Please contact PFH Community Grant Administrator, Eunice Lopez, if you have any questions at elopez@glss.net</w:t>
      </w:r>
    </w:p>
    <w:p w14:paraId="0E5C2F32" w14:textId="77777777" w:rsidR="005B3A46" w:rsidRDefault="005B3A46" w:rsidP="005B3A46">
      <w:pPr>
        <w:autoSpaceDE w:val="0"/>
        <w:autoSpaceDN w:val="0"/>
        <w:adjustRightInd w:val="0"/>
      </w:pPr>
    </w:p>
    <w:p w14:paraId="018B514F" w14:textId="77777777" w:rsidR="005B3A46" w:rsidRDefault="005B3A46" w:rsidP="00CB1AC3">
      <w:pPr>
        <w:jc w:val="right"/>
        <w:rPr>
          <w:sz w:val="22"/>
          <w:szCs w:val="22"/>
        </w:rPr>
      </w:pPr>
    </w:p>
    <w:p w14:paraId="58BAE365" w14:textId="77777777" w:rsidR="002509EB" w:rsidRDefault="002509EB" w:rsidP="00CB1AC3">
      <w:pPr>
        <w:jc w:val="right"/>
        <w:rPr>
          <w:sz w:val="22"/>
          <w:szCs w:val="22"/>
        </w:rPr>
      </w:pPr>
    </w:p>
    <w:p w14:paraId="14B26D2A" w14:textId="77777777" w:rsidR="002509EB" w:rsidRDefault="002509EB" w:rsidP="00CB1AC3">
      <w:pPr>
        <w:jc w:val="right"/>
        <w:rPr>
          <w:sz w:val="22"/>
          <w:szCs w:val="22"/>
        </w:rPr>
      </w:pPr>
    </w:p>
    <w:p w14:paraId="1C12B08A" w14:textId="77777777" w:rsidR="002509EB" w:rsidRDefault="002509EB" w:rsidP="00CB1AC3">
      <w:pPr>
        <w:jc w:val="right"/>
        <w:rPr>
          <w:sz w:val="22"/>
          <w:szCs w:val="22"/>
        </w:rPr>
      </w:pPr>
    </w:p>
    <w:p w14:paraId="140B4E2A" w14:textId="77777777" w:rsidR="002509EB" w:rsidRDefault="002509EB" w:rsidP="00CB1AC3">
      <w:pPr>
        <w:jc w:val="right"/>
        <w:rPr>
          <w:sz w:val="22"/>
          <w:szCs w:val="22"/>
        </w:rPr>
      </w:pPr>
    </w:p>
    <w:p w14:paraId="10C2654C" w14:textId="77777777" w:rsidR="002509EB" w:rsidRDefault="002509EB" w:rsidP="00CB1AC3">
      <w:pPr>
        <w:jc w:val="right"/>
        <w:rPr>
          <w:sz w:val="22"/>
          <w:szCs w:val="22"/>
        </w:rPr>
      </w:pPr>
    </w:p>
    <w:p w14:paraId="0CB4C564" w14:textId="77777777" w:rsidR="002509EB" w:rsidRDefault="002509EB" w:rsidP="00CB1AC3">
      <w:pPr>
        <w:jc w:val="right"/>
        <w:rPr>
          <w:sz w:val="22"/>
          <w:szCs w:val="22"/>
        </w:rPr>
      </w:pPr>
    </w:p>
    <w:p w14:paraId="0E054A53" w14:textId="77777777" w:rsidR="002509EB" w:rsidRDefault="002509EB" w:rsidP="00CB1AC3">
      <w:pPr>
        <w:jc w:val="right"/>
        <w:rPr>
          <w:sz w:val="22"/>
          <w:szCs w:val="22"/>
        </w:rPr>
      </w:pPr>
    </w:p>
    <w:p w14:paraId="7C010014" w14:textId="77777777" w:rsidR="002509EB" w:rsidRDefault="002509EB" w:rsidP="00CB1AC3">
      <w:pPr>
        <w:jc w:val="right"/>
        <w:rPr>
          <w:sz w:val="22"/>
          <w:szCs w:val="22"/>
        </w:rPr>
      </w:pPr>
    </w:p>
    <w:p w14:paraId="4D6D0CBB" w14:textId="77777777" w:rsidR="002509EB" w:rsidRDefault="002509EB" w:rsidP="00CB1AC3">
      <w:pPr>
        <w:jc w:val="right"/>
        <w:rPr>
          <w:sz w:val="22"/>
          <w:szCs w:val="22"/>
        </w:rPr>
      </w:pPr>
    </w:p>
    <w:p w14:paraId="6B8E395F" w14:textId="77777777" w:rsidR="002509EB" w:rsidRDefault="002509EB" w:rsidP="00CB1AC3">
      <w:pPr>
        <w:jc w:val="right"/>
        <w:rPr>
          <w:sz w:val="22"/>
          <w:szCs w:val="22"/>
        </w:rPr>
      </w:pPr>
    </w:p>
    <w:p w14:paraId="4A3BF0BD" w14:textId="77777777" w:rsidR="002509EB" w:rsidRDefault="002509EB" w:rsidP="00CB1AC3">
      <w:pPr>
        <w:jc w:val="right"/>
        <w:rPr>
          <w:sz w:val="22"/>
          <w:szCs w:val="22"/>
        </w:rPr>
      </w:pPr>
    </w:p>
    <w:p w14:paraId="788F6CFB" w14:textId="77777777" w:rsidR="002509EB" w:rsidRDefault="002509EB" w:rsidP="00CB1AC3">
      <w:pPr>
        <w:jc w:val="right"/>
        <w:rPr>
          <w:sz w:val="22"/>
          <w:szCs w:val="22"/>
        </w:rPr>
      </w:pPr>
    </w:p>
    <w:p w14:paraId="3154CFB9" w14:textId="77777777" w:rsidR="002509EB" w:rsidRDefault="002509EB" w:rsidP="00CB1AC3">
      <w:pPr>
        <w:jc w:val="right"/>
        <w:rPr>
          <w:sz w:val="22"/>
          <w:szCs w:val="22"/>
        </w:rPr>
      </w:pPr>
    </w:p>
    <w:p w14:paraId="1DB1AD79" w14:textId="77777777" w:rsidR="002509EB" w:rsidRDefault="002509EB" w:rsidP="00CB1AC3">
      <w:pPr>
        <w:jc w:val="right"/>
        <w:rPr>
          <w:sz w:val="22"/>
          <w:szCs w:val="22"/>
        </w:rPr>
      </w:pPr>
    </w:p>
    <w:p w14:paraId="4458B673" w14:textId="77777777" w:rsidR="002509EB" w:rsidRDefault="002509EB" w:rsidP="00CB1AC3">
      <w:pPr>
        <w:jc w:val="right"/>
        <w:rPr>
          <w:sz w:val="22"/>
          <w:szCs w:val="22"/>
        </w:rPr>
      </w:pPr>
    </w:p>
    <w:p w14:paraId="1A5C3C29" w14:textId="77777777" w:rsidR="002509EB" w:rsidRDefault="002509EB" w:rsidP="00CB1AC3">
      <w:pPr>
        <w:jc w:val="right"/>
        <w:rPr>
          <w:sz w:val="22"/>
          <w:szCs w:val="22"/>
        </w:rPr>
      </w:pPr>
    </w:p>
    <w:p w14:paraId="5F7CB753" w14:textId="77777777" w:rsidR="002509EB" w:rsidRDefault="002509EB" w:rsidP="00CB1AC3">
      <w:pPr>
        <w:jc w:val="right"/>
        <w:rPr>
          <w:sz w:val="22"/>
          <w:szCs w:val="22"/>
        </w:rPr>
      </w:pPr>
    </w:p>
    <w:p w14:paraId="4E91E177" w14:textId="77777777" w:rsidR="002509EB" w:rsidRDefault="002509EB" w:rsidP="00CB1AC3">
      <w:pPr>
        <w:jc w:val="right"/>
        <w:rPr>
          <w:sz w:val="22"/>
          <w:szCs w:val="22"/>
        </w:rPr>
      </w:pPr>
    </w:p>
    <w:p w14:paraId="4D8364CD" w14:textId="77777777" w:rsidR="002509EB" w:rsidRDefault="002509EB" w:rsidP="00CB1AC3">
      <w:pPr>
        <w:jc w:val="right"/>
        <w:rPr>
          <w:sz w:val="22"/>
          <w:szCs w:val="22"/>
        </w:rPr>
      </w:pPr>
    </w:p>
    <w:p w14:paraId="44BEECC1" w14:textId="77777777" w:rsidR="002509EB" w:rsidRDefault="002509EB" w:rsidP="00CB1AC3">
      <w:pPr>
        <w:jc w:val="right"/>
        <w:rPr>
          <w:sz w:val="22"/>
          <w:szCs w:val="22"/>
        </w:rPr>
      </w:pPr>
    </w:p>
    <w:p w14:paraId="6B8D919C" w14:textId="77777777" w:rsidR="002509EB" w:rsidRDefault="002509EB" w:rsidP="00CB1AC3">
      <w:pPr>
        <w:jc w:val="right"/>
        <w:rPr>
          <w:sz w:val="22"/>
          <w:szCs w:val="22"/>
        </w:rPr>
      </w:pPr>
    </w:p>
    <w:p w14:paraId="31180449" w14:textId="77777777" w:rsidR="002509EB" w:rsidRPr="00E12883" w:rsidRDefault="002509EB" w:rsidP="00CB1AC3">
      <w:pPr>
        <w:jc w:val="right"/>
        <w:rPr>
          <w:sz w:val="22"/>
          <w:szCs w:val="22"/>
        </w:rPr>
      </w:pPr>
    </w:p>
    <w:sectPr w:rsidR="002509EB" w:rsidRPr="00E12883" w:rsidSect="00670089">
      <w:headerReference w:type="even" r:id="rId18"/>
      <w:headerReference w:type="default" r:id="rId19"/>
      <w:head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C8B7" w14:textId="77777777" w:rsidR="00C35AD7" w:rsidRDefault="00C35AD7">
      <w:r>
        <w:separator/>
      </w:r>
    </w:p>
  </w:endnote>
  <w:endnote w:type="continuationSeparator" w:id="0">
    <w:p w14:paraId="43A1E87B" w14:textId="77777777" w:rsidR="00C35AD7" w:rsidRDefault="00C3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6F96" w14:textId="77777777" w:rsidR="00E14A1B" w:rsidRDefault="00E14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3FC3" w14:textId="77777777" w:rsidR="00E14A1B" w:rsidRDefault="00E14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BF30" w14:textId="77777777" w:rsidR="00E14A1B" w:rsidRDefault="00E1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2A60" w14:textId="77777777" w:rsidR="00C35AD7" w:rsidRDefault="00C35AD7">
      <w:r>
        <w:separator/>
      </w:r>
    </w:p>
  </w:footnote>
  <w:footnote w:type="continuationSeparator" w:id="0">
    <w:p w14:paraId="09D4C700" w14:textId="77777777" w:rsidR="00C35AD7" w:rsidRDefault="00C35AD7">
      <w:r>
        <w:continuationSeparator/>
      </w:r>
    </w:p>
  </w:footnote>
  <w:footnote w:id="1">
    <w:p w14:paraId="7E88B8DB" w14:textId="77777777" w:rsidR="005B3A46" w:rsidRDefault="005B3A46" w:rsidP="005B3A46">
      <w:pPr>
        <w:pStyle w:val="Footer"/>
        <w:rPr>
          <w:i/>
        </w:rPr>
      </w:pPr>
      <w:r>
        <w:rPr>
          <w:rStyle w:val="FootnoteReference"/>
        </w:rPr>
        <w:footnoteRef/>
      </w:r>
      <w:r>
        <w:rPr>
          <w:i/>
        </w:rPr>
        <w:t>“Unduplicated” means that each client is counted once, no matter how many times the client may have received the service during the reporting period (month).</w:t>
      </w:r>
    </w:p>
    <w:p w14:paraId="5E289574" w14:textId="77777777" w:rsidR="005B3A46" w:rsidRDefault="005B3A46" w:rsidP="005B3A4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7E5B" w14:textId="77777777" w:rsidR="00174AB4" w:rsidRDefault="00174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F585" w14:textId="77777777" w:rsidR="00174AB4" w:rsidRDefault="00174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DE87" w14:textId="77777777" w:rsidR="00174AB4" w:rsidRDefault="00174A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B611" w14:textId="77777777" w:rsidR="00174AB4" w:rsidRDefault="00174A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2A6F" w14:textId="77777777" w:rsidR="004058EB" w:rsidRPr="00E12883" w:rsidRDefault="004058EB" w:rsidP="00D35770">
    <w:pPr>
      <w:pStyle w:val="Header"/>
      <w:jc w:val="right"/>
      <w:rPr>
        <w:sz w:val="22"/>
        <w:szCs w:val="22"/>
      </w:rPr>
    </w:pPr>
    <w:r w:rsidRPr="00E12883">
      <w:rPr>
        <w:sz w:val="22"/>
        <w:szCs w:val="22"/>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2C73" w14:textId="77777777" w:rsidR="00174AB4" w:rsidRDefault="00174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C7D"/>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FB0737B"/>
    <w:multiLevelType w:val="singleLevel"/>
    <w:tmpl w:val="154A0B5E"/>
    <w:lvl w:ilvl="0">
      <w:start w:val="1"/>
      <w:numFmt w:val="lowerLetter"/>
      <w:lvlText w:val="%1.)"/>
      <w:lvlJc w:val="left"/>
      <w:pPr>
        <w:tabs>
          <w:tab w:val="num" w:pos="360"/>
        </w:tabs>
        <w:ind w:left="360" w:hanging="360"/>
      </w:pPr>
      <w:rPr>
        <w:rFonts w:hint="default"/>
      </w:rPr>
    </w:lvl>
  </w:abstractNum>
  <w:abstractNum w:abstractNumId="2" w15:restartNumberingAfterBreak="0">
    <w:nsid w:val="0FE14D7F"/>
    <w:multiLevelType w:val="singleLevel"/>
    <w:tmpl w:val="1BE0D96E"/>
    <w:lvl w:ilvl="0">
      <w:start w:val="1"/>
      <w:numFmt w:val="decimal"/>
      <w:lvlText w:val="%1)"/>
      <w:lvlJc w:val="left"/>
      <w:pPr>
        <w:tabs>
          <w:tab w:val="num" w:pos="1080"/>
        </w:tabs>
        <w:ind w:left="1080" w:hanging="360"/>
      </w:pPr>
      <w:rPr>
        <w:rFonts w:hint="default"/>
      </w:rPr>
    </w:lvl>
  </w:abstractNum>
  <w:abstractNum w:abstractNumId="3" w15:restartNumberingAfterBreak="0">
    <w:nsid w:val="118E1A4A"/>
    <w:multiLevelType w:val="singleLevel"/>
    <w:tmpl w:val="5B74F490"/>
    <w:lvl w:ilvl="0">
      <w:start w:val="1"/>
      <w:numFmt w:val="lowerLetter"/>
      <w:lvlText w:val="%1)"/>
      <w:lvlJc w:val="left"/>
      <w:pPr>
        <w:tabs>
          <w:tab w:val="num" w:pos="2880"/>
        </w:tabs>
        <w:ind w:left="2880" w:hanging="720"/>
      </w:pPr>
      <w:rPr>
        <w:rFonts w:hint="default"/>
      </w:rPr>
    </w:lvl>
  </w:abstractNum>
  <w:abstractNum w:abstractNumId="4" w15:restartNumberingAfterBreak="0">
    <w:nsid w:val="179327B0"/>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1D6B57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7165F8"/>
    <w:multiLevelType w:val="singleLevel"/>
    <w:tmpl w:val="581813A6"/>
    <w:lvl w:ilvl="0">
      <w:start w:val="5"/>
      <w:numFmt w:val="lowerLetter"/>
      <w:lvlText w:val="%1."/>
      <w:lvlJc w:val="left"/>
      <w:pPr>
        <w:tabs>
          <w:tab w:val="num" w:pos="1440"/>
        </w:tabs>
        <w:ind w:left="1440" w:hanging="720"/>
      </w:pPr>
      <w:rPr>
        <w:rFonts w:hint="default"/>
      </w:rPr>
    </w:lvl>
  </w:abstractNum>
  <w:abstractNum w:abstractNumId="7" w15:restartNumberingAfterBreak="0">
    <w:nsid w:val="217650F9"/>
    <w:multiLevelType w:val="hybridMultilevel"/>
    <w:tmpl w:val="3814A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E1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81327F"/>
    <w:multiLevelType w:val="hybridMultilevel"/>
    <w:tmpl w:val="6060D234"/>
    <w:lvl w:ilvl="0" w:tplc="EDFA51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1C4EC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FA0537"/>
    <w:multiLevelType w:val="singleLevel"/>
    <w:tmpl w:val="A2B43EE2"/>
    <w:lvl w:ilvl="0">
      <w:start w:val="1"/>
      <w:numFmt w:val="decimal"/>
      <w:lvlText w:val="%1."/>
      <w:lvlJc w:val="left"/>
      <w:pPr>
        <w:tabs>
          <w:tab w:val="num" w:pos="720"/>
        </w:tabs>
        <w:ind w:left="720" w:hanging="720"/>
      </w:pPr>
      <w:rPr>
        <w:rFonts w:hint="default"/>
      </w:rPr>
    </w:lvl>
  </w:abstractNum>
  <w:abstractNum w:abstractNumId="12" w15:restartNumberingAfterBreak="0">
    <w:nsid w:val="31F55270"/>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423646B"/>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37EE74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F70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012AAB"/>
    <w:multiLevelType w:val="singleLevel"/>
    <w:tmpl w:val="430C8948"/>
    <w:lvl w:ilvl="0">
      <w:start w:val="1"/>
      <w:numFmt w:val="lowerLetter"/>
      <w:lvlText w:val="%1.)"/>
      <w:lvlJc w:val="left"/>
      <w:pPr>
        <w:tabs>
          <w:tab w:val="num" w:pos="1080"/>
        </w:tabs>
        <w:ind w:left="1080" w:hanging="360"/>
      </w:pPr>
      <w:rPr>
        <w:rFonts w:hint="default"/>
      </w:rPr>
    </w:lvl>
  </w:abstractNum>
  <w:abstractNum w:abstractNumId="17" w15:restartNumberingAfterBreak="0">
    <w:nsid w:val="3C3343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B64F3F"/>
    <w:multiLevelType w:val="singleLevel"/>
    <w:tmpl w:val="1BE0D96E"/>
    <w:lvl w:ilvl="0">
      <w:start w:val="1"/>
      <w:numFmt w:val="decimal"/>
      <w:lvlText w:val="%1)"/>
      <w:lvlJc w:val="left"/>
      <w:pPr>
        <w:tabs>
          <w:tab w:val="num" w:pos="1080"/>
        </w:tabs>
        <w:ind w:left="1080" w:hanging="360"/>
      </w:pPr>
      <w:rPr>
        <w:rFonts w:hint="default"/>
      </w:rPr>
    </w:lvl>
  </w:abstractNum>
  <w:abstractNum w:abstractNumId="19" w15:restartNumberingAfterBreak="0">
    <w:nsid w:val="433E68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402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777F9"/>
    <w:multiLevelType w:val="hybridMultilevel"/>
    <w:tmpl w:val="5B0073BC"/>
    <w:lvl w:ilvl="0" w:tplc="72C44A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ED7326"/>
    <w:multiLevelType w:val="singleLevel"/>
    <w:tmpl w:val="B428EC6A"/>
    <w:lvl w:ilvl="0">
      <w:start w:val="1"/>
      <w:numFmt w:val="decimal"/>
      <w:lvlText w:val="%1."/>
      <w:lvlJc w:val="left"/>
      <w:pPr>
        <w:tabs>
          <w:tab w:val="num" w:pos="720"/>
        </w:tabs>
        <w:ind w:left="720" w:hanging="720"/>
      </w:pPr>
      <w:rPr>
        <w:rFonts w:hint="default"/>
      </w:rPr>
    </w:lvl>
  </w:abstractNum>
  <w:abstractNum w:abstractNumId="23" w15:restartNumberingAfterBreak="0">
    <w:nsid w:val="4A2D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DF71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AC7F0F"/>
    <w:multiLevelType w:val="hybridMultilevel"/>
    <w:tmpl w:val="8A323B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61DD1"/>
    <w:multiLevelType w:val="singleLevel"/>
    <w:tmpl w:val="0880710A"/>
    <w:lvl w:ilvl="0">
      <w:start w:val="1"/>
      <w:numFmt w:val="lowerLetter"/>
      <w:lvlText w:val="%1)"/>
      <w:lvlJc w:val="left"/>
      <w:pPr>
        <w:tabs>
          <w:tab w:val="num" w:pos="2880"/>
        </w:tabs>
        <w:ind w:left="2880" w:hanging="720"/>
      </w:pPr>
      <w:rPr>
        <w:rFonts w:hint="default"/>
      </w:rPr>
    </w:lvl>
  </w:abstractNum>
  <w:abstractNum w:abstractNumId="27" w15:restartNumberingAfterBreak="0">
    <w:nsid w:val="5BA3388E"/>
    <w:multiLevelType w:val="singleLevel"/>
    <w:tmpl w:val="ADB6A4B4"/>
    <w:lvl w:ilvl="0">
      <w:start w:val="1"/>
      <w:numFmt w:val="decimal"/>
      <w:lvlText w:val="%1)"/>
      <w:lvlJc w:val="left"/>
      <w:pPr>
        <w:tabs>
          <w:tab w:val="num" w:pos="1095"/>
        </w:tabs>
        <w:ind w:left="1095" w:hanging="375"/>
      </w:pPr>
      <w:rPr>
        <w:rFonts w:hint="default"/>
      </w:rPr>
    </w:lvl>
  </w:abstractNum>
  <w:abstractNum w:abstractNumId="28" w15:restartNumberingAfterBreak="0">
    <w:nsid w:val="5F1A3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0EB69F8"/>
    <w:multiLevelType w:val="singleLevel"/>
    <w:tmpl w:val="1BE0D96E"/>
    <w:lvl w:ilvl="0">
      <w:start w:val="1"/>
      <w:numFmt w:val="decimal"/>
      <w:lvlText w:val="%1)"/>
      <w:lvlJc w:val="left"/>
      <w:pPr>
        <w:tabs>
          <w:tab w:val="num" w:pos="1080"/>
        </w:tabs>
        <w:ind w:left="1080" w:hanging="360"/>
      </w:pPr>
      <w:rPr>
        <w:rFonts w:hint="default"/>
      </w:rPr>
    </w:lvl>
  </w:abstractNum>
  <w:abstractNum w:abstractNumId="30" w15:restartNumberingAfterBreak="0">
    <w:nsid w:val="66994A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B120BC"/>
    <w:multiLevelType w:val="hybridMultilevel"/>
    <w:tmpl w:val="095ED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510B9"/>
    <w:multiLevelType w:val="singleLevel"/>
    <w:tmpl w:val="5F9ECE2E"/>
    <w:lvl w:ilvl="0">
      <w:start w:val="1"/>
      <w:numFmt w:val="decimal"/>
      <w:lvlText w:val="%1."/>
      <w:lvlJc w:val="left"/>
      <w:pPr>
        <w:tabs>
          <w:tab w:val="num" w:pos="720"/>
        </w:tabs>
        <w:ind w:left="720" w:hanging="720"/>
      </w:pPr>
      <w:rPr>
        <w:rFonts w:hint="default"/>
      </w:rPr>
    </w:lvl>
  </w:abstractNum>
  <w:abstractNum w:abstractNumId="33" w15:restartNumberingAfterBreak="0">
    <w:nsid w:val="72C8291F"/>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2D34D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5B1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DF39C9"/>
    <w:multiLevelType w:val="singleLevel"/>
    <w:tmpl w:val="04090011"/>
    <w:lvl w:ilvl="0">
      <w:start w:val="1"/>
      <w:numFmt w:val="decimal"/>
      <w:lvlText w:val="%1)"/>
      <w:lvlJc w:val="left"/>
      <w:pPr>
        <w:tabs>
          <w:tab w:val="num" w:pos="360"/>
        </w:tabs>
        <w:ind w:left="360" w:hanging="360"/>
      </w:pPr>
      <w:rPr>
        <w:rFonts w:hint="default"/>
      </w:rPr>
    </w:lvl>
  </w:abstractNum>
  <w:abstractNum w:abstractNumId="37" w15:restartNumberingAfterBreak="0">
    <w:nsid w:val="7F3736D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2800670">
    <w:abstractNumId w:val="17"/>
  </w:num>
  <w:num w:numId="2" w16cid:durableId="654384757">
    <w:abstractNumId w:val="15"/>
  </w:num>
  <w:num w:numId="3" w16cid:durableId="667486121">
    <w:abstractNumId w:val="11"/>
  </w:num>
  <w:num w:numId="4" w16cid:durableId="2088191404">
    <w:abstractNumId w:val="26"/>
  </w:num>
  <w:num w:numId="5" w16cid:durableId="653491880">
    <w:abstractNumId w:val="3"/>
  </w:num>
  <w:num w:numId="6" w16cid:durableId="1045955558">
    <w:abstractNumId w:val="33"/>
  </w:num>
  <w:num w:numId="7" w16cid:durableId="956643662">
    <w:abstractNumId w:val="24"/>
  </w:num>
  <w:num w:numId="8" w16cid:durableId="550923077">
    <w:abstractNumId w:val="37"/>
  </w:num>
  <w:num w:numId="9" w16cid:durableId="2019576550">
    <w:abstractNumId w:val="13"/>
  </w:num>
  <w:num w:numId="10" w16cid:durableId="678655036">
    <w:abstractNumId w:val="32"/>
  </w:num>
  <w:num w:numId="11" w16cid:durableId="1818690951">
    <w:abstractNumId w:val="16"/>
  </w:num>
  <w:num w:numId="12" w16cid:durableId="822621387">
    <w:abstractNumId w:val="1"/>
  </w:num>
  <w:num w:numId="13" w16cid:durableId="460466267">
    <w:abstractNumId w:val="12"/>
  </w:num>
  <w:num w:numId="14" w16cid:durableId="1644316013">
    <w:abstractNumId w:val="22"/>
  </w:num>
  <w:num w:numId="15" w16cid:durableId="517231860">
    <w:abstractNumId w:val="6"/>
  </w:num>
  <w:num w:numId="16" w16cid:durableId="1287930575">
    <w:abstractNumId w:val="0"/>
  </w:num>
  <w:num w:numId="17" w16cid:durableId="939218837">
    <w:abstractNumId w:val="28"/>
  </w:num>
  <w:num w:numId="18" w16cid:durableId="767429094">
    <w:abstractNumId w:val="36"/>
  </w:num>
  <w:num w:numId="19" w16cid:durableId="1537082627">
    <w:abstractNumId w:val="4"/>
  </w:num>
  <w:num w:numId="20" w16cid:durableId="70201261">
    <w:abstractNumId w:val="20"/>
  </w:num>
  <w:num w:numId="21" w16cid:durableId="952983141">
    <w:abstractNumId w:val="19"/>
  </w:num>
  <w:num w:numId="22" w16cid:durableId="381756434">
    <w:abstractNumId w:val="30"/>
  </w:num>
  <w:num w:numId="23" w16cid:durableId="2087411244">
    <w:abstractNumId w:val="23"/>
  </w:num>
  <w:num w:numId="24" w16cid:durableId="244732827">
    <w:abstractNumId w:val="35"/>
  </w:num>
  <w:num w:numId="25" w16cid:durableId="994649271">
    <w:abstractNumId w:val="29"/>
  </w:num>
  <w:num w:numId="26" w16cid:durableId="1046297913">
    <w:abstractNumId w:val="8"/>
  </w:num>
  <w:num w:numId="27" w16cid:durableId="1910531691">
    <w:abstractNumId w:val="5"/>
  </w:num>
  <w:num w:numId="28" w16cid:durableId="1893343762">
    <w:abstractNumId w:val="18"/>
  </w:num>
  <w:num w:numId="29" w16cid:durableId="893663764">
    <w:abstractNumId w:val="2"/>
  </w:num>
  <w:num w:numId="30" w16cid:durableId="1299530700">
    <w:abstractNumId w:val="14"/>
  </w:num>
  <w:num w:numId="31" w16cid:durableId="876157961">
    <w:abstractNumId w:val="34"/>
  </w:num>
  <w:num w:numId="32" w16cid:durableId="956790583">
    <w:abstractNumId w:val="10"/>
  </w:num>
  <w:num w:numId="33" w16cid:durableId="1458833690">
    <w:abstractNumId w:val="27"/>
  </w:num>
  <w:num w:numId="34" w16cid:durableId="1454329964">
    <w:abstractNumId w:val="31"/>
  </w:num>
  <w:num w:numId="35" w16cid:durableId="382799168">
    <w:abstractNumId w:val="21"/>
  </w:num>
  <w:num w:numId="36" w16cid:durableId="246378475">
    <w:abstractNumId w:val="9"/>
  </w:num>
  <w:num w:numId="37" w16cid:durableId="1228955315">
    <w:abstractNumId w:val="25"/>
  </w:num>
  <w:num w:numId="38" w16cid:durableId="1228882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B1"/>
    <w:rsid w:val="00011BC9"/>
    <w:rsid w:val="00017DDB"/>
    <w:rsid w:val="0002581F"/>
    <w:rsid w:val="00061020"/>
    <w:rsid w:val="00085727"/>
    <w:rsid w:val="00086341"/>
    <w:rsid w:val="00097333"/>
    <w:rsid w:val="000B156D"/>
    <w:rsid w:val="000C7964"/>
    <w:rsid w:val="000D2677"/>
    <w:rsid w:val="000D2C46"/>
    <w:rsid w:val="000E67D5"/>
    <w:rsid w:val="00113A1B"/>
    <w:rsid w:val="00115870"/>
    <w:rsid w:val="0013142F"/>
    <w:rsid w:val="0013550A"/>
    <w:rsid w:val="001426F6"/>
    <w:rsid w:val="001552BE"/>
    <w:rsid w:val="00166FE5"/>
    <w:rsid w:val="00174AB4"/>
    <w:rsid w:val="00180EC7"/>
    <w:rsid w:val="00195E24"/>
    <w:rsid w:val="001A2F65"/>
    <w:rsid w:val="001A3A25"/>
    <w:rsid w:val="001B26C4"/>
    <w:rsid w:val="001B632A"/>
    <w:rsid w:val="001C466F"/>
    <w:rsid w:val="001D5DE1"/>
    <w:rsid w:val="001D6619"/>
    <w:rsid w:val="001E0B8C"/>
    <w:rsid w:val="001E18F3"/>
    <w:rsid w:val="001E4FEE"/>
    <w:rsid w:val="001F506B"/>
    <w:rsid w:val="0021284E"/>
    <w:rsid w:val="00217889"/>
    <w:rsid w:val="00224D66"/>
    <w:rsid w:val="002509EB"/>
    <w:rsid w:val="0025775D"/>
    <w:rsid w:val="0026241D"/>
    <w:rsid w:val="002831D1"/>
    <w:rsid w:val="002913EA"/>
    <w:rsid w:val="0029539F"/>
    <w:rsid w:val="00295A1B"/>
    <w:rsid w:val="002A1773"/>
    <w:rsid w:val="002A241C"/>
    <w:rsid w:val="002A2EDA"/>
    <w:rsid w:val="002A4E99"/>
    <w:rsid w:val="002B291B"/>
    <w:rsid w:val="002B3919"/>
    <w:rsid w:val="002B4EAC"/>
    <w:rsid w:val="002B559D"/>
    <w:rsid w:val="002C28B4"/>
    <w:rsid w:val="002C595E"/>
    <w:rsid w:val="002D6A96"/>
    <w:rsid w:val="002E15FE"/>
    <w:rsid w:val="002E7221"/>
    <w:rsid w:val="002E752D"/>
    <w:rsid w:val="00301D15"/>
    <w:rsid w:val="0030496A"/>
    <w:rsid w:val="00315817"/>
    <w:rsid w:val="003253DA"/>
    <w:rsid w:val="00346D64"/>
    <w:rsid w:val="003527F7"/>
    <w:rsid w:val="00355526"/>
    <w:rsid w:val="00374ECE"/>
    <w:rsid w:val="00387AEB"/>
    <w:rsid w:val="003957B5"/>
    <w:rsid w:val="003B0C85"/>
    <w:rsid w:val="003B3EE5"/>
    <w:rsid w:val="003C2725"/>
    <w:rsid w:val="003C4001"/>
    <w:rsid w:val="003F577B"/>
    <w:rsid w:val="003F693F"/>
    <w:rsid w:val="00400D3B"/>
    <w:rsid w:val="00405153"/>
    <w:rsid w:val="00405649"/>
    <w:rsid w:val="004058EB"/>
    <w:rsid w:val="004177AE"/>
    <w:rsid w:val="0042330E"/>
    <w:rsid w:val="00424C08"/>
    <w:rsid w:val="00432F29"/>
    <w:rsid w:val="004449AC"/>
    <w:rsid w:val="004477B5"/>
    <w:rsid w:val="00461C41"/>
    <w:rsid w:val="0046413C"/>
    <w:rsid w:val="00466371"/>
    <w:rsid w:val="00486476"/>
    <w:rsid w:val="00487A7A"/>
    <w:rsid w:val="004B69AD"/>
    <w:rsid w:val="004C1777"/>
    <w:rsid w:val="004C309C"/>
    <w:rsid w:val="004C46DE"/>
    <w:rsid w:val="004E0CFB"/>
    <w:rsid w:val="004E3358"/>
    <w:rsid w:val="004E7C50"/>
    <w:rsid w:val="00505F08"/>
    <w:rsid w:val="00521202"/>
    <w:rsid w:val="0054008C"/>
    <w:rsid w:val="0054063D"/>
    <w:rsid w:val="00547521"/>
    <w:rsid w:val="00555AD2"/>
    <w:rsid w:val="00571B5D"/>
    <w:rsid w:val="005727D1"/>
    <w:rsid w:val="00575365"/>
    <w:rsid w:val="00591FB7"/>
    <w:rsid w:val="0059205D"/>
    <w:rsid w:val="00594EA3"/>
    <w:rsid w:val="00596935"/>
    <w:rsid w:val="00596D25"/>
    <w:rsid w:val="005A2771"/>
    <w:rsid w:val="005B3A46"/>
    <w:rsid w:val="005C1A43"/>
    <w:rsid w:val="005D2024"/>
    <w:rsid w:val="005E4164"/>
    <w:rsid w:val="005E59B1"/>
    <w:rsid w:val="005F41DB"/>
    <w:rsid w:val="00603523"/>
    <w:rsid w:val="00604D82"/>
    <w:rsid w:val="00612A69"/>
    <w:rsid w:val="00616996"/>
    <w:rsid w:val="00635A09"/>
    <w:rsid w:val="006401CA"/>
    <w:rsid w:val="00644372"/>
    <w:rsid w:val="00645555"/>
    <w:rsid w:val="00670089"/>
    <w:rsid w:val="00694B48"/>
    <w:rsid w:val="006A497E"/>
    <w:rsid w:val="006A6918"/>
    <w:rsid w:val="006C65FB"/>
    <w:rsid w:val="006D17C5"/>
    <w:rsid w:val="006D6E22"/>
    <w:rsid w:val="006E1E8F"/>
    <w:rsid w:val="006E3638"/>
    <w:rsid w:val="006E77AB"/>
    <w:rsid w:val="00706953"/>
    <w:rsid w:val="00712E17"/>
    <w:rsid w:val="0071702A"/>
    <w:rsid w:val="00746ADE"/>
    <w:rsid w:val="007505EA"/>
    <w:rsid w:val="00767D19"/>
    <w:rsid w:val="0077561D"/>
    <w:rsid w:val="00795BED"/>
    <w:rsid w:val="007A0501"/>
    <w:rsid w:val="007D7C7A"/>
    <w:rsid w:val="007E3FD3"/>
    <w:rsid w:val="007E48D3"/>
    <w:rsid w:val="007F25D2"/>
    <w:rsid w:val="007F29D2"/>
    <w:rsid w:val="00803DA4"/>
    <w:rsid w:val="008146CC"/>
    <w:rsid w:val="008174CB"/>
    <w:rsid w:val="00825E50"/>
    <w:rsid w:val="00826E3B"/>
    <w:rsid w:val="0083280C"/>
    <w:rsid w:val="008459C7"/>
    <w:rsid w:val="00850711"/>
    <w:rsid w:val="00871BF0"/>
    <w:rsid w:val="00877F42"/>
    <w:rsid w:val="008818B4"/>
    <w:rsid w:val="008912DA"/>
    <w:rsid w:val="008B110A"/>
    <w:rsid w:val="008D14D7"/>
    <w:rsid w:val="008E664D"/>
    <w:rsid w:val="008F1EB1"/>
    <w:rsid w:val="008F2FF7"/>
    <w:rsid w:val="00902EEA"/>
    <w:rsid w:val="00912062"/>
    <w:rsid w:val="00914D4C"/>
    <w:rsid w:val="0092189E"/>
    <w:rsid w:val="00922C9A"/>
    <w:rsid w:val="00944F0A"/>
    <w:rsid w:val="0095169D"/>
    <w:rsid w:val="00985087"/>
    <w:rsid w:val="00991CA8"/>
    <w:rsid w:val="009A1580"/>
    <w:rsid w:val="009A783D"/>
    <w:rsid w:val="009B1682"/>
    <w:rsid w:val="009C785E"/>
    <w:rsid w:val="009D666E"/>
    <w:rsid w:val="009D71A1"/>
    <w:rsid w:val="009D78AC"/>
    <w:rsid w:val="009E7130"/>
    <w:rsid w:val="009F0C34"/>
    <w:rsid w:val="00A03FCE"/>
    <w:rsid w:val="00A0449C"/>
    <w:rsid w:val="00A10537"/>
    <w:rsid w:val="00A12034"/>
    <w:rsid w:val="00A41F16"/>
    <w:rsid w:val="00A55C0C"/>
    <w:rsid w:val="00A73019"/>
    <w:rsid w:val="00A80066"/>
    <w:rsid w:val="00A90ED2"/>
    <w:rsid w:val="00A93264"/>
    <w:rsid w:val="00A94F6B"/>
    <w:rsid w:val="00AB15A2"/>
    <w:rsid w:val="00AC5251"/>
    <w:rsid w:val="00AC745E"/>
    <w:rsid w:val="00AD6755"/>
    <w:rsid w:val="00AE0D13"/>
    <w:rsid w:val="00AE1CF9"/>
    <w:rsid w:val="00AF0230"/>
    <w:rsid w:val="00B0069C"/>
    <w:rsid w:val="00B04784"/>
    <w:rsid w:val="00B04B51"/>
    <w:rsid w:val="00B36BDD"/>
    <w:rsid w:val="00B40D64"/>
    <w:rsid w:val="00B4484C"/>
    <w:rsid w:val="00B4528B"/>
    <w:rsid w:val="00B47669"/>
    <w:rsid w:val="00B771B0"/>
    <w:rsid w:val="00B8184D"/>
    <w:rsid w:val="00B91DAA"/>
    <w:rsid w:val="00BA2016"/>
    <w:rsid w:val="00BA61BE"/>
    <w:rsid w:val="00BB0FC6"/>
    <w:rsid w:val="00BC185B"/>
    <w:rsid w:val="00BC35B1"/>
    <w:rsid w:val="00BD07FB"/>
    <w:rsid w:val="00BD14E6"/>
    <w:rsid w:val="00BF2661"/>
    <w:rsid w:val="00BF53A3"/>
    <w:rsid w:val="00C10456"/>
    <w:rsid w:val="00C17DE7"/>
    <w:rsid w:val="00C219EB"/>
    <w:rsid w:val="00C3110F"/>
    <w:rsid w:val="00C35AD7"/>
    <w:rsid w:val="00C427E2"/>
    <w:rsid w:val="00C6164C"/>
    <w:rsid w:val="00C6751E"/>
    <w:rsid w:val="00C730B1"/>
    <w:rsid w:val="00C76CE5"/>
    <w:rsid w:val="00C828FE"/>
    <w:rsid w:val="00C95CB8"/>
    <w:rsid w:val="00CA2ADB"/>
    <w:rsid w:val="00CA35A5"/>
    <w:rsid w:val="00CB1AC3"/>
    <w:rsid w:val="00CB3B09"/>
    <w:rsid w:val="00CB56EF"/>
    <w:rsid w:val="00CB630E"/>
    <w:rsid w:val="00CE0831"/>
    <w:rsid w:val="00CE2014"/>
    <w:rsid w:val="00CE63E8"/>
    <w:rsid w:val="00CE76FD"/>
    <w:rsid w:val="00CF06E0"/>
    <w:rsid w:val="00CF71AB"/>
    <w:rsid w:val="00D058E8"/>
    <w:rsid w:val="00D11417"/>
    <w:rsid w:val="00D24FEA"/>
    <w:rsid w:val="00D30A02"/>
    <w:rsid w:val="00D35770"/>
    <w:rsid w:val="00D636EF"/>
    <w:rsid w:val="00D71104"/>
    <w:rsid w:val="00D7434D"/>
    <w:rsid w:val="00D809E3"/>
    <w:rsid w:val="00D83DD3"/>
    <w:rsid w:val="00D93D46"/>
    <w:rsid w:val="00DA0B82"/>
    <w:rsid w:val="00DA2015"/>
    <w:rsid w:val="00DB37D4"/>
    <w:rsid w:val="00DD06CF"/>
    <w:rsid w:val="00DD6EA1"/>
    <w:rsid w:val="00DF1A66"/>
    <w:rsid w:val="00DF3287"/>
    <w:rsid w:val="00DF500E"/>
    <w:rsid w:val="00DF711C"/>
    <w:rsid w:val="00E062AD"/>
    <w:rsid w:val="00E12883"/>
    <w:rsid w:val="00E12ABC"/>
    <w:rsid w:val="00E14A1B"/>
    <w:rsid w:val="00E17F2D"/>
    <w:rsid w:val="00E17FAE"/>
    <w:rsid w:val="00E3520A"/>
    <w:rsid w:val="00E473FC"/>
    <w:rsid w:val="00E576E3"/>
    <w:rsid w:val="00E60199"/>
    <w:rsid w:val="00E65C8A"/>
    <w:rsid w:val="00E73C78"/>
    <w:rsid w:val="00E848E8"/>
    <w:rsid w:val="00E91F0A"/>
    <w:rsid w:val="00EB1777"/>
    <w:rsid w:val="00EC0AB4"/>
    <w:rsid w:val="00EC2048"/>
    <w:rsid w:val="00ED1075"/>
    <w:rsid w:val="00EE59CC"/>
    <w:rsid w:val="00EF3DA3"/>
    <w:rsid w:val="00F212DE"/>
    <w:rsid w:val="00F26741"/>
    <w:rsid w:val="00F340C0"/>
    <w:rsid w:val="00F35A26"/>
    <w:rsid w:val="00F56061"/>
    <w:rsid w:val="00F64F5D"/>
    <w:rsid w:val="00F73C96"/>
    <w:rsid w:val="00F74E1E"/>
    <w:rsid w:val="00F757C0"/>
    <w:rsid w:val="00F77C9A"/>
    <w:rsid w:val="00F827EC"/>
    <w:rsid w:val="00F934BC"/>
    <w:rsid w:val="00FA1BBB"/>
    <w:rsid w:val="00FA5AE5"/>
    <w:rsid w:val="00FC3100"/>
    <w:rsid w:val="00FD124C"/>
    <w:rsid w:val="00FE090F"/>
    <w:rsid w:val="00FE314F"/>
    <w:rsid w:val="00FE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8FD77"/>
  <w15:chartTrackingRefBased/>
  <w15:docId w15:val="{8D428DCB-1F41-4816-9571-494EB3B5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8"/>
      <w:u w:val="single"/>
    </w:rPr>
  </w:style>
  <w:style w:type="paragraph" w:styleId="Heading3">
    <w:name w:val="heading 3"/>
    <w:basedOn w:val="Normal"/>
    <w:next w:val="Normal"/>
    <w:qFormat/>
    <w:pPr>
      <w:keepNext/>
      <w:ind w:left="720" w:hanging="720"/>
      <w:outlineLvl w:val="2"/>
    </w:pPr>
    <w:rPr>
      <w:sz w:val="24"/>
      <w:u w:val="single"/>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jc w:val="center"/>
      <w:outlineLvl w:val="4"/>
    </w:pPr>
    <w:rPr>
      <w:b/>
      <w:sz w:val="24"/>
      <w:u w:val="single"/>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PlainText">
    <w:name w:val="Plain Text"/>
    <w:basedOn w:val="Normal"/>
    <w:rPr>
      <w:rFonts w:ascii="Courier New" w:hAnsi="Courier New"/>
    </w:rPr>
  </w:style>
  <w:style w:type="paragraph" w:styleId="BodyTextIndent">
    <w:name w:val="Body Text Indent"/>
    <w:basedOn w:val="Normal"/>
    <w:rsid w:val="006D17C5"/>
    <w:pPr>
      <w:spacing w:after="120"/>
      <w:ind w:left="360"/>
    </w:pPr>
  </w:style>
  <w:style w:type="character" w:styleId="FootnoteReference">
    <w:name w:val="footnote reference"/>
    <w:semiHidden/>
    <w:rsid w:val="006D17C5"/>
    <w:rPr>
      <w:vertAlign w:val="superscript"/>
    </w:rPr>
  </w:style>
  <w:style w:type="paragraph" w:styleId="BalloonText">
    <w:name w:val="Balloon Text"/>
    <w:basedOn w:val="Normal"/>
    <w:semiHidden/>
    <w:rsid w:val="00A55C0C"/>
    <w:rPr>
      <w:rFonts w:ascii="Tahoma" w:hAnsi="Tahoma" w:cs="Tahoma"/>
      <w:sz w:val="16"/>
      <w:szCs w:val="16"/>
    </w:rPr>
  </w:style>
  <w:style w:type="character" w:customStyle="1" w:styleId="HeaderChar">
    <w:name w:val="Header Char"/>
    <w:basedOn w:val="DefaultParagraphFont"/>
    <w:link w:val="Header"/>
    <w:uiPriority w:val="99"/>
    <w:rsid w:val="00CB1AC3"/>
  </w:style>
  <w:style w:type="character" w:customStyle="1" w:styleId="FooterChar">
    <w:name w:val="Footer Char"/>
    <w:link w:val="Footer"/>
    <w:uiPriority w:val="99"/>
    <w:rsid w:val="00914D4C"/>
  </w:style>
  <w:style w:type="character" w:styleId="FollowedHyperlink">
    <w:name w:val="FollowedHyperlink"/>
    <w:rsid w:val="00C219EB"/>
    <w:rPr>
      <w:color w:val="800080"/>
      <w:u w:val="single"/>
    </w:rPr>
  </w:style>
  <w:style w:type="paragraph" w:styleId="Revision">
    <w:name w:val="Revision"/>
    <w:hidden/>
    <w:uiPriority w:val="99"/>
    <w:semiHidden/>
    <w:rsid w:val="004449AC"/>
  </w:style>
  <w:style w:type="character" w:styleId="CommentReference">
    <w:name w:val="annotation reference"/>
    <w:rsid w:val="008912DA"/>
    <w:rPr>
      <w:sz w:val="16"/>
      <w:szCs w:val="16"/>
    </w:rPr>
  </w:style>
  <w:style w:type="paragraph" w:styleId="CommentText">
    <w:name w:val="annotation text"/>
    <w:basedOn w:val="Normal"/>
    <w:link w:val="CommentTextChar"/>
    <w:rsid w:val="008912DA"/>
  </w:style>
  <w:style w:type="character" w:customStyle="1" w:styleId="CommentTextChar">
    <w:name w:val="Comment Text Char"/>
    <w:basedOn w:val="DefaultParagraphFont"/>
    <w:link w:val="CommentText"/>
    <w:rsid w:val="008912DA"/>
  </w:style>
  <w:style w:type="paragraph" w:styleId="CommentSubject">
    <w:name w:val="annotation subject"/>
    <w:basedOn w:val="CommentText"/>
    <w:next w:val="CommentText"/>
    <w:link w:val="CommentSubjectChar"/>
    <w:rsid w:val="008912DA"/>
    <w:rPr>
      <w:b/>
      <w:bCs/>
    </w:rPr>
  </w:style>
  <w:style w:type="character" w:customStyle="1" w:styleId="CommentSubjectChar">
    <w:name w:val="Comment Subject Char"/>
    <w:link w:val="CommentSubject"/>
    <w:rsid w:val="008912DA"/>
    <w:rPr>
      <w:b/>
      <w:bCs/>
    </w:rPr>
  </w:style>
  <w:style w:type="table" w:styleId="TableGrid">
    <w:name w:val="Table Grid"/>
    <w:basedOn w:val="TableNormal"/>
    <w:rsid w:val="00F3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24FEA"/>
    <w:rPr>
      <w:color w:val="605E5C"/>
      <w:shd w:val="clear" w:color="auto" w:fill="E1DFDD"/>
    </w:rPr>
  </w:style>
  <w:style w:type="paragraph" w:styleId="ListParagraph">
    <w:name w:val="List Paragraph"/>
    <w:basedOn w:val="Normal"/>
    <w:uiPriority w:val="34"/>
    <w:qFormat/>
    <w:rsid w:val="00097333"/>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4566">
      <w:bodyDiv w:val="1"/>
      <w:marLeft w:val="0"/>
      <w:marRight w:val="0"/>
      <w:marTop w:val="0"/>
      <w:marBottom w:val="0"/>
      <w:divBdr>
        <w:top w:val="none" w:sz="0" w:space="0" w:color="auto"/>
        <w:left w:val="none" w:sz="0" w:space="0" w:color="auto"/>
        <w:bottom w:val="none" w:sz="0" w:space="0" w:color="auto"/>
        <w:right w:val="none" w:sz="0" w:space="0" w:color="auto"/>
      </w:divBdr>
    </w:div>
    <w:div w:id="1284114622">
      <w:bodyDiv w:val="1"/>
      <w:marLeft w:val="0"/>
      <w:marRight w:val="0"/>
      <w:marTop w:val="0"/>
      <w:marBottom w:val="0"/>
      <w:divBdr>
        <w:top w:val="none" w:sz="0" w:space="0" w:color="auto"/>
        <w:left w:val="none" w:sz="0" w:space="0" w:color="auto"/>
        <w:bottom w:val="none" w:sz="0" w:space="0" w:color="auto"/>
        <w:right w:val="none" w:sz="0" w:space="0" w:color="auto"/>
      </w:divBdr>
    </w:div>
    <w:div w:id="15689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59D0C447C0C478597CC39AF639C6F" ma:contentTypeVersion="20" ma:contentTypeDescription="Create a new document." ma:contentTypeScope="" ma:versionID="94bf6767e4d165b3f336160476cd66a7">
  <xsd:schema xmlns:xsd="http://www.w3.org/2001/XMLSchema" xmlns:xs="http://www.w3.org/2001/XMLSchema" xmlns:p="http://schemas.microsoft.com/office/2006/metadata/properties" xmlns:ns2="16b89088-7cc6-43be-a246-9eb9cc100b51" xmlns:ns3="3a2a0801-d463-424a-b9f9-497792362d9c" targetNamespace="http://schemas.microsoft.com/office/2006/metadata/properties" ma:root="true" ma:fieldsID="b65b48d6f18bcd5eb9d718f28d47ab4b" ns2:_="" ns3:_="">
    <xsd:import namespace="16b89088-7cc6-43be-a246-9eb9cc100b51"/>
    <xsd:import namespace="3a2a0801-d463-424a-b9f9-497792362d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89088-7cc6-43be-a246-9eb9cc100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1b8ce5-0bcb-4808-96cb-995914582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a0801-d463-424a-b9f9-497792362d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e17a44-f89f-4c98-839b-8c641b97b5c7}" ma:internalName="TaxCatchAll" ma:showField="CatchAllData" ma:web="3a2a0801-d463-424a-b9f9-497792362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b89088-7cc6-43be-a246-9eb9cc100b51">
      <Terms xmlns="http://schemas.microsoft.com/office/infopath/2007/PartnerControls"/>
    </lcf76f155ced4ddcb4097134ff3c332f>
    <TaxCatchAll xmlns="3a2a0801-d463-424a-b9f9-497792362d9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F6EC0-32BD-4EF9-B5C9-7DFDFB8D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89088-7cc6-43be-a246-9eb9cc100b51"/>
    <ds:schemaRef ds:uri="3a2a0801-d463-424a-b9f9-49779236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A4954-1498-497E-BD5C-81846F7DFE49}">
  <ds:schemaRefs>
    <ds:schemaRef ds:uri="http://schemas.microsoft.com/office/2006/metadata/properties"/>
    <ds:schemaRef ds:uri="http://schemas.microsoft.com/office/infopath/2007/PartnerControls"/>
    <ds:schemaRef ds:uri="16b89088-7cc6-43be-a246-9eb9cc100b51"/>
    <ds:schemaRef ds:uri="3a2a0801-d463-424a-b9f9-497792362d9c"/>
  </ds:schemaRefs>
</ds:datastoreItem>
</file>

<file path=customXml/itemProps3.xml><?xml version="1.0" encoding="utf-8"?>
<ds:datastoreItem xmlns:ds="http://schemas.openxmlformats.org/officeDocument/2006/customXml" ds:itemID="{CBF6E4F5-2C29-414A-B4D6-01E72C682AB2}">
  <ds:schemaRefs>
    <ds:schemaRef ds:uri="http://schemas.microsoft.com/sharepoint/v3/contenttype/forms"/>
  </ds:schemaRefs>
</ds:datastoreItem>
</file>

<file path=customXml/itemProps4.xml><?xml version="1.0" encoding="utf-8"?>
<ds:datastoreItem xmlns:ds="http://schemas.openxmlformats.org/officeDocument/2006/customXml" ds:itemID="{7D5D38D3-54C8-4DAB-AF5F-82521582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1954</Words>
  <Characters>11162</Characters>
  <Application>Microsoft Office Word</Application>
  <DocSecurity>0</DocSecurity>
  <Lines>587</Lines>
  <Paragraphs>312</Paragraphs>
  <ScaleCrop>false</ScaleCrop>
  <HeadingPairs>
    <vt:vector size="2" baseType="variant">
      <vt:variant>
        <vt:lpstr>Title</vt:lpstr>
      </vt:variant>
      <vt:variant>
        <vt:i4>1</vt:i4>
      </vt:variant>
    </vt:vector>
  </HeadingPairs>
  <TitlesOfParts>
    <vt:vector size="1" baseType="lpstr">
      <vt:lpstr>Application for Fiscal Year ____ Title III B Funds under The Older Americans Act</vt:lpstr>
    </vt:vector>
  </TitlesOfParts>
  <Company>Commonwealth of Massachusetts</Company>
  <LinksUpToDate>false</LinksUpToDate>
  <CharactersWithSpaces>12804</CharactersWithSpaces>
  <SharedDoc>false</SharedDoc>
  <HLinks>
    <vt:vector size="12" baseType="variant">
      <vt:variant>
        <vt:i4>2621450</vt:i4>
      </vt:variant>
      <vt:variant>
        <vt:i4>3</vt:i4>
      </vt:variant>
      <vt:variant>
        <vt:i4>0</vt:i4>
      </vt:variant>
      <vt:variant>
        <vt:i4>5</vt:i4>
      </vt:variant>
      <vt:variant>
        <vt:lpwstr>mailto:AWallace@glss.net</vt:lpwstr>
      </vt:variant>
      <vt:variant>
        <vt:lpwstr/>
      </vt:variant>
      <vt:variant>
        <vt:i4>3604487</vt:i4>
      </vt:variant>
      <vt:variant>
        <vt:i4>0</vt:i4>
      </vt:variant>
      <vt:variant>
        <vt:i4>0</vt:i4>
      </vt:variant>
      <vt:variant>
        <vt:i4>5</vt:i4>
      </vt:variant>
      <vt:variant>
        <vt:lpwstr>mailto:lsharifi@glss.net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Fiscal Year ____ Title III B Funds under The Older Americans Act</dc:title>
  <dc:subject/>
  <dc:creator>Exec Office of Elder Affairs</dc:creator>
  <cp:keywords/>
  <dc:description/>
  <cp:lastModifiedBy>Joe Victory</cp:lastModifiedBy>
  <cp:revision>3</cp:revision>
  <cp:lastPrinted>2019-05-13T13:41:00Z</cp:lastPrinted>
  <dcterms:created xsi:type="dcterms:W3CDTF">2026-06-01T17:30:00Z</dcterms:created>
  <dcterms:modified xsi:type="dcterms:W3CDTF">2026-06-09T15:52:00Z</dcterms:modified>
</cp:coreProperties>
</file>