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8417" w14:textId="2FE8C1E9" w:rsidR="00EF3EF0" w:rsidRDefault="00EF3EF0" w:rsidP="00EF3EF0">
      <w:pPr>
        <w:jc w:val="center"/>
      </w:pPr>
      <w:r>
        <w:t>CASTLE ROCK TOWNSHIP</w:t>
      </w:r>
    </w:p>
    <w:p w14:paraId="037DFE5D" w14:textId="3E56BBC2" w:rsidR="00EF3EF0" w:rsidRDefault="00EF3EF0" w:rsidP="00EF3EF0">
      <w:pPr>
        <w:jc w:val="center"/>
      </w:pPr>
      <w:r>
        <w:t>ORDINANCE NO. _______</w:t>
      </w:r>
    </w:p>
    <w:p w14:paraId="2FC31846" w14:textId="44790AE1" w:rsidR="00EF3EF0" w:rsidRDefault="00EF3EF0" w:rsidP="00EF3EF0">
      <w:pPr>
        <w:jc w:val="center"/>
      </w:pPr>
      <w:r>
        <w:t>DAKOTA COUNTY, MN</w:t>
      </w:r>
    </w:p>
    <w:p w14:paraId="70682C74" w14:textId="77777777" w:rsidR="00EF3EF0" w:rsidRDefault="00EF3EF0"/>
    <w:p w14:paraId="23A96717" w14:textId="0D3FE7B6" w:rsidR="0079677D" w:rsidRDefault="00F96CC8">
      <w:r>
        <w:t>PLEASE BE ADVISED, that on __</w:t>
      </w:r>
      <w:r w:rsidR="006A4CC5">
        <w:t>9/10/2026</w:t>
      </w:r>
      <w:r>
        <w:t xml:space="preserve">_______, at </w:t>
      </w:r>
      <w:r w:rsidR="006A4CC5">
        <w:t xml:space="preserve"> 6:00PM</w:t>
      </w:r>
      <w:r>
        <w:t xml:space="preserve">_________, </w:t>
      </w:r>
      <w:r w:rsidR="00EF3EF0">
        <w:t xml:space="preserve">the Town of Castle Rock </w:t>
      </w:r>
      <w:r>
        <w:t xml:space="preserve">will hold a </w:t>
      </w:r>
      <w:r w:rsidR="00926277" w:rsidRPr="00926277">
        <w:t>public hearing to address proposed changes to its ordinance including, but not limited to: solar regulation, home occupation rules, the planning commission, the board of adjustment and appeals, exterior storage, and hazardous waste.</w:t>
      </w:r>
    </w:p>
    <w:p w14:paraId="169A5B40" w14:textId="0DE4DBB1" w:rsidR="00F1710F" w:rsidRDefault="00F1710F">
      <w:r>
        <w:t xml:space="preserve">A full copy of the </w:t>
      </w:r>
      <w:r w:rsidR="005E2A68">
        <w:t xml:space="preserve">proposed </w:t>
      </w:r>
      <w:r>
        <w:t>ordinance is available for inspection</w:t>
      </w:r>
      <w:r w:rsidR="00090CAD">
        <w:t xml:space="preserve"> at the Township’s office located at: </w:t>
      </w:r>
      <w:r w:rsidR="00EF3EF0">
        <w:t>2537 240</w:t>
      </w:r>
      <w:r w:rsidR="00EF3EF0" w:rsidRPr="00EF3EF0">
        <w:rPr>
          <w:vertAlign w:val="superscript"/>
        </w:rPr>
        <w:t>th</w:t>
      </w:r>
      <w:r w:rsidR="00EF3EF0">
        <w:t xml:space="preserve"> Street West, Farmington, MN 55024</w:t>
      </w:r>
      <w:r w:rsidR="00090CAD">
        <w:t>.</w:t>
      </w:r>
    </w:p>
    <w:sectPr w:rsidR="00F17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24F"/>
    <w:rsid w:val="0002789C"/>
    <w:rsid w:val="00090CAD"/>
    <w:rsid w:val="00173076"/>
    <w:rsid w:val="005E2A68"/>
    <w:rsid w:val="006A4CC5"/>
    <w:rsid w:val="0079677D"/>
    <w:rsid w:val="00926277"/>
    <w:rsid w:val="00927210"/>
    <w:rsid w:val="00A46725"/>
    <w:rsid w:val="00A932C5"/>
    <w:rsid w:val="00CB5EB2"/>
    <w:rsid w:val="00E4424F"/>
    <w:rsid w:val="00EB6B83"/>
    <w:rsid w:val="00EF3EF0"/>
    <w:rsid w:val="00F1710F"/>
    <w:rsid w:val="00F37A19"/>
    <w:rsid w:val="00F9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AE43"/>
  <w15:chartTrackingRefBased/>
  <w15:docId w15:val="{0212CBBC-5201-4152-89FF-EB49D998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210"/>
    <w:pPr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2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2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2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2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2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2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2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2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2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2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2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2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2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2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2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2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2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2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2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24F"/>
    <w:rPr>
      <w:rFonts w:ascii="Times New Roman" w:hAnsi="Times New Roman"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2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2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24F"/>
    <w:rPr>
      <w:rFonts w:ascii="Times New Roman" w:hAnsi="Times New Roman"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2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4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Tiede</dc:creator>
  <cp:keywords/>
  <dc:description/>
  <cp:lastModifiedBy>treasurer@castlerocktownship.com</cp:lastModifiedBy>
  <cp:revision>2</cp:revision>
  <dcterms:created xsi:type="dcterms:W3CDTF">2026-09-02T16:29:00Z</dcterms:created>
  <dcterms:modified xsi:type="dcterms:W3CDTF">2026-09-02T16:29:00Z</dcterms:modified>
</cp:coreProperties>
</file>