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B7F8E"/>
          <w:spacing w:val="30"/>
          <w:sz w:val="18"/>
          <w:szCs w:val="18"/>
        </w:rPr>
        <w:t xml:space="preserve">NAMB Social Toolkit</w:t>
      </w:r>
    </w:p>
    <w:p>
      <w:pPr>
        <w:spacing w:after="20"/>
      </w:pPr>
      <w:r>
        <w:rPr>
          <w:rFonts w:ascii="Arial" w:cs="Arial" w:eastAsia="Arial" w:hAnsi="Arial"/>
          <w:b/>
          <w:bCs/>
          <w:color w:val="002855"/>
          <w:sz w:val="52"/>
          <w:szCs w:val="52"/>
        </w:rPr>
        <w:t xml:space="preserve">Broker Independence Day</w:t>
      </w:r>
    </w:p>
    <w:p>
      <w:pPr>
        <w:spacing w:after="160"/>
      </w:pPr>
      <w:r>
        <w:rPr>
          <w:rFonts w:ascii="Arial" w:cs="Arial" w:eastAsia="Arial" w:hAnsi="Arial"/>
          <w:color w:val="002855"/>
          <w:sz w:val="30"/>
          <w:szCs w:val="30"/>
        </w:rPr>
        <w:t xml:space="preserve">Ready-to-Post Captions</w:t>
      </w:r>
    </w:p>
    <w:p>
      <w:pPr>
        <w:pBdr>
          <w:bottom w:val="single" w:color="C8102E" w:sz="18" w:space="1"/>
        </w:pBdr>
        <w:spacing w:after="200"/>
      </w:pPr>
      <w:r>
        <w:t xml:space="preserve"/>
      </w:r>
    </w:p>
    <w:p>
      <w:pPr>
        <w:spacing w:after="120"/>
      </w:pPr>
      <w:r>
        <w:rPr>
          <w:rFonts w:ascii="Arial" w:cs="Arial" w:eastAsia="Arial" w:hAnsi="Arial"/>
          <w:color w:val="1A1A1A"/>
          <w:sz w:val="22"/>
          <w:szCs w:val="22"/>
        </w:rPr>
        <w:t xml:space="preserve">Paste-and-go copy for each graphic in the August campaign. Every post has a primary caption that works on LinkedIn, Facebook, and Instagram, a short version for X and Threads, and a hashtag set. Anything in [brackets] is a quick personalization for the member posting.</w:t>
      </w:r>
    </w:p>
    <w:p>
      <w:pPr>
        <w:spacing w:after="60"/>
      </w:pPr>
      <w:r>
        <w:rPr>
          <w:rFonts w:ascii="Arial" w:cs="Arial" w:eastAsia="Arial" w:hAnsi="Arial"/>
          <w:b/>
          <w:bCs/>
          <w:color w:val="002855"/>
          <w:sz w:val="20"/>
          <w:szCs w:val="20"/>
        </w:rPr>
        <w:t xml:space="preserve">Suggested hashtag set: #BrokerIndependenceDay (proposed, confirm before launch), #NAMB, #MortgageBroker, #IndependentBroker</w:t>
      </w:r>
    </w:p>
    <w:p>
      <w:pPr>
        <w:pBdr>
          <w:bottom w:val="single" w:color="D9D9D9" w:sz="6" w:space="1"/>
        </w:pBdr>
        <w:spacing w:after="260" w:before="260"/>
      </w:pPr>
      <w:r>
        <w:t xml:space="preserve"/>
      </w:r>
    </w:p>
    <w:p>
      <w:pPr>
        <w:spacing w:after="90" w:before="80"/>
      </w:pPr>
      <w:r>
        <w:rPr>
          <w:rFonts w:ascii="Arial" w:cs="Arial" w:eastAsia="Arial" w:hAnsi="Arial"/>
          <w:b/>
          <w:bCs/>
          <w:color w:val="002855"/>
          <w:sz w:val="30"/>
          <w:szCs w:val="30"/>
        </w:rPr>
        <w:t xml:space="preserve">Post 1: Kickoff</w:t>
      </w:r>
    </w:p>
    <w:p>
      <w:pPr>
        <w:spacing w:after="40"/>
      </w:pPr>
      <w:r>
        <w:rPr>
          <w:rFonts w:ascii="Arial" w:cs="Arial" w:eastAsia="Arial" w:hAnsi="Arial"/>
          <w:i/>
          <w:iCs/>
          <w:color w:val="5C6672"/>
          <w:sz w:val="19"/>
          <w:szCs w:val="19"/>
        </w:rPr>
        <w:t xml:space="preserve">Pairs with:  bid-social-0-cover.png</w:t>
      </w:r>
    </w:p>
    <w:p>
      <w:pPr>
        <w:spacing w:after="40"/>
      </w:pPr>
      <w:r>
        <w:rPr>
          <w:rFonts w:ascii="Arial" w:cs="Arial" w:eastAsia="Arial" w:hAnsi="Arial"/>
          <w:i/>
          <w:iCs/>
          <w:color w:val="5C6672"/>
          <w:sz w:val="19"/>
          <w:szCs w:val="19"/>
        </w:rPr>
        <w:t xml:space="preserve">When:  Post early August (campaign launch)</w:t>
      </w:r>
    </w:p>
    <w:p>
      <w:pPr>
        <w:spacing w:after="70" w:before="200"/>
      </w:pPr>
      <w:r>
        <w:rPr>
          <w:rFonts w:ascii="Arial" w:cs="Arial" w:eastAsia="Arial" w:hAnsi="Arial"/>
          <w:b/>
          <w:bCs/>
          <w:color w:val="1B7F8E"/>
          <w:spacing w:val="20"/>
          <w:sz w:val="17"/>
          <w:szCs w:val="17"/>
        </w:rPr>
        <w:t xml:space="preserve">PRIMARY CAPTION</w:t>
      </w:r>
    </w:p>
    <w:p>
      <w:pPr>
        <w:spacing w:after="140"/>
      </w:pPr>
      <w:r>
        <w:rPr>
          <w:rFonts w:ascii="Arial" w:cs="Arial" w:eastAsia="Arial" w:hAnsi="Arial"/>
          <w:color w:val="1A1A1A"/>
          <w:sz w:val="22"/>
          <w:szCs w:val="22"/>
        </w:rPr>
        <w:t xml:space="preserve">This August, we are celebrating something worth celebrating: the freedom to put borrowers first.</w:t>
      </w:r>
    </w:p>
    <w:p>
      <w:pPr>
        <w:spacing w:after="140"/>
      </w:pPr>
      <w:r>
        <w:rPr>
          <w:rFonts w:ascii="Arial" w:cs="Arial" w:eastAsia="Arial" w:hAnsi="Arial"/>
          <w:color w:val="1A1A1A"/>
          <w:sz w:val="22"/>
          <w:szCs w:val="22"/>
        </w:rPr>
        <w:t xml:space="preserve">On August 23, 1973, mortgage brokers founded NAMB to have a voice of their own in Washington. More than fifty years later, that independence still shapes how we serve our clients and our communities.</w:t>
      </w:r>
    </w:p>
    <w:p>
      <w:pPr>
        <w:spacing w:after="140"/>
      </w:pPr>
      <w:r>
        <w:rPr>
          <w:rFonts w:ascii="Arial" w:cs="Arial" w:eastAsia="Arial" w:hAnsi="Arial"/>
          <w:color w:val="1A1A1A"/>
          <w:sz w:val="22"/>
          <w:szCs w:val="22"/>
        </w:rPr>
        <w:t xml:space="preserve">All month long, we are marking Broker Independence Day. Follow along, and on August 23, celebrate with us.</w:t>
      </w:r>
    </w:p>
    <w:p>
      <w:pPr>
        <w:spacing w:after="70" w:before="200"/>
      </w:pPr>
      <w:r>
        <w:rPr>
          <w:rFonts w:ascii="Arial" w:cs="Arial" w:eastAsia="Arial" w:hAnsi="Arial"/>
          <w:b/>
          <w:bCs/>
          <w:color w:val="1B7F8E"/>
          <w:spacing w:val="20"/>
          <w:sz w:val="17"/>
          <w:szCs w:val="17"/>
        </w:rPr>
        <w:t xml:space="preserve">SHORT VERSION (X / THREADS)</w:t>
      </w:r>
    </w:p>
    <w:p>
      <w:pPr>
        <w:spacing w:after="140"/>
      </w:pPr>
      <w:r>
        <w:rPr>
          <w:rFonts w:ascii="Arial" w:cs="Arial" w:eastAsia="Arial" w:hAnsi="Arial"/>
          <w:color w:val="1A1A1A"/>
          <w:sz w:val="22"/>
          <w:szCs w:val="22"/>
        </w:rPr>
        <w:t xml:space="preserve">Mortgage brokers founded their own voice in Washington on August 23, 1973. This month we celebrate Broker Independence Day. More to come all August.</w:t>
      </w:r>
    </w:p>
    <w:p>
      <w:pPr>
        <w:spacing w:after="70" w:before="200"/>
      </w:pPr>
      <w:r>
        <w:rPr>
          <w:rFonts w:ascii="Arial" w:cs="Arial" w:eastAsia="Arial" w:hAnsi="Arial"/>
          <w:b/>
          <w:bCs/>
          <w:color w:val="1B7F8E"/>
          <w:spacing w:val="20"/>
          <w:sz w:val="17"/>
          <w:szCs w:val="17"/>
        </w:rPr>
        <w:t xml:space="preserve">HASHTAGS</w:t>
      </w:r>
    </w:p>
    <w:p>
      <w:pPr>
        <w:spacing w:after="60"/>
      </w:pPr>
      <w:r>
        <w:rPr>
          <w:rFonts w:ascii="Arial" w:cs="Arial" w:eastAsia="Arial" w:hAnsi="Arial"/>
          <w:b/>
          <w:bCs/>
          <w:color w:val="002855"/>
          <w:sz w:val="22"/>
          <w:szCs w:val="22"/>
        </w:rPr>
        <w:t xml:space="preserve">#BrokerIndependenceDay #NAMB #MortgageBroker #IndependentBroker</w:t>
      </w:r>
    </w:p>
    <w:p>
      <w:pPr>
        <w:pBdr>
          <w:bottom w:val="single" w:color="D9D9D9" w:sz="6" w:space="1"/>
        </w:pBdr>
        <w:spacing w:after="260" w:before="260"/>
      </w:pPr>
      <w:r>
        <w:t xml:space="preserve"/>
      </w:r>
    </w:p>
    <w:p>
      <w:pPr>
        <w:spacing w:after="90" w:before="80"/>
      </w:pPr>
      <w:r>
        <w:rPr>
          <w:rFonts w:ascii="Arial" w:cs="Arial" w:eastAsia="Arial" w:hAnsi="Arial"/>
          <w:b/>
          <w:bCs/>
          <w:color w:val="002855"/>
          <w:sz w:val="30"/>
          <w:szCs w:val="30"/>
        </w:rPr>
        <w:t xml:space="preserve">Post 2: Know your roots</w:t>
      </w:r>
    </w:p>
    <w:p>
      <w:pPr>
        <w:spacing w:after="40"/>
      </w:pPr>
      <w:r>
        <w:rPr>
          <w:rFonts w:ascii="Arial" w:cs="Arial" w:eastAsia="Arial" w:hAnsi="Arial"/>
          <w:i/>
          <w:iCs/>
          <w:color w:val="5C6672"/>
          <w:sz w:val="19"/>
          <w:szCs w:val="19"/>
        </w:rPr>
        <w:t xml:space="preserve">Pairs with:  bid-social-1-know-your-roots.png</w:t>
      </w:r>
    </w:p>
    <w:p>
      <w:pPr>
        <w:spacing w:after="40"/>
      </w:pPr>
      <w:r>
        <w:rPr>
          <w:rFonts w:ascii="Arial" w:cs="Arial" w:eastAsia="Arial" w:hAnsi="Arial"/>
          <w:i/>
          <w:iCs/>
          <w:color w:val="5C6672"/>
          <w:sz w:val="19"/>
          <w:szCs w:val="19"/>
        </w:rPr>
        <w:t xml:space="preserve">When:  Post early August</w:t>
      </w:r>
    </w:p>
    <w:p>
      <w:pPr>
        <w:spacing w:after="70" w:before="200"/>
      </w:pPr>
      <w:r>
        <w:rPr>
          <w:rFonts w:ascii="Arial" w:cs="Arial" w:eastAsia="Arial" w:hAnsi="Arial"/>
          <w:b/>
          <w:bCs/>
          <w:color w:val="1B7F8E"/>
          <w:spacing w:val="20"/>
          <w:sz w:val="17"/>
          <w:szCs w:val="17"/>
        </w:rPr>
        <w:t xml:space="preserve">PRIMARY CAPTION</w:t>
      </w:r>
    </w:p>
    <w:p>
      <w:pPr>
        <w:spacing w:after="140"/>
      </w:pPr>
      <w:r>
        <w:rPr>
          <w:rFonts w:ascii="Arial" w:cs="Arial" w:eastAsia="Arial" w:hAnsi="Arial"/>
          <w:color w:val="1A1A1A"/>
          <w:sz w:val="22"/>
          <w:szCs w:val="22"/>
        </w:rPr>
        <w:t xml:space="preserve">Every independent broker has an origin story. Here is where ours begins.</w:t>
      </w:r>
    </w:p>
    <w:p>
      <w:pPr>
        <w:spacing w:after="140"/>
      </w:pPr>
      <w:r>
        <w:rPr>
          <w:rFonts w:ascii="Arial" w:cs="Arial" w:eastAsia="Arial" w:hAnsi="Arial"/>
          <w:color w:val="1A1A1A"/>
          <w:sz w:val="22"/>
          <w:szCs w:val="22"/>
        </w:rPr>
        <w:t xml:space="preserve">In 1973, a group of Florida brokers decided the industry needed someone in the room where the rules get written. They founded NAMB. That single choice, to organize and advocate, is why brokers still have representation in Washington today.</w:t>
      </w:r>
    </w:p>
    <w:p>
      <w:pPr>
        <w:spacing w:after="140"/>
      </w:pPr>
      <w:r>
        <w:rPr>
          <w:rFonts w:ascii="Arial" w:cs="Arial" w:eastAsia="Arial" w:hAnsi="Arial"/>
          <w:color w:val="1A1A1A"/>
          <w:sz w:val="22"/>
          <w:szCs w:val="22"/>
        </w:rPr>
        <w:t xml:space="preserve">I chose the broker path because [add one or two sentences in your own words: the freedom to shop every lender, the chance to fight for the client, the people you get to help].</w:t>
      </w:r>
    </w:p>
    <w:p>
      <w:pPr>
        <w:spacing w:after="140"/>
      </w:pPr>
      <w:r>
        <w:rPr>
          <w:rFonts w:ascii="Arial" w:cs="Arial" w:eastAsia="Arial" w:hAnsi="Arial"/>
          <w:color w:val="1A1A1A"/>
          <w:sz w:val="22"/>
          <w:szCs w:val="22"/>
        </w:rPr>
        <w:t xml:space="preserve">That is independence, and it started more than fifty years ago.</w:t>
      </w:r>
    </w:p>
    <w:p>
      <w:pPr>
        <w:spacing w:after="70" w:before="200"/>
      </w:pPr>
      <w:r>
        <w:rPr>
          <w:rFonts w:ascii="Arial" w:cs="Arial" w:eastAsia="Arial" w:hAnsi="Arial"/>
          <w:b/>
          <w:bCs/>
          <w:color w:val="1B7F8E"/>
          <w:spacing w:val="20"/>
          <w:sz w:val="17"/>
          <w:szCs w:val="17"/>
        </w:rPr>
        <w:t xml:space="preserve">SHORT VERSION (X / THREADS)</w:t>
      </w:r>
    </w:p>
    <w:p>
      <w:pPr>
        <w:spacing w:after="140"/>
      </w:pPr>
      <w:r>
        <w:rPr>
          <w:rFonts w:ascii="Arial" w:cs="Arial" w:eastAsia="Arial" w:hAnsi="Arial"/>
          <w:color w:val="1A1A1A"/>
          <w:sz w:val="22"/>
          <w:szCs w:val="22"/>
        </w:rPr>
        <w:t xml:space="preserve">In 1973, Florida brokers founded NAMB so the industry would have a voice in Washington. Fifty years later I am proud to be an independent broker. Here is why I chose this path: [one line].</w:t>
      </w:r>
    </w:p>
    <w:p>
      <w:pPr>
        <w:spacing w:after="70" w:before="200"/>
      </w:pPr>
      <w:r>
        <w:rPr>
          <w:rFonts w:ascii="Arial" w:cs="Arial" w:eastAsia="Arial" w:hAnsi="Arial"/>
          <w:b/>
          <w:bCs/>
          <w:color w:val="1B7F8E"/>
          <w:spacing w:val="20"/>
          <w:sz w:val="17"/>
          <w:szCs w:val="17"/>
        </w:rPr>
        <w:t xml:space="preserve">HASHTAGS</w:t>
      </w:r>
    </w:p>
    <w:p>
      <w:pPr>
        <w:spacing w:after="60"/>
      </w:pPr>
      <w:r>
        <w:rPr>
          <w:rFonts w:ascii="Arial" w:cs="Arial" w:eastAsia="Arial" w:hAnsi="Arial"/>
          <w:b/>
          <w:bCs/>
          <w:color w:val="002855"/>
          <w:sz w:val="22"/>
          <w:szCs w:val="22"/>
        </w:rPr>
        <w:t xml:space="preserve">#BrokerIndependenceDay #NAMB #IndependentBroker #MortgageBroker</w:t>
      </w:r>
    </w:p>
    <w:p>
      <w:pPr>
        <w:pBdr>
          <w:bottom w:val="single" w:color="D9D9D9" w:sz="6" w:space="1"/>
        </w:pBdr>
        <w:spacing w:after="260" w:before="260"/>
      </w:pPr>
      <w:r>
        <w:t xml:space="preserve"/>
      </w:r>
    </w:p>
    <w:p>
      <w:pPr>
        <w:spacing w:after="90" w:before="80"/>
      </w:pPr>
      <w:r>
        <w:rPr>
          <w:rFonts w:ascii="Arial" w:cs="Arial" w:eastAsia="Arial" w:hAnsi="Arial"/>
          <w:b/>
          <w:bCs/>
          <w:color w:val="002855"/>
          <w:sz w:val="30"/>
          <w:szCs w:val="30"/>
        </w:rPr>
        <w:t xml:space="preserve">Post 3: Educate the borrower</w:t>
      </w:r>
    </w:p>
    <w:p>
      <w:pPr>
        <w:spacing w:after="40"/>
      </w:pPr>
      <w:r>
        <w:rPr>
          <w:rFonts w:ascii="Arial" w:cs="Arial" w:eastAsia="Arial" w:hAnsi="Arial"/>
          <w:i/>
          <w:iCs/>
          <w:color w:val="5C6672"/>
          <w:sz w:val="19"/>
          <w:szCs w:val="19"/>
        </w:rPr>
        <w:t xml:space="preserve">Pairs with:  bid-social-2-educate-the-borrower.png</w:t>
      </w:r>
    </w:p>
    <w:p>
      <w:pPr>
        <w:spacing w:after="40"/>
      </w:pPr>
      <w:r>
        <w:rPr>
          <w:rFonts w:ascii="Arial" w:cs="Arial" w:eastAsia="Arial" w:hAnsi="Arial"/>
          <w:i/>
          <w:iCs/>
          <w:color w:val="5C6672"/>
          <w:sz w:val="19"/>
          <w:szCs w:val="19"/>
        </w:rPr>
        <w:t xml:space="preserve">When:  Post mid August</w:t>
      </w:r>
    </w:p>
    <w:p>
      <w:pPr>
        <w:spacing w:after="70" w:before="200"/>
      </w:pPr>
      <w:r>
        <w:rPr>
          <w:rFonts w:ascii="Arial" w:cs="Arial" w:eastAsia="Arial" w:hAnsi="Arial"/>
          <w:b/>
          <w:bCs/>
          <w:color w:val="1B7F8E"/>
          <w:spacing w:val="20"/>
          <w:sz w:val="17"/>
          <w:szCs w:val="17"/>
        </w:rPr>
        <w:t xml:space="preserve">PRIMARY CAPTION</w:t>
      </w:r>
    </w:p>
    <w:p>
      <w:pPr>
        <w:spacing w:after="140"/>
      </w:pPr>
      <w:r>
        <w:rPr>
          <w:rFonts w:ascii="Arial" w:cs="Arial" w:eastAsia="Arial" w:hAnsi="Arial"/>
          <w:color w:val="1A1A1A"/>
          <w:sz w:val="22"/>
          <w:szCs w:val="22"/>
        </w:rPr>
        <w:t xml:space="preserve">Bank or broker? Here is the difference that can save you money.</w:t>
      </w:r>
    </w:p>
    <w:p>
      <w:pPr>
        <w:spacing w:after="140"/>
      </w:pPr>
      <w:r>
        <w:rPr>
          <w:rFonts w:ascii="Arial" w:cs="Arial" w:eastAsia="Arial" w:hAnsi="Arial"/>
          <w:color w:val="1A1A1A"/>
          <w:sz w:val="22"/>
          <w:szCs w:val="22"/>
        </w:rPr>
        <w:t xml:space="preserve">A bank can only offer you its own loans. An independent mortgage broker shops a wide network of lenders to find the loan that actually fits your situation. That means more options, competitive pricing, and someone in your corner from the first conversation to closing day.</w:t>
      </w:r>
    </w:p>
    <w:p>
      <w:pPr>
        <w:spacing w:after="140"/>
      </w:pPr>
      <w:r>
        <w:rPr>
          <w:rFonts w:ascii="Arial" w:cs="Arial" w:eastAsia="Arial" w:hAnsi="Arial"/>
          <w:color w:val="1A1A1A"/>
          <w:sz w:val="22"/>
          <w:szCs w:val="22"/>
        </w:rPr>
        <w:t xml:space="preserve">When you work with an independent broker, you are not choosing from one menu. You are getting an advocate whose job is to work for you.</w:t>
      </w:r>
    </w:p>
    <w:p>
      <w:pPr>
        <w:spacing w:after="140"/>
      </w:pPr>
      <w:r>
        <w:rPr>
          <w:rFonts w:ascii="Arial" w:cs="Arial" w:eastAsia="Arial" w:hAnsi="Arial"/>
          <w:color w:val="1A1A1A"/>
          <w:sz w:val="22"/>
          <w:szCs w:val="22"/>
        </w:rPr>
        <w:t xml:space="preserve">Thinking about buying or refinancing? Send me a message and let us look at your options together.</w:t>
      </w:r>
    </w:p>
    <w:p>
      <w:pPr>
        <w:spacing w:after="70" w:before="200"/>
      </w:pPr>
      <w:r>
        <w:rPr>
          <w:rFonts w:ascii="Arial" w:cs="Arial" w:eastAsia="Arial" w:hAnsi="Arial"/>
          <w:b/>
          <w:bCs/>
          <w:color w:val="1B7F8E"/>
          <w:spacing w:val="20"/>
          <w:sz w:val="17"/>
          <w:szCs w:val="17"/>
        </w:rPr>
        <w:t xml:space="preserve">SHORT VERSION (X / THREADS)</w:t>
      </w:r>
    </w:p>
    <w:p>
      <w:pPr>
        <w:spacing w:after="140"/>
      </w:pPr>
      <w:r>
        <w:rPr>
          <w:rFonts w:ascii="Arial" w:cs="Arial" w:eastAsia="Arial" w:hAnsi="Arial"/>
          <w:color w:val="1A1A1A"/>
          <w:sz w:val="22"/>
          <w:szCs w:val="22"/>
        </w:rPr>
        <w:t xml:space="preserve">A bank offers its own loans. An independent broker shops many lenders to find the one that fits you. More options, an advocate in your corner. That is the broker difference.</w:t>
      </w:r>
    </w:p>
    <w:p>
      <w:pPr>
        <w:spacing w:after="70" w:before="200"/>
      </w:pPr>
      <w:r>
        <w:rPr>
          <w:rFonts w:ascii="Arial" w:cs="Arial" w:eastAsia="Arial" w:hAnsi="Arial"/>
          <w:b/>
          <w:bCs/>
          <w:color w:val="1B7F8E"/>
          <w:spacing w:val="20"/>
          <w:sz w:val="17"/>
          <w:szCs w:val="17"/>
        </w:rPr>
        <w:t xml:space="preserve">HASHTAGS</w:t>
      </w:r>
    </w:p>
    <w:p>
      <w:pPr>
        <w:spacing w:after="60"/>
      </w:pPr>
      <w:r>
        <w:rPr>
          <w:rFonts w:ascii="Arial" w:cs="Arial" w:eastAsia="Arial" w:hAnsi="Arial"/>
          <w:b/>
          <w:bCs/>
          <w:color w:val="002855"/>
          <w:sz w:val="22"/>
          <w:szCs w:val="22"/>
        </w:rPr>
        <w:t xml:space="preserve">#BrokerIndependenceDay #MortgageBroker #Homeownership #FirstTimeHomeBuyer</w:t>
      </w:r>
    </w:p>
    <w:p>
      <w:pPr>
        <w:pBdr>
          <w:bottom w:val="single" w:color="D9D9D9" w:sz="6" w:space="1"/>
        </w:pBdr>
        <w:spacing w:after="260" w:before="260"/>
      </w:pPr>
      <w:r>
        <w:t xml:space="preserve"/>
      </w:r>
    </w:p>
    <w:p>
      <w:pPr>
        <w:spacing w:after="90" w:before="80"/>
      </w:pPr>
      <w:r>
        <w:rPr>
          <w:rFonts w:ascii="Arial" w:cs="Arial" w:eastAsia="Arial" w:hAnsi="Arial"/>
          <w:b/>
          <w:bCs/>
          <w:color w:val="002855"/>
          <w:sz w:val="30"/>
          <w:szCs w:val="30"/>
        </w:rPr>
        <w:t xml:space="preserve">Post 4: Strength in numbers</w:t>
      </w:r>
    </w:p>
    <w:p>
      <w:pPr>
        <w:spacing w:after="40"/>
      </w:pPr>
      <w:r>
        <w:rPr>
          <w:rFonts w:ascii="Arial" w:cs="Arial" w:eastAsia="Arial" w:hAnsi="Arial"/>
          <w:i/>
          <w:iCs/>
          <w:color w:val="5C6672"/>
          <w:sz w:val="19"/>
          <w:szCs w:val="19"/>
        </w:rPr>
        <w:t xml:space="preserve">Pairs with:  bid-social-3-strength-in-numbers.png</w:t>
      </w:r>
    </w:p>
    <w:p>
      <w:pPr>
        <w:spacing w:after="40"/>
      </w:pPr>
      <w:r>
        <w:rPr>
          <w:rFonts w:ascii="Arial" w:cs="Arial" w:eastAsia="Arial" w:hAnsi="Arial"/>
          <w:i/>
          <w:iCs/>
          <w:color w:val="5C6672"/>
          <w:sz w:val="19"/>
          <w:szCs w:val="19"/>
        </w:rPr>
        <w:t xml:space="preserve">When:  Post mid to late August</w:t>
      </w:r>
    </w:p>
    <w:p>
      <w:pPr>
        <w:spacing w:after="70" w:before="200"/>
      </w:pPr>
      <w:r>
        <w:rPr>
          <w:rFonts w:ascii="Arial" w:cs="Arial" w:eastAsia="Arial" w:hAnsi="Arial"/>
          <w:b/>
          <w:bCs/>
          <w:color w:val="1B7F8E"/>
          <w:spacing w:val="20"/>
          <w:sz w:val="17"/>
          <w:szCs w:val="17"/>
        </w:rPr>
        <w:t xml:space="preserve">PRIMARY CAPTION</w:t>
      </w:r>
    </w:p>
    <w:p>
      <w:pPr>
        <w:spacing w:after="140"/>
      </w:pPr>
      <w:r>
        <w:rPr>
          <w:rFonts w:ascii="Arial" w:cs="Arial" w:eastAsia="Arial" w:hAnsi="Arial"/>
          <w:color w:val="1A1A1A"/>
          <w:sz w:val="22"/>
          <w:szCs w:val="22"/>
        </w:rPr>
        <w:t xml:space="preserve">Independent does not mean alone.</w:t>
      </w:r>
    </w:p>
    <w:p>
      <w:pPr>
        <w:spacing w:after="140"/>
      </w:pPr>
      <w:r>
        <w:rPr>
          <w:rFonts w:ascii="Arial" w:cs="Arial" w:eastAsia="Arial" w:hAnsi="Arial"/>
          <w:color w:val="1A1A1A"/>
          <w:sz w:val="22"/>
          <w:szCs w:val="22"/>
        </w:rPr>
        <w:t xml:space="preserve">Brokers are strongest when we stand together. That is what NAMB has been about since 1973: advocacy on Capitol Hill, education that keeps us sharp, and a community that has each other’s backs.</w:t>
      </w:r>
    </w:p>
    <w:p>
      <w:pPr>
        <w:spacing w:after="80"/>
      </w:pPr>
      <w:r>
        <w:rPr>
          <w:rFonts w:ascii="Arial" w:cs="Arial" w:eastAsia="Arial" w:hAnsi="Arial"/>
          <w:color w:val="1A1A1A"/>
          <w:sz w:val="22"/>
          <w:szCs w:val="22"/>
        </w:rPr>
        <w:t xml:space="preserve">This week, do one thing for the broker community:</w:t>
      </w:r>
    </w:p>
    <w:p>
      <w:pPr>
        <w:pStyle w:val="ListParagraph"/>
        <w:numPr>
          <w:ilvl w:val="0"/>
          <w:numId w:val="2"/>
        </w:numPr>
        <w:spacing w:after="60"/>
      </w:pPr>
      <w:r>
        <w:rPr>
          <w:rFonts w:ascii="Arial" w:cs="Arial" w:eastAsia="Arial" w:hAnsi="Arial"/>
          <w:color w:val="1A1A1A"/>
          <w:sz w:val="22"/>
          <w:szCs w:val="22"/>
        </w:rPr>
        <w:t xml:space="preserve">Invite a colleague to join NAMB.</w:t>
      </w:r>
    </w:p>
    <w:p>
      <w:pPr>
        <w:pStyle w:val="ListParagraph"/>
        <w:numPr>
          <w:ilvl w:val="0"/>
          <w:numId w:val="2"/>
        </w:numPr>
        <w:spacing w:after="60"/>
      </w:pPr>
      <w:r>
        <w:rPr>
          <w:rFonts w:ascii="Arial" w:cs="Arial" w:eastAsia="Arial" w:hAnsi="Arial"/>
          <w:color w:val="1A1A1A"/>
          <w:sz w:val="22"/>
          <w:szCs w:val="22"/>
        </w:rPr>
        <w:t xml:space="preserve">Support the fight for our industry through NAMBPAC.</w:t>
      </w:r>
    </w:p>
    <w:p>
      <w:pPr>
        <w:pStyle w:val="ListParagraph"/>
        <w:numPr>
          <w:ilvl w:val="0"/>
          <w:numId w:val="2"/>
        </w:numPr>
        <w:spacing w:after="60"/>
      </w:pPr>
      <w:r>
        <w:rPr>
          <w:rFonts w:ascii="Arial" w:cs="Arial" w:eastAsia="Arial" w:hAnsi="Arial"/>
          <w:color w:val="1A1A1A"/>
          <w:sz w:val="22"/>
          <w:szCs w:val="22"/>
        </w:rPr>
        <w:t xml:space="preserve">Thank a volunteer who keeps your state association running.</w:t>
      </w:r>
    </w:p>
    <w:p>
      <w:pPr>
        <w:spacing w:after="140"/>
      </w:pPr>
      <w:r>
        <w:rPr>
          <w:rFonts w:ascii="Arial" w:cs="Arial" w:eastAsia="Arial" w:hAnsi="Arial"/>
          <w:color w:val="1A1A1A"/>
          <w:sz w:val="22"/>
          <w:szCs w:val="22"/>
        </w:rPr>
        <w:t xml:space="preserve">The broker channel stays strong because people show up for it. Be one of them.</w:t>
      </w:r>
    </w:p>
    <w:p>
      <w:pPr>
        <w:spacing w:after="70" w:before="200"/>
      </w:pPr>
      <w:r>
        <w:rPr>
          <w:rFonts w:ascii="Arial" w:cs="Arial" w:eastAsia="Arial" w:hAnsi="Arial"/>
          <w:b/>
          <w:bCs/>
          <w:color w:val="1B7F8E"/>
          <w:spacing w:val="20"/>
          <w:sz w:val="17"/>
          <w:szCs w:val="17"/>
        </w:rPr>
        <w:t xml:space="preserve">SHORT VERSION (X / THREADS)</w:t>
      </w:r>
    </w:p>
    <w:p>
      <w:pPr>
        <w:spacing w:after="140"/>
      </w:pPr>
      <w:r>
        <w:rPr>
          <w:rFonts w:ascii="Arial" w:cs="Arial" w:eastAsia="Arial" w:hAnsi="Arial"/>
          <w:color w:val="1A1A1A"/>
          <w:sz w:val="22"/>
          <w:szCs w:val="22"/>
        </w:rPr>
        <w:t xml:space="preserve">Independent does not mean alone. Brokers are strongest together. This week, invite a colleague to join NAMB, support NAMBPAC, or thank a state affiliate volunteer.</w:t>
      </w:r>
    </w:p>
    <w:p>
      <w:pPr>
        <w:spacing w:after="70" w:before="200"/>
      </w:pPr>
      <w:r>
        <w:rPr>
          <w:rFonts w:ascii="Arial" w:cs="Arial" w:eastAsia="Arial" w:hAnsi="Arial"/>
          <w:b/>
          <w:bCs/>
          <w:color w:val="1B7F8E"/>
          <w:spacing w:val="20"/>
          <w:sz w:val="17"/>
          <w:szCs w:val="17"/>
        </w:rPr>
        <w:t xml:space="preserve">HASHTAGS</w:t>
      </w:r>
    </w:p>
    <w:p>
      <w:pPr>
        <w:spacing w:after="60"/>
      </w:pPr>
      <w:r>
        <w:rPr>
          <w:rFonts w:ascii="Arial" w:cs="Arial" w:eastAsia="Arial" w:hAnsi="Arial"/>
          <w:b/>
          <w:bCs/>
          <w:color w:val="002855"/>
          <w:sz w:val="22"/>
          <w:szCs w:val="22"/>
        </w:rPr>
        <w:t xml:space="preserve">#BrokerIndependenceDay #NAMB #IndependentBroker #MortgageIndustry</w:t>
      </w:r>
    </w:p>
    <w:p>
      <w:pPr>
        <w:pBdr>
          <w:bottom w:val="single" w:color="D9D9D9" w:sz="6" w:space="1"/>
        </w:pBdr>
        <w:spacing w:after="260" w:before="260"/>
      </w:pPr>
      <w:r>
        <w:t xml:space="preserve"/>
      </w:r>
    </w:p>
    <w:p>
      <w:pPr>
        <w:spacing w:after="90" w:before="80"/>
      </w:pPr>
      <w:r>
        <w:rPr>
          <w:rFonts w:ascii="Arial" w:cs="Arial" w:eastAsia="Arial" w:hAnsi="Arial"/>
          <w:b/>
          <w:bCs/>
          <w:color w:val="002855"/>
          <w:sz w:val="30"/>
          <w:szCs w:val="30"/>
        </w:rPr>
        <w:t xml:space="preserve">Post 5: Broker Independence Day (the day)</w:t>
      </w:r>
    </w:p>
    <w:p>
      <w:pPr>
        <w:spacing w:after="40"/>
      </w:pPr>
      <w:r>
        <w:rPr>
          <w:rFonts w:ascii="Arial" w:cs="Arial" w:eastAsia="Arial" w:hAnsi="Arial"/>
          <w:i/>
          <w:iCs/>
          <w:color w:val="5C6672"/>
          <w:sz w:val="19"/>
          <w:szCs w:val="19"/>
        </w:rPr>
        <w:t xml:space="preserve">Pairs with:  bid-social-4-the-day.png</w:t>
      </w:r>
    </w:p>
    <w:p>
      <w:pPr>
        <w:spacing w:after="40"/>
      </w:pPr>
      <w:r>
        <w:rPr>
          <w:rFonts w:ascii="Arial" w:cs="Arial" w:eastAsia="Arial" w:hAnsi="Arial"/>
          <w:i/>
          <w:iCs/>
          <w:color w:val="5C6672"/>
          <w:sz w:val="19"/>
          <w:szCs w:val="19"/>
        </w:rPr>
        <w:t xml:space="preserve">When:  Post on August 23</w:t>
      </w:r>
    </w:p>
    <w:p>
      <w:pPr>
        <w:spacing w:after="70" w:before="200"/>
      </w:pPr>
      <w:r>
        <w:rPr>
          <w:rFonts w:ascii="Arial" w:cs="Arial" w:eastAsia="Arial" w:hAnsi="Arial"/>
          <w:b/>
          <w:bCs/>
          <w:color w:val="1B7F8E"/>
          <w:spacing w:val="20"/>
          <w:sz w:val="17"/>
          <w:szCs w:val="17"/>
        </w:rPr>
        <w:t xml:space="preserve">PRIMARY CAPTION</w:t>
      </w:r>
    </w:p>
    <w:p>
      <w:pPr>
        <w:spacing w:after="140"/>
      </w:pPr>
      <w:r>
        <w:rPr>
          <w:rFonts w:ascii="Arial" w:cs="Arial" w:eastAsia="Arial" w:hAnsi="Arial"/>
          <w:color w:val="1A1A1A"/>
          <w:sz w:val="22"/>
          <w:szCs w:val="22"/>
        </w:rPr>
        <w:t xml:space="preserve">Happy Broker Independence Day.</w:t>
      </w:r>
    </w:p>
    <w:p>
      <w:pPr>
        <w:spacing w:after="140"/>
      </w:pPr>
      <w:r>
        <w:rPr>
          <w:rFonts w:ascii="Arial" w:cs="Arial" w:eastAsia="Arial" w:hAnsi="Arial"/>
          <w:color w:val="1A1A1A"/>
          <w:sz w:val="22"/>
          <w:szCs w:val="22"/>
        </w:rPr>
        <w:t xml:space="preserve">On this day in 1973, mortgage brokers founded their own voice in Washington. We celebrate August 23 for one reason: it is the day broker representation was born.</w:t>
      </w:r>
    </w:p>
    <w:p>
      <w:pPr>
        <w:spacing w:after="140"/>
      </w:pPr>
      <w:r>
        <w:rPr>
          <w:rFonts w:ascii="Arial" w:cs="Arial" w:eastAsia="Arial" w:hAnsi="Arial"/>
          <w:color w:val="1A1A1A"/>
          <w:sz w:val="22"/>
          <w:szCs w:val="22"/>
        </w:rPr>
        <w:t xml:space="preserve">To every broker, loan originator, and team that puts borrowers first, this one is for you. The independence to shop every lender, to fight for the client, and to build a business on your own terms is worth celebrating.</w:t>
      </w:r>
    </w:p>
    <w:p>
      <w:pPr>
        <w:spacing w:after="140"/>
      </w:pPr>
      <w:r>
        <w:rPr>
          <w:rFonts w:ascii="Arial" w:cs="Arial" w:eastAsia="Arial" w:hAnsi="Arial"/>
          <w:color w:val="1A1A1A"/>
          <w:sz w:val="22"/>
          <w:szCs w:val="22"/>
        </w:rPr>
        <w:t xml:space="preserve">Tag a broker who makes you proud to be in this industry.</w:t>
      </w:r>
    </w:p>
    <w:p>
      <w:pPr>
        <w:spacing w:after="70" w:before="200"/>
      </w:pPr>
      <w:r>
        <w:rPr>
          <w:rFonts w:ascii="Arial" w:cs="Arial" w:eastAsia="Arial" w:hAnsi="Arial"/>
          <w:b/>
          <w:bCs/>
          <w:color w:val="1B7F8E"/>
          <w:spacing w:val="20"/>
          <w:sz w:val="17"/>
          <w:szCs w:val="17"/>
        </w:rPr>
        <w:t xml:space="preserve">SHORT VERSION (X / THREADS)</w:t>
      </w:r>
    </w:p>
    <w:p>
      <w:pPr>
        <w:spacing w:after="140"/>
      </w:pPr>
      <w:r>
        <w:rPr>
          <w:rFonts w:ascii="Arial" w:cs="Arial" w:eastAsia="Arial" w:hAnsi="Arial"/>
          <w:color w:val="1A1A1A"/>
          <w:sz w:val="22"/>
          <w:szCs w:val="22"/>
        </w:rPr>
        <w:t xml:space="preserve">Happy Broker Independence Day. On this day in 1973, brokers founded their own voice in Washington. To everyone who puts borrowers first, this one is for you.</w:t>
      </w:r>
    </w:p>
    <w:p>
      <w:pPr>
        <w:spacing w:after="70" w:before="200"/>
      </w:pPr>
      <w:r>
        <w:rPr>
          <w:rFonts w:ascii="Arial" w:cs="Arial" w:eastAsia="Arial" w:hAnsi="Arial"/>
          <w:b/>
          <w:bCs/>
          <w:color w:val="1B7F8E"/>
          <w:spacing w:val="20"/>
          <w:sz w:val="17"/>
          <w:szCs w:val="17"/>
        </w:rPr>
        <w:t xml:space="preserve">HASHTAGS</w:t>
      </w:r>
    </w:p>
    <w:p>
      <w:pPr>
        <w:spacing w:after="60"/>
      </w:pPr>
      <w:r>
        <w:rPr>
          <w:rFonts w:ascii="Arial" w:cs="Arial" w:eastAsia="Arial" w:hAnsi="Arial"/>
          <w:b/>
          <w:bCs/>
          <w:color w:val="002855"/>
          <w:sz w:val="22"/>
          <w:szCs w:val="22"/>
        </w:rPr>
        <w:t xml:space="preserve">#BrokerIndependenceDay #NAMB #MortgageBroker #IndependentBroker</w:t>
      </w:r>
    </w:p>
    <w:p>
      <w:pPr>
        <w:pBdr>
          <w:bottom w:val="single" w:color="C8102E" w:sz="8" w:space="1"/>
        </w:pBdr>
        <w:spacing w:after="260" w:before="260"/>
      </w:pPr>
      <w:r>
        <w:t xml:space="preserve"/>
      </w:r>
    </w:p>
    <w:p>
      <w:pPr>
        <w:spacing w:after="100" w:before="40"/>
      </w:pPr>
      <w:r>
        <w:rPr>
          <w:rFonts w:ascii="Arial" w:cs="Arial" w:eastAsia="Arial" w:hAnsi="Arial"/>
          <w:b/>
          <w:bCs/>
          <w:color w:val="002855"/>
          <w:sz w:val="26"/>
          <w:szCs w:val="26"/>
        </w:rPr>
        <w:t xml:space="preserve">Notes</w:t>
      </w:r>
    </w:p>
    <w:p>
      <w:pPr>
        <w:pStyle w:val="ListParagraph"/>
        <w:numPr>
          <w:ilvl w:val="0"/>
          <w:numId w:val="3"/>
        </w:numPr>
        <w:spacing w:after="100"/>
      </w:pPr>
      <w:r>
        <w:rPr>
          <w:rFonts w:ascii="Arial" w:cs="Arial" w:eastAsia="Arial" w:hAnsi="Arial"/>
          <w:color w:val="1A1A1A"/>
          <w:sz w:val="21"/>
          <w:szCs w:val="21"/>
        </w:rPr>
        <w:t xml:space="preserve">Captions are written so an individual broker or loan originator can post them to their own audience. For NAMB’s own channels, swap first-person lines (for example “I chose the broker path”) to the association voice (“Our members chose the broker path”).</w:t>
      </w:r>
    </w:p>
    <w:p>
      <w:pPr>
        <w:pStyle w:val="ListParagraph"/>
        <w:numPr>
          <w:ilvl w:val="0"/>
          <w:numId w:val="3"/>
        </w:numPr>
        <w:spacing w:after="100"/>
      </w:pPr>
      <w:r>
        <w:rPr>
          <w:rFonts w:ascii="Arial" w:cs="Arial" w:eastAsia="Arial" w:hAnsi="Arial"/>
          <w:color w:val="1A1A1A"/>
          <w:sz w:val="21"/>
          <w:szCs w:val="21"/>
        </w:rPr>
        <w:t xml:space="preserve">Suggested timing follows the August campaign flow but is flexible. Adjust the dates to fit your schedule.</w:t>
      </w:r>
    </w:p>
    <w:p>
      <w:pPr>
        <w:pStyle w:val="ListParagraph"/>
        <w:numPr>
          <w:ilvl w:val="0"/>
          <w:numId w:val="3"/>
        </w:numPr>
        <w:spacing w:after="100"/>
      </w:pPr>
      <w:r>
        <w:rPr>
          <w:rFonts w:ascii="Arial" w:cs="Arial" w:eastAsia="Arial" w:hAnsi="Arial"/>
          <w:color w:val="1A1A1A"/>
          <w:sz w:val="21"/>
          <w:szCs w:val="21"/>
        </w:rPr>
        <w:t xml:space="preserve">The hashtag #BrokerIndependenceDay is still a proposed tag. Lock the official one and update all five posts before launch.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2026-06-21T01:52:20.336Z</dcterms:created>
  <dcterms:modified xsi:type="dcterms:W3CDTF">2026-06-21T01:52:20.336Z</dcterms:modified>
</cp:coreProperties>
</file>

<file path=docProps/custom.xml><?xml version="1.0" encoding="utf-8"?>
<Properties xmlns="http://schemas.openxmlformats.org/officeDocument/2006/custom-properties" xmlns:vt="http://schemas.openxmlformats.org/officeDocument/2006/docPropsVTypes"/>
</file>