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 w:before="1" w:after="0"/>
        <w:ind w:left="570" w:right="573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Onormal"/>
        <w:spacing w:lineRule="auto" w:line="240" w:before="1" w:after="0"/>
        <w:ind w:left="570" w:right="573" w:hanging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Onormal"/>
        <w:spacing w:lineRule="auto" w:line="240" w:before="1" w:after="0"/>
        <w:ind w:left="570" w:right="573" w:hanging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Onormal"/>
        <w:spacing w:lineRule="auto" w:line="240" w:before="1" w:after="0"/>
        <w:ind w:left="570" w:right="573" w:hanging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Onormal"/>
        <w:spacing w:lineRule="auto" w:line="240" w:before="1" w:after="0"/>
        <w:ind w:left="570" w:right="573" w:hanging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Onormal"/>
        <w:spacing w:lineRule="auto" w:line="240" w:before="1" w:after="0"/>
        <w:ind w:left="570" w:right="573" w:hanging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Onormal"/>
        <w:spacing w:lineRule="auto" w:line="240" w:before="1" w:after="0"/>
        <w:ind w:left="570" w:right="573" w:hanging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Onormal"/>
        <w:spacing w:lineRule="auto" w:line="240" w:before="1" w:after="0"/>
        <w:ind w:left="570" w:right="573" w:hanging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MODELO DE PROPOSTA DE PREÇOS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8" w:after="0"/>
        <w:ind w:left="0" w:right="573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570" w:right="57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AO CONSELHO REGIONAL DE NUTRIÇÃO 11ª REGIÃO.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570" w:right="573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CHAMAMENTO PÚBLICO Nº 002/2025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570" w:right="57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570" w:right="57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570" w:right="573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DADOS DA EMPRESA</w:t>
      </w:r>
    </w:p>
    <w:p>
      <w:pPr>
        <w:pStyle w:val="Ttulo1"/>
        <w:spacing w:lineRule="auto" w:line="240" w:before="75" w:after="0"/>
        <w:ind w:left="570" w:right="573" w:hanging="0"/>
        <w:jc w:val="both"/>
        <w:rPr>
          <w:rFonts w:ascii="Arial" w:hAnsi="Arial" w:eastAsia="Arial" w:cs="Arial"/>
          <w:b w:val="false"/>
          <w:b w:val="false"/>
          <w:sz w:val="22"/>
          <w:szCs w:val="22"/>
        </w:rPr>
      </w:pPr>
      <w:r>
        <w:rPr>
          <w:rFonts w:eastAsia="Arial" w:cs="Arial" w:ascii="Arial" w:hAnsi="Arial"/>
          <w:b w:val="false"/>
          <w:sz w:val="22"/>
          <w:szCs w:val="22"/>
        </w:rPr>
        <w:t xml:space="preserve">RAZÃO SOCIAL: </w:t>
      </w:r>
    </w:p>
    <w:p>
      <w:pPr>
        <w:pStyle w:val="LOnormal"/>
        <w:spacing w:lineRule="auto" w:line="331" w:before="75" w:after="0"/>
        <w:ind w:left="570" w:right="57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CNPJ Nº: </w:t>
      </w:r>
    </w:p>
    <w:p>
      <w:pPr>
        <w:pStyle w:val="LOnormal"/>
        <w:spacing w:lineRule="auto" w:line="240" w:before="0" w:after="0"/>
        <w:ind w:left="570" w:right="57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ENDEREÇO: </w:t>
      </w:r>
    </w:p>
    <w:p>
      <w:pPr>
        <w:pStyle w:val="LOnormal"/>
        <w:spacing w:lineRule="auto" w:line="240" w:before="75" w:after="0"/>
        <w:ind w:left="570" w:right="57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FONE: </w:t>
      </w:r>
      <w:hyperlink r:id="rId2">
        <w:r>
          <w:rPr>
            <w:rFonts w:eastAsia="Arial" w:cs="Arial" w:ascii="Arial" w:hAnsi="Arial"/>
          </w:rPr>
          <w:t xml:space="preserve">(85) </w:t>
        </w:r>
      </w:hyperlink>
    </w:p>
    <w:p>
      <w:pPr>
        <w:pStyle w:val="LOnormal"/>
        <w:spacing w:lineRule="auto" w:line="240" w:before="75" w:after="0"/>
        <w:ind w:left="570" w:right="57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BANCO:</w:t>
      </w:r>
    </w:p>
    <w:p>
      <w:pPr>
        <w:pStyle w:val="Ttulo2"/>
        <w:spacing w:lineRule="auto" w:line="240" w:before="75" w:after="0"/>
        <w:ind w:left="163" w:right="573" w:hanging="0"/>
        <w:jc w:val="both"/>
        <w:rPr>
          <w:rFonts w:ascii="Arial" w:hAnsi="Arial" w:eastAsia="Arial" w:cs="Arial"/>
          <w:b w:val="false"/>
          <w:b w:val="false"/>
          <w:sz w:val="22"/>
          <w:szCs w:val="22"/>
        </w:rPr>
      </w:pPr>
      <w:r>
        <w:rPr>
          <w:rFonts w:eastAsia="Arial" w:cs="Arial" w:ascii="Arial" w:hAnsi="Arial"/>
          <w:b w:val="false"/>
          <w:sz w:val="22"/>
          <w:szCs w:val="22"/>
        </w:rPr>
        <w:t xml:space="preserve">       </w:t>
      </w:r>
      <w:r>
        <w:rPr>
          <w:rFonts w:eastAsia="Arial" w:cs="Arial" w:ascii="Arial" w:hAnsi="Arial"/>
          <w:b w:val="false"/>
          <w:sz w:val="22"/>
          <w:szCs w:val="22"/>
        </w:rPr>
        <w:t>AGÊNCIA Nº:</w:t>
      </w:r>
    </w:p>
    <w:p>
      <w:pPr>
        <w:pStyle w:val="LOnormal"/>
        <w:spacing w:lineRule="auto" w:line="240" w:before="74" w:after="0"/>
        <w:ind w:left="570" w:right="57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CONTA CORRENTE Nº: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54" w:after="0"/>
        <w:ind w:left="570" w:right="573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570" w:right="573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Objeto: </w:t>
      </w:r>
      <w:r>
        <w:rPr>
          <w:rFonts w:eastAsia="Arial" w:cs="Arial" w:ascii="Arial" w:hAnsi="Arial"/>
          <w:b/>
        </w:rPr>
        <w:t>Prospecção do mercado imobiliário em Fortaleza/CE, visando futura e eventual aquisição de imóvel comercial, preferencialmente em edifícios empresariais (condomínios/lajes corporativas) destinado a sediar a nova Sede Administrativa do Conselho Regional de Nutrição da 11ª Região – CRN-11.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570" w:right="573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570" w:right="573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2. Das condições gerais da Proposta: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570" w:right="573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 xml:space="preserve">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570" w:right="57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2.1. A presente proposta é válida por 90 (sessenta) dias, contados da data de sua emissão.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570" w:right="57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570" w:right="57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2.2. Pelo presente, a empresa acima qualificada, por meio do signatário, que legalmente a representa, declara e garante que: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570" w:right="57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570" w:right="57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2.2.1. Examinou cuidadosamente todo o Edital e Anexos e aceita todas as condições nele estipulados e que, ao assinar a presente declaração, renuncia ao direito de alegar discrepância de entendimento com relação ao Edital;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570" w:right="57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570" w:right="57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2.2.2. Que cumpre plenamente as disposições normativas relativas ao trabalho do menor, contida na Lei nº 9.854, de 27/10/1999 e na Constituição Federal de 1988;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570" w:right="57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570" w:right="57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2.2.3. Que tomou conhecimento de todas as informações e das condições para cumprimento das obrigações, objeto da presente chamada pública;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570" w:right="57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570" w:right="57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2.2.4. Que sua proposta engloba todas as despesas referentes à prestação dos serviços e produtos, bem como todos os tributos, seguros, encargos sociais, trabalhistas, equipamentos e quaisquer outras despesas que incidam ou venham incidir sobre o objeto da licitação.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570" w:right="57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570" w:right="57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2.2.5. Declaro que, para fins do disposto no § 1.º do art. 63 da Lei Federal n.º 14.133/2021, a proposta compreende a integralidade dos custos para atendimento dos direitos trabalhistas assegurados na Constituição Federal, nas leis trabalhistas, nas normas infralegais, nas convenções coletivas de trabalho e nos termos de ajustamento de conduta vigentes na data de entrega desta proposta.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570" w:right="57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570" w:right="57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2.2.6. Inexistência de fato superveniente impeditivo de sua habilitação.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570" w:right="573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Onormal"/>
        <w:widowControl w:val="false"/>
        <w:shd w:val="clear" w:fill="auto"/>
        <w:spacing w:lineRule="auto" w:line="228" w:before="0" w:after="0"/>
        <w:ind w:left="570" w:right="573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Onormal"/>
        <w:widowControl w:val="false"/>
        <w:shd w:val="clear" w:fill="auto"/>
        <w:spacing w:lineRule="auto" w:line="228" w:before="0" w:after="0"/>
        <w:ind w:left="570" w:right="573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Onormal"/>
        <w:widowControl w:val="false"/>
        <w:shd w:val="clear" w:fill="auto"/>
        <w:spacing w:lineRule="auto" w:line="228" w:before="0" w:after="0"/>
        <w:ind w:left="570" w:right="573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Onormal"/>
        <w:widowControl w:val="false"/>
        <w:shd w:val="clear" w:fill="auto"/>
        <w:spacing w:lineRule="auto" w:line="228" w:before="0" w:after="0"/>
        <w:ind w:left="570" w:right="573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Onormal"/>
        <w:widowControl w:val="false"/>
        <w:shd w:val="clear" w:fill="auto"/>
        <w:spacing w:lineRule="auto" w:line="228" w:before="0" w:after="0"/>
        <w:ind w:left="570" w:right="573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Onormal"/>
        <w:widowControl w:val="false"/>
        <w:shd w:val="clear" w:fill="auto"/>
        <w:spacing w:lineRule="auto" w:line="228" w:before="0" w:after="0"/>
        <w:ind w:left="570" w:right="573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Onormal"/>
        <w:widowControl w:val="false"/>
        <w:shd w:val="clear" w:fill="auto"/>
        <w:spacing w:lineRule="auto" w:line="228" w:before="0" w:after="0"/>
        <w:ind w:left="570" w:right="573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Onormal"/>
        <w:widowControl w:val="false"/>
        <w:shd w:val="clear" w:fill="auto"/>
        <w:spacing w:lineRule="auto" w:line="228" w:before="0" w:after="0"/>
        <w:ind w:left="570" w:right="573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Onormal"/>
        <w:widowControl w:val="false"/>
        <w:shd w:val="clear" w:fill="auto"/>
        <w:spacing w:lineRule="auto" w:line="228" w:before="0" w:after="0"/>
        <w:ind w:left="570" w:right="573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570" w:right="573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r>
    </w:p>
    <w:p>
      <w:pPr>
        <w:pStyle w:val="LOnormal"/>
        <w:spacing w:lineRule="auto" w:line="240" w:before="5" w:after="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Onormal"/>
        <w:spacing w:lineRule="auto" w:line="240" w:before="5" w:after="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tbl>
      <w:tblPr>
        <w:tblStyle w:val="Table1"/>
        <w:tblW w:w="9945" w:type="dxa"/>
        <w:jc w:val="left"/>
        <w:tblInd w:w="5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00"/>
        <w:gridCol w:w="1590"/>
        <w:gridCol w:w="2550"/>
        <w:gridCol w:w="1304"/>
        <w:gridCol w:w="1218"/>
        <w:gridCol w:w="1167"/>
        <w:gridCol w:w="1215"/>
      </w:tblGrid>
      <w:tr>
        <w:trPr>
          <w:trHeight w:val="539" w:hRule="atLeast"/>
        </w:trPr>
        <w:tc>
          <w:tcPr>
            <w:tcW w:w="9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LOnormal"/>
              <w:widowControl w:val="false"/>
              <w:spacing w:lineRule="auto" w:line="240" w:before="135" w:after="0"/>
              <w:ind w:left="75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Item</w:t>
            </w:r>
          </w:p>
        </w:tc>
        <w:tc>
          <w:tcPr>
            <w:tcW w:w="15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LOnormal"/>
              <w:widowControl w:val="false"/>
              <w:ind w:left="76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CATMAT /</w:t>
            </w:r>
          </w:p>
          <w:p>
            <w:pPr>
              <w:pStyle w:val="LOnormal"/>
              <w:widowControl w:val="false"/>
              <w:spacing w:lineRule="auto" w:line="247" w:before="2" w:after="0"/>
              <w:ind w:left="76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CATSER</w:t>
            </w:r>
          </w:p>
        </w:tc>
        <w:tc>
          <w:tcPr>
            <w:tcW w:w="25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LOnormal"/>
              <w:widowControl w:val="false"/>
              <w:spacing w:lineRule="auto" w:line="240" w:before="135" w:after="0"/>
              <w:ind w:left="77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Descrição</w:t>
            </w:r>
          </w:p>
        </w:tc>
        <w:tc>
          <w:tcPr>
            <w:tcW w:w="130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LOnormal"/>
              <w:widowControl w:val="false"/>
              <w:spacing w:lineRule="auto" w:line="240" w:before="135" w:after="0"/>
              <w:ind w:left="28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Unidade</w:t>
            </w:r>
          </w:p>
        </w:tc>
        <w:tc>
          <w:tcPr>
            <w:tcW w:w="121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LOnormal"/>
              <w:widowControl w:val="false"/>
              <w:spacing w:lineRule="auto" w:line="240" w:before="135" w:after="0"/>
              <w:ind w:left="69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Qtde</w:t>
            </w:r>
          </w:p>
        </w:tc>
        <w:tc>
          <w:tcPr>
            <w:tcW w:w="116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LOnormal"/>
              <w:widowControl w:val="false"/>
              <w:ind w:left="73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Valor</w:t>
            </w:r>
          </w:p>
          <w:p>
            <w:pPr>
              <w:pStyle w:val="LOnormal"/>
              <w:widowControl w:val="false"/>
              <w:spacing w:lineRule="auto" w:line="247" w:before="2" w:after="0"/>
              <w:ind w:left="73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Unitário</w:t>
            </w:r>
          </w:p>
        </w:tc>
        <w:tc>
          <w:tcPr>
            <w:tcW w:w="12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LOnormal"/>
              <w:widowControl w:val="false"/>
              <w:spacing w:lineRule="auto" w:line="240" w:before="135" w:after="0"/>
              <w:ind w:left="8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Valor Anual</w:t>
            </w:r>
          </w:p>
        </w:tc>
      </w:tr>
      <w:tr>
        <w:trPr>
          <w:trHeight w:val="1019" w:hRule="atLeast"/>
        </w:trPr>
        <w:tc>
          <w:tcPr>
            <w:tcW w:w="90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106" w:after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  <w:p>
            <w:pPr>
              <w:pStyle w:val="LOnormal"/>
              <w:widowControl w:val="false"/>
              <w:spacing w:lineRule="auto" w:line="240" w:before="1" w:after="0"/>
              <w:ind w:left="75" w:hanging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1</w:t>
            </w:r>
          </w:p>
        </w:tc>
        <w:tc>
          <w:tcPr>
            <w:tcW w:w="159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106" w:after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  <w:p>
            <w:pPr>
              <w:pStyle w:val="LOnormal"/>
              <w:widowControl w:val="false"/>
              <w:spacing w:lineRule="auto" w:line="240" w:before="1" w:after="0"/>
              <w:ind w:left="76" w:hanging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619671</w:t>
            </w:r>
          </w:p>
        </w:tc>
        <w:tc>
          <w:tcPr>
            <w:tcW w:w="255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>
            <w:pPr>
              <w:pStyle w:val="LOnormal"/>
              <w:widowControl w:val="false"/>
              <w:spacing w:lineRule="auto" w:line="235" w:before="230" w:after="0"/>
              <w:ind w:left="17" w:hanging="0"/>
              <w:jc w:val="center"/>
              <w:rPr>
                <w:rFonts w:ascii="Arial" w:hAnsi="Arial" w:eastAsia="Arial" w:cs="Arial"/>
                <w:color w:val="FF0000"/>
              </w:rPr>
            </w:pPr>
            <w:r>
              <w:rPr>
                <w:rFonts w:eastAsia="Arial" w:cs="Arial" w:ascii="Arial" w:hAnsi="Arial"/>
                <w:b/>
                <w:color w:val="FF0000"/>
              </w:rPr>
              <w:t>ESPECIFICAÇÕES DETALHADAS DO IMÓVEL</w:t>
            </w:r>
          </w:p>
        </w:tc>
        <w:tc>
          <w:tcPr>
            <w:tcW w:w="1304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106" w:after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  <w:p>
            <w:pPr>
              <w:pStyle w:val="LOnormal"/>
              <w:widowControl w:val="false"/>
              <w:spacing w:lineRule="auto" w:line="240" w:before="0" w:after="24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Metro Quadrado</w:t>
            </w:r>
          </w:p>
          <w:p>
            <w:pPr>
              <w:pStyle w:val="LOnormal"/>
              <w:widowControl w:val="false"/>
              <w:spacing w:lineRule="auto" w:line="240" w:before="1" w:after="0"/>
              <w:ind w:left="28" w:right="121" w:hanging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18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1" w:after="0"/>
              <w:ind w:left="0" w:hanging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color w:val="FF0000"/>
              </w:rPr>
              <w:t>270-500</w:t>
            </w:r>
            <w:r>
              <w:rPr>
                <w:rFonts w:eastAsia="Arial" w:cs="Arial" w:ascii="Arial" w:hAnsi="Arial"/>
              </w:rPr>
              <w:t xml:space="preserve"> m²</w:t>
            </w:r>
          </w:p>
        </w:tc>
        <w:tc>
          <w:tcPr>
            <w:tcW w:w="1167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106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R$</w:t>
            </w:r>
          </w:p>
        </w:tc>
        <w:tc>
          <w:tcPr>
            <w:tcW w:w="121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240" w:after="0"/>
              <w:ind w:left="0" w:right="123" w:hanging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R$</w:t>
            </w:r>
          </w:p>
        </w:tc>
      </w:tr>
    </w:tbl>
    <w:p>
      <w:pPr>
        <w:pStyle w:val="LO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42" w:after="0"/>
        <w:ind w:left="570" w:right="573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r>
    </w:p>
    <w:p>
      <w:pPr>
        <w:pStyle w:val="Ttulo1"/>
        <w:tabs>
          <w:tab w:val="clear" w:pos="720"/>
          <w:tab w:val="left" w:pos="3353" w:leader="none"/>
          <w:tab w:val="left" w:pos="4200" w:leader="none"/>
        </w:tabs>
        <w:ind w:left="570" w:right="573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VALOR GLOBAL DA PROPOSTA: R$ </w:t>
      </w:r>
      <w:r>
        <w:rPr>
          <w:rFonts w:eastAsia="Arial" w:cs="Arial" w:ascii="Arial" w:hAnsi="Arial"/>
          <w:b w:val="false"/>
          <w:sz w:val="22"/>
          <w:szCs w:val="22"/>
          <w:u w:val="single"/>
        </w:rPr>
        <w:tab/>
        <w:t>___________</w:t>
      </w:r>
      <w:r>
        <w:rPr>
          <w:rFonts w:eastAsia="Arial" w:cs="Arial" w:ascii="Arial" w:hAnsi="Arial"/>
          <w:sz w:val="22"/>
          <w:szCs w:val="22"/>
        </w:rPr>
        <w:t>(</w:t>
      </w:r>
      <w:r>
        <w:rPr>
          <w:rFonts w:eastAsia="Arial" w:cs="Arial" w:ascii="Arial" w:hAnsi="Arial"/>
          <w:b w:val="false"/>
          <w:sz w:val="22"/>
          <w:szCs w:val="22"/>
          <w:u w:val="single"/>
        </w:rPr>
        <w:tab/>
        <w:t>________________________</w:t>
      </w:r>
      <w:r>
        <w:rPr>
          <w:rFonts w:eastAsia="Arial" w:cs="Arial" w:ascii="Arial" w:hAnsi="Arial"/>
          <w:sz w:val="22"/>
          <w:szCs w:val="22"/>
        </w:rPr>
        <w:t>).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49" w:after="0"/>
        <w:ind w:left="570" w:right="573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r>
    </w:p>
    <w:p>
      <w:pPr>
        <w:pStyle w:val="Ttulo2"/>
        <w:ind w:left="0" w:right="573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"/>
        <w:tabs>
          <w:tab w:val="clear" w:pos="720"/>
          <w:tab w:val="left" w:pos="3528" w:leader="none"/>
        </w:tabs>
        <w:spacing w:lineRule="auto" w:line="228" w:before="79" w:after="0"/>
        <w:ind w:left="0" w:right="57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tabs>
          <w:tab w:val="clear" w:pos="720"/>
          <w:tab w:val="left" w:pos="3528" w:leader="none"/>
        </w:tabs>
        <w:spacing w:lineRule="auto" w:line="228" w:before="79" w:after="0"/>
        <w:ind w:left="0" w:right="57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tabs>
          <w:tab w:val="clear" w:pos="720"/>
          <w:tab w:val="left" w:pos="3528" w:leader="none"/>
        </w:tabs>
        <w:spacing w:lineRule="auto" w:line="228" w:before="79" w:after="0"/>
        <w:ind w:left="0" w:right="57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tabs>
          <w:tab w:val="clear" w:pos="720"/>
          <w:tab w:val="left" w:pos="3528" w:leader="none"/>
        </w:tabs>
        <w:spacing w:lineRule="auto" w:line="228" w:before="79" w:after="0"/>
        <w:ind w:left="0" w:right="573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Assinatura do Representante</w:t>
      </w:r>
    </w:p>
    <w:sectPr>
      <w:headerReference w:type="default" r:id="rId3"/>
      <w:type w:val="nextPage"/>
      <w:pgSz w:w="11906" w:h="16838"/>
      <w:pgMar w:left="566" w:right="425" w:gutter="0" w:header="360" w:top="694" w:footer="0" w:bottom="28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136"/>
      <w:ind w:left="566" w:right="573" w:hanging="0"/>
      <w:jc w:val="center"/>
      <w:rPr>
        <w:sz w:val="12"/>
        <w:szCs w:val="12"/>
      </w:rPr>
    </w:pPr>
    <w:r>
      <w:rPr>
        <w:sz w:val="12"/>
        <w:szCs w:val="12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129530" cy="140525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29530" cy="1405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136"/>
      <w:ind w:left="566" w:right="573" w:hanging="0"/>
      <w:jc w:val="center"/>
      <w:rPr>
        <w:sz w:val="12"/>
        <w:szCs w:val="12"/>
      </w:rPr>
    </w:pPr>
    <w:r>
      <w:rPr>
        <w:sz w:val="12"/>
        <w:szCs w:val="12"/>
      </w:rPr>
    </w:r>
  </w:p>
  <w:p>
    <w:pPr>
      <w:pStyle w:val="LOnormal"/>
      <w:spacing w:lineRule="auto" w:line="136"/>
      <w:ind w:left="566" w:right="573" w:hanging="0"/>
      <w:jc w:val="center"/>
      <w:rPr>
        <w:sz w:val="12"/>
        <w:szCs w:val="12"/>
      </w:rPr>
    </w:pPr>
    <w:r>
      <w:rPr>
        <w:sz w:val="12"/>
        <w:szCs w:val="12"/>
      </w:rPr>
    </w:r>
  </w:p>
  <w:p>
    <w:pPr>
      <w:pStyle w:val="LOnormal"/>
      <w:spacing w:lineRule="auto" w:line="136"/>
      <w:ind w:left="566" w:right="573" w:hanging="0"/>
      <w:jc w:val="center"/>
      <w:rPr>
        <w:sz w:val="12"/>
        <w:szCs w:val="12"/>
      </w:rPr>
    </w:pPr>
    <w:r>
      <w:rPr>
        <w:sz w:val="12"/>
        <w:szCs w:val="12"/>
      </w:rPr>
    </w:r>
  </w:p>
  <w:p>
    <w:pPr>
      <w:pStyle w:val="LOnormal"/>
      <w:spacing w:lineRule="auto" w:line="136"/>
      <w:ind w:left="566" w:right="573" w:hanging="0"/>
      <w:jc w:val="center"/>
      <w:rPr>
        <w:sz w:val="12"/>
        <w:szCs w:val="12"/>
      </w:rPr>
    </w:pPr>
    <w:r>
      <w:rPr>
        <w:sz w:val="12"/>
        <w:szCs w:val="12"/>
      </w:rPr>
    </w:r>
  </w:p>
  <w:p>
    <w:pPr>
      <w:pStyle w:val="Ttulo1"/>
      <w:ind w:left="570" w:right="570" w:hanging="0"/>
      <w:jc w:val="center"/>
      <w:rPr/>
    </w:pPr>
    <w:r>
      <w:rPr/>
    </w:r>
    <w:bookmarkStart w:id="0" w:name="_heading=h.rezsdb8xxwa3"/>
    <w:bookmarkStart w:id="1" w:name="_heading=h.rezsdb8xxwa3"/>
    <w:bookmarkEnd w:id="1"/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ind w:left="163" w:hanging="0"/>
    </w:pPr>
    <w:rPr>
      <w:rFonts w:ascii="Calibri" w:hAnsi="Calibri" w:eastAsia="Calibri" w:cs="Calibri"/>
      <w:b/>
      <w:sz w:val="16"/>
      <w:szCs w:val="16"/>
    </w:rPr>
  </w:style>
  <w:style w:type="paragraph" w:styleId="Ttulo2">
    <w:name w:val="Heading 2"/>
    <w:basedOn w:val="LOnormal"/>
    <w:next w:val="LOnormal"/>
    <w:qFormat/>
    <w:pPr>
      <w:ind w:left="163" w:hanging="0"/>
    </w:pPr>
    <w:rPr>
      <w:rFonts w:ascii="Calibri" w:hAnsi="Calibri" w:eastAsia="Calibri" w:cs="Calibri"/>
      <w:b/>
      <w:sz w:val="16"/>
      <w:szCs w:val="16"/>
    </w:rPr>
  </w:style>
  <w:style w:type="paragraph" w:styleId="Ttulo3">
    <w:name w:val="Heading 3"/>
    <w:basedOn w:val="LOnormal"/>
    <w:next w:val="LOnormal"/>
    <w:qFormat/>
    <w:pPr>
      <w:spacing w:lineRule="auto" w:line="240" w:before="75" w:after="0"/>
      <w:ind w:left="163" w:hanging="0"/>
    </w:pPr>
    <w:rPr>
      <w:rFonts w:ascii="Calibri" w:hAnsi="Calibri" w:eastAsia="Calibri" w:cs="Calibri"/>
      <w:b/>
      <w:i/>
      <w:sz w:val="16"/>
      <w:szCs w:val="16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LOnormal"/>
    <w:uiPriority w:val="1"/>
    <w:qFormat/>
    <w:pPr>
      <w:ind w:left="163" w:hanging="0"/>
    </w:pPr>
    <w:rPr>
      <w:rFonts w:ascii="Calibri" w:hAnsi="Calibri" w:eastAsia="Calibri" w:cs="Calibri"/>
      <w:sz w:val="16"/>
      <w:szCs w:val="16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LOnormal"/>
    <w:uiPriority w:val="1"/>
    <w:qFormat/>
    <w:pPr>
      <w:ind w:left="163" w:hanging="0"/>
    </w:pPr>
    <w:rPr>
      <w:rFonts w:ascii="Calibri" w:hAnsi="Calibri" w:eastAsia="Calibri" w:cs="Calibri"/>
      <w:lang w:val="pt-PT" w:eastAsia="en-US" w:bidi="ar-SA"/>
    </w:rPr>
  </w:style>
  <w:style w:type="paragraph" w:styleId="TableParagraph">
    <w:name w:val="Table Paragraph"/>
    <w:basedOn w:val="LOnormal"/>
    <w:uiPriority w:val="1"/>
    <w:qFormat/>
    <w:pPr>
      <w:spacing w:lineRule="exact" w:line="163" w:before="16" w:after="0"/>
      <w:ind w:left="13" w:hanging="0"/>
      <w:jc w:val="center"/>
    </w:pPr>
    <w:rPr>
      <w:rFonts w:ascii="Calibri" w:hAnsi="Calibri" w:eastAsia="Calibri" w:cs="Calibri"/>
      <w:lang w:val="pt-PT" w:eastAsia="en-US" w:bidi="ar-SA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/search?q=INSC.+MUNICIPAL%2F+ESTADUAL+conselho+regional+de+nutri&#231;&#227;o+11+regi&#227;o&amp;client=firefox-b-d&amp;sca_esv=e948bafec9f39f8c&amp;channel=entpr&amp;sxsrf=AE3TifOBJDywii71RU6w3s9QmbqtxWBvYA%3A1753792018016&amp;ei=Er6IaIpn39_WxA-9qYAQ&amp;ved=0ahUKEwiKuPmxiOKOAxXfr5UCHb0UAAIQ4dUDCBA&amp;uact=5&amp;oq=INSC.+MUNICIPAL%2F+ESTADUAL+conselho+regional+de+nutri&#231;&#227;o+11+regi&#227;o&amp;gs_lp=Egxnd3Mtd2l6LXNlcnAiRElOU0MuIE1VTklDSVBBTC8gRVNUQURVQUwgY29uc2VsaG8gcmVnaW9uYWwgZGUgbnV0cmnDp8OjbyAxMSByZWdpw6NvMgoQABiwAxjWBBhHMgoQABiwAxjWBBhHMgoQABiwAxjWBBhHMgoQABiwAxjWBBhHMgoQABiwAxjWBBhHMgoQABiwAxjWBBhHMgoQABiwAxjWBBhHMgoQABiwAxjWBBhHSMEJUPICWPICcAF4AZABAJgBAKABAKoBALgBA8gBAPgBAvgBAZgCAaACBpgDAIgGAZAGCJIHATGgBwCyBwC4BwDCBwMyLTHIBwQ&amp;sclient=gws-wiz-serp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FGSUsymLhLXD0GIA+KJXMupoK4w==">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LibreOffice/7.3.0.3$Windows_X86_64 LibreOffice_project/0f246aa12d0eee4a0f7adcefbf7c878fc2238db3</Application>
  <AppVersion>15.0000</AppVersion>
  <Pages>2</Pages>
  <Words>330</Words>
  <Characters>1920</Characters>
  <CharactersWithSpaces>2224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2025-02-13T18:38:08Z</dcterms:created>
  <dc:creator/>
  <dc:description/>
  <dc:language>pt-BR</dc:language>
  <cp:lastModifiedBy/>
  <dcterms:modified xsi:type="dcterms:W3CDTF">2025-07-30T14:07:04Z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Mozilla/5.0 (Windows NT 10.0; Win64; x64) AppleWebKit/537.36 (KHTML, like Gecko) Chrome/131.0.0.0 Safari/537.36</vt:lpwstr>
  </property>
  <property fmtid="{D5CDD505-2E9C-101B-9397-08002B2CF9AE}" pid="4" name="LastSaved">
    <vt:filetime>2025-02-13T00:00:00Z</vt:filetime>
  </property>
  <property fmtid="{D5CDD505-2E9C-101B-9397-08002B2CF9AE}" pid="5" name="Producer">
    <vt:lpwstr>Skia/PDF m131</vt:lpwstr>
  </property>
</Properties>
</file>