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DD47D25" w14:textId="4405B73E" w:rsidR="006C59BA" w:rsidRDefault="006C59BA" w:rsidP="006C59BA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There is no meeting this Saturday, J</w:t>
      </w:r>
      <w:r w:rsidR="00E72939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uly</w:t>
      </w:r>
      <w:r w:rsidRPr="0071524C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 xml:space="preserve"> 4, 2026</w:t>
      </w:r>
    </w:p>
    <w:p w14:paraId="5FEC3827" w14:textId="4CFF09E1" w:rsidR="004A09C3" w:rsidRPr="0071524C" w:rsidRDefault="004A09C3" w:rsidP="006C59BA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4A09C3">
        <w:rPr>
          <w:rFonts w:ascii="Times New Roman" w:eastAsia="Times New Roman" w:hAnsi="Times New Roman" w:cs="Times New Roman"/>
          <w:b/>
          <w:bCs/>
          <w:color w:val="EE0000"/>
          <w:sz w:val="48"/>
          <w:szCs w:val="48"/>
        </w:rPr>
        <w:t>Happy Independence Da</w:t>
      </w:r>
      <w:r>
        <w:rPr>
          <w:rFonts w:ascii="Times New Roman" w:eastAsia="Times New Roman" w:hAnsi="Times New Roman" w:cs="Times New Roman"/>
          <w:b/>
          <w:bCs/>
          <w:color w:val="EE0000"/>
          <w:sz w:val="48"/>
          <w:szCs w:val="48"/>
        </w:rPr>
        <w:t>y!</w:t>
      </w:r>
    </w:p>
    <w:p w14:paraId="017A36F4" w14:textId="77777777" w:rsidR="0071524C" w:rsidRDefault="0071524C" w:rsidP="006C59B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14:paraId="26D000C6" w14:textId="56C2927A" w:rsidR="006C59BA" w:rsidRDefault="006C59BA" w:rsidP="006C59B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</w:pPr>
      <w:r w:rsidRPr="008118D3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readings and </w:t>
      </w:r>
      <w:r w:rsidRPr="008118D3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reflections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below </w:t>
      </w:r>
      <w:r w:rsidRPr="008118D3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>are provided for your personal use, alone or with your family and friends.</w:t>
      </w:r>
    </w:p>
    <w:p w14:paraId="14BA8519" w14:textId="77777777" w:rsidR="006C59BA" w:rsidRPr="00BF46DF" w:rsidRDefault="006C59BA" w:rsidP="006C59B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16"/>
          <w:szCs w:val="16"/>
          <w:shd w:val="clear" w:color="auto" w:fill="FFFFFF"/>
        </w:rPr>
      </w:pPr>
    </w:p>
    <w:p w14:paraId="45794DC9" w14:textId="1B60B4AD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E72939">
        <w:rPr>
          <w:rFonts w:ascii="Times New Roman" w:hAnsi="Times New Roman" w:cs="Times New Roman"/>
          <w:b/>
          <w:bCs/>
          <w:sz w:val="42"/>
          <w:szCs w:val="42"/>
        </w:rPr>
        <w:t>14</w:t>
      </w:r>
      <w:r w:rsidR="00E72939" w:rsidRPr="00E72939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E72939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 of O</w:t>
      </w:r>
      <w:bookmarkEnd w:id="1"/>
      <w:r w:rsidR="005167DC">
        <w:rPr>
          <w:rFonts w:ascii="Times New Roman" w:hAnsi="Times New Roman" w:cs="Times New Roman"/>
          <w:b/>
          <w:bCs/>
          <w:sz w:val="42"/>
          <w:szCs w:val="42"/>
        </w:rPr>
        <w:t>rdinary Time</w:t>
      </w:r>
      <w:bookmarkEnd w:id="2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>
        <w:rPr>
          <w:rFonts w:ascii="Times New Roman" w:hAnsi="Times New Roman" w:cs="Times New Roman"/>
          <w:b/>
          <w:bCs/>
          <w:sz w:val="42"/>
          <w:szCs w:val="42"/>
        </w:rPr>
        <w:t>J</w:t>
      </w:r>
      <w:r w:rsidR="00E72939">
        <w:rPr>
          <w:rFonts w:ascii="Times New Roman" w:hAnsi="Times New Roman" w:cs="Times New Roman"/>
          <w:b/>
          <w:bCs/>
          <w:sz w:val="42"/>
          <w:szCs w:val="42"/>
        </w:rPr>
        <w:t>ul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y </w:t>
      </w:r>
      <w:r w:rsidR="006C59BA">
        <w:rPr>
          <w:rFonts w:ascii="Times New Roman" w:hAnsi="Times New Roman" w:cs="Times New Roman"/>
          <w:b/>
          <w:bCs/>
          <w:sz w:val="42"/>
          <w:szCs w:val="42"/>
        </w:rPr>
        <w:t>5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2290230D" w:rsidR="005167DC" w:rsidRDefault="00E72939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"https://drive.google.com/file/d/1KjtOAdvj2G3vV40jF3mE0VqhgybfOhHV/view?usp=drive_link"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5167DC" w:rsidRPr="00E72939">
        <w:rPr>
          <w:rStyle w:val="Hyperlink"/>
          <w:rFonts w:ascii="Times New Roman" w:hAnsi="Times New Roman" w:cs="Times New Roman"/>
          <w:sz w:val="40"/>
          <w:szCs w:val="40"/>
        </w:rPr>
        <w:t xml:space="preserve">The </w:t>
      </w:r>
      <w:r w:rsidRPr="00E72939">
        <w:rPr>
          <w:rStyle w:val="Hyperlink"/>
          <w:rFonts w:ascii="Times New Roman" w:hAnsi="Times New Roman" w:cs="Times New Roman"/>
          <w:sz w:val="40"/>
          <w:szCs w:val="40"/>
        </w:rPr>
        <w:t>14</w:t>
      </w:r>
      <w:r w:rsidRPr="00E72939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72939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5167DC" w:rsidRPr="00E72939">
        <w:rPr>
          <w:rStyle w:val="Hyperlink"/>
          <w:rFonts w:ascii="Times New Roman" w:hAnsi="Times New Roman" w:cs="Times New Roman"/>
          <w:sz w:val="40"/>
          <w:szCs w:val="40"/>
        </w:rPr>
        <w:t>Sunday of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>-Sunday, J</w:t>
      </w:r>
      <w:r>
        <w:rPr>
          <w:rFonts w:ascii="Times New Roman" w:hAnsi="Times New Roman" w:cs="Times New Roman"/>
          <w:sz w:val="40"/>
          <w:szCs w:val="40"/>
        </w:rPr>
        <w:t>ul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y </w:t>
      </w:r>
      <w:r w:rsidR="006C59BA">
        <w:rPr>
          <w:rFonts w:ascii="Times New Roman" w:hAnsi="Times New Roman" w:cs="Times New Roman"/>
          <w:sz w:val="40"/>
          <w:szCs w:val="40"/>
        </w:rPr>
        <w:t>5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403A9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23C34533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E72939">
        <w:rPr>
          <w:rFonts w:ascii="Times New Roman" w:hAnsi="Times New Roman" w:cs="Times New Roman"/>
          <w:sz w:val="38"/>
          <w:szCs w:val="38"/>
        </w:rPr>
        <w:t xml:space="preserve"> </w:t>
      </w:r>
      <w:hyperlink r:id="rId5" w:history="1">
        <w:r w:rsidR="00E72939" w:rsidRPr="004A09C3">
          <w:rPr>
            <w:rStyle w:val="Hyperlink"/>
            <w:rFonts w:ascii="Times New Roman" w:hAnsi="Times New Roman" w:cs="Times New Roman"/>
            <w:sz w:val="38"/>
            <w:szCs w:val="38"/>
          </w:rPr>
          <w:t>The Easy Yoke of Jesus</w:t>
        </w:r>
      </w:hyperlink>
    </w:p>
    <w:bookmarkStart w:id="7" w:name="_Hlk158181223"/>
    <w:bookmarkEnd w:id="5"/>
    <w:p w14:paraId="284C194D" w14:textId="7C89522B" w:rsidR="004C6B9C" w:rsidRPr="00403A96" w:rsidRDefault="00E7293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"https://stpaulcenter.com/posts/a-yoke-for-the-childlike-scott-hahn-reflects-on-the-fourteenth-sunday-in-ordinary-time"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E72939">
        <w:rPr>
          <w:rStyle w:val="Hyperlink"/>
          <w:rFonts w:ascii="Times New Roman" w:hAnsi="Times New Roman" w:cs="Times New Roman"/>
          <w:sz w:val="38"/>
          <w:szCs w:val="38"/>
        </w:rPr>
        <w:t>A Yoke for the Childlike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</w:t>
      </w:r>
      <w:r w:rsidR="005167DC" w:rsidRPr="005167DC">
        <w:rPr>
          <w:rFonts w:ascii="Times New Roman" w:hAnsi="Times New Roman" w:cs="Times New Roman"/>
          <w:sz w:val="38"/>
          <w:szCs w:val="38"/>
        </w:rPr>
        <w:t xml:space="preserve">The </w:t>
      </w:r>
      <w:r>
        <w:rPr>
          <w:rFonts w:ascii="Times New Roman" w:hAnsi="Times New Roman" w:cs="Times New Roman"/>
          <w:sz w:val="38"/>
          <w:szCs w:val="38"/>
        </w:rPr>
        <w:t>14</w:t>
      </w:r>
      <w:r w:rsidRPr="00E72939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="005167DC" w:rsidRPr="005167DC">
        <w:rPr>
          <w:rFonts w:ascii="Times New Roman" w:hAnsi="Times New Roman" w:cs="Times New Roman"/>
          <w:sz w:val="38"/>
          <w:szCs w:val="38"/>
        </w:rPr>
        <w:t>Sunday of O</w:t>
      </w:r>
      <w:r w:rsidR="005167DC">
        <w:rPr>
          <w:rFonts w:ascii="Times New Roman" w:hAnsi="Times New Roman" w:cs="Times New Roman"/>
          <w:sz w:val="38"/>
          <w:szCs w:val="38"/>
        </w:rPr>
        <w:t>T</w:t>
      </w:r>
    </w:p>
    <w:p w14:paraId="2093C6A0" w14:textId="68073FCC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E72939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</w:rPr>
          <w:t>14</w:t>
        </w:r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Sunday in Ordinary Time</w:t>
        </w:r>
      </w:hyperlink>
    </w:p>
    <w:bookmarkEnd w:id="7"/>
    <w:p w14:paraId="654992BB" w14:textId="77777777" w:rsidR="004A09C3" w:rsidRDefault="002D1FEF" w:rsidP="004A09C3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5167DC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</w:rPr>
          <w:t>14</w:t>
        </w:r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E72939" w:rsidRPr="00E72939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Sunday of OT</w:t>
        </w:r>
      </w:hyperlink>
      <w:r w:rsidR="004A09C3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090E873E" w14:textId="77777777" w:rsidR="004A09C3" w:rsidRDefault="004A09C3" w:rsidP="004A09C3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r>
        <w:rPr>
          <w:rFonts w:ascii="Times New Roman" w:hAnsi="Times New Roman" w:cs="Times New Roman"/>
          <w:sz w:val="38"/>
          <w:szCs w:val="38"/>
        </w:rPr>
        <w:t xml:space="preserve"> usually posts his sermons early Thursday morning.</w:t>
      </w:r>
    </w:p>
    <w:p w14:paraId="4B095441" w14:textId="0B750CE7" w:rsidR="004A09C3" w:rsidRPr="00403A96" w:rsidRDefault="004A09C3" w:rsidP="004A09C3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Here is the link to his website</w:t>
      </w:r>
      <w:r w:rsidRPr="00403A96">
        <w:rPr>
          <w:rFonts w:ascii="Times New Roman" w:hAnsi="Times New Roman" w:cs="Times New Roman"/>
          <w:sz w:val="38"/>
          <w:szCs w:val="38"/>
        </w:rPr>
        <w:t>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Pr="004A09C3">
          <w:rPr>
            <w:rStyle w:val="Hyperlink"/>
            <w:rFonts w:ascii="Times New Roman" w:hAnsi="Times New Roman" w:cs="Times New Roman"/>
            <w:sz w:val="38"/>
            <w:szCs w:val="38"/>
          </w:rPr>
          <w:t>Word on Fire Sermons</w:t>
        </w:r>
      </w:hyperlink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14:paraId="5A270F67" w14:textId="3FF21B9A" w:rsidR="00F5657A" w:rsidRDefault="00F5657A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09C3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167DC"/>
    <w:rsid w:val="005310A3"/>
    <w:rsid w:val="00531A7F"/>
    <w:rsid w:val="00533B55"/>
    <w:rsid w:val="00533F33"/>
    <w:rsid w:val="00535464"/>
    <w:rsid w:val="005365AA"/>
    <w:rsid w:val="005374D8"/>
    <w:rsid w:val="00537B3F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3D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C59BA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524C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0087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2467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712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939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06C0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07E3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hRJ9yWfOuJ2fjdkIb2DN4AWYdNgYzeN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SED0dGAbhECYMMzRTHtbn6AFmMRdsNQY/view?usp=sharing" TargetMode="External"/><Relationship Id="rId5" Type="http://schemas.openxmlformats.org/officeDocument/2006/relationships/hyperlink" Target="https://catholicproductions.com/blogs/mass-readings-explained-year-a/the-fourteenth-sunday-of-ordinary-time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2026-06-30T21:08:00Z</dcterms:created>
  <dcterms:modified xsi:type="dcterms:W3CDTF">2026-06-30T21:08:00Z</dcterms:modified>
</cp:coreProperties>
</file>