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ecursive" w:cs="Recursive" w:eastAsia="Recursive" w:hAnsi="Recursive"/>
          <w:vertAlign w:val="baseline"/>
        </w:rPr>
      </w:pPr>
      <w:r w:rsidDel="00000000" w:rsidR="00000000" w:rsidRPr="00000000">
        <w:rPr>
          <w:rFonts w:ascii="Recursive" w:cs="Recursive" w:eastAsia="Recursive" w:hAnsi="Recursive"/>
        </w:rPr>
        <mc:AlternateContent>
          <mc:Choice Requires="wpg">
            <w:drawing>
              <wp:anchor allowOverlap="1" behindDoc="0" distB="45720" distT="45720" distL="114300" distR="114300" hidden="0" layoutInCell="1" locked="0" relativeHeight="0" simplePos="0">
                <wp:simplePos x="0" y="0"/>
                <wp:positionH relativeFrom="page">
                  <wp:posOffset>3352800</wp:posOffset>
                </wp:positionH>
                <wp:positionV relativeFrom="page">
                  <wp:posOffset>296442</wp:posOffset>
                </wp:positionV>
                <wp:extent cx="3349028" cy="876300"/>
                <wp:effectExtent b="0" l="0" r="0" t="0"/>
                <wp:wrapSquare wrapText="bothSides" distB="45720" distT="45720" distL="114300" distR="114300"/>
                <wp:docPr id="1" name=""/>
                <a:graphic>
                  <a:graphicData uri="http://schemas.microsoft.com/office/word/2010/wordprocessingShape">
                    <wps:wsp>
                      <wps:cNvSpPr/>
                      <wps:cNvPr id="2" name="Shape 2"/>
                      <wps:spPr>
                        <a:xfrm>
                          <a:off x="3512125" y="3424728"/>
                          <a:ext cx="3667800" cy="972300"/>
                        </a:xfrm>
                        <a:prstGeom prst="rect">
                          <a:avLst/>
                        </a:prstGeom>
                        <a:solidFill>
                          <a:srgbClr val="FFE59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t xml:space="preserve">Our trip this term will be to </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Wells beach to consolidate our science learning on animals and their habitats and our geographical learning based on the coast and rural areas.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page">
                  <wp:posOffset>3352800</wp:posOffset>
                </wp:positionH>
                <wp:positionV relativeFrom="page">
                  <wp:posOffset>296442</wp:posOffset>
                </wp:positionV>
                <wp:extent cx="3349028" cy="87630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349028" cy="8763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rFonts w:ascii="Recursive" w:cs="Recursive" w:eastAsia="Recursive" w:hAnsi="Recursive"/>
          <w:vertAlign w:val="baseline"/>
        </w:rPr>
      </w:pPr>
      <w:r w:rsidDel="00000000" w:rsidR="00000000" w:rsidRPr="00000000">
        <w:rPr>
          <w:rtl w:val="0"/>
        </w:rPr>
      </w:r>
    </w:p>
    <w:p w:rsidR="00000000" w:rsidDel="00000000" w:rsidP="00000000" w:rsidRDefault="00000000" w:rsidRPr="00000000" w14:paraId="00000003">
      <w:pPr>
        <w:rPr>
          <w:rFonts w:ascii="Recursive" w:cs="Recursive" w:eastAsia="Recursive" w:hAnsi="Recursiv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3305175</wp:posOffset>
                </wp:positionH>
                <wp:positionV relativeFrom="paragraph">
                  <wp:posOffset>58313</wp:posOffset>
                </wp:positionV>
                <wp:extent cx="2971800" cy="2346051"/>
                <wp:effectExtent b="0" l="0" r="0" t="0"/>
                <wp:wrapNone/>
                <wp:docPr id="11" name=""/>
                <a:graphic>
                  <a:graphicData uri="http://schemas.microsoft.com/office/word/2010/wordprocessingShape">
                    <wps:wsp>
                      <wps:cNvSpPr/>
                      <wps:cNvPr id="12" name="Shape 12"/>
                      <wps:spPr>
                        <a:xfrm>
                          <a:off x="3866450" y="2984025"/>
                          <a:ext cx="2959200" cy="1800600"/>
                        </a:xfrm>
                        <a:prstGeom prst="rect">
                          <a:avLst/>
                        </a:prstGeom>
                        <a:solidFill>
                          <a:srgbClr val="E7E6E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Science </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 </w:t>
                            </w:r>
                            <w:r w:rsidDel="00000000" w:rsidR="00000000" w:rsidRPr="00000000">
                              <w:rPr>
                                <w:rFonts w:ascii="Playwrite GB S" w:cs="Playwrite GB S" w:eastAsia="Playwrite GB S" w:hAnsi="Playwrite GB S"/>
                                <w:b w:val="1"/>
                                <w:i w:val="0"/>
                                <w:smallCaps w:val="0"/>
                                <w:strike w:val="0"/>
                                <w:color w:val="000000"/>
                                <w:sz w:val="24"/>
                                <w:vertAlign w:val="baseline"/>
                              </w:rPr>
                              <w:t xml:space="preserve">Astronomy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During this unit of work the children will learn about:</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Introduction to Astronomy</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Model of the Solar System</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Orbit and Rotation</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The Moon and its Phases</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Constellations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4"/>
                                <w:vertAlign w:val="baseline"/>
                              </w:rPr>
                            </w:r>
                            <w:r w:rsidDel="00000000" w:rsidR="00000000" w:rsidRPr="00000000">
                              <w:rPr>
                                <w:rFonts w:ascii="Recursive" w:cs="Recursive" w:eastAsia="Recursive" w:hAnsi="Recursive"/>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4"/>
                                <w:vertAlign w:val="baseline"/>
                              </w:rPr>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Recursive" w:cs="Recursive" w:eastAsia="Recursive" w:hAnsi="Recursive"/>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3305175</wp:posOffset>
                </wp:positionH>
                <wp:positionV relativeFrom="paragraph">
                  <wp:posOffset>58313</wp:posOffset>
                </wp:positionV>
                <wp:extent cx="2971800" cy="2346051"/>
                <wp:effectExtent b="0" l="0" r="0" t="0"/>
                <wp:wrapNone/>
                <wp:docPr id="11"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2971800" cy="2346051"/>
                        </a:xfrm>
                        <a:prstGeom prst="rect"/>
                        <a:ln/>
                      </pic:spPr>
                    </pic:pic>
                  </a:graphicData>
                </a:graphic>
              </wp:anchor>
            </w:drawing>
          </mc:Fallback>
        </mc:AlternateContent>
      </w:r>
    </w:p>
    <w:p w:rsidR="00000000" w:rsidDel="00000000" w:rsidP="00000000" w:rsidRDefault="00000000" w:rsidRPr="00000000" w14:paraId="00000004">
      <w:pPr>
        <w:tabs>
          <w:tab w:val="left" w:leader="none" w:pos="6510"/>
          <w:tab w:val="left" w:leader="none" w:pos="9353"/>
        </w:tabs>
        <w:rPr>
          <w:rFonts w:ascii="Recursive" w:cs="Recursive" w:eastAsia="Recursive" w:hAnsi="Recursive"/>
          <w:vertAlign w:val="baseline"/>
        </w:rPr>
      </w:pPr>
      <w:r w:rsidDel="00000000" w:rsidR="00000000" w:rsidRPr="00000000">
        <w:rPr>
          <w:rFonts w:ascii="Recursive" w:cs="Recursive" w:eastAsia="Recursive" w:hAnsi="Recursive"/>
          <w:vertAlign w:val="baseline"/>
          <w:rtl w:val="0"/>
        </w:rPr>
        <w:tab/>
        <w:tab/>
      </w:r>
    </w:p>
    <w:p w:rsidR="00000000" w:rsidDel="00000000" w:rsidP="00000000" w:rsidRDefault="00000000" w:rsidRPr="00000000" w14:paraId="00000005">
      <w:pPr>
        <w:rPr>
          <w:rFonts w:ascii="Recursive" w:cs="Recursive" w:eastAsia="Recursive" w:hAnsi="Recursive"/>
          <w:vertAlign w:val="baseline"/>
        </w:rPr>
      </w:pPr>
      <w:r w:rsidDel="00000000" w:rsidR="00000000" w:rsidRPr="00000000">
        <w:rPr>
          <w:rtl w:val="0"/>
        </w:rPr>
      </w:r>
    </w:p>
    <w:p w:rsidR="00000000" w:rsidDel="00000000" w:rsidP="00000000" w:rsidRDefault="00000000" w:rsidRPr="00000000" w14:paraId="00000006">
      <w:pPr>
        <w:rPr>
          <w:rFonts w:ascii="Recursive" w:cs="Recursive" w:eastAsia="Recursive" w:hAnsi="Recursiv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-242887</wp:posOffset>
                </wp:positionH>
                <wp:positionV relativeFrom="paragraph">
                  <wp:posOffset>274955</wp:posOffset>
                </wp:positionV>
                <wp:extent cx="3028950" cy="1407571"/>
                <wp:effectExtent b="0" l="0" r="0" t="0"/>
                <wp:wrapNone/>
                <wp:docPr id="4" name=""/>
                <a:graphic>
                  <a:graphicData uri="http://schemas.microsoft.com/office/word/2010/wordprocessingShape">
                    <wps:wsp>
                      <wps:cNvSpPr/>
                      <wps:cNvPr id="5" name="Shape 5"/>
                      <wps:spPr>
                        <a:xfrm>
                          <a:off x="3729925" y="3219300"/>
                          <a:ext cx="3232200" cy="1485300"/>
                        </a:xfrm>
                        <a:prstGeom prst="rect">
                          <a:avLst/>
                        </a:prstGeom>
                        <a:solidFill>
                          <a:srgbClr val="FBE4D5"/>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PSHE- </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 </w:t>
                            </w:r>
                            <w:r w:rsidDel="00000000" w:rsidR="00000000" w:rsidRPr="00000000">
                              <w:rPr>
                                <w:rFonts w:ascii="Playwrite GB S" w:cs="Playwrite GB S" w:eastAsia="Playwrite GB S" w:hAnsi="Playwrite GB S"/>
                                <w:b w:val="1"/>
                                <w:i w:val="0"/>
                                <w:smallCaps w:val="0"/>
                                <w:strike w:val="0"/>
                                <w:color w:val="000000"/>
                                <w:sz w:val="24"/>
                                <w:vertAlign w:val="baseline"/>
                              </w:rPr>
                              <w:t xml:space="preserve">Relationships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u w:val="single"/>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 Children will consider the question, How do we recognise our feelings? Children will learn to name and describe feelings, identify things that make us feel good or bad and what to do to help ourselves when we feel bad.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-242887</wp:posOffset>
                </wp:positionH>
                <wp:positionV relativeFrom="paragraph">
                  <wp:posOffset>274955</wp:posOffset>
                </wp:positionV>
                <wp:extent cx="3028950" cy="1407571"/>
                <wp:effectExtent b="0" l="0" r="0" t="0"/>
                <wp:wrapNone/>
                <wp:docPr id="4"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3028950" cy="1407571"/>
                        </a:xfrm>
                        <a:prstGeom prst="rect"/>
                        <a:ln/>
                      </pic:spPr>
                    </pic:pic>
                  </a:graphicData>
                </a:graphic>
              </wp:anchor>
            </w:drawing>
          </mc:Fallback>
        </mc:AlternateContent>
      </w:r>
    </w:p>
    <w:p w:rsidR="00000000" w:rsidDel="00000000" w:rsidP="00000000" w:rsidRDefault="00000000" w:rsidRPr="00000000" w14:paraId="00000007">
      <w:pPr>
        <w:rPr>
          <w:rFonts w:ascii="Recursive" w:cs="Recursive" w:eastAsia="Recursive" w:hAnsi="Recursive"/>
          <w:vertAlign w:val="baseline"/>
        </w:rPr>
      </w:pPr>
      <w:r w:rsidDel="00000000" w:rsidR="00000000" w:rsidRPr="00000000">
        <w:rPr>
          <w:rtl w:val="0"/>
        </w:rPr>
      </w:r>
    </w:p>
    <w:p w:rsidR="00000000" w:rsidDel="00000000" w:rsidP="00000000" w:rsidRDefault="00000000" w:rsidRPr="00000000" w14:paraId="00000008">
      <w:pPr>
        <w:rPr>
          <w:rFonts w:ascii="Recursive" w:cs="Recursive" w:eastAsia="Recursive" w:hAnsi="Recursiv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3067050</wp:posOffset>
                </wp:positionH>
                <wp:positionV relativeFrom="paragraph">
                  <wp:posOffset>114300</wp:posOffset>
                </wp:positionV>
                <wp:extent cx="2952750" cy="1299591"/>
                <wp:effectExtent b="0" l="0" r="0" t="0"/>
                <wp:wrapNone/>
                <wp:docPr id="5" name=""/>
                <a:graphic>
                  <a:graphicData uri="http://schemas.microsoft.com/office/word/2010/wordprocessingShape">
                    <wps:wsp>
                      <wps:cNvSpPr/>
                      <wps:cNvPr id="6" name="Shape 6"/>
                      <wps:spPr>
                        <a:xfrm>
                          <a:off x="3876928" y="3136428"/>
                          <a:ext cx="2938145" cy="1287145"/>
                        </a:xfrm>
                        <a:prstGeom prst="ellipse">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32"/>
                                <w:vertAlign w:val="baseline"/>
                              </w:rPr>
                              <w:t xml:space="preserve">Investigators</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32"/>
                                <w:vertAlign w:val="baseline"/>
                              </w:rPr>
                            </w:r>
                            <w:r w:rsidDel="00000000" w:rsidR="00000000" w:rsidRPr="00000000">
                              <w:rPr>
                                <w:rFonts w:ascii="Playwrite GB S" w:cs="Playwrite GB S" w:eastAsia="Playwrite GB S" w:hAnsi="Playwrite GB S"/>
                                <w:b w:val="0"/>
                                <w:i w:val="0"/>
                                <w:smallCaps w:val="0"/>
                                <w:strike w:val="0"/>
                                <w:color w:val="000000"/>
                                <w:sz w:val="32"/>
                                <w:vertAlign w:val="baseline"/>
                              </w:rPr>
                              <w:t xml:space="preserve">Powerful Voices</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32"/>
                                <w:vertAlign w:val="baseline"/>
                              </w:rPr>
                            </w:r>
                            <w:r w:rsidDel="00000000" w:rsidR="00000000" w:rsidRPr="00000000">
                              <w:rPr>
                                <w:rFonts w:ascii="Playwrite GB S" w:cs="Playwrite GB S" w:eastAsia="Playwrite GB S" w:hAnsi="Playwrite GB S"/>
                                <w:b w:val="0"/>
                                <w:i w:val="0"/>
                                <w:smallCaps w:val="0"/>
                                <w:strike w:val="0"/>
                                <w:color w:val="000000"/>
                                <w:sz w:val="32"/>
                                <w:vertAlign w:val="baseline"/>
                              </w:rPr>
                              <w:t xml:space="preserve">Summer 2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Playwrite GB S" w:cs="Playwrite GB S" w:eastAsia="Playwrite GB S" w:hAnsi="Playwrite GB S"/>
                                <w:b w:val="0"/>
                                <w:i w:val="0"/>
                                <w:smallCaps w:val="0"/>
                                <w:strike w:val="0"/>
                                <w:color w:val="000000"/>
                                <w:sz w:val="3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3067050</wp:posOffset>
                </wp:positionH>
                <wp:positionV relativeFrom="paragraph">
                  <wp:posOffset>114300</wp:posOffset>
                </wp:positionV>
                <wp:extent cx="2952750" cy="1299591"/>
                <wp:effectExtent b="0" l="0" r="0" t="0"/>
                <wp:wrapNone/>
                <wp:docPr id="5"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952750" cy="12995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6934200</wp:posOffset>
                </wp:positionH>
                <wp:positionV relativeFrom="paragraph">
                  <wp:posOffset>114300</wp:posOffset>
                </wp:positionV>
                <wp:extent cx="2481263" cy="2070256"/>
                <wp:effectExtent b="0" l="0" r="0" t="0"/>
                <wp:wrapNone/>
                <wp:docPr id="7" name=""/>
                <a:graphic>
                  <a:graphicData uri="http://schemas.microsoft.com/office/word/2010/wordprocessingShape">
                    <wps:wsp>
                      <wps:cNvSpPr/>
                      <wps:cNvPr id="8" name="Shape 8"/>
                      <wps:spPr>
                        <a:xfrm>
                          <a:off x="3797225" y="2852277"/>
                          <a:ext cx="3097500" cy="2253000"/>
                        </a:xfrm>
                        <a:prstGeom prst="rect">
                          <a:avLst/>
                        </a:prstGeom>
                        <a:solidFill>
                          <a:srgbClr val="DEEAF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u w:val="single"/>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The children will be studying the topic of Powerful voices.</w:t>
                            </w:r>
                            <w:r w:rsidDel="00000000" w:rsidR="00000000" w:rsidRPr="00000000">
                              <w:rPr>
                                <w:rFonts w:ascii="Playwrite GB S" w:cs="Playwrite GB S" w:eastAsia="Playwrite GB S" w:hAnsi="Playwrite GB S"/>
                                <w:b w:val="1"/>
                                <w:i w:val="0"/>
                                <w:smallCaps w:val="0"/>
                                <w:strike w:val="0"/>
                                <w:color w:val="000000"/>
                                <w:sz w:val="24"/>
                                <w:vertAlign w:val="baseline"/>
                              </w:rPr>
                              <w:t xml:space="preserve"> </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They will focus on the following: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Gandhi</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Rosa Parks and Martin Luther King</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Malala Yousafzai</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Greta Thunberg</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David Attenborough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u w:val="single"/>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ecursive" w:cs="Recursive" w:eastAsia="Recursive" w:hAnsi="Recursive"/>
                                <w:b w:val="0"/>
                                <w:i w:val="0"/>
                                <w:smallCaps w:val="0"/>
                                <w:strike w:val="0"/>
                                <w:color w:val="000000"/>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6934200</wp:posOffset>
                </wp:positionH>
                <wp:positionV relativeFrom="paragraph">
                  <wp:posOffset>114300</wp:posOffset>
                </wp:positionV>
                <wp:extent cx="2481263" cy="2070256"/>
                <wp:effectExtent b="0" l="0" r="0" t="0"/>
                <wp:wrapNone/>
                <wp:docPr id="7"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2481263" cy="2070256"/>
                        </a:xfrm>
                        <a:prstGeom prst="rect"/>
                        <a:ln/>
                      </pic:spPr>
                    </pic:pic>
                  </a:graphicData>
                </a:graphic>
              </wp:anchor>
            </w:drawing>
          </mc:Fallback>
        </mc:AlternateContent>
      </w:r>
    </w:p>
    <w:p w:rsidR="00000000" w:rsidDel="00000000" w:rsidP="00000000" w:rsidRDefault="00000000" w:rsidRPr="00000000" w14:paraId="00000009">
      <w:pPr>
        <w:rPr>
          <w:rFonts w:ascii="Recursive" w:cs="Recursive" w:eastAsia="Recursive" w:hAnsi="Recursive"/>
          <w:vertAlign w:val="baseline"/>
        </w:rPr>
      </w:pPr>
      <w:r w:rsidDel="00000000" w:rsidR="00000000" w:rsidRPr="00000000">
        <w:rPr>
          <w:rtl w:val="0"/>
        </w:rPr>
      </w:r>
    </w:p>
    <w:p w:rsidR="00000000" w:rsidDel="00000000" w:rsidP="00000000" w:rsidRDefault="00000000" w:rsidRPr="00000000" w14:paraId="0000000A">
      <w:pPr>
        <w:rPr>
          <w:rFonts w:ascii="Recursive" w:cs="Recursive" w:eastAsia="Recursive" w:hAnsi="Recursive"/>
          <w:vertAlign w:val="baseline"/>
        </w:rPr>
      </w:pPr>
      <w:r w:rsidDel="00000000" w:rsidR="00000000" w:rsidRPr="00000000">
        <w:rPr>
          <w:rtl w:val="0"/>
        </w:rPr>
      </w:r>
    </w:p>
    <w:p w:rsidR="00000000" w:rsidDel="00000000" w:rsidP="00000000" w:rsidRDefault="00000000" w:rsidRPr="00000000" w14:paraId="0000000B">
      <w:pPr>
        <w:rPr>
          <w:rFonts w:ascii="Recursive" w:cs="Recursive" w:eastAsia="Recursive" w:hAnsi="Recursiv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-238124</wp:posOffset>
                </wp:positionH>
                <wp:positionV relativeFrom="paragraph">
                  <wp:posOffset>237387</wp:posOffset>
                </wp:positionV>
                <wp:extent cx="2085975" cy="2343150"/>
                <wp:effectExtent b="0" l="0" r="0" t="0"/>
                <wp:wrapNone/>
                <wp:docPr id="3" name=""/>
                <a:graphic>
                  <a:graphicData uri="http://schemas.microsoft.com/office/word/2010/wordprocessingShape">
                    <wps:wsp>
                      <wps:cNvSpPr/>
                      <wps:cNvPr id="4" name="Shape 4"/>
                      <wps:spPr>
                        <a:xfrm>
                          <a:off x="4286700" y="3007922"/>
                          <a:ext cx="2573100" cy="2565300"/>
                        </a:xfrm>
                        <a:prstGeom prst="rect">
                          <a:avLst/>
                        </a:prstGeom>
                        <a:solidFill>
                          <a:srgbClr val="EDEDED"/>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Music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u w:val="single"/>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The children will be exploring the unit: Lullabies. The musical focus will be on how lullabies effect the way we feel. The genre focus and repertoire will be traditional, jazz and 21</w:t>
                            </w:r>
                            <w:r w:rsidDel="00000000" w:rsidR="00000000" w:rsidRPr="00000000">
                              <w:rPr>
                                <w:rFonts w:ascii="Playwrite GB S" w:cs="Playwrite GB S" w:eastAsia="Playwrite GB S" w:hAnsi="Playwrite GB S"/>
                                <w:b w:val="0"/>
                                <w:i w:val="0"/>
                                <w:smallCaps w:val="0"/>
                                <w:strike w:val="0"/>
                                <w:color w:val="000000"/>
                                <w:sz w:val="24"/>
                                <w:vertAlign w:val="superscript"/>
                              </w:rPr>
                              <w:t xml:space="preserve">st</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 century. Our final piece will be to create a soundscape to fall asleep to by including dot notation for pitch patterns and stick notation for rhythm.</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u w:val="single"/>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2"/>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-238124</wp:posOffset>
                </wp:positionH>
                <wp:positionV relativeFrom="paragraph">
                  <wp:posOffset>237387</wp:posOffset>
                </wp:positionV>
                <wp:extent cx="2085975" cy="2343150"/>
                <wp:effectExtent b="0" l="0" r="0" t="0"/>
                <wp:wrapNone/>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085975" cy="2343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5403850</wp:posOffset>
            </wp:positionH>
            <wp:positionV relativeFrom="paragraph">
              <wp:posOffset>179070</wp:posOffset>
            </wp:positionV>
            <wp:extent cx="1429385" cy="1241425"/>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29385" cy="1241425"/>
                    </a:xfrm>
                    <a:prstGeom prst="rect"/>
                    <a:ln/>
                  </pic:spPr>
                </pic:pic>
              </a:graphicData>
            </a:graphic>
          </wp:anchor>
        </w:drawing>
      </w:r>
    </w:p>
    <w:p w:rsidR="00000000" w:rsidDel="00000000" w:rsidP="00000000" w:rsidRDefault="00000000" w:rsidRPr="00000000" w14:paraId="0000000C">
      <w:pPr>
        <w:rPr>
          <w:rFonts w:ascii="Recursive" w:cs="Recursive" w:eastAsia="Recursive" w:hAnsi="Recursiv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2190750</wp:posOffset>
                </wp:positionH>
                <wp:positionV relativeFrom="paragraph">
                  <wp:posOffset>219075</wp:posOffset>
                </wp:positionV>
                <wp:extent cx="2969260" cy="1223753"/>
                <wp:effectExtent b="0" l="0" r="0" t="0"/>
                <wp:wrapNone/>
                <wp:docPr id="6" name=""/>
                <a:graphic>
                  <a:graphicData uri="http://schemas.microsoft.com/office/word/2010/wordprocessingShape">
                    <wps:wsp>
                      <wps:cNvSpPr/>
                      <wps:cNvPr id="7" name="Shape 7"/>
                      <wps:spPr>
                        <a:xfrm>
                          <a:off x="3866125" y="3304699"/>
                          <a:ext cx="2959800" cy="1152600"/>
                        </a:xfrm>
                        <a:prstGeom prst="rect">
                          <a:avLst/>
                        </a:prstGeom>
                        <a:solidFill>
                          <a:srgbClr val="FFF2C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2"/>
                                <w:u w:val="single"/>
                                <w:vertAlign w:val="baseline"/>
                              </w:rPr>
                              <w:t xml:space="preserve">RE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18"/>
                                <w:u w:val="single"/>
                                <w:vertAlign w:val="baseline"/>
                              </w:rPr>
                            </w:r>
                            <w:r w:rsidDel="00000000" w:rsidR="00000000" w:rsidRPr="00000000">
                              <w:rPr>
                                <w:rFonts w:ascii="Playwrite GB S" w:cs="Playwrite GB S" w:eastAsia="Playwrite GB S" w:hAnsi="Playwrite GB S"/>
                                <w:b w:val="0"/>
                                <w:i w:val="0"/>
                                <w:smallCaps w:val="0"/>
                                <w:strike w:val="0"/>
                                <w:color w:val="000000"/>
                                <w:sz w:val="20"/>
                                <w:vertAlign w:val="baseline"/>
                              </w:rPr>
                              <w:t xml:space="preserve">Our unit is ‘How do people welcome a new person into their community?’. This involves learning about the Baptist Christian community, the Muslim community and the monastic community.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2190750</wp:posOffset>
                </wp:positionH>
                <wp:positionV relativeFrom="paragraph">
                  <wp:posOffset>219075</wp:posOffset>
                </wp:positionV>
                <wp:extent cx="2969260" cy="1223753"/>
                <wp:effectExtent b="0" l="0" r="0" t="0"/>
                <wp:wrapNone/>
                <wp:docPr id="6"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969260" cy="1223753"/>
                        </a:xfrm>
                        <a:prstGeom prst="rect"/>
                        <a:ln/>
                      </pic:spPr>
                    </pic:pic>
                  </a:graphicData>
                </a:graphic>
              </wp:anchor>
            </w:drawing>
          </mc:Fallback>
        </mc:AlternateContent>
      </w:r>
    </w:p>
    <w:p w:rsidR="00000000" w:rsidDel="00000000" w:rsidP="00000000" w:rsidRDefault="00000000" w:rsidRPr="00000000" w14:paraId="0000000D">
      <w:pPr>
        <w:rPr>
          <w:rFonts w:ascii="Recursive" w:cs="Recursive" w:eastAsia="Recursive" w:hAnsi="Recursive"/>
          <w:vertAlign w:val="baseline"/>
        </w:rPr>
      </w:pPr>
      <w:r w:rsidDel="00000000" w:rsidR="00000000" w:rsidRPr="00000000">
        <w:rPr>
          <w:rtl w:val="0"/>
        </w:rPr>
      </w:r>
    </w:p>
    <w:p w:rsidR="00000000" w:rsidDel="00000000" w:rsidP="00000000" w:rsidRDefault="00000000" w:rsidRPr="00000000" w14:paraId="0000000E">
      <w:pPr>
        <w:rPr>
          <w:rFonts w:ascii="Recursive" w:cs="Recursive" w:eastAsia="Recursive" w:hAnsi="Recursive"/>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7562850</wp:posOffset>
                </wp:positionH>
                <wp:positionV relativeFrom="paragraph">
                  <wp:posOffset>150495</wp:posOffset>
                </wp:positionV>
                <wp:extent cx="2486025" cy="2343150"/>
                <wp:effectExtent b="0" l="0" r="0" t="0"/>
                <wp:wrapSquare wrapText="bothSides" distB="45720" distT="45720" distL="114300" distR="114300"/>
                <wp:docPr id="13" name=""/>
                <a:graphic>
                  <a:graphicData uri="http://schemas.microsoft.com/office/word/2010/wordprocessingShape">
                    <wps:wsp>
                      <wps:cNvSpPr/>
                      <wps:cNvPr id="14" name="Shape 14"/>
                      <wps:spPr>
                        <a:xfrm>
                          <a:off x="4039175" y="2684300"/>
                          <a:ext cx="2897100" cy="2848800"/>
                        </a:xfrm>
                        <a:prstGeom prst="rect">
                          <a:avLst/>
                        </a:prstGeom>
                        <a:solidFill>
                          <a:srgbClr val="E7E6E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2"/>
                                <w:u w:val="single"/>
                                <w:vertAlign w:val="baseline"/>
                              </w:rPr>
                              <w:t xml:space="preserve">Art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2"/>
                                <w:u w:val="single"/>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This half term the children will be learning about Murals and Tapestries. They will focus on:</w:t>
                            </w:r>
                          </w:p>
                          <w:p w:rsidR="00000000" w:rsidDel="00000000" w:rsidP="00000000" w:rsidRDefault="00000000" w:rsidRPr="00000000">
                            <w:pPr>
                              <w:spacing w:after="0" w:before="0" w:line="275.9999942779541"/>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Introduction to murals</w:t>
                            </w:r>
                          </w:p>
                          <w:p w:rsidR="00000000" w:rsidDel="00000000" w:rsidP="00000000" w:rsidRDefault="00000000" w:rsidRPr="00000000">
                            <w:pPr>
                              <w:spacing w:after="0" w:before="0" w:line="275.9999942779541"/>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Frescoes-Michelangelo and the Sistine Chapel</w:t>
                            </w:r>
                          </w:p>
                          <w:p w:rsidR="00000000" w:rsidDel="00000000" w:rsidP="00000000" w:rsidRDefault="00000000" w:rsidRPr="00000000">
                            <w:pPr>
                              <w:spacing w:after="0" w:before="0" w:line="275.9999942779541"/>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Crivelli’s Garden- Paula Rego</w:t>
                            </w:r>
                          </w:p>
                          <w:p w:rsidR="00000000" w:rsidDel="00000000" w:rsidP="00000000" w:rsidRDefault="00000000" w:rsidRPr="00000000">
                            <w:pPr>
                              <w:spacing w:after="0" w:before="0" w:line="275.9999942779541"/>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Tapestries</w:t>
                            </w:r>
                          </w:p>
                          <w:p w:rsidR="00000000" w:rsidDel="00000000" w:rsidP="00000000" w:rsidRDefault="00000000" w:rsidRPr="00000000">
                            <w:pPr>
                              <w:spacing w:after="0" w:before="0" w:line="275.9999942779541"/>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The Last Supper- Leonardo da Vinci</w:t>
                            </w:r>
                          </w:p>
                          <w:p w:rsidR="00000000" w:rsidDel="00000000" w:rsidP="00000000" w:rsidRDefault="00000000" w:rsidRPr="00000000">
                            <w:pPr>
                              <w:spacing w:after="0" w:before="0" w:line="275.9999942779541"/>
                              <w:ind w:left="560" w:right="0" w:firstLine="36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Completing a class mural</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7562850</wp:posOffset>
                </wp:positionH>
                <wp:positionV relativeFrom="paragraph">
                  <wp:posOffset>150495</wp:posOffset>
                </wp:positionV>
                <wp:extent cx="2486025" cy="2343150"/>
                <wp:effectExtent b="0" l="0" r="0" t="0"/>
                <wp:wrapSquare wrapText="bothSides" distB="45720" distT="45720" distL="114300" distR="114300"/>
                <wp:docPr id="13"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2486025" cy="2343150"/>
                        </a:xfrm>
                        <a:prstGeom prst="rect"/>
                        <a:ln/>
                      </pic:spPr>
                    </pic:pic>
                  </a:graphicData>
                </a:graphic>
              </wp:anchor>
            </w:drawing>
          </mc:Fallback>
        </mc:AlternateContent>
      </w:r>
    </w:p>
    <w:p w:rsidR="00000000" w:rsidDel="00000000" w:rsidP="00000000" w:rsidRDefault="00000000" w:rsidRPr="00000000" w14:paraId="0000000F">
      <w:pPr>
        <w:rPr>
          <w:rFonts w:ascii="Recursive" w:cs="Recursive" w:eastAsia="Recursive" w:hAnsi="Recursive"/>
          <w:vertAlign w:val="baseline"/>
        </w:rPr>
      </w:pPr>
      <w:r w:rsidDel="00000000" w:rsidR="00000000" w:rsidRPr="00000000">
        <w:rPr>
          <w:rtl w:val="0"/>
        </w:rPr>
      </w:r>
    </w:p>
    <w:p w:rsidR="00000000" w:rsidDel="00000000" w:rsidP="00000000" w:rsidRDefault="00000000" w:rsidRPr="00000000" w14:paraId="00000010">
      <w:pPr>
        <w:rPr>
          <w:rFonts w:ascii="Recursive" w:cs="Recursive" w:eastAsia="Recursive" w:hAnsi="Recursive"/>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5824538</wp:posOffset>
            </wp:positionH>
            <wp:positionV relativeFrom="paragraph">
              <wp:posOffset>85725</wp:posOffset>
            </wp:positionV>
            <wp:extent cx="1637030" cy="1513840"/>
            <wp:effectExtent b="0" l="0" r="0" t="0"/>
            <wp:wrapSquare wrapText="bothSides" distB="0" distT="0" distL="114300" distR="114300"/>
            <wp:docPr id="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37030" cy="1513840"/>
                    </a:xfrm>
                    <a:prstGeom prst="rect"/>
                    <a:ln/>
                  </pic:spPr>
                </pic:pic>
              </a:graphicData>
            </a:graphic>
          </wp:anchor>
        </w:drawing>
      </w:r>
    </w:p>
    <w:p w:rsidR="00000000" w:rsidDel="00000000" w:rsidP="00000000" w:rsidRDefault="00000000" w:rsidRPr="00000000" w14:paraId="00000011">
      <w:pPr>
        <w:rPr>
          <w:rFonts w:ascii="Recursive" w:cs="Recursive" w:eastAsia="Recursive" w:hAnsi="Recursiv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1609725</wp:posOffset>
                </wp:positionH>
                <wp:positionV relativeFrom="paragraph">
                  <wp:posOffset>195961</wp:posOffset>
                </wp:positionV>
                <wp:extent cx="1710339" cy="1337017"/>
                <wp:effectExtent b="0" l="0" r="0" t="0"/>
                <wp:wrapNone/>
                <wp:docPr id="10" name=""/>
                <a:graphic>
                  <a:graphicData uri="http://schemas.microsoft.com/office/word/2010/wordprocessingShape">
                    <wps:wsp>
                      <wps:cNvSpPr/>
                      <wps:cNvPr id="11" name="Shape 11"/>
                      <wps:spPr>
                        <a:xfrm>
                          <a:off x="4413175" y="3219301"/>
                          <a:ext cx="1865700" cy="1445100"/>
                        </a:xfrm>
                        <a:prstGeom prst="rect">
                          <a:avLst/>
                        </a:prstGeom>
                        <a:solidFill>
                          <a:srgbClr val="FBE4D5"/>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PE </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w:t>
                            </w: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Striking and Fielding</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This half term the children will develop the skills of catching, throwing and striking.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1609725</wp:posOffset>
                </wp:positionH>
                <wp:positionV relativeFrom="paragraph">
                  <wp:posOffset>195961</wp:posOffset>
                </wp:positionV>
                <wp:extent cx="1710339" cy="1337017"/>
                <wp:effectExtent b="0" l="0" r="0" t="0"/>
                <wp:wrapNone/>
                <wp:docPr id="10"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710339" cy="13370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3419475</wp:posOffset>
                </wp:positionH>
                <wp:positionV relativeFrom="paragraph">
                  <wp:posOffset>91186</wp:posOffset>
                </wp:positionV>
                <wp:extent cx="2300482" cy="1333500"/>
                <wp:effectExtent b="0" l="0" r="0" t="0"/>
                <wp:wrapNone/>
                <wp:docPr id="2" name=""/>
                <a:graphic>
                  <a:graphicData uri="http://schemas.microsoft.com/office/word/2010/wordprocessingShape">
                    <wps:wsp>
                      <wps:cNvSpPr/>
                      <wps:cNvPr id="3" name="Shape 3"/>
                      <wps:spPr>
                        <a:xfrm>
                          <a:off x="3945200" y="3166897"/>
                          <a:ext cx="2801700" cy="1617900"/>
                        </a:xfrm>
                        <a:prstGeom prst="rect">
                          <a:avLst/>
                        </a:prstGeom>
                        <a:solidFill>
                          <a:srgbClr val="DEEAF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Computing</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 </w:t>
                            </w:r>
                            <w:r w:rsidDel="00000000" w:rsidR="00000000" w:rsidRPr="00000000">
                              <w:rPr>
                                <w:rFonts w:ascii="Playwrite GB S" w:cs="Playwrite GB S" w:eastAsia="Playwrite GB S" w:hAnsi="Playwrite GB S"/>
                                <w:b w:val="1"/>
                                <w:i w:val="0"/>
                                <w:smallCaps w:val="0"/>
                                <w:strike w:val="0"/>
                                <w:color w:val="000000"/>
                                <w:sz w:val="24"/>
                                <w:vertAlign w:val="baseline"/>
                              </w:rPr>
                              <w:t xml:space="preserve">– Digital Citizenship</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u w:val="single"/>
                                <w:vertAlign w:val="baseline"/>
                              </w:rPr>
                            </w:r>
                            <w:r w:rsidDel="00000000" w:rsidR="00000000" w:rsidRPr="00000000">
                              <w:rPr>
                                <w:rFonts w:ascii="Playwrite GB S" w:cs="Playwrite GB S" w:eastAsia="Playwrite GB S" w:hAnsi="Playwrite GB S"/>
                                <w:b w:val="0"/>
                                <w:i w:val="0"/>
                                <w:smallCaps w:val="0"/>
                                <w:strike w:val="0"/>
                                <w:color w:val="000000"/>
                                <w:sz w:val="22"/>
                                <w:vertAlign w:val="baseline"/>
                              </w:rPr>
                              <w:t xml:space="preserve">This half term the children will learn about news and media literacy. Children will explore sources to understand if they are reliable or not.  In our computing lessons, we will be using ‘scratch’ to make our own animations.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3419475</wp:posOffset>
                </wp:positionH>
                <wp:positionV relativeFrom="paragraph">
                  <wp:posOffset>91186</wp:posOffset>
                </wp:positionV>
                <wp:extent cx="2300482" cy="1333500"/>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300482" cy="1333500"/>
                        </a:xfrm>
                        <a:prstGeom prst="rect"/>
                        <a:ln/>
                      </pic:spPr>
                    </pic:pic>
                  </a:graphicData>
                </a:graphic>
              </wp:anchor>
            </w:drawing>
          </mc:Fallback>
        </mc:AlternateContent>
      </w:r>
    </w:p>
    <w:p w:rsidR="00000000" w:rsidDel="00000000" w:rsidP="00000000" w:rsidRDefault="00000000" w:rsidRPr="00000000" w14:paraId="00000012">
      <w:pPr>
        <w:rPr>
          <w:rFonts w:ascii="Recursive" w:cs="Recursive" w:eastAsia="Recursive" w:hAnsi="Recursive"/>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-266699</wp:posOffset>
                </wp:positionH>
                <wp:positionV relativeFrom="paragraph">
                  <wp:posOffset>226695</wp:posOffset>
                </wp:positionV>
                <wp:extent cx="1876425" cy="1211147"/>
                <wp:effectExtent b="0" l="0" r="0" t="0"/>
                <wp:wrapSquare wrapText="bothSides" distB="45720" distT="45720" distL="114300" distR="114300"/>
                <wp:docPr id="9" name=""/>
                <a:graphic>
                  <a:graphicData uri="http://schemas.microsoft.com/office/word/2010/wordprocessingShape">
                    <wps:wsp>
                      <wps:cNvSpPr/>
                      <wps:cNvPr id="10" name="Shape 10"/>
                      <wps:spPr>
                        <a:xfrm>
                          <a:off x="4308725" y="3185952"/>
                          <a:ext cx="2074500" cy="957300"/>
                        </a:xfrm>
                        <a:prstGeom prst="rect">
                          <a:avLst/>
                        </a:prstGeom>
                        <a:solidFill>
                          <a:srgbClr val="D9E2F3"/>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HALF TERM VALUE – </w:t>
                            </w: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Trust</w:t>
                            </w: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 </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The value of </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trust</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 will be woven into all learning</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-266699</wp:posOffset>
                </wp:positionH>
                <wp:positionV relativeFrom="paragraph">
                  <wp:posOffset>226695</wp:posOffset>
                </wp:positionV>
                <wp:extent cx="1876425" cy="1211147"/>
                <wp:effectExtent b="0" l="0" r="0" t="0"/>
                <wp:wrapSquare wrapText="bothSides" distB="45720" distT="45720" distL="114300" distR="114300"/>
                <wp:docPr id="9"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876425" cy="1211147"/>
                        </a:xfrm>
                        <a:prstGeom prst="rect"/>
                        <a:ln/>
                      </pic:spPr>
                    </pic:pic>
                  </a:graphicData>
                </a:graphic>
              </wp:anchor>
            </w:drawing>
          </mc:Fallback>
        </mc:AlternateContent>
      </w:r>
    </w:p>
    <w:p w:rsidR="00000000" w:rsidDel="00000000" w:rsidP="00000000" w:rsidRDefault="00000000" w:rsidRPr="00000000" w14:paraId="00000013">
      <w:pPr>
        <w:rPr>
          <w:rFonts w:ascii="Recursive" w:cs="Recursive" w:eastAsia="Recursive" w:hAnsi="Recursive"/>
          <w:vertAlign w:val="baseline"/>
        </w:rPr>
      </w:pPr>
      <w:r w:rsidDel="00000000" w:rsidR="00000000" w:rsidRPr="00000000">
        <w:rPr>
          <w:rtl w:val="0"/>
        </w:rPr>
      </w:r>
    </w:p>
    <w:p w:rsidR="00000000" w:rsidDel="00000000" w:rsidP="00000000" w:rsidRDefault="00000000" w:rsidRPr="00000000" w14:paraId="00000014">
      <w:pPr>
        <w:spacing w:after="0" w:lineRule="auto"/>
        <w:rPr>
          <w:rFonts w:ascii="Recursive" w:cs="Recursive" w:eastAsia="Recursive" w:hAnsi="Recursive"/>
          <w:vertAlign w:val="baseline"/>
        </w:rPr>
      </w:pPr>
      <w:r w:rsidDel="00000000" w:rsidR="00000000" w:rsidRPr="00000000">
        <w:rPr>
          <w:rtl w:val="0"/>
        </w:rPr>
      </w:r>
    </w:p>
    <w:sectPr>
      <w:headerReference r:id="rId9"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Recursive">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-437490</wp:posOffset>
              </wp:positionV>
              <wp:extent cx="3075305" cy="2486821"/>
              <wp:effectExtent b="0" l="0" r="0" t="0"/>
              <wp:wrapNone/>
              <wp:docPr id="8" name=""/>
              <a:graphic>
                <a:graphicData uri="http://schemas.microsoft.com/office/word/2010/wordprocessingShape">
                  <wps:wsp>
                    <wps:cNvSpPr/>
                    <wps:cNvPr id="9" name="Shape 9"/>
                    <wps:spPr>
                      <a:xfrm>
                        <a:off x="3813100" y="2877351"/>
                        <a:ext cx="3065700" cy="2388600"/>
                      </a:xfrm>
                      <a:prstGeom prst="rect">
                        <a:avLst/>
                      </a:prstGeom>
                      <a:solidFill>
                        <a:srgbClr val="DEEAF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Maths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u w:val="single"/>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This half term we will focus on statistics and position and direction. This will include: </w:t>
                          </w:r>
                        </w:p>
                        <w:p w:rsidR="00000000" w:rsidDel="00000000" w:rsidP="00000000" w:rsidRDefault="00000000" w:rsidRPr="00000000">
                          <w:pPr>
                            <w:spacing w:after="0" w:before="0" w:line="240"/>
                            <w:ind w:left="272.00000762939453" w:right="0" w:firstLine="71.99999809265137"/>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Drawing and interpreting tables, tally charts, block diagrams and pictograms. </w:t>
                          </w:r>
                        </w:p>
                        <w:p w:rsidR="00000000" w:rsidDel="00000000" w:rsidP="00000000" w:rsidRDefault="00000000" w:rsidRPr="00000000">
                          <w:pPr>
                            <w:spacing w:after="0" w:before="0" w:line="240"/>
                            <w:ind w:left="272.00000762939453" w:right="0" w:firstLine="71.99999809265137"/>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Using key vocabulary relating to the position and movement of an object.</w:t>
                          </w:r>
                        </w:p>
                        <w:p w:rsidR="00000000" w:rsidDel="00000000" w:rsidP="00000000" w:rsidRDefault="00000000" w:rsidRPr="00000000">
                          <w:pPr>
                            <w:spacing w:after="0" w:before="0" w:line="240"/>
                            <w:ind w:left="272.00000762939453" w:right="0" w:firstLine="71.99999809265137"/>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0"/>
                              <w:i w:val="0"/>
                              <w:smallCaps w:val="0"/>
                              <w:strike w:val="0"/>
                              <w:color w:val="000000"/>
                              <w:sz w:val="24"/>
                              <w:vertAlign w:val="baseline"/>
                            </w:rPr>
                            <w:t xml:space="preserve">Following positional vocabulary to move shapes.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-437490</wp:posOffset>
              </wp:positionV>
              <wp:extent cx="3075305" cy="2486821"/>
              <wp:effectExtent b="0" l="0" r="0" t="0"/>
              <wp:wrapNone/>
              <wp:docPr id="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3075305" cy="24868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6515100</wp:posOffset>
              </wp:positionH>
              <wp:positionV relativeFrom="paragraph">
                <wp:posOffset>-319126</wp:posOffset>
              </wp:positionV>
              <wp:extent cx="3575050" cy="2963432"/>
              <wp:effectExtent b="0" l="0" r="0" t="0"/>
              <wp:wrapNone/>
              <wp:docPr id="12" name=""/>
              <a:graphic>
                <a:graphicData uri="http://schemas.microsoft.com/office/word/2010/wordprocessingShape">
                  <wps:wsp>
                    <wps:cNvSpPr/>
                    <wps:cNvPr id="13" name="Shape 13"/>
                    <wps:spPr>
                      <a:xfrm>
                        <a:off x="3563250" y="2344900"/>
                        <a:ext cx="4656300" cy="3856500"/>
                      </a:xfrm>
                      <a:prstGeom prst="rect">
                        <a:avLst/>
                      </a:prstGeom>
                      <a:solidFill>
                        <a:srgbClr val="D5DCE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80" w:before="120" w:line="275.9999942779541"/>
                            <w:ind w:left="0" w:right="113.00000190734863" w:firstLine="0"/>
                            <w:jc w:val="left"/>
                            <w:textDirection w:val="btLr"/>
                          </w:pPr>
                          <w:r w:rsidDel="00000000" w:rsidR="00000000" w:rsidRPr="00000000">
                            <w:rPr>
                              <w:rFonts w:ascii="Recursive" w:cs="Recursive" w:eastAsia="Recursive" w:hAnsi="Recursive"/>
                              <w:b w:val="1"/>
                              <w:i w:val="0"/>
                              <w:smallCaps w:val="0"/>
                              <w:strike w:val="0"/>
                              <w:color w:val="000000"/>
                              <w:sz w:val="24"/>
                              <w:u w:val="single"/>
                              <w:vertAlign w:val="baseline"/>
                            </w:rPr>
                            <w:t xml:space="preserve">E</w:t>
                          </w: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nglish</w:t>
                          </w:r>
                        </w:p>
                        <w:p w:rsidR="00000000" w:rsidDel="00000000" w:rsidP="00000000" w:rsidRDefault="00000000" w:rsidRPr="00000000">
                          <w:pPr>
                            <w:spacing w:after="80" w:before="120" w:line="275.9999942779541"/>
                            <w:ind w:left="0" w:right="113.00000190734863"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u w:val="single"/>
                              <w:vertAlign w:val="baseline"/>
                            </w:rPr>
                          </w: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Reading:</w:t>
                          </w:r>
                          <w:r w:rsidDel="00000000" w:rsidR="00000000" w:rsidRPr="00000000">
                            <w:rPr>
                              <w:rFonts w:ascii="Playwrite GB S" w:cs="Playwrite GB S" w:eastAsia="Playwrite GB S" w:hAnsi="Playwrite GB S"/>
                              <w:b w:val="1"/>
                              <w:i w:val="0"/>
                              <w:smallCaps w:val="0"/>
                              <w:strike w:val="0"/>
                              <w:color w:val="000000"/>
                              <w:sz w:val="24"/>
                              <w:vertAlign w:val="baseline"/>
                            </w:rPr>
                            <w:t xml:space="preserve"> </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The children will continue to read the text, King Arthur by Andrew Matthews and will also read Shakespeare’s Twelfth Night.  </w:t>
                          </w:r>
                        </w:p>
                        <w:p w:rsidR="00000000" w:rsidDel="00000000" w:rsidP="00000000" w:rsidRDefault="00000000" w:rsidRPr="00000000">
                          <w:pPr>
                            <w:spacing w:after="80" w:before="120" w:line="275.9999942779541"/>
                            <w:ind w:left="0" w:right="113.00000190734863"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1"/>
                              <w:i w:val="0"/>
                              <w:smallCaps w:val="0"/>
                              <w:strike w:val="0"/>
                              <w:color w:val="000000"/>
                              <w:sz w:val="24"/>
                              <w:vertAlign w:val="baseline"/>
                            </w:rPr>
                            <w:t xml:space="preserve">Writing:</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 Children will plan and write short narratives based on the myth King Arthur. We will base our writing on the magic of Merlin and the knights of the round table. They will be focusing on using all of the language features they have learnt while in Y2 including speech and expanded noun phrases.</w:t>
                          </w:r>
                        </w:p>
                        <w:p w:rsidR="00000000" w:rsidDel="00000000" w:rsidP="00000000" w:rsidRDefault="00000000" w:rsidRPr="00000000">
                          <w:pPr>
                            <w:spacing w:after="80" w:before="120" w:line="275.9999942779541"/>
                            <w:ind w:left="0" w:right="113.00000190734863"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Grammar:</w:t>
                          </w:r>
                          <w:r w:rsidDel="00000000" w:rsidR="00000000" w:rsidRPr="00000000">
                            <w:rPr>
                              <w:rFonts w:ascii="Playwrite GB S" w:cs="Playwrite GB S" w:eastAsia="Playwrite GB S" w:hAnsi="Playwrite GB S"/>
                              <w:b w:val="1"/>
                              <w:i w:val="0"/>
                              <w:smallCaps w:val="0"/>
                              <w:strike w:val="0"/>
                              <w:color w:val="000000"/>
                              <w:sz w:val="24"/>
                              <w:vertAlign w:val="baseline"/>
                            </w:rPr>
                            <w:t xml:space="preserve"> </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The children will learn how to use speech punctuation and use a range of conjunctions to write compound and complex sentences. </w:t>
                          </w:r>
                        </w:p>
                        <w:p w:rsidR="00000000" w:rsidDel="00000000" w:rsidP="00000000" w:rsidRDefault="00000000" w:rsidRPr="00000000">
                          <w:pPr>
                            <w:spacing w:after="80" w:before="120" w:line="275.9999942779541"/>
                            <w:ind w:left="0" w:right="113.00000190734863" w:firstLine="0"/>
                            <w:jc w:val="left"/>
                            <w:textDirection w:val="btLr"/>
                          </w:pPr>
                          <w:r w:rsidDel="00000000" w:rsidR="00000000" w:rsidRPr="00000000">
                            <w:rPr>
                              <w:rFonts w:ascii="Playwrite GB S" w:cs="Playwrite GB S" w:eastAsia="Playwrite GB S" w:hAnsi="Playwrite GB S"/>
                              <w:b w:val="0"/>
                              <w:i w:val="0"/>
                              <w:smallCaps w:val="0"/>
                              <w:strike w:val="0"/>
                              <w:color w:val="000000"/>
                              <w:sz w:val="24"/>
                              <w:vertAlign w:val="baseline"/>
                            </w:rPr>
                          </w:r>
                          <w:r w:rsidDel="00000000" w:rsidR="00000000" w:rsidRPr="00000000">
                            <w:rPr>
                              <w:rFonts w:ascii="Playwrite GB S" w:cs="Playwrite GB S" w:eastAsia="Playwrite GB S" w:hAnsi="Playwrite GB S"/>
                              <w:b w:val="1"/>
                              <w:i w:val="0"/>
                              <w:smallCaps w:val="0"/>
                              <w:strike w:val="0"/>
                              <w:color w:val="000000"/>
                              <w:sz w:val="24"/>
                              <w:u w:val="single"/>
                              <w:vertAlign w:val="baseline"/>
                            </w:rPr>
                            <w:t xml:space="preserve">Spellings:</w:t>
                          </w:r>
                          <w:r w:rsidDel="00000000" w:rsidR="00000000" w:rsidRPr="00000000">
                            <w:rPr>
                              <w:rFonts w:ascii="Playwrite GB S" w:cs="Playwrite GB S" w:eastAsia="Playwrite GB S" w:hAnsi="Playwrite GB S"/>
                              <w:b w:val="0"/>
                              <w:i w:val="0"/>
                              <w:smallCaps w:val="0"/>
                              <w:strike w:val="0"/>
                              <w:color w:val="000000"/>
                              <w:sz w:val="24"/>
                              <w:vertAlign w:val="baseline"/>
                            </w:rPr>
                            <w:t xml:space="preserve"> We will be learning spelling rules for adding prefixes and suffixes to root words and practicing spellings from the Y2 common exception word list.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6515100</wp:posOffset>
              </wp:positionH>
              <wp:positionV relativeFrom="paragraph">
                <wp:posOffset>-319126</wp:posOffset>
              </wp:positionV>
              <wp:extent cx="3575050" cy="2963432"/>
              <wp:effectExtent b="0" l="0" r="0" t="0"/>
              <wp:wrapNone/>
              <wp:docPr id="12"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3575050" cy="2963432"/>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Cambria" w:cs="Cambria" w:eastAsia="Cambria" w:hAnsi="Cambria"/>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0.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ecursive-regular.ttf"/><Relationship Id="rId2" Type="http://schemas.openxmlformats.org/officeDocument/2006/relationships/font" Target="fonts/Recursive-bold.tt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lcf76f155ced4ddcb4097134ff3c332f</vt:lpwstr>
  </property>
  <property fmtid="{D5CDD505-2E9C-101B-9397-08002B2CF9AE}" pid="3" name="TaxCatchAll">
    <vt:lpwstr>TaxCatchAll</vt:lpwstr>
  </property>
  <property fmtid="{D5CDD505-2E9C-101B-9397-08002B2CF9AE}" pid="4" name="ContentTypeId">
    <vt:lpwstr>0x0101003C47E5E29F47024687568C8B01727A69</vt:lpwstr>
  </property>
  <property fmtid="{D5CDD505-2E9C-101B-9397-08002B2CF9AE}" pid="5" name="_activity">
    <vt:lpwstr>_activity</vt:lpwstr>
  </property>
</Properties>
</file>