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DE0481" w14:textId="79D7FE01" w:rsidR="00211C5B" w:rsidRDefault="00861A23" w:rsidP="002D673B">
      <w:pPr>
        <w:jc w:val="center"/>
        <w:rPr>
          <w:rFonts w:ascii="Arial" w:hAnsi="Arial" w:cs="Arial"/>
          <w:b/>
          <w:sz w:val="32"/>
          <w:szCs w:val="32"/>
        </w:rPr>
      </w:pPr>
      <w:r w:rsidRPr="00861A23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77F54" wp14:editId="0ED81B89">
                <wp:simplePos x="0" y="0"/>
                <wp:positionH relativeFrom="column">
                  <wp:posOffset>7305675</wp:posOffset>
                </wp:positionH>
                <wp:positionV relativeFrom="paragraph">
                  <wp:posOffset>-36195</wp:posOffset>
                </wp:positionV>
                <wp:extent cx="2374265" cy="122872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12B5B" w14:textId="77777777" w:rsidR="00861A23" w:rsidRPr="00861A23" w:rsidRDefault="00861A23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5077F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5.25pt;margin-top:-2.85pt;width:186.95pt;height:96.75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" stroked="f">
                <v:textbox style="mso-fit-shape-to-text:t">
                  <w:txbxContent>
                    <w:p w14:paraId="75F12B5B" w14:textId="77777777" w:rsidR="00861A23" w:rsidRPr="00861A23" w:rsidRDefault="00861A23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4B1" w:rsidRPr="00090C92">
        <w:rPr>
          <w:rFonts w:ascii="Arial" w:hAnsi="Arial" w:cs="Arial"/>
          <w:b/>
          <w:sz w:val="32"/>
          <w:szCs w:val="32"/>
        </w:rPr>
        <w:t>“Prevent” Action Plan</w:t>
      </w:r>
    </w:p>
    <w:p w14:paraId="6CD2F31E" w14:textId="5702587C" w:rsidR="002D673B" w:rsidRPr="002D673B" w:rsidRDefault="002D673B" w:rsidP="002D673B">
      <w:pPr>
        <w:rPr>
          <w:rFonts w:ascii="Arial" w:hAnsi="Arial" w:cs="Arial"/>
          <w:b/>
          <w:sz w:val="24"/>
          <w:szCs w:val="24"/>
        </w:rPr>
      </w:pPr>
      <w:r w:rsidRPr="002D673B">
        <w:rPr>
          <w:rFonts w:ascii="Arial" w:hAnsi="Arial" w:cs="Arial"/>
          <w:b/>
          <w:sz w:val="24"/>
          <w:szCs w:val="24"/>
        </w:rPr>
        <w:t>Statement of Intent</w:t>
      </w:r>
    </w:p>
    <w:p w14:paraId="4E805591" w14:textId="2841996C" w:rsidR="002D673B" w:rsidRPr="002D673B" w:rsidRDefault="002D673B">
      <w:pPr>
        <w:rPr>
          <w:rFonts w:ascii="Arial" w:hAnsi="Arial" w:cs="Arial"/>
          <w:bCs/>
        </w:rPr>
      </w:pPr>
      <w:r w:rsidRPr="002D673B">
        <w:rPr>
          <w:rFonts w:ascii="Arial" w:hAnsi="Arial" w:cs="Arial"/>
          <w:bCs/>
        </w:rPr>
        <w:t xml:space="preserve">The Village Saints Partnership recognises that it has a duty under Section 26 of the Counter-Terrorism and Security Act, 2015, in the exercise of its functions, to have due regard to the need to prevent people from being drawn into terrorism. </w:t>
      </w:r>
    </w:p>
    <w:p w14:paraId="61C7B98A" w14:textId="77777777" w:rsidR="00861A23" w:rsidRPr="00861A23" w:rsidRDefault="00861A23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699"/>
        <w:gridCol w:w="3751"/>
        <w:gridCol w:w="6097"/>
        <w:gridCol w:w="2020"/>
      </w:tblGrid>
      <w:tr w:rsidR="004D44B1" w14:paraId="3C85A98E" w14:textId="77777777" w:rsidTr="003E38A6">
        <w:tc>
          <w:tcPr>
            <w:tcW w:w="2843" w:type="dxa"/>
          </w:tcPr>
          <w:p w14:paraId="4625D061" w14:textId="77777777"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Duty</w:t>
            </w:r>
          </w:p>
        </w:tc>
        <w:tc>
          <w:tcPr>
            <w:tcW w:w="4024" w:type="dxa"/>
          </w:tcPr>
          <w:p w14:paraId="33B7ECA2" w14:textId="77777777"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this means</w:t>
            </w:r>
          </w:p>
        </w:tc>
        <w:tc>
          <w:tcPr>
            <w:tcW w:w="5629" w:type="dxa"/>
          </w:tcPr>
          <w:p w14:paraId="31FDE310" w14:textId="77777777"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071" w:type="dxa"/>
          </w:tcPr>
          <w:p w14:paraId="73FC98FA" w14:textId="77777777"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By whom</w:t>
            </w:r>
          </w:p>
        </w:tc>
      </w:tr>
      <w:tr w:rsidR="00C31174" w:rsidRPr="002D673B" w14:paraId="696492CE" w14:textId="77777777" w:rsidTr="002D673B">
        <w:trPr>
          <w:trHeight w:val="425"/>
        </w:trPr>
        <w:tc>
          <w:tcPr>
            <w:tcW w:w="14567" w:type="dxa"/>
            <w:gridSpan w:val="4"/>
            <w:shd w:val="clear" w:color="auto" w:fill="D9D9D9" w:themeFill="background1" w:themeFillShade="D9"/>
            <w:vAlign w:val="center"/>
          </w:tcPr>
          <w:p w14:paraId="6B424BD8" w14:textId="17D2D0A2" w:rsidR="00C31174" w:rsidRPr="002D673B" w:rsidRDefault="00C31174" w:rsidP="002D673B">
            <w:pPr>
              <w:jc w:val="center"/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Risk assessment</w:t>
            </w:r>
          </w:p>
        </w:tc>
      </w:tr>
      <w:tr w:rsidR="004D44B1" w:rsidRPr="002D673B" w14:paraId="3E546972" w14:textId="77777777" w:rsidTr="003E38A6">
        <w:tc>
          <w:tcPr>
            <w:tcW w:w="2843" w:type="dxa"/>
          </w:tcPr>
          <w:p w14:paraId="5260D40F" w14:textId="77777777" w:rsidR="004D44B1" w:rsidRPr="002D673B" w:rsidRDefault="004D44B1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Asses</w:t>
            </w:r>
            <w:r w:rsidR="00201A37" w:rsidRPr="002D673B">
              <w:rPr>
                <w:rFonts w:ascii="Arial" w:hAnsi="Arial" w:cs="Arial"/>
              </w:rPr>
              <w:t>s</w:t>
            </w:r>
            <w:r w:rsidRPr="002D673B">
              <w:rPr>
                <w:rFonts w:ascii="Arial" w:hAnsi="Arial" w:cs="Arial"/>
              </w:rPr>
              <w:t xml:space="preserve"> the risk of children being drawn into terrorism</w:t>
            </w:r>
          </w:p>
        </w:tc>
        <w:tc>
          <w:tcPr>
            <w:tcW w:w="4024" w:type="dxa"/>
          </w:tcPr>
          <w:p w14:paraId="67B41A84" w14:textId="77777777" w:rsidR="004D44B1" w:rsidRPr="002D673B" w:rsidRDefault="004D44B1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Staff can demonstrate a general understanding of the risks affecting children and young people</w:t>
            </w:r>
            <w:r w:rsidR="00813033" w:rsidRPr="002D673B">
              <w:rPr>
                <w:rFonts w:ascii="Arial" w:hAnsi="Arial" w:cs="Arial"/>
              </w:rPr>
              <w:t>.</w:t>
            </w:r>
          </w:p>
        </w:tc>
        <w:tc>
          <w:tcPr>
            <w:tcW w:w="5629" w:type="dxa"/>
          </w:tcPr>
          <w:p w14:paraId="036A1658" w14:textId="24E6E22C" w:rsidR="004D44B1" w:rsidRPr="002D673B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All staff have read “Keeping Childr</w:t>
            </w:r>
            <w:r w:rsidR="00511152" w:rsidRPr="002D673B">
              <w:rPr>
                <w:rFonts w:ascii="Arial" w:hAnsi="Arial" w:cs="Arial"/>
              </w:rPr>
              <w:t>en Sa</w:t>
            </w:r>
            <w:r w:rsidR="004930CB">
              <w:rPr>
                <w:rFonts w:ascii="Arial" w:hAnsi="Arial" w:cs="Arial"/>
              </w:rPr>
              <w:t>fe in Education”, September 2024</w:t>
            </w:r>
            <w:r w:rsidRPr="002D673B">
              <w:rPr>
                <w:rFonts w:ascii="Arial" w:hAnsi="Arial" w:cs="Arial"/>
              </w:rPr>
              <w:t>.</w:t>
            </w:r>
          </w:p>
          <w:p w14:paraId="17E7E006" w14:textId="77777777" w:rsidR="00C75F30" w:rsidRPr="002D673B" w:rsidRDefault="00C75F30" w:rsidP="007234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The Prevent Lead has informed staff of their duties as set out in “T</w:t>
            </w:r>
            <w:r w:rsidR="00723421" w:rsidRPr="002D673B">
              <w:rPr>
                <w:rFonts w:ascii="Arial" w:hAnsi="Arial" w:cs="Arial"/>
              </w:rPr>
              <w:t>he Prevent Duty” (</w:t>
            </w:r>
            <w:proofErr w:type="spellStart"/>
            <w:r w:rsidR="00723421" w:rsidRPr="002D673B">
              <w:rPr>
                <w:rFonts w:ascii="Arial" w:hAnsi="Arial" w:cs="Arial"/>
              </w:rPr>
              <w:t>DfE</w:t>
            </w:r>
            <w:proofErr w:type="gramStart"/>
            <w:r w:rsidR="00723421" w:rsidRPr="002D673B">
              <w:rPr>
                <w:rFonts w:ascii="Arial" w:hAnsi="Arial" w:cs="Arial"/>
              </w:rPr>
              <w:t>,April</w:t>
            </w:r>
            <w:proofErr w:type="spellEnd"/>
            <w:proofErr w:type="gramEnd"/>
            <w:r w:rsidR="00723421" w:rsidRPr="002D673B">
              <w:rPr>
                <w:rFonts w:ascii="Arial" w:hAnsi="Arial" w:cs="Arial"/>
              </w:rPr>
              <w:t xml:space="preserve"> 2021</w:t>
            </w:r>
            <w:r w:rsidRPr="002D673B">
              <w:rPr>
                <w:rFonts w:ascii="Arial" w:hAnsi="Arial" w:cs="Arial"/>
              </w:rPr>
              <w:t>).</w:t>
            </w:r>
            <w:r w:rsidR="00723421" w:rsidRPr="002D673B">
              <w:rPr>
                <w:rFonts w:ascii="Arial" w:hAnsi="Arial" w:cs="Arial"/>
              </w:rPr>
              <w:t xml:space="preserve"> </w:t>
            </w:r>
            <w:hyperlink r:id="rId8" w:history="1">
              <w:r w:rsidR="00723421" w:rsidRPr="002D673B">
                <w:rPr>
                  <w:rStyle w:val="Hyperlink"/>
                  <w:rFonts w:ascii="Arial" w:hAnsi="Arial" w:cs="Arial"/>
                </w:rPr>
                <w:t>https://www.gov.uk/government/publications/prevent-duty-guidance/revised-prevent-duty-guidance-for-england-and-wales</w:t>
              </w:r>
            </w:hyperlink>
          </w:p>
          <w:p w14:paraId="358A068B" w14:textId="77777777" w:rsidR="00723421" w:rsidRPr="002D673B" w:rsidRDefault="00723421" w:rsidP="0072342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14:paraId="0B29DD76" w14:textId="77777777" w:rsidR="004D44B1" w:rsidRPr="002D673B" w:rsidRDefault="00C75F30">
            <w:pPr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All staff</w:t>
            </w:r>
          </w:p>
          <w:p w14:paraId="6021BEF9" w14:textId="77777777" w:rsidR="00C75F30" w:rsidRPr="002D673B" w:rsidRDefault="00C75F30">
            <w:pPr>
              <w:rPr>
                <w:rFonts w:ascii="Arial" w:hAnsi="Arial" w:cs="Arial"/>
                <w:b/>
              </w:rPr>
            </w:pPr>
          </w:p>
          <w:p w14:paraId="09A83EC3" w14:textId="77777777" w:rsidR="00CE358B" w:rsidRPr="002D673B" w:rsidRDefault="00CE358B">
            <w:pPr>
              <w:rPr>
                <w:rFonts w:ascii="Arial" w:hAnsi="Arial" w:cs="Arial"/>
                <w:b/>
              </w:rPr>
            </w:pPr>
          </w:p>
          <w:p w14:paraId="167C6C53" w14:textId="77777777" w:rsidR="00C75F30" w:rsidRPr="002D673B" w:rsidRDefault="00C75F30">
            <w:pPr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Prevent Lead</w:t>
            </w:r>
          </w:p>
        </w:tc>
      </w:tr>
      <w:tr w:rsidR="004D44B1" w:rsidRPr="002D673B" w14:paraId="7477D5AB" w14:textId="77777777" w:rsidTr="003E38A6">
        <w:tc>
          <w:tcPr>
            <w:tcW w:w="2843" w:type="dxa"/>
          </w:tcPr>
          <w:p w14:paraId="475E0438" w14:textId="77777777" w:rsidR="004D44B1" w:rsidRPr="002D673B" w:rsidRDefault="004D44B1">
            <w:pPr>
              <w:rPr>
                <w:rFonts w:ascii="Arial" w:hAnsi="Arial" w:cs="Arial"/>
                <w:b/>
              </w:rPr>
            </w:pPr>
          </w:p>
        </w:tc>
        <w:tc>
          <w:tcPr>
            <w:tcW w:w="4024" w:type="dxa"/>
          </w:tcPr>
          <w:p w14:paraId="7CD4AEF5" w14:textId="77777777" w:rsidR="004D44B1" w:rsidRPr="002D673B" w:rsidRDefault="00C75F30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Staff can identify individual children who may be at risk of radicalisation and how to support them.</w:t>
            </w:r>
          </w:p>
        </w:tc>
        <w:tc>
          <w:tcPr>
            <w:tcW w:w="5629" w:type="dxa"/>
          </w:tcPr>
          <w:p w14:paraId="0648EC50" w14:textId="77777777" w:rsidR="004D44B1" w:rsidRPr="002D673B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The Prevent Lead has informed staff about signs and indicators of radicalisation.</w:t>
            </w:r>
          </w:p>
        </w:tc>
        <w:tc>
          <w:tcPr>
            <w:tcW w:w="2071" w:type="dxa"/>
          </w:tcPr>
          <w:p w14:paraId="369E5D8E" w14:textId="77777777" w:rsidR="004D44B1" w:rsidRPr="002D673B" w:rsidRDefault="00C75F30">
            <w:pPr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Prevent lead</w:t>
            </w:r>
          </w:p>
        </w:tc>
      </w:tr>
      <w:tr w:rsidR="004D44B1" w:rsidRPr="002D673B" w14:paraId="3DB1E879" w14:textId="77777777" w:rsidTr="003E38A6">
        <w:tc>
          <w:tcPr>
            <w:tcW w:w="2843" w:type="dxa"/>
          </w:tcPr>
          <w:p w14:paraId="344CED18" w14:textId="77777777" w:rsidR="004D44B1" w:rsidRPr="002D673B" w:rsidRDefault="004D44B1">
            <w:pPr>
              <w:rPr>
                <w:rFonts w:ascii="Arial" w:hAnsi="Arial" w:cs="Arial"/>
                <w:b/>
              </w:rPr>
            </w:pPr>
          </w:p>
        </w:tc>
        <w:tc>
          <w:tcPr>
            <w:tcW w:w="4024" w:type="dxa"/>
          </w:tcPr>
          <w:p w14:paraId="063081D2" w14:textId="77777777" w:rsidR="004D44B1" w:rsidRPr="002D673B" w:rsidRDefault="00C75F30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There is a clear procedure in place for protecting children at risk of radicalisation.</w:t>
            </w:r>
          </w:p>
        </w:tc>
        <w:tc>
          <w:tcPr>
            <w:tcW w:w="5629" w:type="dxa"/>
          </w:tcPr>
          <w:p w14:paraId="0DF10F70" w14:textId="77777777" w:rsidR="004D44B1" w:rsidRPr="002D673B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All staff have read the Safeguarding Policy which includes a statement regarding the school’s “Prevent” duty.</w:t>
            </w:r>
          </w:p>
          <w:p w14:paraId="73E9ED5D" w14:textId="77777777" w:rsidR="00C75F30" w:rsidRPr="002D673B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All staff understand how to record and report concerns regarding risk of radicalisation.</w:t>
            </w:r>
          </w:p>
        </w:tc>
        <w:tc>
          <w:tcPr>
            <w:tcW w:w="2071" w:type="dxa"/>
          </w:tcPr>
          <w:p w14:paraId="7043F308" w14:textId="77777777" w:rsidR="004D44B1" w:rsidRPr="002D673B" w:rsidRDefault="00C75F30">
            <w:pPr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All staff</w:t>
            </w:r>
          </w:p>
          <w:p w14:paraId="79CF699F" w14:textId="77777777" w:rsidR="00C75F30" w:rsidRPr="002D673B" w:rsidRDefault="00C75F30">
            <w:pPr>
              <w:rPr>
                <w:rFonts w:ascii="Arial" w:hAnsi="Arial" w:cs="Arial"/>
                <w:b/>
              </w:rPr>
            </w:pPr>
          </w:p>
          <w:p w14:paraId="2513F25F" w14:textId="77777777" w:rsidR="00C75F30" w:rsidRPr="002D673B" w:rsidRDefault="00C75F30">
            <w:pPr>
              <w:rPr>
                <w:rFonts w:ascii="Arial" w:hAnsi="Arial" w:cs="Arial"/>
                <w:b/>
              </w:rPr>
            </w:pPr>
          </w:p>
          <w:p w14:paraId="0945F8DD" w14:textId="77777777" w:rsidR="00CE358B" w:rsidRPr="002D673B" w:rsidRDefault="00CE358B">
            <w:pPr>
              <w:rPr>
                <w:rFonts w:ascii="Arial" w:hAnsi="Arial" w:cs="Arial"/>
                <w:b/>
              </w:rPr>
            </w:pPr>
          </w:p>
          <w:p w14:paraId="5C68DB4C" w14:textId="77777777" w:rsidR="00C75F30" w:rsidRPr="002D673B" w:rsidRDefault="00C75F30">
            <w:pPr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All staff</w:t>
            </w:r>
          </w:p>
        </w:tc>
      </w:tr>
      <w:tr w:rsidR="004D44B1" w:rsidRPr="002D673B" w14:paraId="69F3B83D" w14:textId="77777777" w:rsidTr="003E38A6">
        <w:tc>
          <w:tcPr>
            <w:tcW w:w="2843" w:type="dxa"/>
          </w:tcPr>
          <w:p w14:paraId="6D303914" w14:textId="77777777" w:rsidR="004D44B1" w:rsidRPr="002D673B" w:rsidRDefault="004D44B1">
            <w:pPr>
              <w:rPr>
                <w:rFonts w:ascii="Arial" w:hAnsi="Arial" w:cs="Arial"/>
              </w:rPr>
            </w:pPr>
          </w:p>
        </w:tc>
        <w:tc>
          <w:tcPr>
            <w:tcW w:w="4024" w:type="dxa"/>
          </w:tcPr>
          <w:p w14:paraId="6E0AAD46" w14:textId="77777777" w:rsidR="004D44B1" w:rsidRPr="002D673B" w:rsidRDefault="00201A37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The schoo</w:t>
            </w:r>
            <w:r w:rsidR="00723421" w:rsidRPr="002D673B">
              <w:rPr>
                <w:rFonts w:ascii="Arial" w:hAnsi="Arial" w:cs="Arial"/>
              </w:rPr>
              <w:t>l has identified a Prevent Lead: the Head Teacher</w:t>
            </w:r>
          </w:p>
        </w:tc>
        <w:tc>
          <w:tcPr>
            <w:tcW w:w="5629" w:type="dxa"/>
          </w:tcPr>
          <w:p w14:paraId="2AA63DC2" w14:textId="77777777" w:rsidR="004D44B1" w:rsidRPr="002D673B" w:rsidRDefault="00201A37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All staff know who the Prevent Lead is and that this person acts as a source of advice and support.</w:t>
            </w:r>
          </w:p>
        </w:tc>
        <w:tc>
          <w:tcPr>
            <w:tcW w:w="2071" w:type="dxa"/>
          </w:tcPr>
          <w:p w14:paraId="469C0189" w14:textId="77777777" w:rsidR="004D44B1" w:rsidRPr="002D673B" w:rsidRDefault="00201A37">
            <w:pPr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All staff</w:t>
            </w:r>
          </w:p>
        </w:tc>
      </w:tr>
      <w:tr w:rsidR="00C22D51" w:rsidRPr="002D673B" w14:paraId="1411C462" w14:textId="77777777" w:rsidTr="003E38A6">
        <w:tc>
          <w:tcPr>
            <w:tcW w:w="2843" w:type="dxa"/>
          </w:tcPr>
          <w:p w14:paraId="45EFE356" w14:textId="77777777" w:rsidR="00C22D51" w:rsidRPr="002D673B" w:rsidRDefault="00C22D51">
            <w:pPr>
              <w:rPr>
                <w:rFonts w:ascii="Arial" w:hAnsi="Arial" w:cs="Arial"/>
              </w:rPr>
            </w:pPr>
          </w:p>
        </w:tc>
        <w:tc>
          <w:tcPr>
            <w:tcW w:w="4024" w:type="dxa"/>
          </w:tcPr>
          <w:p w14:paraId="1EF138A7" w14:textId="77777777" w:rsidR="00C22D51" w:rsidRPr="002D673B" w:rsidRDefault="00C22D51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The prevent lead will conduct a full prevent self-assessment for the Partnership</w:t>
            </w:r>
          </w:p>
        </w:tc>
        <w:tc>
          <w:tcPr>
            <w:tcW w:w="5629" w:type="dxa"/>
          </w:tcPr>
          <w:p w14:paraId="2717336A" w14:textId="77777777" w:rsidR="00C22D51" w:rsidRPr="002D673B" w:rsidRDefault="00C22D51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The school will complete the Norfolk Prevent self-assessment</w:t>
            </w:r>
          </w:p>
        </w:tc>
        <w:tc>
          <w:tcPr>
            <w:tcW w:w="2071" w:type="dxa"/>
          </w:tcPr>
          <w:p w14:paraId="401C2DB1" w14:textId="77777777" w:rsidR="00C22D51" w:rsidRPr="002D673B" w:rsidRDefault="00C22D51">
            <w:pPr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Prevent lead</w:t>
            </w:r>
          </w:p>
        </w:tc>
      </w:tr>
      <w:tr w:rsidR="00B85AEE" w:rsidRPr="002D673B" w14:paraId="015939BE" w14:textId="77777777" w:rsidTr="003E38A6">
        <w:tc>
          <w:tcPr>
            <w:tcW w:w="2843" w:type="dxa"/>
          </w:tcPr>
          <w:p w14:paraId="08A7985B" w14:textId="77777777" w:rsidR="00B85AEE" w:rsidRPr="002D673B" w:rsidRDefault="00B85AEE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Prohibit extremist speakers and events in the school</w:t>
            </w:r>
          </w:p>
        </w:tc>
        <w:tc>
          <w:tcPr>
            <w:tcW w:w="4024" w:type="dxa"/>
          </w:tcPr>
          <w:p w14:paraId="208C89BE" w14:textId="77777777" w:rsidR="00B85AEE" w:rsidRPr="002D673B" w:rsidRDefault="00B85AEE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The school exercises “due diligence” in relation to requests from external speakers and organisations using school premises.</w:t>
            </w:r>
          </w:p>
        </w:tc>
        <w:tc>
          <w:tcPr>
            <w:tcW w:w="5629" w:type="dxa"/>
          </w:tcPr>
          <w:p w14:paraId="4A8CF7B8" w14:textId="77777777" w:rsidR="00B85AEE" w:rsidRPr="002D673B" w:rsidRDefault="00B85AEE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Request an outline of what the speaker intends to cover</w:t>
            </w:r>
          </w:p>
          <w:p w14:paraId="1D082271" w14:textId="77777777" w:rsidR="00B85AEE" w:rsidRPr="002D673B" w:rsidRDefault="00B85AEE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Research the person/organisation to establish whether they have demonstrated extreme views/actions.</w:t>
            </w:r>
          </w:p>
          <w:p w14:paraId="5C1DFF4C" w14:textId="77777777" w:rsidR="00B85AEE" w:rsidRPr="002D673B" w:rsidRDefault="00B85AEE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Deny permission for people/organisations to use school premises if they have links to extreme groups or movements.</w:t>
            </w:r>
          </w:p>
          <w:p w14:paraId="05D7F3EF" w14:textId="77777777" w:rsidR="00B85AEE" w:rsidRPr="002D673B" w:rsidRDefault="00B85AEE" w:rsidP="00B85AEE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Provide justification for their decisions in writing.</w:t>
            </w:r>
          </w:p>
        </w:tc>
        <w:tc>
          <w:tcPr>
            <w:tcW w:w="2071" w:type="dxa"/>
          </w:tcPr>
          <w:p w14:paraId="48B5CBD3" w14:textId="77777777" w:rsidR="00B85AEE" w:rsidRPr="002D673B" w:rsidRDefault="00B85AEE">
            <w:pPr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Prevent lead</w:t>
            </w:r>
          </w:p>
        </w:tc>
      </w:tr>
      <w:tr w:rsidR="00C31174" w:rsidRPr="002D673B" w14:paraId="3B69FD1E" w14:textId="77777777" w:rsidTr="002D673B">
        <w:trPr>
          <w:trHeight w:val="425"/>
        </w:trPr>
        <w:tc>
          <w:tcPr>
            <w:tcW w:w="14567" w:type="dxa"/>
            <w:gridSpan w:val="4"/>
            <w:shd w:val="clear" w:color="auto" w:fill="D9D9D9" w:themeFill="background1" w:themeFillShade="D9"/>
            <w:vAlign w:val="center"/>
          </w:tcPr>
          <w:p w14:paraId="66CF57D9" w14:textId="771FBE42" w:rsidR="00C31174" w:rsidRPr="002D673B" w:rsidRDefault="00C31174" w:rsidP="002D673B">
            <w:pPr>
              <w:jc w:val="center"/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Working in Partnership</w:t>
            </w:r>
          </w:p>
        </w:tc>
      </w:tr>
      <w:tr w:rsidR="004D44B1" w:rsidRPr="002D673B" w14:paraId="531FA659" w14:textId="77777777" w:rsidTr="003E38A6">
        <w:tc>
          <w:tcPr>
            <w:tcW w:w="2843" w:type="dxa"/>
          </w:tcPr>
          <w:p w14:paraId="6C204734" w14:textId="77777777" w:rsidR="00201A37" w:rsidRPr="002D673B" w:rsidRDefault="00813033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 xml:space="preserve">The school uses existing safeguarding </w:t>
            </w:r>
            <w:r w:rsidR="00201A37" w:rsidRPr="002D673B">
              <w:rPr>
                <w:rFonts w:ascii="Arial" w:hAnsi="Arial" w:cs="Arial"/>
              </w:rPr>
              <w:t>arrangements in exercising its Prevent duty.</w:t>
            </w:r>
          </w:p>
        </w:tc>
        <w:tc>
          <w:tcPr>
            <w:tcW w:w="4024" w:type="dxa"/>
          </w:tcPr>
          <w:p w14:paraId="2D5897E5" w14:textId="77777777" w:rsidR="004D44B1" w:rsidRPr="002D673B" w:rsidRDefault="00201A37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Staff record and report concerns in line with existing policies and procedures.</w:t>
            </w:r>
          </w:p>
        </w:tc>
        <w:tc>
          <w:tcPr>
            <w:tcW w:w="5629" w:type="dxa"/>
          </w:tcPr>
          <w:p w14:paraId="3AC7E55D" w14:textId="77777777" w:rsidR="004D44B1" w:rsidRPr="002D673B" w:rsidRDefault="00201A37" w:rsidP="00C31174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All s</w:t>
            </w:r>
            <w:r w:rsidR="00E81F7F" w:rsidRPr="002D673B">
              <w:rPr>
                <w:rFonts w:ascii="Arial" w:hAnsi="Arial" w:cs="Arial"/>
              </w:rPr>
              <w:t xml:space="preserve">taff record </w:t>
            </w:r>
            <w:r w:rsidR="00CE358B" w:rsidRPr="002D673B">
              <w:rPr>
                <w:rFonts w:ascii="Arial" w:hAnsi="Arial" w:cs="Arial"/>
              </w:rPr>
              <w:t xml:space="preserve">concerns on </w:t>
            </w:r>
            <w:r w:rsidR="00E81F7F" w:rsidRPr="002D673B">
              <w:rPr>
                <w:rFonts w:ascii="Arial" w:hAnsi="Arial" w:cs="Arial"/>
              </w:rPr>
              <w:t>CPOMs and report them to a DSL.</w:t>
            </w:r>
          </w:p>
          <w:p w14:paraId="21B6EAF7" w14:textId="77777777" w:rsidR="00813033" w:rsidRPr="002D673B" w:rsidRDefault="00813033" w:rsidP="00813033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Records of referrals are kept in the Welfare File.</w:t>
            </w:r>
          </w:p>
          <w:p w14:paraId="0160D8D5" w14:textId="77777777" w:rsidR="00813033" w:rsidRPr="002D673B" w:rsidRDefault="00813033" w:rsidP="00813033">
            <w:pPr>
              <w:pStyle w:val="ListParagraph"/>
              <w:ind w:left="317"/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14:paraId="7B6B0159" w14:textId="77777777" w:rsidR="004D44B1" w:rsidRPr="002D673B" w:rsidRDefault="00201A37">
            <w:pPr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All staff</w:t>
            </w:r>
          </w:p>
        </w:tc>
      </w:tr>
      <w:tr w:rsidR="004D44B1" w:rsidRPr="002D673B" w14:paraId="5BAA1399" w14:textId="77777777" w:rsidTr="003E38A6">
        <w:tc>
          <w:tcPr>
            <w:tcW w:w="2843" w:type="dxa"/>
          </w:tcPr>
          <w:p w14:paraId="003D82D2" w14:textId="77777777" w:rsidR="004D44B1" w:rsidRPr="002D673B" w:rsidRDefault="00813033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Referrals are made to relevant agencies where a Prevent concern is identified.</w:t>
            </w:r>
          </w:p>
        </w:tc>
        <w:tc>
          <w:tcPr>
            <w:tcW w:w="4024" w:type="dxa"/>
          </w:tcPr>
          <w:p w14:paraId="52D067A3" w14:textId="77777777" w:rsidR="004D44B1" w:rsidRPr="002D673B" w:rsidRDefault="00201A37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 xml:space="preserve">The Prevent Lead makes appropriate referrals to other agencies including </w:t>
            </w:r>
            <w:r w:rsidR="00723421" w:rsidRPr="002D673B">
              <w:rPr>
                <w:rFonts w:ascii="Arial" w:hAnsi="Arial" w:cs="Arial"/>
              </w:rPr>
              <w:t>CADs</w:t>
            </w:r>
            <w:r w:rsidR="00745D59" w:rsidRPr="002D673B">
              <w:rPr>
                <w:rFonts w:ascii="Arial" w:hAnsi="Arial" w:cs="Arial"/>
              </w:rPr>
              <w:t xml:space="preserve"> and Channel Panel.</w:t>
            </w:r>
          </w:p>
          <w:p w14:paraId="2024BEA5" w14:textId="77777777" w:rsidR="00090C92" w:rsidRPr="002D673B" w:rsidRDefault="00090C92">
            <w:pPr>
              <w:rPr>
                <w:rFonts w:ascii="Arial" w:hAnsi="Arial" w:cs="Arial"/>
              </w:rPr>
            </w:pPr>
          </w:p>
        </w:tc>
        <w:tc>
          <w:tcPr>
            <w:tcW w:w="5629" w:type="dxa"/>
          </w:tcPr>
          <w:p w14:paraId="3CB28D6B" w14:textId="77777777" w:rsidR="00371528" w:rsidRPr="002D673B" w:rsidRDefault="00371528" w:rsidP="00C31174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 xml:space="preserve">Prevent referrals are made </w:t>
            </w:r>
            <w:r w:rsidR="00723421" w:rsidRPr="002D673B">
              <w:rPr>
                <w:rFonts w:ascii="Arial" w:hAnsi="Arial" w:cs="Arial"/>
              </w:rPr>
              <w:t>CADs 0344 800 8021</w:t>
            </w:r>
          </w:p>
          <w:p w14:paraId="28E814AB" w14:textId="77777777" w:rsidR="00813033" w:rsidRPr="002D673B" w:rsidRDefault="00813033" w:rsidP="00813033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 xml:space="preserve">Advice may be sought regarding Prevent concerns by calling </w:t>
            </w:r>
            <w:r w:rsidR="009C0EDF" w:rsidRPr="002D673B">
              <w:rPr>
                <w:rFonts w:ascii="Arial" w:hAnsi="Arial" w:cs="Arial"/>
              </w:rPr>
              <w:t>Norfolk</w:t>
            </w:r>
            <w:r w:rsidRPr="002D673B">
              <w:rPr>
                <w:rFonts w:ascii="Arial" w:hAnsi="Arial" w:cs="Arial"/>
              </w:rPr>
              <w:t xml:space="preserve"> Police on 101 and </w:t>
            </w:r>
            <w:r w:rsidR="006C21F5" w:rsidRPr="002D673B">
              <w:rPr>
                <w:rFonts w:ascii="Arial" w:hAnsi="Arial" w:cs="Arial"/>
              </w:rPr>
              <w:t>ask for the Prevent Team</w:t>
            </w:r>
          </w:p>
          <w:p w14:paraId="6A6DB2F2" w14:textId="77777777" w:rsidR="00371528" w:rsidRPr="002D673B" w:rsidRDefault="00371528" w:rsidP="00813033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Referrals should be made using the LS</w:t>
            </w:r>
            <w:r w:rsidR="00813033" w:rsidRPr="002D673B">
              <w:rPr>
                <w:rFonts w:ascii="Arial" w:hAnsi="Arial" w:cs="Arial"/>
              </w:rPr>
              <w:t xml:space="preserve">CB Referral Form and </w:t>
            </w:r>
            <w:r w:rsidRPr="002D673B">
              <w:rPr>
                <w:rFonts w:ascii="Arial" w:hAnsi="Arial" w:cs="Arial"/>
              </w:rPr>
              <w:t>the Exploitation Checklist</w:t>
            </w:r>
            <w:r w:rsidR="00813033" w:rsidRPr="002D673B">
              <w:rPr>
                <w:rFonts w:ascii="Arial" w:hAnsi="Arial" w:cs="Arial"/>
              </w:rPr>
              <w:t xml:space="preserve"> should be completed</w:t>
            </w:r>
            <w:r w:rsidRPr="002D673B">
              <w:rPr>
                <w:rFonts w:ascii="Arial" w:hAnsi="Arial" w:cs="Arial"/>
              </w:rPr>
              <w:t>.</w:t>
            </w:r>
          </w:p>
          <w:p w14:paraId="0D76CB0E" w14:textId="77777777" w:rsidR="00371528" w:rsidRPr="002D673B" w:rsidRDefault="00371528" w:rsidP="00371528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The Prevent lead supports the Channel pro</w:t>
            </w:r>
            <w:r w:rsidR="00813033" w:rsidRPr="002D673B">
              <w:rPr>
                <w:rFonts w:ascii="Arial" w:hAnsi="Arial" w:cs="Arial"/>
              </w:rPr>
              <w:t xml:space="preserve">cess by </w:t>
            </w:r>
            <w:r w:rsidRPr="002D673B">
              <w:rPr>
                <w:rFonts w:ascii="Arial" w:hAnsi="Arial" w:cs="Arial"/>
              </w:rPr>
              <w:t>sharing</w:t>
            </w:r>
            <w:r w:rsidR="00813033" w:rsidRPr="002D673B">
              <w:rPr>
                <w:rFonts w:ascii="Arial" w:hAnsi="Arial" w:cs="Arial"/>
              </w:rPr>
              <w:t xml:space="preserve"> information</w:t>
            </w:r>
            <w:r w:rsidRPr="002D673B">
              <w:rPr>
                <w:rFonts w:ascii="Arial" w:hAnsi="Arial" w:cs="Arial"/>
              </w:rPr>
              <w:t xml:space="preserve"> and carrying out agreed actions.</w:t>
            </w:r>
          </w:p>
        </w:tc>
        <w:tc>
          <w:tcPr>
            <w:tcW w:w="2071" w:type="dxa"/>
          </w:tcPr>
          <w:p w14:paraId="21588319" w14:textId="77777777" w:rsidR="004D44B1" w:rsidRPr="002D673B" w:rsidRDefault="00201A37">
            <w:pPr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Prevent Lead</w:t>
            </w:r>
          </w:p>
        </w:tc>
      </w:tr>
      <w:tr w:rsidR="00090C92" w:rsidRPr="002D673B" w14:paraId="398F610A" w14:textId="77777777" w:rsidTr="002D673B">
        <w:trPr>
          <w:trHeight w:val="425"/>
        </w:trPr>
        <w:tc>
          <w:tcPr>
            <w:tcW w:w="14567" w:type="dxa"/>
            <w:gridSpan w:val="4"/>
            <w:shd w:val="clear" w:color="auto" w:fill="D9D9D9" w:themeFill="background1" w:themeFillShade="D9"/>
            <w:vAlign w:val="center"/>
          </w:tcPr>
          <w:p w14:paraId="46C61E90" w14:textId="0D9A84A3" w:rsidR="00090C92" w:rsidRPr="002D673B" w:rsidRDefault="00090C92" w:rsidP="002D673B">
            <w:pPr>
              <w:jc w:val="center"/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Staff training</w:t>
            </w:r>
          </w:p>
        </w:tc>
      </w:tr>
      <w:tr w:rsidR="004D44B1" w:rsidRPr="002D673B" w14:paraId="66D56B61" w14:textId="77777777" w:rsidTr="003E38A6">
        <w:tc>
          <w:tcPr>
            <w:tcW w:w="2843" w:type="dxa"/>
          </w:tcPr>
          <w:p w14:paraId="4C8A9798" w14:textId="77777777" w:rsidR="008F014A" w:rsidRPr="002D673B" w:rsidRDefault="008F014A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Equip staff to identify children at risk of being drawn into terrorism and to challenge extremist ideas.</w:t>
            </w:r>
          </w:p>
        </w:tc>
        <w:tc>
          <w:tcPr>
            <w:tcW w:w="4024" w:type="dxa"/>
          </w:tcPr>
          <w:p w14:paraId="7BE68FB0" w14:textId="77777777" w:rsidR="004D44B1" w:rsidRPr="002D673B" w:rsidRDefault="008F014A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Assess the training needs of staff in the light of the school’s assessment of the risk to pupils at the school of being drawn into terrorism.</w:t>
            </w:r>
          </w:p>
        </w:tc>
        <w:tc>
          <w:tcPr>
            <w:tcW w:w="5629" w:type="dxa"/>
          </w:tcPr>
          <w:p w14:paraId="57233B3D" w14:textId="77777777" w:rsidR="004D44B1" w:rsidRPr="002D673B" w:rsidRDefault="008F014A">
            <w:pPr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As a minimum the school should:</w:t>
            </w:r>
          </w:p>
          <w:p w14:paraId="7DA46700" w14:textId="77777777" w:rsidR="008F014A" w:rsidRPr="002D673B" w:rsidRDefault="008F014A" w:rsidP="0037152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Ensure that the designated safeguarding lead undertakes Prevent Awareness Training.</w:t>
            </w:r>
          </w:p>
          <w:p w14:paraId="27107505" w14:textId="77777777" w:rsidR="00903E10" w:rsidRPr="002D673B" w:rsidRDefault="008F014A" w:rsidP="002069F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lastRenderedPageBreak/>
              <w:t>Ensure that the designated safeguarding lead is able to provide advice a</w:t>
            </w:r>
            <w:r w:rsidR="00CE358B" w:rsidRPr="002D673B">
              <w:rPr>
                <w:rFonts w:ascii="Arial" w:hAnsi="Arial" w:cs="Arial"/>
              </w:rPr>
              <w:t>nd</w:t>
            </w:r>
            <w:r w:rsidRPr="002D673B">
              <w:rPr>
                <w:rFonts w:ascii="Arial" w:hAnsi="Arial" w:cs="Arial"/>
              </w:rPr>
              <w:t xml:space="preserve"> support to other members of staff on protecting children from the risk of radicalisation.</w:t>
            </w:r>
          </w:p>
          <w:p w14:paraId="3D660AC5" w14:textId="759B4A46" w:rsidR="002069F6" w:rsidRPr="002D673B" w:rsidRDefault="004930CB" w:rsidP="002069F6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</w:t>
            </w:r>
            <w:r w:rsidR="00813033" w:rsidRPr="002D673B">
              <w:rPr>
                <w:rFonts w:ascii="Arial" w:hAnsi="Arial" w:cs="Arial"/>
              </w:rPr>
              <w:t xml:space="preserve">taff </w:t>
            </w:r>
            <w:r>
              <w:rPr>
                <w:rFonts w:ascii="Arial" w:hAnsi="Arial" w:cs="Arial"/>
              </w:rPr>
              <w:t>complete</w:t>
            </w:r>
            <w:r w:rsidR="00813033" w:rsidRPr="002D673B">
              <w:rPr>
                <w:rFonts w:ascii="Arial" w:hAnsi="Arial" w:cs="Arial"/>
              </w:rPr>
              <w:t xml:space="preserve"> </w:t>
            </w:r>
            <w:r w:rsidR="002069F6" w:rsidRPr="002D673B">
              <w:rPr>
                <w:rFonts w:ascii="Arial" w:hAnsi="Arial" w:cs="Arial"/>
              </w:rPr>
              <w:t>the Home Office on-line training</w:t>
            </w:r>
            <w:r>
              <w:rPr>
                <w:rFonts w:ascii="Arial" w:hAnsi="Arial" w:cs="Arial"/>
              </w:rPr>
              <w:t xml:space="preserve"> and update annually</w:t>
            </w:r>
          </w:p>
          <w:p w14:paraId="0EB80C20" w14:textId="77777777" w:rsidR="00371528" w:rsidRPr="002D673B" w:rsidRDefault="002069F6" w:rsidP="002069F6">
            <w:pPr>
              <w:tabs>
                <w:tab w:val="left" w:pos="284"/>
                <w:tab w:val="left" w:pos="851"/>
              </w:tabs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 xml:space="preserve">        </w:t>
            </w:r>
            <w:hyperlink r:id="rId9" w:history="1">
              <w:r w:rsidRPr="002D673B">
                <w:rPr>
                  <w:rStyle w:val="Hyperlink"/>
                  <w:rFonts w:ascii="Arial" w:hAnsi="Arial" w:cs="Arial"/>
                </w:rPr>
                <w:t>www.elearning.prevent.homeoffice.gov.uk/</w:t>
              </w:r>
            </w:hyperlink>
          </w:p>
        </w:tc>
        <w:tc>
          <w:tcPr>
            <w:tcW w:w="2071" w:type="dxa"/>
          </w:tcPr>
          <w:p w14:paraId="45B5D1F6" w14:textId="77777777" w:rsidR="004D44B1" w:rsidRPr="002D673B" w:rsidRDefault="008F014A">
            <w:pPr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lastRenderedPageBreak/>
              <w:t>Designated Safeguarding Lead/Prevent Lead</w:t>
            </w:r>
          </w:p>
          <w:p w14:paraId="6B4495E5" w14:textId="77777777" w:rsidR="00903E10" w:rsidRPr="002D673B" w:rsidRDefault="00903E10">
            <w:pPr>
              <w:rPr>
                <w:rFonts w:ascii="Arial" w:hAnsi="Arial" w:cs="Arial"/>
                <w:b/>
              </w:rPr>
            </w:pPr>
          </w:p>
          <w:p w14:paraId="41374FA1" w14:textId="77777777" w:rsidR="00903E10" w:rsidRPr="002D673B" w:rsidRDefault="00903E10">
            <w:pPr>
              <w:rPr>
                <w:rFonts w:ascii="Arial" w:hAnsi="Arial" w:cs="Arial"/>
                <w:b/>
              </w:rPr>
            </w:pPr>
          </w:p>
          <w:p w14:paraId="01F69A73" w14:textId="77777777" w:rsidR="00903E10" w:rsidRPr="002D673B" w:rsidRDefault="00903E10">
            <w:pPr>
              <w:rPr>
                <w:rFonts w:ascii="Arial" w:hAnsi="Arial" w:cs="Arial"/>
                <w:b/>
              </w:rPr>
            </w:pPr>
          </w:p>
          <w:p w14:paraId="6C8FE1C6" w14:textId="77777777" w:rsidR="00903E10" w:rsidRPr="002D673B" w:rsidRDefault="00903E10">
            <w:pPr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Relevant staff identified by the Prevent Lead</w:t>
            </w:r>
          </w:p>
        </w:tc>
      </w:tr>
      <w:tr w:rsidR="00090C92" w:rsidRPr="002D673B" w14:paraId="501D5EF5" w14:textId="77777777" w:rsidTr="002D673B">
        <w:trPr>
          <w:trHeight w:val="425"/>
        </w:trPr>
        <w:tc>
          <w:tcPr>
            <w:tcW w:w="14567" w:type="dxa"/>
            <w:gridSpan w:val="4"/>
            <w:shd w:val="clear" w:color="auto" w:fill="D9D9D9" w:themeFill="background1" w:themeFillShade="D9"/>
            <w:vAlign w:val="center"/>
          </w:tcPr>
          <w:p w14:paraId="12793CC7" w14:textId="7BDF1403" w:rsidR="00090C92" w:rsidRPr="002D673B" w:rsidRDefault="00090C92" w:rsidP="002D673B">
            <w:pPr>
              <w:jc w:val="center"/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lastRenderedPageBreak/>
              <w:t>IT Policies</w:t>
            </w:r>
          </w:p>
        </w:tc>
      </w:tr>
      <w:tr w:rsidR="004D44B1" w:rsidRPr="002D673B" w14:paraId="72641963" w14:textId="77777777" w:rsidTr="003E38A6">
        <w:tc>
          <w:tcPr>
            <w:tcW w:w="2843" w:type="dxa"/>
          </w:tcPr>
          <w:p w14:paraId="11D0AD7B" w14:textId="77777777" w:rsidR="004D44B1" w:rsidRPr="002D673B" w:rsidRDefault="008F014A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Ensure that children are safe from terrorist and extremist material when accessing the internet in schools</w:t>
            </w:r>
          </w:p>
        </w:tc>
        <w:tc>
          <w:tcPr>
            <w:tcW w:w="4024" w:type="dxa"/>
          </w:tcPr>
          <w:p w14:paraId="0D9BFE4F" w14:textId="77777777" w:rsidR="004D44B1" w:rsidRPr="002D673B" w:rsidRDefault="008F014A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The school has</w:t>
            </w:r>
            <w:r w:rsidR="00EA1EDE" w:rsidRPr="002D673B">
              <w:rPr>
                <w:rFonts w:ascii="Arial" w:hAnsi="Arial" w:cs="Arial"/>
              </w:rPr>
              <w:t xml:space="preserve"> policies in place which make reference to the “Prevent” duty.</w:t>
            </w:r>
          </w:p>
        </w:tc>
        <w:tc>
          <w:tcPr>
            <w:tcW w:w="5629" w:type="dxa"/>
          </w:tcPr>
          <w:p w14:paraId="3477E023" w14:textId="77777777" w:rsidR="00813033" w:rsidRPr="002D673B" w:rsidRDefault="00813033" w:rsidP="00C3117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Relevant policies in place and embedded:</w:t>
            </w:r>
          </w:p>
          <w:p w14:paraId="75DE6478" w14:textId="77777777" w:rsidR="004D44B1" w:rsidRPr="002D673B" w:rsidRDefault="00EA1EDE" w:rsidP="00C3117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E safety policy</w:t>
            </w:r>
          </w:p>
          <w:p w14:paraId="6FC153EA" w14:textId="77777777" w:rsidR="00EA1EDE" w:rsidRPr="002D673B" w:rsidRDefault="00EA1EDE" w:rsidP="00C3117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Acceptable use policy</w:t>
            </w:r>
          </w:p>
          <w:p w14:paraId="66BD2FD1" w14:textId="77777777" w:rsidR="00EA1EDE" w:rsidRPr="002D673B" w:rsidRDefault="00EA1EDE" w:rsidP="00C3117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Anti-bullying policy</w:t>
            </w:r>
          </w:p>
        </w:tc>
        <w:tc>
          <w:tcPr>
            <w:tcW w:w="2071" w:type="dxa"/>
          </w:tcPr>
          <w:p w14:paraId="02E04FDA" w14:textId="77777777" w:rsidR="004D44B1" w:rsidRPr="002D673B" w:rsidRDefault="00EA1EDE">
            <w:pPr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Prevent Lead</w:t>
            </w:r>
          </w:p>
        </w:tc>
      </w:tr>
      <w:tr w:rsidR="004D44B1" w:rsidRPr="002D673B" w14:paraId="05917A99" w14:textId="77777777" w:rsidTr="003E38A6">
        <w:tc>
          <w:tcPr>
            <w:tcW w:w="2843" w:type="dxa"/>
          </w:tcPr>
          <w:p w14:paraId="052ED7D8" w14:textId="77777777" w:rsidR="004D44B1" w:rsidRPr="002D673B" w:rsidRDefault="004D44B1">
            <w:pPr>
              <w:rPr>
                <w:rFonts w:ascii="Arial" w:hAnsi="Arial" w:cs="Arial"/>
                <w:b/>
              </w:rPr>
            </w:pPr>
          </w:p>
        </w:tc>
        <w:tc>
          <w:tcPr>
            <w:tcW w:w="4024" w:type="dxa"/>
          </w:tcPr>
          <w:p w14:paraId="711B1AA9" w14:textId="77777777" w:rsidR="004D44B1" w:rsidRPr="002D673B" w:rsidRDefault="00EA1EDE" w:rsidP="00EA1EDE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Children are taught about on-line safety with specific reference to the risk of radicalisation.</w:t>
            </w:r>
          </w:p>
        </w:tc>
        <w:tc>
          <w:tcPr>
            <w:tcW w:w="5629" w:type="dxa"/>
          </w:tcPr>
          <w:p w14:paraId="37DAB124" w14:textId="77777777" w:rsidR="004D44B1" w:rsidRPr="002D673B" w:rsidRDefault="00EA1EDE" w:rsidP="00C31174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</w:rPr>
              <w:t>The curriculum reflects this duty.</w:t>
            </w:r>
          </w:p>
        </w:tc>
        <w:tc>
          <w:tcPr>
            <w:tcW w:w="2071" w:type="dxa"/>
          </w:tcPr>
          <w:p w14:paraId="5BCA93B5" w14:textId="77777777" w:rsidR="004D44B1" w:rsidRPr="002D673B" w:rsidRDefault="004D44B1">
            <w:pPr>
              <w:rPr>
                <w:rFonts w:ascii="Arial" w:hAnsi="Arial" w:cs="Arial"/>
                <w:b/>
              </w:rPr>
            </w:pPr>
          </w:p>
        </w:tc>
      </w:tr>
      <w:tr w:rsidR="003E38A6" w:rsidRPr="002D673B" w14:paraId="44E53FD5" w14:textId="77777777" w:rsidTr="002D673B">
        <w:trPr>
          <w:trHeight w:val="425"/>
        </w:trPr>
        <w:tc>
          <w:tcPr>
            <w:tcW w:w="14567" w:type="dxa"/>
            <w:gridSpan w:val="4"/>
            <w:shd w:val="clear" w:color="auto" w:fill="D9D9D9" w:themeFill="background1" w:themeFillShade="D9"/>
            <w:vAlign w:val="center"/>
          </w:tcPr>
          <w:p w14:paraId="3B3394EE" w14:textId="380FBD23" w:rsidR="003E38A6" w:rsidRPr="002D673B" w:rsidRDefault="003E38A6" w:rsidP="002D673B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Building children’s resilience to radica</w:t>
            </w:r>
            <w:r w:rsidRPr="002D673B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lisation</w:t>
            </w:r>
          </w:p>
        </w:tc>
      </w:tr>
      <w:tr w:rsidR="00903E10" w:rsidRPr="002D673B" w14:paraId="12E69A10" w14:textId="77777777" w:rsidTr="003E38A6">
        <w:tc>
          <w:tcPr>
            <w:tcW w:w="2843" w:type="dxa"/>
          </w:tcPr>
          <w:p w14:paraId="29CEB243" w14:textId="77777777" w:rsidR="00903E10" w:rsidRPr="002D673B" w:rsidRDefault="00903E10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Ensure that pupils have a “safe environment” in which to discuss “controversial issues”.</w:t>
            </w:r>
          </w:p>
        </w:tc>
        <w:tc>
          <w:tcPr>
            <w:tcW w:w="4024" w:type="dxa"/>
          </w:tcPr>
          <w:p w14:paraId="79996CAF" w14:textId="77777777" w:rsidR="00903E10" w:rsidRPr="002D673B" w:rsidRDefault="006F465B" w:rsidP="006F465B">
            <w:pPr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Pupils develop “the knowledge, skills and understanding to prepare them to play a full and active part in society”.</w:t>
            </w:r>
          </w:p>
        </w:tc>
        <w:tc>
          <w:tcPr>
            <w:tcW w:w="5629" w:type="dxa"/>
          </w:tcPr>
          <w:p w14:paraId="0DEB6632" w14:textId="77777777" w:rsidR="00903E10" w:rsidRPr="002D673B" w:rsidRDefault="006F465B" w:rsidP="00C31174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Through PSHE/Citizenship, and other curriculum activities, pupils are able to explore political, religious and social issues.</w:t>
            </w:r>
          </w:p>
          <w:p w14:paraId="1ABC3FF1" w14:textId="77777777" w:rsidR="006F465B" w:rsidRPr="002D673B" w:rsidRDefault="006F465B" w:rsidP="00C31174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Pupils are taught about the diverse national, regional and ethnic identities in the UK and the need for mutual respect.</w:t>
            </w:r>
          </w:p>
          <w:p w14:paraId="42EDC7BC" w14:textId="77777777" w:rsidR="0084269F" w:rsidRPr="002D673B" w:rsidRDefault="0084269F" w:rsidP="00C31174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 xml:space="preserve">Staff and pupils are aware of the “Let’s Talk About It” website. </w:t>
            </w:r>
            <w:hyperlink r:id="rId10" w:history="1">
              <w:r w:rsidRPr="002D673B">
                <w:rPr>
                  <w:rStyle w:val="Hyperlink"/>
                  <w:rFonts w:ascii="Arial" w:hAnsi="Arial" w:cs="Arial"/>
                </w:rPr>
                <w:t>www.ltai.info</w:t>
              </w:r>
            </w:hyperlink>
          </w:p>
          <w:p w14:paraId="37144034" w14:textId="77777777" w:rsidR="006F465B" w:rsidRPr="002D673B" w:rsidRDefault="006F465B" w:rsidP="0084269F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</w:rPr>
            </w:pPr>
            <w:r w:rsidRPr="002D673B">
              <w:rPr>
                <w:rFonts w:ascii="Arial" w:hAnsi="Arial" w:cs="Arial"/>
              </w:rPr>
              <w:t>Relevant staff are aware of the government guidance :</w:t>
            </w:r>
          </w:p>
          <w:p w14:paraId="1EEFDA9E" w14:textId="77777777" w:rsidR="006F465B" w:rsidRPr="002D673B" w:rsidRDefault="005111EF" w:rsidP="006F465B">
            <w:pPr>
              <w:pStyle w:val="ListParagraph"/>
              <w:ind w:left="317"/>
              <w:rPr>
                <w:rStyle w:val="Hyperlink"/>
                <w:rFonts w:ascii="Arial" w:hAnsi="Arial" w:cs="Arial"/>
              </w:rPr>
            </w:pPr>
            <w:hyperlink r:id="rId11" w:history="1">
              <w:r w:rsidR="006F465B" w:rsidRPr="002D673B">
                <w:rPr>
                  <w:rStyle w:val="Hyperlink"/>
                  <w:rFonts w:ascii="Arial" w:hAnsi="Arial" w:cs="Arial"/>
                </w:rPr>
                <w:t>https://www.gov.uk/government/news/guidance-on-promoting-british-values-in-schools-published/</w:t>
              </w:r>
            </w:hyperlink>
          </w:p>
          <w:p w14:paraId="72A29D10" w14:textId="77777777" w:rsidR="0084269F" w:rsidRPr="002D673B" w:rsidRDefault="0084269F" w:rsidP="006F465B">
            <w:pPr>
              <w:pStyle w:val="ListParagraph"/>
              <w:ind w:left="317"/>
              <w:rPr>
                <w:rFonts w:ascii="Arial" w:hAnsi="Arial" w:cs="Arial"/>
              </w:rPr>
            </w:pPr>
          </w:p>
          <w:p w14:paraId="63705B75" w14:textId="77777777" w:rsidR="006F465B" w:rsidRPr="002D673B" w:rsidRDefault="006F465B" w:rsidP="006F465B">
            <w:pPr>
              <w:pStyle w:val="ListParagraph"/>
              <w:ind w:left="317"/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14:paraId="68718007" w14:textId="77777777" w:rsidR="00903E10" w:rsidRPr="002D673B" w:rsidRDefault="006F465B">
            <w:pPr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PSHE staff</w:t>
            </w:r>
          </w:p>
          <w:p w14:paraId="6549754A" w14:textId="77777777" w:rsidR="006F465B" w:rsidRPr="002D673B" w:rsidRDefault="006F465B">
            <w:pPr>
              <w:rPr>
                <w:rFonts w:ascii="Arial" w:hAnsi="Arial" w:cs="Arial"/>
                <w:b/>
              </w:rPr>
            </w:pPr>
          </w:p>
          <w:p w14:paraId="4E259589" w14:textId="77777777" w:rsidR="006F465B" w:rsidRPr="002D673B" w:rsidRDefault="006F465B">
            <w:pPr>
              <w:rPr>
                <w:rFonts w:ascii="Arial" w:hAnsi="Arial" w:cs="Arial"/>
                <w:b/>
              </w:rPr>
            </w:pPr>
            <w:r w:rsidRPr="002D673B">
              <w:rPr>
                <w:rFonts w:ascii="Arial" w:hAnsi="Arial" w:cs="Arial"/>
                <w:b/>
              </w:rPr>
              <w:t>Other relevant staff</w:t>
            </w:r>
          </w:p>
        </w:tc>
      </w:tr>
    </w:tbl>
    <w:p w14:paraId="5A8C9026" w14:textId="77777777" w:rsidR="002D673B" w:rsidRDefault="002D673B">
      <w:pPr>
        <w:rPr>
          <w:rFonts w:ascii="Arial" w:hAnsi="Arial" w:cs="Arial"/>
          <w:b/>
        </w:rPr>
      </w:pPr>
    </w:p>
    <w:p w14:paraId="0261A166" w14:textId="77777777" w:rsidR="002D673B" w:rsidRDefault="002D673B">
      <w:pPr>
        <w:rPr>
          <w:rFonts w:ascii="Arial" w:hAnsi="Arial" w:cs="Arial"/>
          <w:b/>
        </w:rPr>
      </w:pPr>
    </w:p>
    <w:p w14:paraId="33B123DE" w14:textId="5D82EA41" w:rsidR="00CE358B" w:rsidRPr="002D673B" w:rsidRDefault="00CE358B">
      <w:pPr>
        <w:rPr>
          <w:rFonts w:ascii="Arial" w:hAnsi="Arial" w:cs="Arial"/>
          <w:b/>
        </w:rPr>
      </w:pPr>
      <w:r w:rsidRPr="002D673B">
        <w:rPr>
          <w:rFonts w:ascii="Arial" w:hAnsi="Arial" w:cs="Arial"/>
          <w:b/>
        </w:rPr>
        <w:t>References:</w:t>
      </w:r>
    </w:p>
    <w:p w14:paraId="2DB9BD23" w14:textId="6AE3312B" w:rsidR="00CE358B" w:rsidRPr="002D673B" w:rsidRDefault="00CE358B">
      <w:pPr>
        <w:rPr>
          <w:rFonts w:ascii="Arial" w:hAnsi="Arial" w:cs="Arial"/>
        </w:rPr>
      </w:pPr>
      <w:r w:rsidRPr="002D673B">
        <w:rPr>
          <w:rFonts w:ascii="Arial" w:hAnsi="Arial" w:cs="Arial"/>
        </w:rPr>
        <w:t xml:space="preserve">“Keeping Children Safe in Education: Information for all school and college staff” DfE, </w:t>
      </w:r>
      <w:r w:rsidR="004930CB">
        <w:rPr>
          <w:rFonts w:ascii="Arial" w:hAnsi="Arial" w:cs="Arial"/>
        </w:rPr>
        <w:t>September 2024</w:t>
      </w:r>
    </w:p>
    <w:p w14:paraId="4999B81D" w14:textId="77777777" w:rsidR="00CE358B" w:rsidRPr="002D673B" w:rsidRDefault="00CE358B">
      <w:pPr>
        <w:rPr>
          <w:rFonts w:ascii="Arial" w:hAnsi="Arial" w:cs="Arial"/>
        </w:rPr>
      </w:pPr>
      <w:r w:rsidRPr="002D673B">
        <w:rPr>
          <w:rFonts w:ascii="Arial" w:hAnsi="Arial" w:cs="Arial"/>
        </w:rPr>
        <w:t xml:space="preserve">“The Prevent Duty: Departmental advice for schools and childcare providers”, DfE, </w:t>
      </w:r>
      <w:r w:rsidR="00A37D1C" w:rsidRPr="002D673B">
        <w:rPr>
          <w:rFonts w:ascii="Arial" w:hAnsi="Arial" w:cs="Arial"/>
        </w:rPr>
        <w:t>April 2021</w:t>
      </w:r>
    </w:p>
    <w:p w14:paraId="2939068E" w14:textId="77777777" w:rsidR="00723421" w:rsidRPr="002D673B" w:rsidRDefault="005111EF">
      <w:pPr>
        <w:rPr>
          <w:rFonts w:ascii="Arial" w:hAnsi="Arial" w:cs="Arial"/>
        </w:rPr>
      </w:pPr>
      <w:hyperlink r:id="rId12" w:history="1">
        <w:r w:rsidR="00723421" w:rsidRPr="002D673B">
          <w:rPr>
            <w:rStyle w:val="Hyperlink"/>
            <w:rFonts w:ascii="Arial" w:hAnsi="Arial" w:cs="Arial"/>
          </w:rPr>
          <w:t>file:///C:/Users/Headteacher/Downloads/Norfolk%20Prevent%20Duty%20Toolkit.pdf</w:t>
        </w:r>
      </w:hyperlink>
    </w:p>
    <w:p w14:paraId="0BBD3D25" w14:textId="77777777" w:rsidR="005B3032" w:rsidRPr="002D673B" w:rsidRDefault="005111EF">
      <w:pPr>
        <w:rPr>
          <w:rFonts w:ascii="Arial" w:hAnsi="Arial" w:cs="Arial"/>
        </w:rPr>
      </w:pPr>
      <w:hyperlink r:id="rId13" w:history="1">
        <w:r w:rsidR="00723421" w:rsidRPr="002D673B">
          <w:rPr>
            <w:rStyle w:val="Hyperlink"/>
            <w:rFonts w:ascii="Arial" w:hAnsi="Arial" w:cs="Arial"/>
          </w:rPr>
          <w:t>file:///C:/Users/Headteacher/Downloads/Channel%20referral%20process%20(1).pdf</w:t>
        </w:r>
      </w:hyperlink>
    </w:p>
    <w:sectPr w:rsidR="005B3032" w:rsidRPr="002D673B" w:rsidSect="003E6884">
      <w:headerReference w:type="default" r:id="rId14"/>
      <w:footerReference w:type="default" r:id="rId15"/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33810" w14:textId="77777777" w:rsidR="005111EF" w:rsidRDefault="005111EF" w:rsidP="005B3032">
      <w:pPr>
        <w:spacing w:after="0" w:line="240" w:lineRule="auto"/>
      </w:pPr>
      <w:r>
        <w:separator/>
      </w:r>
    </w:p>
  </w:endnote>
  <w:endnote w:type="continuationSeparator" w:id="0">
    <w:p w14:paraId="7E404563" w14:textId="77777777" w:rsidR="005111EF" w:rsidRDefault="005111EF" w:rsidP="005B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B92BD" w14:textId="77777777" w:rsidR="005B3032" w:rsidRDefault="005B3032">
    <w:pPr>
      <w:pStyle w:val="Footer"/>
    </w:pPr>
  </w:p>
  <w:p w14:paraId="20B947CF" w14:textId="77777777" w:rsidR="005B3032" w:rsidRDefault="005B3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1C8C4" w14:textId="77777777" w:rsidR="005111EF" w:rsidRDefault="005111EF" w:rsidP="005B3032">
      <w:pPr>
        <w:spacing w:after="0" w:line="240" w:lineRule="auto"/>
      </w:pPr>
      <w:r>
        <w:separator/>
      </w:r>
    </w:p>
  </w:footnote>
  <w:footnote w:type="continuationSeparator" w:id="0">
    <w:p w14:paraId="4436F689" w14:textId="77777777" w:rsidR="005111EF" w:rsidRDefault="005111EF" w:rsidP="005B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1076E" w14:textId="77777777" w:rsidR="002D673B" w:rsidRDefault="002D673B" w:rsidP="002D673B">
    <w:pPr>
      <w:spacing w:before="100" w:beforeAutospacing="1" w:after="100" w:afterAutospacing="1" w:line="240" w:lineRule="auto"/>
      <w:jc w:val="center"/>
      <w:rPr>
        <w:rFonts w:ascii="ArialMT" w:eastAsia="Times New Roman" w:hAnsi="ArialMT" w:cs="Times New Roman"/>
        <w:b/>
        <w:bCs/>
        <w:sz w:val="36"/>
        <w:szCs w:val="36"/>
        <w:lang w:eastAsia="en-GB"/>
      </w:rPr>
    </w:pPr>
    <w:r>
      <w:rPr>
        <w:noProof/>
        <w:color w:val="0000FF"/>
        <w:lang w:eastAsia="en-GB"/>
      </w:rPr>
      <w:drawing>
        <wp:anchor distT="0" distB="0" distL="114300" distR="114300" simplePos="0" relativeHeight="251660288" behindDoc="0" locked="0" layoutInCell="1" allowOverlap="1" wp14:anchorId="0278D346" wp14:editId="3840CB9F">
          <wp:simplePos x="0" y="0"/>
          <wp:positionH relativeFrom="column">
            <wp:posOffset>2410198</wp:posOffset>
          </wp:positionH>
          <wp:positionV relativeFrom="paragraph">
            <wp:posOffset>256914</wp:posOffset>
          </wp:positionV>
          <wp:extent cx="697230" cy="697230"/>
          <wp:effectExtent l="0" t="0" r="1270" b="1270"/>
          <wp:wrapNone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MT" w:eastAsia="Times New Roman" w:hAnsi="ArialMT" w:cs="Times New Roman"/>
        <w:b/>
        <w:bCs/>
        <w:sz w:val="36"/>
        <w:szCs w:val="36"/>
        <w:lang w:eastAsia="en-GB"/>
      </w:rPr>
      <w:t>THE VILLAGE SAINTS PARTNERSHIP</w:t>
    </w:r>
  </w:p>
  <w:p w14:paraId="07A27E61" w14:textId="5F0B5FCE" w:rsidR="002D673B" w:rsidRPr="002D673B" w:rsidRDefault="002D673B" w:rsidP="002D673B">
    <w:pPr>
      <w:spacing w:before="100" w:beforeAutospacing="1" w:after="100" w:afterAutospacing="1" w:line="240" w:lineRule="auto"/>
      <w:jc w:val="center"/>
      <w:rPr>
        <w:rFonts w:ascii="ArialMT" w:eastAsia="Times New Roman" w:hAnsi="ArialMT" w:cs="Times New Roman"/>
        <w:b/>
        <w:bCs/>
        <w:sz w:val="36"/>
        <w:szCs w:val="36"/>
        <w:lang w:eastAsia="en-GB"/>
      </w:rPr>
    </w:pPr>
    <w:r>
      <w:rPr>
        <w:noProof/>
        <w:lang w:eastAsia="en-GB"/>
      </w:rPr>
      <w:drawing>
        <wp:inline distT="0" distB="0" distL="0" distR="0" wp14:anchorId="763B2720" wp14:editId="5658E0CC">
          <wp:extent cx="1264285" cy="509108"/>
          <wp:effectExtent l="0" t="0" r="0" b="0"/>
          <wp:docPr id="2" name="Picture 2" descr="Dema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ma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154" cy="528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7ABD">
      <w:rPr>
        <w:rFonts w:ascii="Calibri" w:eastAsia="Calibri" w:hAnsi="Calibri"/>
        <w:noProof/>
        <w:u w:val="single"/>
        <w:lang w:eastAsia="en-GB"/>
      </w:rPr>
      <w:drawing>
        <wp:anchor distT="0" distB="0" distL="114300" distR="114300" simplePos="0" relativeHeight="251659264" behindDoc="0" locked="1" layoutInCell="1" allowOverlap="1" wp14:anchorId="2AB4DAC9" wp14:editId="3DCCBDF6">
          <wp:simplePos x="0" y="0"/>
          <wp:positionH relativeFrom="column">
            <wp:posOffset>5862955</wp:posOffset>
          </wp:positionH>
          <wp:positionV relativeFrom="paragraph">
            <wp:posOffset>-182880</wp:posOffset>
          </wp:positionV>
          <wp:extent cx="669290" cy="772795"/>
          <wp:effectExtent l="0" t="0" r="3810" b="1905"/>
          <wp:wrapNone/>
          <wp:docPr id="1496072465" name="Picture 149607246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56" r="41916"/>
                  <a:stretch/>
                </pic:blipFill>
                <pic:spPr bwMode="auto">
                  <a:xfrm>
                    <a:off x="0" y="0"/>
                    <a:ext cx="66929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MT" w:eastAsia="Times New Roman" w:hAnsi="ArialMT" w:cs="Times New Roman"/>
        <w:b/>
        <w:bCs/>
        <w:sz w:val="36"/>
        <w:szCs w:val="36"/>
        <w:lang w:eastAsia="en-GB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0F09"/>
    <w:multiLevelType w:val="hybridMultilevel"/>
    <w:tmpl w:val="EF74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4C12"/>
    <w:multiLevelType w:val="hybridMultilevel"/>
    <w:tmpl w:val="7D98D1C0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67141"/>
    <w:multiLevelType w:val="hybridMultilevel"/>
    <w:tmpl w:val="5AB8C2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BE2230"/>
    <w:multiLevelType w:val="hybridMultilevel"/>
    <w:tmpl w:val="7DD8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26241"/>
    <w:multiLevelType w:val="hybridMultilevel"/>
    <w:tmpl w:val="46D82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F1557"/>
    <w:multiLevelType w:val="hybridMultilevel"/>
    <w:tmpl w:val="A7785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D1182"/>
    <w:multiLevelType w:val="hybridMultilevel"/>
    <w:tmpl w:val="C99C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7211C"/>
    <w:multiLevelType w:val="hybridMultilevel"/>
    <w:tmpl w:val="F0D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B1"/>
    <w:rsid w:val="00083686"/>
    <w:rsid w:val="00090C92"/>
    <w:rsid w:val="001C6E17"/>
    <w:rsid w:val="00201A37"/>
    <w:rsid w:val="002069F6"/>
    <w:rsid w:val="00211C5B"/>
    <w:rsid w:val="002636B0"/>
    <w:rsid w:val="002C1EE8"/>
    <w:rsid w:val="002D673B"/>
    <w:rsid w:val="00371528"/>
    <w:rsid w:val="003B3BD9"/>
    <w:rsid w:val="003E38A6"/>
    <w:rsid w:val="003E6884"/>
    <w:rsid w:val="004930CB"/>
    <w:rsid w:val="00493E19"/>
    <w:rsid w:val="004D44B1"/>
    <w:rsid w:val="00511152"/>
    <w:rsid w:val="005111EF"/>
    <w:rsid w:val="005B3032"/>
    <w:rsid w:val="005C0951"/>
    <w:rsid w:val="005D7274"/>
    <w:rsid w:val="00667C14"/>
    <w:rsid w:val="006B0354"/>
    <w:rsid w:val="006C21F5"/>
    <w:rsid w:val="006F465B"/>
    <w:rsid w:val="00723421"/>
    <w:rsid w:val="007359AC"/>
    <w:rsid w:val="00745D59"/>
    <w:rsid w:val="00807E62"/>
    <w:rsid w:val="00813033"/>
    <w:rsid w:val="0084269F"/>
    <w:rsid w:val="0085446D"/>
    <w:rsid w:val="00861A23"/>
    <w:rsid w:val="008E065E"/>
    <w:rsid w:val="008F014A"/>
    <w:rsid w:val="00903E10"/>
    <w:rsid w:val="00964C86"/>
    <w:rsid w:val="009C0EDF"/>
    <w:rsid w:val="00A37D1C"/>
    <w:rsid w:val="00B85AEE"/>
    <w:rsid w:val="00C148B6"/>
    <w:rsid w:val="00C22D51"/>
    <w:rsid w:val="00C31174"/>
    <w:rsid w:val="00C66FC4"/>
    <w:rsid w:val="00C75F30"/>
    <w:rsid w:val="00CE358B"/>
    <w:rsid w:val="00D94303"/>
    <w:rsid w:val="00E47D15"/>
    <w:rsid w:val="00E81F7F"/>
    <w:rsid w:val="00E87D42"/>
    <w:rsid w:val="00EA1EDE"/>
    <w:rsid w:val="00F8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9346"/>
  <w15:docId w15:val="{18C75CC2-01FD-42FC-B2A1-E3387559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1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46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3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32"/>
  </w:style>
  <w:style w:type="paragraph" w:styleId="Footer">
    <w:name w:val="footer"/>
    <w:basedOn w:val="Normal"/>
    <w:link w:val="FooterChar"/>
    <w:uiPriority w:val="99"/>
    <w:unhideWhenUsed/>
    <w:rsid w:val="005B3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prevent-duty-guidance/revised-prevent-duty-guidance-for-england-and-wales" TargetMode="External"/><Relationship Id="rId13" Type="http://schemas.openxmlformats.org/officeDocument/2006/relationships/hyperlink" Target="file:///C:/Users/Headteacher/Downloads/Channel%20referral%20process%20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/Users/Headteacher/Downloads/Norfolk%20Prevent%20Duty%20Toolkit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news/guidance-on-promoting-british-values-in-schools-publishe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tai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arning.prevent.homeoffice.gov.uk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52C8-B687-4119-AEE0-A04D9686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O'Connell Nicky</dc:creator>
  <cp:lastModifiedBy>Administrator</cp:lastModifiedBy>
  <cp:revision>2</cp:revision>
  <cp:lastPrinted>2021-07-26T12:58:00Z</cp:lastPrinted>
  <dcterms:created xsi:type="dcterms:W3CDTF">2025-06-06T10:58:00Z</dcterms:created>
  <dcterms:modified xsi:type="dcterms:W3CDTF">2025-06-06T10:58:00Z</dcterms:modified>
</cp:coreProperties>
</file>