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D5BAE" w14:textId="338FCCC5" w:rsidR="00D91427" w:rsidRPr="000426B8" w:rsidRDefault="00B117F0" w:rsidP="000611A4">
      <w:pPr>
        <w:spacing w:after="0"/>
        <w:rPr>
          <w:rFonts w:ascii="NTPreCursivefk" w:hAnsi="NTPreCursivefk"/>
          <w:sz w:val="44"/>
          <w:szCs w:val="44"/>
        </w:rPr>
      </w:pPr>
      <w:r>
        <w:rPr>
          <w:rFonts w:ascii="NTPreCursivefk" w:hAnsi="NTPreCursivefk"/>
          <w:sz w:val="44"/>
          <w:szCs w:val="44"/>
        </w:rPr>
        <w:t>202</w:t>
      </w:r>
      <w:r w:rsidR="006C6225">
        <w:rPr>
          <w:rFonts w:ascii="NTPreCursivefk" w:hAnsi="NTPreCursivefk"/>
          <w:sz w:val="44"/>
          <w:szCs w:val="44"/>
        </w:rPr>
        <w:t>5</w:t>
      </w:r>
      <w:r>
        <w:rPr>
          <w:rFonts w:ascii="NTPreCursivefk" w:hAnsi="NTPreCursivefk"/>
          <w:sz w:val="44"/>
          <w:szCs w:val="44"/>
        </w:rPr>
        <w:t>-202</w:t>
      </w:r>
      <w:r w:rsidR="006C6225">
        <w:rPr>
          <w:rFonts w:ascii="NTPreCursivefk" w:hAnsi="NTPreCursivefk"/>
          <w:sz w:val="44"/>
          <w:szCs w:val="44"/>
        </w:rPr>
        <w:t>6</w:t>
      </w:r>
      <w:bookmarkStart w:id="0" w:name="_GoBack"/>
      <w:bookmarkEnd w:id="0"/>
      <w:r w:rsidR="009550F0">
        <w:rPr>
          <w:rFonts w:ascii="NTPreCursivefk" w:hAnsi="NTPreCursivefk"/>
          <w:sz w:val="44"/>
          <w:szCs w:val="44"/>
        </w:rPr>
        <w:t xml:space="preserve"> S</w:t>
      </w:r>
      <w:r w:rsidR="00472282">
        <w:rPr>
          <w:rFonts w:ascii="NTPreCursivefk" w:hAnsi="NTPreCursivefk"/>
          <w:sz w:val="44"/>
          <w:szCs w:val="44"/>
        </w:rPr>
        <w:t>pring 1</w:t>
      </w:r>
      <w:r w:rsidR="00C12C21">
        <w:rPr>
          <w:rFonts w:ascii="NTPreCursivefk" w:hAnsi="NTPreCursivefk"/>
          <w:sz w:val="44"/>
          <w:szCs w:val="44"/>
        </w:rPr>
        <w:t xml:space="preserve">        </w:t>
      </w:r>
      <w:r w:rsidR="00460189">
        <w:rPr>
          <w:rFonts w:ascii="NTPreCursivefk" w:hAnsi="NTPreCursivefk"/>
          <w:sz w:val="44"/>
          <w:szCs w:val="44"/>
        </w:rPr>
        <w:t xml:space="preserve">   </w:t>
      </w:r>
      <w:r w:rsidR="007A566C">
        <w:rPr>
          <w:rFonts w:ascii="NTPreCursivefk" w:hAnsi="NTPreCursivefk"/>
          <w:sz w:val="44"/>
          <w:szCs w:val="44"/>
        </w:rPr>
        <w:tab/>
      </w:r>
      <w:r w:rsidR="007A566C">
        <w:rPr>
          <w:rFonts w:ascii="NTPreCursivefk" w:hAnsi="NTPreCursivefk"/>
          <w:sz w:val="44"/>
          <w:szCs w:val="44"/>
        </w:rPr>
        <w:tab/>
      </w:r>
      <w:r w:rsidR="00460189">
        <w:rPr>
          <w:rFonts w:ascii="NTPreCursivefk" w:hAnsi="NTPreCursivefk"/>
          <w:sz w:val="44"/>
          <w:szCs w:val="44"/>
        </w:rPr>
        <w:t xml:space="preserve">   </w:t>
      </w:r>
      <w:r w:rsidR="009F25C9">
        <w:rPr>
          <w:rFonts w:ascii="NTPreCursivefk" w:hAnsi="NTPreCursivefk"/>
          <w:sz w:val="44"/>
          <w:szCs w:val="44"/>
        </w:rPr>
        <w:t xml:space="preserve"> </w:t>
      </w:r>
      <w:r w:rsidR="00A750C0">
        <w:rPr>
          <w:rFonts w:ascii="NTPreCursivefk" w:hAnsi="NTPreCursivefk"/>
          <w:sz w:val="44"/>
          <w:szCs w:val="44"/>
        </w:rPr>
        <w:t>‘</w:t>
      </w:r>
      <w:r w:rsidR="007A566C">
        <w:rPr>
          <w:rFonts w:ascii="NTPreCursivefk" w:hAnsi="NTPreCursivefk"/>
          <w:b/>
          <w:sz w:val="44"/>
          <w:szCs w:val="44"/>
        </w:rPr>
        <w:t>Space</w:t>
      </w:r>
      <w:r>
        <w:rPr>
          <w:rFonts w:ascii="NTPreCursivefk" w:hAnsi="NTPreCursivefk"/>
          <w:b/>
          <w:sz w:val="44"/>
          <w:szCs w:val="44"/>
        </w:rPr>
        <w:t>’</w:t>
      </w:r>
      <w:r w:rsidR="00460189">
        <w:rPr>
          <w:rFonts w:ascii="NTPreCursivefk" w:hAnsi="NTPreCursivefk"/>
          <w:b/>
          <w:sz w:val="44"/>
          <w:szCs w:val="44"/>
        </w:rPr>
        <w:t xml:space="preserve">         </w:t>
      </w:r>
      <w:r w:rsidR="007A566C">
        <w:rPr>
          <w:rFonts w:ascii="NTPreCursivefk" w:hAnsi="NTPreCursivefk"/>
          <w:b/>
          <w:sz w:val="44"/>
          <w:szCs w:val="44"/>
        </w:rPr>
        <w:tab/>
      </w:r>
      <w:r w:rsidR="007A566C">
        <w:rPr>
          <w:rFonts w:ascii="NTPreCursivefk" w:hAnsi="NTPreCursivefk"/>
          <w:b/>
          <w:sz w:val="44"/>
          <w:szCs w:val="44"/>
        </w:rPr>
        <w:tab/>
      </w:r>
      <w:r w:rsidR="007A566C">
        <w:rPr>
          <w:rFonts w:ascii="NTPreCursivefk" w:hAnsi="NTPreCursivefk"/>
          <w:b/>
          <w:sz w:val="44"/>
          <w:szCs w:val="44"/>
        </w:rPr>
        <w:tab/>
      </w:r>
      <w:r w:rsidR="00460189">
        <w:rPr>
          <w:rFonts w:ascii="NTPreCursivefk" w:hAnsi="NTPreCursivefk"/>
          <w:b/>
          <w:sz w:val="44"/>
          <w:szCs w:val="44"/>
        </w:rPr>
        <w:t xml:space="preserve">  </w:t>
      </w:r>
      <w:r w:rsidR="00460189">
        <w:rPr>
          <w:rFonts w:ascii="NTPreCursivefk" w:hAnsi="NTPreCursivefk"/>
          <w:sz w:val="44"/>
          <w:szCs w:val="44"/>
        </w:rPr>
        <w:t>Homework</w:t>
      </w:r>
      <w:r w:rsidR="001B28F8" w:rsidRPr="000426B8">
        <w:rPr>
          <w:rFonts w:ascii="NTPreCursivefk" w:hAnsi="NTPreCursivefk"/>
          <w:sz w:val="44"/>
          <w:szCs w:val="44"/>
        </w:rPr>
        <w:t xml:space="preserve"> Grid</w:t>
      </w:r>
    </w:p>
    <w:tbl>
      <w:tblPr>
        <w:tblStyle w:val="TableGrid"/>
        <w:tblW w:w="16019" w:type="dxa"/>
        <w:tblInd w:w="-176" w:type="dxa"/>
        <w:tblLook w:val="04A0" w:firstRow="1" w:lastRow="0" w:firstColumn="1" w:lastColumn="0" w:noHBand="0" w:noVBand="1"/>
      </w:tblPr>
      <w:tblGrid>
        <w:gridCol w:w="5529"/>
        <w:gridCol w:w="4678"/>
        <w:gridCol w:w="5812"/>
      </w:tblGrid>
      <w:tr w:rsidR="00A750C0" w:rsidRPr="00901C11" w14:paraId="07D33CFD" w14:textId="77777777" w:rsidTr="36840105">
        <w:trPr>
          <w:trHeight w:val="2052"/>
        </w:trPr>
        <w:tc>
          <w:tcPr>
            <w:tcW w:w="5529" w:type="dxa"/>
            <w:shd w:val="clear" w:color="auto" w:fill="B8CCE4" w:themeFill="accent1" w:themeFillTint="66"/>
          </w:tcPr>
          <w:p w14:paraId="2173178D" w14:textId="77777777" w:rsidR="00A750C0" w:rsidRPr="00F508CB" w:rsidRDefault="00A750C0" w:rsidP="001B28F8">
            <w:pPr>
              <w:jc w:val="center"/>
              <w:rPr>
                <w:rFonts w:ascii="NTFPreCursivefk" w:hAnsi="NTFPreCursivefk"/>
                <w:b/>
                <w:sz w:val="28"/>
                <w:szCs w:val="28"/>
                <w:u w:val="single"/>
              </w:rPr>
            </w:pPr>
            <w:r w:rsidRPr="00F508CB">
              <w:rPr>
                <w:rFonts w:ascii="NTFPreCursivefk" w:hAnsi="NTFPreCursivefk"/>
                <w:b/>
                <w:sz w:val="28"/>
                <w:szCs w:val="28"/>
                <w:u w:val="single"/>
              </w:rPr>
              <w:t>Personal, Social and Emotional Development</w:t>
            </w:r>
          </w:p>
          <w:p w14:paraId="575B40EE" w14:textId="705BDD35" w:rsidR="00A750C0" w:rsidRPr="00AA5D56" w:rsidRDefault="00AA5D56" w:rsidP="00AA5D56">
            <w:pPr>
              <w:jc w:val="center"/>
              <w:rPr>
                <w:rFonts w:ascii="NTPreCursivefk" w:hAnsi="NTPreCursivefk"/>
                <w:sz w:val="24"/>
                <w:szCs w:val="24"/>
                <w:lang w:val="en-US"/>
              </w:rPr>
            </w:pPr>
            <w:r w:rsidRPr="00B02A15">
              <w:rPr>
                <w:rFonts w:ascii="NTFPreCursivefk" w:hAnsi="NTFPreCursivefk"/>
                <w:sz w:val="28"/>
                <w:szCs w:val="28"/>
              </w:rPr>
              <w:t>Plan a tea party on the moon for the aliens. You could draw pictures of the food you want at the party. Think about what kind of food an alien might like - star biscuits, rocket jelly or moon cheese balls, the possibilities are endless</w:t>
            </w:r>
            <w:r>
              <w:rPr>
                <w:rFonts w:ascii="NTFPreCursivefk" w:hAnsi="NTFPreCursivefk"/>
                <w:sz w:val="28"/>
                <w:szCs w:val="28"/>
              </w:rPr>
              <w:t>! You could even make some star biscuits.</w:t>
            </w:r>
          </w:p>
        </w:tc>
        <w:tc>
          <w:tcPr>
            <w:tcW w:w="4678" w:type="dxa"/>
            <w:vMerge w:val="restart"/>
            <w:shd w:val="clear" w:color="auto" w:fill="FBD4B4" w:themeFill="accent6" w:themeFillTint="66"/>
          </w:tcPr>
          <w:p w14:paraId="62D6D9F4" w14:textId="7218BA8F" w:rsidR="00A750C0" w:rsidRPr="00490C2C" w:rsidRDefault="000170CE" w:rsidP="001B28F8">
            <w:pPr>
              <w:jc w:val="center"/>
              <w:rPr>
                <w:rFonts w:ascii="NTFPreCursivefk" w:hAnsi="NTFPreCursivefk"/>
                <w:b/>
                <w:sz w:val="28"/>
                <w:szCs w:val="28"/>
                <w:u w:val="single"/>
              </w:rPr>
            </w:pPr>
            <w:r w:rsidRPr="00490C2C">
              <w:rPr>
                <w:rFonts w:ascii="NTFPreCursivefk" w:hAnsi="NTFPreCursivefk"/>
                <w:b/>
                <w:sz w:val="28"/>
                <w:szCs w:val="28"/>
                <w:u w:val="single"/>
              </w:rPr>
              <w:t>English</w:t>
            </w:r>
          </w:p>
          <w:p w14:paraId="0550883B" w14:textId="61ED5CB5" w:rsidR="00A750C0" w:rsidRDefault="00A750C0" w:rsidP="00A750C0">
            <w:pPr>
              <w:pStyle w:val="ListParagraph"/>
              <w:numPr>
                <w:ilvl w:val="0"/>
                <w:numId w:val="4"/>
              </w:numPr>
              <w:rPr>
                <w:rFonts w:ascii="NTFPreCursivefk" w:hAnsi="NTFPreCursivefk"/>
                <w:sz w:val="28"/>
                <w:szCs w:val="28"/>
              </w:rPr>
            </w:pPr>
            <w:r w:rsidRPr="00490C2C">
              <w:rPr>
                <w:rFonts w:ascii="NTFPreCursivefk" w:hAnsi="NTFPreCursivefk"/>
                <w:sz w:val="28"/>
                <w:szCs w:val="28"/>
              </w:rPr>
              <w:t xml:space="preserve"> </w:t>
            </w:r>
            <w:r w:rsidR="00A362A7" w:rsidRPr="00490C2C">
              <w:rPr>
                <w:rFonts w:ascii="NTFPreCursivefk" w:hAnsi="NTFPreCursivefk"/>
                <w:sz w:val="28"/>
                <w:szCs w:val="28"/>
              </w:rPr>
              <w:t>Can you create your own space alien and write some sentences to describe them?</w:t>
            </w:r>
          </w:p>
          <w:p w14:paraId="6A0A6DE8" w14:textId="3CDBE4CD" w:rsidR="00490C2C" w:rsidRDefault="00490C2C" w:rsidP="00A750C0">
            <w:pPr>
              <w:pStyle w:val="ListParagraph"/>
              <w:numPr>
                <w:ilvl w:val="0"/>
                <w:numId w:val="4"/>
              </w:numPr>
              <w:rPr>
                <w:rFonts w:ascii="NTFPreCursivefk" w:hAnsi="NTFPreCursivefk"/>
                <w:sz w:val="28"/>
                <w:szCs w:val="28"/>
              </w:rPr>
            </w:pPr>
            <w:r>
              <w:rPr>
                <w:rFonts w:ascii="NTFPreCursivefk" w:hAnsi="NTFPreCursivefk"/>
                <w:sz w:val="28"/>
                <w:szCs w:val="28"/>
              </w:rPr>
              <w:t>Can you write 10 things you would want to take into space?</w:t>
            </w:r>
          </w:p>
          <w:p w14:paraId="26A16F26" w14:textId="0DCC1B80" w:rsidR="00A362A7" w:rsidRPr="00490C2C" w:rsidRDefault="00490C2C" w:rsidP="00A750C0">
            <w:pPr>
              <w:pStyle w:val="ListParagraph"/>
              <w:numPr>
                <w:ilvl w:val="0"/>
                <w:numId w:val="4"/>
              </w:numPr>
              <w:rPr>
                <w:rFonts w:ascii="NTFPreCursivefk" w:hAnsi="NTFPreCursivefk"/>
                <w:sz w:val="28"/>
                <w:szCs w:val="28"/>
              </w:rPr>
            </w:pPr>
            <w:r>
              <w:rPr>
                <w:rFonts w:ascii="NTFPreCursivefk" w:hAnsi="NTFPreCursivefk"/>
                <w:sz w:val="28"/>
                <w:szCs w:val="28"/>
              </w:rPr>
              <w:t xml:space="preserve">Can you discover a book about space in your books at home? If not </w:t>
            </w:r>
            <w:r w:rsidRPr="00490C2C">
              <w:rPr>
                <w:rFonts w:ascii="NTFPreCursivefk" w:hAnsi="NTFPreCursivefk"/>
                <w:sz w:val="28"/>
                <w:szCs w:val="28"/>
              </w:rPr>
              <w:t>‘Books for topic’ recommends some lovely books on our space theme</w:t>
            </w:r>
            <w:r w:rsidR="00DF6492">
              <w:rPr>
                <w:rFonts w:ascii="NTFPreCursivefk" w:hAnsi="NTFPreCursivefk"/>
                <w:sz w:val="28"/>
                <w:szCs w:val="28"/>
              </w:rPr>
              <w:t>, maybe you could get one of these out from the local library</w:t>
            </w:r>
            <w:r w:rsidRPr="00490C2C">
              <w:rPr>
                <w:rFonts w:ascii="NTFPreCursivefk" w:hAnsi="NTFPreCursivefk"/>
                <w:sz w:val="28"/>
                <w:szCs w:val="28"/>
              </w:rPr>
              <w:t xml:space="preserve"> </w:t>
            </w:r>
            <w:hyperlink r:id="rId9" w:history="1">
              <w:r w:rsidRPr="00490C2C">
                <w:rPr>
                  <w:rStyle w:val="Hyperlink"/>
                  <w:rFonts w:ascii="NTFPreCursivefk" w:hAnsi="NTFPreCursivefk"/>
                  <w:sz w:val="28"/>
                  <w:szCs w:val="28"/>
                </w:rPr>
                <w:t>Book Lists for Topics - Space (EYFS/KS1) (booksfortopics.com)</w:t>
              </w:r>
            </w:hyperlink>
          </w:p>
          <w:p w14:paraId="4B22A41F" w14:textId="559AA072" w:rsidR="00A362A7" w:rsidRPr="00A750C0" w:rsidRDefault="00A362A7" w:rsidP="00A750C0">
            <w:pPr>
              <w:pStyle w:val="ListParagraph"/>
              <w:numPr>
                <w:ilvl w:val="0"/>
                <w:numId w:val="4"/>
              </w:numPr>
              <w:rPr>
                <w:rFonts w:ascii="NTPreCursivefk" w:hAnsi="NTPreCursivefk"/>
                <w:sz w:val="24"/>
                <w:szCs w:val="24"/>
              </w:rPr>
            </w:pPr>
            <w:r w:rsidRPr="00490C2C">
              <w:rPr>
                <w:rFonts w:ascii="NTFPreCursivefk" w:hAnsi="NTFPreCursivefk"/>
                <w:sz w:val="28"/>
                <w:szCs w:val="28"/>
              </w:rPr>
              <w:t>We will send out homework for phonics and reading separately, please look out for this in book bags and on Dojo.</w:t>
            </w:r>
          </w:p>
        </w:tc>
        <w:tc>
          <w:tcPr>
            <w:tcW w:w="5812" w:type="dxa"/>
            <w:vMerge w:val="restart"/>
            <w:shd w:val="clear" w:color="auto" w:fill="E5B8B7" w:themeFill="accent2" w:themeFillTint="66"/>
          </w:tcPr>
          <w:p w14:paraId="0AFF1A4C" w14:textId="77777777" w:rsidR="00A750C0" w:rsidRPr="00B45901" w:rsidRDefault="00A750C0" w:rsidP="001B28F8">
            <w:pPr>
              <w:jc w:val="center"/>
              <w:rPr>
                <w:rFonts w:ascii="NTFPreCursivefk" w:hAnsi="NTFPreCursivefk"/>
                <w:b/>
                <w:sz w:val="28"/>
                <w:szCs w:val="28"/>
                <w:u w:val="single"/>
              </w:rPr>
            </w:pPr>
            <w:r w:rsidRPr="00B45901">
              <w:rPr>
                <w:rFonts w:ascii="NTFPreCursivefk" w:hAnsi="NTFPreCursivefk"/>
                <w:b/>
                <w:sz w:val="28"/>
                <w:szCs w:val="28"/>
                <w:u w:val="single"/>
              </w:rPr>
              <w:t>Maths</w:t>
            </w:r>
          </w:p>
          <w:p w14:paraId="63FA0CE1" w14:textId="77777777" w:rsidR="00AE7CD7" w:rsidRPr="00AE7CD7" w:rsidRDefault="00AE7CD7" w:rsidP="00AE7CD7">
            <w:pPr>
              <w:pStyle w:val="ListParagraph"/>
              <w:ind w:left="360"/>
              <w:rPr>
                <w:rFonts w:ascii="NTPreCursivefk" w:hAnsi="NTPreCursivefk"/>
                <w:sz w:val="24"/>
                <w:szCs w:val="24"/>
              </w:rPr>
            </w:pPr>
          </w:p>
          <w:p w14:paraId="20174CB3" w14:textId="6E5F9593" w:rsidR="00B45901" w:rsidRPr="00B45901" w:rsidRDefault="00B45901" w:rsidP="00B45901">
            <w:pPr>
              <w:pStyle w:val="ListParagraph"/>
              <w:numPr>
                <w:ilvl w:val="0"/>
                <w:numId w:val="5"/>
              </w:numPr>
              <w:rPr>
                <w:rFonts w:ascii="NTPreCursivefk" w:hAnsi="NTPreCursivefk"/>
                <w:sz w:val="24"/>
                <w:szCs w:val="24"/>
              </w:rPr>
            </w:pPr>
            <w:r w:rsidRPr="00B45901">
              <w:rPr>
                <w:rFonts w:ascii="NTFPreCursivefk" w:hAnsi="NTFPreCursivefk"/>
                <w:sz w:val="28"/>
                <w:szCs w:val="28"/>
              </w:rPr>
              <w:t xml:space="preserve">Can you play a game of Snakes and ladders (or use this Space themed one </w:t>
            </w:r>
            <w:hyperlink r:id="rId10" w:history="1">
              <w:r w:rsidRPr="00B45901">
                <w:rPr>
                  <w:rStyle w:val="Hyperlink"/>
                  <w:rFonts w:ascii="NTFPreCursivefk" w:hAnsi="NTFPreCursivefk"/>
                  <w:sz w:val="28"/>
                  <w:szCs w:val="28"/>
                </w:rPr>
                <w:t>Comets and rockets.pdf</w:t>
              </w:r>
            </w:hyperlink>
            <w:r w:rsidRPr="00B45901">
              <w:rPr>
                <w:rFonts w:ascii="NTFPreCursivefk" w:hAnsi="NTFPreCursivefk"/>
                <w:sz w:val="28"/>
                <w:szCs w:val="28"/>
              </w:rPr>
              <w:t>). Encourage the children to count o</w:t>
            </w:r>
            <w:r>
              <w:rPr>
                <w:rFonts w:ascii="NTFPreCursivefk" w:hAnsi="NTFPreCursivefk"/>
                <w:sz w:val="28"/>
                <w:szCs w:val="28"/>
              </w:rPr>
              <w:t>n using the numbers on the board.</w:t>
            </w:r>
          </w:p>
          <w:p w14:paraId="23DA32A4" w14:textId="6E5612AD" w:rsidR="00B45901" w:rsidRPr="002B28C4" w:rsidRDefault="00B45901" w:rsidP="00B45901">
            <w:pPr>
              <w:pStyle w:val="ListParagraph"/>
              <w:numPr>
                <w:ilvl w:val="0"/>
                <w:numId w:val="5"/>
              </w:numPr>
              <w:rPr>
                <w:rFonts w:ascii="NTFPreCursivefk" w:hAnsi="NTFPreCursivefk"/>
                <w:sz w:val="28"/>
                <w:szCs w:val="28"/>
              </w:rPr>
            </w:pPr>
            <w:r w:rsidRPr="00AE7CD7">
              <w:rPr>
                <w:rFonts w:ascii="NTFPreCursivefk" w:hAnsi="NTFPreCursivefk"/>
                <w:sz w:val="28"/>
                <w:szCs w:val="28"/>
              </w:rPr>
              <w:t xml:space="preserve">Play a game of bingo using the numerals </w:t>
            </w:r>
            <w:r w:rsidR="006D380C">
              <w:rPr>
                <w:rFonts w:ascii="NTFPreCursivefk" w:hAnsi="NTFPreCursivefk"/>
                <w:sz w:val="28"/>
                <w:szCs w:val="28"/>
              </w:rPr>
              <w:t>1-10</w:t>
            </w:r>
            <w:r w:rsidRPr="00AE7CD7">
              <w:rPr>
                <w:rFonts w:ascii="NTFPreCursivefk" w:hAnsi="NTFPreCursivefk"/>
                <w:sz w:val="28"/>
                <w:szCs w:val="28"/>
              </w:rPr>
              <w:t xml:space="preserve"> to help children </w:t>
            </w:r>
            <w:r w:rsidR="00AE7CD7">
              <w:rPr>
                <w:rFonts w:ascii="NTFPreCursivefk" w:hAnsi="NTFPreCursivefk"/>
                <w:sz w:val="28"/>
                <w:szCs w:val="28"/>
              </w:rPr>
              <w:t xml:space="preserve">with their number recognition to </w:t>
            </w:r>
            <w:r w:rsidR="006D380C">
              <w:rPr>
                <w:rFonts w:ascii="NTFPreCursivefk" w:hAnsi="NTFPreCursivefk"/>
                <w:sz w:val="28"/>
                <w:szCs w:val="28"/>
              </w:rPr>
              <w:t>10 or beyond</w:t>
            </w:r>
            <w:r w:rsidR="00AE7CD7">
              <w:rPr>
                <w:rFonts w:ascii="NTFPreCursivefk" w:hAnsi="NTFPreCursivefk"/>
                <w:sz w:val="28"/>
                <w:szCs w:val="28"/>
              </w:rPr>
              <w:t>.</w:t>
            </w:r>
            <w:r w:rsidR="002B28C4">
              <w:rPr>
                <w:rFonts w:ascii="NTFPreCursivefk" w:hAnsi="NTFPreCursivefk"/>
                <w:sz w:val="28"/>
                <w:szCs w:val="28"/>
              </w:rPr>
              <w:t xml:space="preserve"> </w:t>
            </w:r>
            <w:hyperlink r:id="rId11" w:history="1">
              <w:r w:rsidR="002B28C4" w:rsidRPr="002B28C4">
                <w:rPr>
                  <w:rStyle w:val="Hyperlink"/>
                  <w:rFonts w:ascii="NTFPreCursivefk" w:hAnsi="NTFPreCursivefk"/>
                  <w:sz w:val="28"/>
                  <w:szCs w:val="28"/>
                </w:rPr>
                <w:t>Ladybird Bingo - Minibeasts Bingo Game for Kids - Twinkl</w:t>
              </w:r>
            </w:hyperlink>
          </w:p>
          <w:p w14:paraId="17D60039" w14:textId="189A313C" w:rsidR="00AE7CD7" w:rsidRPr="00AE7CD7" w:rsidRDefault="00AE7CD7" w:rsidP="00B45901">
            <w:pPr>
              <w:pStyle w:val="ListParagraph"/>
              <w:numPr>
                <w:ilvl w:val="0"/>
                <w:numId w:val="5"/>
              </w:numPr>
              <w:rPr>
                <w:rFonts w:ascii="NTFPreCursivefk" w:hAnsi="NTFPreCursivefk"/>
                <w:sz w:val="28"/>
                <w:szCs w:val="28"/>
              </w:rPr>
            </w:pPr>
            <w:r>
              <w:rPr>
                <w:rFonts w:ascii="NTFPreCursivefk" w:hAnsi="NTFPreCursivefk"/>
                <w:sz w:val="28"/>
                <w:szCs w:val="28"/>
              </w:rPr>
              <w:t>Can you draw a picture of space using only 2D shapes? Can you name the shapes you have used in your picture?</w:t>
            </w:r>
          </w:p>
        </w:tc>
      </w:tr>
      <w:tr w:rsidR="00A750C0" w:rsidRPr="00901C11" w14:paraId="1BF9F97F" w14:textId="77777777" w:rsidTr="36840105">
        <w:trPr>
          <w:trHeight w:val="1932"/>
        </w:trPr>
        <w:tc>
          <w:tcPr>
            <w:tcW w:w="5529" w:type="dxa"/>
            <w:vMerge w:val="restart"/>
            <w:shd w:val="clear" w:color="auto" w:fill="C2D69B" w:themeFill="accent3" w:themeFillTint="99"/>
          </w:tcPr>
          <w:p w14:paraId="4DD764D1" w14:textId="77777777" w:rsidR="00A750C0" w:rsidRPr="00490C2C" w:rsidRDefault="00A750C0" w:rsidP="00A750C0">
            <w:pPr>
              <w:jc w:val="center"/>
              <w:rPr>
                <w:rFonts w:ascii="NTFPreCursivefk" w:hAnsi="NTFPreCursivefk"/>
                <w:b/>
                <w:sz w:val="28"/>
                <w:szCs w:val="28"/>
                <w:u w:val="single"/>
              </w:rPr>
            </w:pPr>
            <w:r w:rsidRPr="00490C2C">
              <w:rPr>
                <w:rFonts w:ascii="NTFPreCursivefk" w:hAnsi="NTFPreCursivefk"/>
                <w:b/>
                <w:sz w:val="28"/>
                <w:szCs w:val="28"/>
                <w:u w:val="single"/>
              </w:rPr>
              <w:t>Understanding the World</w:t>
            </w:r>
          </w:p>
          <w:p w14:paraId="761BB1E5" w14:textId="77777777" w:rsidR="00A750C0" w:rsidRPr="00AE7CD7" w:rsidRDefault="00A85FF0" w:rsidP="007267CB">
            <w:pPr>
              <w:pStyle w:val="ListParagraph"/>
              <w:numPr>
                <w:ilvl w:val="0"/>
                <w:numId w:val="6"/>
              </w:numPr>
              <w:rPr>
                <w:rFonts w:ascii="NTPreCursivefk" w:hAnsi="NTPreCursivefk"/>
                <w:b/>
                <w:sz w:val="24"/>
                <w:szCs w:val="24"/>
                <w:u w:val="single"/>
              </w:rPr>
            </w:pPr>
            <w:r w:rsidRPr="00490C2C">
              <w:rPr>
                <w:rFonts w:ascii="NTFPreCursivefk" w:hAnsi="NTFPreCursivefk"/>
                <w:sz w:val="28"/>
                <w:szCs w:val="28"/>
              </w:rPr>
              <w:t xml:space="preserve">Go outside when it is </w:t>
            </w:r>
            <w:r w:rsidR="00A362A7" w:rsidRPr="00490C2C">
              <w:rPr>
                <w:rFonts w:ascii="NTFPreCursivefk" w:hAnsi="NTFPreCursivefk"/>
                <w:sz w:val="28"/>
                <w:szCs w:val="28"/>
              </w:rPr>
              <w:t>dark or</w:t>
            </w:r>
            <w:r w:rsidRPr="00490C2C">
              <w:rPr>
                <w:rFonts w:ascii="NTFPreCursivefk" w:hAnsi="NTFPreCursivefk"/>
                <w:sz w:val="28"/>
                <w:szCs w:val="28"/>
              </w:rPr>
              <w:t xml:space="preserve"> look out of the window and talk about what you can see. Can you count the stars? Can you find the moon? Does the sky change from one night to the next?</w:t>
            </w:r>
          </w:p>
          <w:p w14:paraId="6D61E8EA" w14:textId="77777777" w:rsidR="007213D4" w:rsidRDefault="007213D4" w:rsidP="007213D4">
            <w:pPr>
              <w:pStyle w:val="ListParagraph"/>
              <w:rPr>
                <w:rFonts w:ascii="NTFPreCursivefk" w:hAnsi="NTFPreCursivefk"/>
                <w:b/>
                <w:sz w:val="28"/>
                <w:szCs w:val="28"/>
                <w:u w:val="single"/>
              </w:rPr>
            </w:pPr>
            <w:r>
              <w:rPr>
                <w:rFonts w:ascii="NTFPreCursivefk" w:hAnsi="NTFPreCursivefk"/>
                <w:b/>
                <w:sz w:val="28"/>
                <w:szCs w:val="28"/>
                <w:u w:val="single"/>
              </w:rPr>
              <w:t xml:space="preserve">                             </w:t>
            </w:r>
          </w:p>
          <w:p w14:paraId="5D21862A" w14:textId="14CA38C1" w:rsidR="00AE7CD7" w:rsidRPr="00AE7CD7" w:rsidRDefault="007213D4" w:rsidP="007213D4">
            <w:pPr>
              <w:pStyle w:val="ListParagraph"/>
              <w:rPr>
                <w:rFonts w:ascii="NTFPreCursivefk" w:hAnsi="NTFPreCursivefk"/>
                <w:b/>
                <w:sz w:val="28"/>
                <w:szCs w:val="28"/>
                <w:u w:val="single"/>
              </w:rPr>
            </w:pPr>
            <w:r>
              <w:rPr>
                <w:rFonts w:ascii="NTFPreCursivefk" w:hAnsi="NTFPreCursivefk"/>
                <w:b/>
                <w:sz w:val="28"/>
                <w:szCs w:val="28"/>
                <w:u w:val="single"/>
              </w:rPr>
              <w:t xml:space="preserve">                                              </w:t>
            </w:r>
            <w:r>
              <w:rPr>
                <w:rFonts w:ascii="NTFPreCursivefk" w:hAnsi="NTFPreCursivefk"/>
                <w:b/>
                <w:noProof/>
                <w:sz w:val="28"/>
                <w:szCs w:val="28"/>
                <w:u w:val="single"/>
              </w:rPr>
              <w:drawing>
                <wp:inline distT="0" distB="0" distL="0" distR="0" wp14:anchorId="05027B72" wp14:editId="2E996C53">
                  <wp:extent cx="901118" cy="81539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7692" cy="830389"/>
                          </a:xfrm>
                          <a:prstGeom prst="rect">
                            <a:avLst/>
                          </a:prstGeom>
                          <a:noFill/>
                        </pic:spPr>
                      </pic:pic>
                    </a:graphicData>
                  </a:graphic>
                </wp:inline>
              </w:drawing>
            </w:r>
          </w:p>
        </w:tc>
        <w:tc>
          <w:tcPr>
            <w:tcW w:w="4678" w:type="dxa"/>
            <w:vMerge/>
          </w:tcPr>
          <w:p w14:paraId="6A24DC03" w14:textId="77777777" w:rsidR="00A750C0" w:rsidRPr="00901C11" w:rsidRDefault="00A750C0" w:rsidP="001B28F8">
            <w:pPr>
              <w:jc w:val="center"/>
              <w:rPr>
                <w:rFonts w:ascii="NTPreCursivefk" w:hAnsi="NTPreCursivefk"/>
                <w:b/>
                <w:sz w:val="24"/>
                <w:szCs w:val="24"/>
                <w:u w:val="single"/>
              </w:rPr>
            </w:pPr>
          </w:p>
        </w:tc>
        <w:tc>
          <w:tcPr>
            <w:tcW w:w="5812" w:type="dxa"/>
            <w:vMerge/>
          </w:tcPr>
          <w:p w14:paraId="2319485E" w14:textId="77777777" w:rsidR="00A750C0" w:rsidRPr="00901C11" w:rsidRDefault="00A750C0" w:rsidP="001B28F8">
            <w:pPr>
              <w:jc w:val="center"/>
              <w:rPr>
                <w:rFonts w:ascii="NTPreCursivefk" w:hAnsi="NTPreCursivefk"/>
                <w:b/>
                <w:sz w:val="24"/>
                <w:szCs w:val="24"/>
                <w:u w:val="single"/>
              </w:rPr>
            </w:pPr>
          </w:p>
        </w:tc>
      </w:tr>
      <w:tr w:rsidR="00A750C0" w:rsidRPr="00901C11" w14:paraId="6D76DAFA" w14:textId="77777777" w:rsidTr="36840105">
        <w:trPr>
          <w:trHeight w:val="1640"/>
        </w:trPr>
        <w:tc>
          <w:tcPr>
            <w:tcW w:w="5529" w:type="dxa"/>
            <w:vMerge/>
          </w:tcPr>
          <w:p w14:paraId="5FE52B37" w14:textId="77777777" w:rsidR="00A750C0" w:rsidRPr="00901C11" w:rsidRDefault="00A750C0" w:rsidP="007267CB">
            <w:pPr>
              <w:pStyle w:val="ListParagraph"/>
              <w:numPr>
                <w:ilvl w:val="0"/>
                <w:numId w:val="6"/>
              </w:numPr>
              <w:rPr>
                <w:rFonts w:ascii="NTPreCursivefk" w:hAnsi="NTPreCursivefk"/>
                <w:sz w:val="24"/>
                <w:szCs w:val="24"/>
              </w:rPr>
            </w:pPr>
          </w:p>
        </w:tc>
        <w:tc>
          <w:tcPr>
            <w:tcW w:w="4678" w:type="dxa"/>
            <w:vMerge/>
          </w:tcPr>
          <w:p w14:paraId="75B7D204" w14:textId="77777777" w:rsidR="00A750C0" w:rsidRPr="00901C11" w:rsidRDefault="00A750C0" w:rsidP="001B28F8">
            <w:pPr>
              <w:rPr>
                <w:rFonts w:ascii="NTPreCursivefk" w:hAnsi="NTPreCursivefk"/>
                <w:sz w:val="24"/>
                <w:szCs w:val="24"/>
              </w:rPr>
            </w:pPr>
          </w:p>
        </w:tc>
        <w:tc>
          <w:tcPr>
            <w:tcW w:w="5812" w:type="dxa"/>
            <w:shd w:val="clear" w:color="auto" w:fill="C4BC96" w:themeFill="background2" w:themeFillShade="BF"/>
          </w:tcPr>
          <w:p w14:paraId="2800D904" w14:textId="77777777" w:rsidR="00A750C0" w:rsidRPr="00F508CB" w:rsidRDefault="00A750C0" w:rsidP="00F508CB">
            <w:pPr>
              <w:jc w:val="center"/>
              <w:rPr>
                <w:rFonts w:ascii="NTFPreCursivefk" w:hAnsi="NTFPreCursivefk"/>
                <w:b/>
                <w:sz w:val="28"/>
                <w:szCs w:val="28"/>
                <w:u w:val="single"/>
              </w:rPr>
            </w:pPr>
            <w:r w:rsidRPr="00F508CB">
              <w:rPr>
                <w:rFonts w:ascii="NTFPreCursivefk" w:hAnsi="NTFPreCursivefk"/>
                <w:b/>
                <w:sz w:val="28"/>
                <w:szCs w:val="28"/>
                <w:u w:val="single"/>
              </w:rPr>
              <w:t>Communication and Language</w:t>
            </w:r>
          </w:p>
          <w:p w14:paraId="4B766E91" w14:textId="77777777" w:rsidR="00B02A15" w:rsidRDefault="00B02A15" w:rsidP="00B02A15">
            <w:pPr>
              <w:rPr>
                <w:rFonts w:ascii="NTFPreCursivefk" w:hAnsi="NTFPreCursivefk"/>
                <w:sz w:val="28"/>
                <w:szCs w:val="28"/>
              </w:rPr>
            </w:pPr>
          </w:p>
          <w:p w14:paraId="5DE6772D" w14:textId="73DEB9FE" w:rsidR="00A750C0" w:rsidRPr="00AA5D56" w:rsidRDefault="00AA5D56" w:rsidP="00AA5D56">
            <w:pPr>
              <w:jc w:val="center"/>
              <w:rPr>
                <w:rFonts w:ascii="NTFPreCursivefk" w:hAnsi="NTFPreCursivefk"/>
                <w:sz w:val="28"/>
                <w:szCs w:val="28"/>
              </w:rPr>
            </w:pPr>
            <w:r w:rsidRPr="00AA5D56">
              <w:rPr>
                <w:rFonts w:ascii="NTFPreCursivefk" w:hAnsi="NTFPreCursivefk"/>
                <w:sz w:val="28"/>
                <w:szCs w:val="28"/>
              </w:rPr>
              <w:t>Develop and teach your family your own alien language - what word could you use for ‘hello’? How about ‘</w:t>
            </w:r>
            <w:proofErr w:type="spellStart"/>
            <w:r w:rsidRPr="00AA5D56">
              <w:rPr>
                <w:rFonts w:ascii="NTFPreCursivefk" w:hAnsi="NTFPreCursivefk"/>
                <w:sz w:val="28"/>
                <w:szCs w:val="28"/>
              </w:rPr>
              <w:t>blooba</w:t>
            </w:r>
            <w:proofErr w:type="spellEnd"/>
            <w:r w:rsidRPr="00AA5D56">
              <w:rPr>
                <w:rFonts w:ascii="NTFPreCursivefk" w:hAnsi="NTFPreCursivefk"/>
                <w:sz w:val="28"/>
                <w:szCs w:val="28"/>
              </w:rPr>
              <w:t>’, ‘</w:t>
            </w:r>
            <w:proofErr w:type="spellStart"/>
            <w:r w:rsidRPr="00AA5D56">
              <w:rPr>
                <w:rFonts w:ascii="NTFPreCursivefk" w:hAnsi="NTFPreCursivefk"/>
                <w:sz w:val="28"/>
                <w:szCs w:val="28"/>
              </w:rPr>
              <w:t>floppa</w:t>
            </w:r>
            <w:proofErr w:type="spellEnd"/>
            <w:r w:rsidRPr="00AA5D56">
              <w:rPr>
                <w:rFonts w:ascii="NTFPreCursivefk" w:hAnsi="NTFPreCursivefk"/>
                <w:sz w:val="28"/>
                <w:szCs w:val="28"/>
              </w:rPr>
              <w:t>’ or ‘</w:t>
            </w:r>
            <w:proofErr w:type="spellStart"/>
            <w:r w:rsidRPr="00AA5D56">
              <w:rPr>
                <w:rFonts w:ascii="NTFPreCursivefk" w:hAnsi="NTFPreCursivefk"/>
                <w:sz w:val="28"/>
                <w:szCs w:val="28"/>
              </w:rPr>
              <w:t>cookaboo</w:t>
            </w:r>
            <w:proofErr w:type="spellEnd"/>
            <w:r w:rsidRPr="00AA5D56">
              <w:rPr>
                <w:rFonts w:ascii="NTFPreCursivefk" w:hAnsi="NTFPreCursivefk"/>
                <w:sz w:val="28"/>
                <w:szCs w:val="28"/>
              </w:rPr>
              <w:t>’? You choose - it’s your alien language!</w:t>
            </w:r>
          </w:p>
        </w:tc>
      </w:tr>
      <w:tr w:rsidR="00E57C56" w:rsidRPr="00901C11" w14:paraId="2D9C9B98" w14:textId="77777777" w:rsidTr="36840105">
        <w:trPr>
          <w:trHeight w:val="2912"/>
        </w:trPr>
        <w:tc>
          <w:tcPr>
            <w:tcW w:w="5529" w:type="dxa"/>
            <w:shd w:val="clear" w:color="auto" w:fill="CCC0D9" w:themeFill="accent4" w:themeFillTint="66"/>
          </w:tcPr>
          <w:p w14:paraId="03BB9CAA" w14:textId="53CF9C7D" w:rsidR="00A750C0" w:rsidRPr="00AA5D56" w:rsidRDefault="001B28F8" w:rsidP="007A566C">
            <w:pPr>
              <w:jc w:val="center"/>
              <w:rPr>
                <w:rFonts w:ascii="NTFPreCursivefk" w:hAnsi="NTFPreCursivefk"/>
                <w:b/>
                <w:sz w:val="28"/>
                <w:szCs w:val="28"/>
                <w:u w:val="single"/>
              </w:rPr>
            </w:pPr>
            <w:r w:rsidRPr="00AA5D56">
              <w:rPr>
                <w:rFonts w:ascii="NTFPreCursivefk" w:hAnsi="NTFPreCursivefk"/>
                <w:b/>
                <w:sz w:val="28"/>
                <w:szCs w:val="28"/>
                <w:u w:val="single"/>
              </w:rPr>
              <w:t>Physical Development</w:t>
            </w:r>
          </w:p>
          <w:p w14:paraId="273FF89B" w14:textId="77777777" w:rsidR="00B02A15" w:rsidRPr="00AA5D56" w:rsidRDefault="00B02A15" w:rsidP="00A750C0">
            <w:pPr>
              <w:pStyle w:val="ListParagraph"/>
              <w:numPr>
                <w:ilvl w:val="0"/>
                <w:numId w:val="1"/>
              </w:numPr>
              <w:rPr>
                <w:rFonts w:ascii="NTFPreCursivefk" w:hAnsi="NTFPreCursivefk"/>
                <w:sz w:val="28"/>
                <w:szCs w:val="28"/>
              </w:rPr>
            </w:pPr>
          </w:p>
          <w:p w14:paraId="532A603C" w14:textId="77777777" w:rsidR="00C12C21" w:rsidRDefault="00AD7DFA" w:rsidP="00AD7DFA">
            <w:pPr>
              <w:pStyle w:val="ListParagraph"/>
              <w:numPr>
                <w:ilvl w:val="0"/>
                <w:numId w:val="1"/>
              </w:numPr>
              <w:jc w:val="center"/>
              <w:rPr>
                <w:rFonts w:ascii="NTFPreCursivefk" w:hAnsi="NTFPreCursivefk"/>
                <w:sz w:val="28"/>
                <w:szCs w:val="28"/>
              </w:rPr>
            </w:pPr>
            <w:r>
              <w:rPr>
                <w:rFonts w:ascii="NTFPreCursivefk" w:hAnsi="NTFPreCursivefk"/>
                <w:sz w:val="28"/>
                <w:szCs w:val="28"/>
              </w:rPr>
              <w:t>What shapes can you make with your body?</w:t>
            </w:r>
          </w:p>
          <w:p w14:paraId="4DA92EC5" w14:textId="77777777" w:rsidR="00AD7DFA" w:rsidRDefault="00AD7DFA" w:rsidP="00AD7DFA">
            <w:pPr>
              <w:pStyle w:val="ListParagraph"/>
              <w:numPr>
                <w:ilvl w:val="0"/>
                <w:numId w:val="1"/>
              </w:numPr>
              <w:jc w:val="center"/>
              <w:rPr>
                <w:rFonts w:ascii="NTFPreCursivefk" w:hAnsi="NTFPreCursivefk"/>
                <w:sz w:val="28"/>
                <w:szCs w:val="28"/>
              </w:rPr>
            </w:pPr>
            <w:r>
              <w:rPr>
                <w:rFonts w:ascii="NTFPreCursivefk" w:hAnsi="NTFPreCursivefk"/>
                <w:sz w:val="28"/>
                <w:szCs w:val="28"/>
              </w:rPr>
              <w:t>Can you use these shapes to make a sequence?</w:t>
            </w:r>
          </w:p>
          <w:p w14:paraId="59335B0A" w14:textId="33DF9E08" w:rsidR="00AD7DFA" w:rsidRPr="00AD7DFA" w:rsidRDefault="00AD7DFA" w:rsidP="00AD7DFA">
            <w:pPr>
              <w:pStyle w:val="ListParagraph"/>
              <w:numPr>
                <w:ilvl w:val="0"/>
                <w:numId w:val="1"/>
              </w:numPr>
              <w:jc w:val="center"/>
              <w:rPr>
                <w:rFonts w:ascii="NTFPreCursivefk" w:hAnsi="NTFPreCursivefk"/>
                <w:sz w:val="28"/>
                <w:szCs w:val="28"/>
              </w:rPr>
            </w:pPr>
            <w:r>
              <w:rPr>
                <w:rFonts w:ascii="NTFPreCursivefk" w:hAnsi="NTFPreCursivefk"/>
                <w:sz w:val="28"/>
                <w:szCs w:val="28"/>
              </w:rPr>
              <w:t>Don’t forget about your starting and finish position</w:t>
            </w:r>
          </w:p>
        </w:tc>
        <w:tc>
          <w:tcPr>
            <w:tcW w:w="4678" w:type="dxa"/>
          </w:tcPr>
          <w:p w14:paraId="22388732" w14:textId="77777777" w:rsidR="001B28F8" w:rsidRPr="00B02A15" w:rsidRDefault="001B28F8" w:rsidP="001B28F8">
            <w:pPr>
              <w:jc w:val="center"/>
              <w:rPr>
                <w:rFonts w:ascii="NTFPreCursivefk" w:hAnsi="NTFPreCursivefk"/>
                <w:b/>
                <w:sz w:val="28"/>
                <w:szCs w:val="28"/>
                <w:u w:val="double"/>
              </w:rPr>
            </w:pPr>
            <w:r w:rsidRPr="00B02A15">
              <w:rPr>
                <w:rFonts w:ascii="NTFPreCursivefk" w:hAnsi="NTFPreCursivefk"/>
                <w:b/>
                <w:sz w:val="28"/>
                <w:szCs w:val="28"/>
                <w:u w:val="double"/>
              </w:rPr>
              <w:t>Show and Tell</w:t>
            </w:r>
          </w:p>
          <w:p w14:paraId="6DA7469A" w14:textId="77777777" w:rsidR="00A750C0" w:rsidRPr="00B02A15" w:rsidRDefault="00A750C0" w:rsidP="001B28F8">
            <w:pPr>
              <w:jc w:val="center"/>
              <w:rPr>
                <w:rFonts w:ascii="NTFPreCursivefk" w:hAnsi="NTFPreCursivefk"/>
                <w:b/>
                <w:sz w:val="28"/>
                <w:szCs w:val="28"/>
                <w:u w:val="double"/>
              </w:rPr>
            </w:pPr>
          </w:p>
          <w:p w14:paraId="454C800D" w14:textId="49904107" w:rsidR="001B28F8" w:rsidRPr="00B02A15" w:rsidRDefault="00B02A15" w:rsidP="006010CF">
            <w:pPr>
              <w:jc w:val="center"/>
              <w:rPr>
                <w:rFonts w:ascii="NTPreCursivefk" w:hAnsi="NTPreCursivefk"/>
                <w:sz w:val="24"/>
                <w:szCs w:val="24"/>
              </w:rPr>
            </w:pPr>
            <w:r w:rsidRPr="00B02A15">
              <w:rPr>
                <w:rStyle w:val="normaltextrun"/>
                <w:rFonts w:ascii="NTFPreCursivefk" w:hAnsi="NTFPreCursivefk"/>
                <w:color w:val="000000"/>
                <w:sz w:val="28"/>
                <w:szCs w:val="28"/>
                <w:shd w:val="clear" w:color="auto" w:fill="FFFFFF"/>
              </w:rPr>
              <w:t xml:space="preserve">This half term please try to focus what your child shares to reflect our topic. These opportunities enrich communication, listening and attention skills. Please take a photo or a video, share on </w:t>
            </w:r>
            <w:r w:rsidR="00D60083">
              <w:rPr>
                <w:rStyle w:val="normaltextrun"/>
                <w:rFonts w:ascii="NTFPreCursivefk" w:hAnsi="NTFPreCursivefk"/>
                <w:color w:val="000000"/>
                <w:sz w:val="28"/>
                <w:szCs w:val="28"/>
                <w:shd w:val="clear" w:color="auto" w:fill="FFFFFF"/>
              </w:rPr>
              <w:t>Dojo</w:t>
            </w:r>
            <w:r w:rsidRPr="00B02A15">
              <w:rPr>
                <w:rStyle w:val="normaltextrun"/>
                <w:rFonts w:ascii="NTFPreCursivefk" w:hAnsi="NTFPreCursivefk"/>
                <w:color w:val="000000"/>
                <w:sz w:val="28"/>
                <w:szCs w:val="28"/>
                <w:shd w:val="clear" w:color="auto" w:fill="FFFFFF"/>
              </w:rPr>
              <w:t xml:space="preserve"> and we will share this with the class on our interactive whiteboard.</w:t>
            </w:r>
            <w:r w:rsidRPr="00B02A15">
              <w:rPr>
                <w:rStyle w:val="normaltextrun"/>
                <w:rFonts w:ascii="NTPreCursivefk" w:hAnsi="NTPreCursivefk"/>
                <w:color w:val="000000"/>
                <w:shd w:val="clear" w:color="auto" w:fill="FFFFFF"/>
              </w:rPr>
              <w:t> </w:t>
            </w:r>
            <w:r w:rsidRPr="00B02A15">
              <w:rPr>
                <w:rStyle w:val="eop"/>
                <w:rFonts w:ascii="NTPreCursivefk" w:hAnsi="NTPreCursivefk"/>
                <w:color w:val="000000"/>
                <w:shd w:val="clear" w:color="auto" w:fill="FFFFFF"/>
              </w:rPr>
              <w:t> </w:t>
            </w:r>
          </w:p>
        </w:tc>
        <w:tc>
          <w:tcPr>
            <w:tcW w:w="5812" w:type="dxa"/>
            <w:shd w:val="clear" w:color="auto" w:fill="FFFF9F"/>
          </w:tcPr>
          <w:p w14:paraId="76999AB5" w14:textId="628253F6" w:rsidR="00A85FF0" w:rsidRPr="00AE7CD7" w:rsidRDefault="009469A3" w:rsidP="00A85FF0">
            <w:pPr>
              <w:rPr>
                <w:rFonts w:ascii="NTFPreCursivefk" w:hAnsi="NTFPreCursivefk"/>
                <w:b/>
                <w:sz w:val="28"/>
                <w:szCs w:val="28"/>
                <w:u w:val="single"/>
              </w:rPr>
            </w:pPr>
            <w:r w:rsidRPr="00A85FF0">
              <w:rPr>
                <w:rFonts w:ascii="NTFPreCursivefk" w:hAnsi="NTFPreCursivefk"/>
                <w:b/>
                <w:sz w:val="28"/>
                <w:szCs w:val="28"/>
                <w:u w:val="single"/>
              </w:rPr>
              <w:t>Expressive Arts and Design</w:t>
            </w:r>
          </w:p>
          <w:p w14:paraId="6F59FEB3" w14:textId="77777777" w:rsidR="00B02A15" w:rsidRDefault="00B02A15" w:rsidP="00B02A15">
            <w:pPr>
              <w:rPr>
                <w:rFonts w:ascii="NTFPreCursivefk" w:hAnsi="NTFPreCursivefk"/>
                <w:sz w:val="28"/>
                <w:szCs w:val="28"/>
              </w:rPr>
            </w:pPr>
          </w:p>
          <w:p w14:paraId="15991A8F" w14:textId="72B130C6" w:rsidR="00901C11" w:rsidRPr="00B02A15" w:rsidRDefault="00A85FF0" w:rsidP="00B02A15">
            <w:pPr>
              <w:rPr>
                <w:rFonts w:ascii="NTPreCursivefk" w:hAnsi="NTPreCursivefk"/>
                <w:sz w:val="24"/>
                <w:szCs w:val="24"/>
              </w:rPr>
            </w:pPr>
            <w:r w:rsidRPr="00B02A15">
              <w:rPr>
                <w:rFonts w:ascii="NTFPreCursivefk" w:hAnsi="NTFPreCursivefk"/>
                <w:sz w:val="28"/>
                <w:szCs w:val="28"/>
              </w:rPr>
              <w:t xml:space="preserve">Create a vehicle that you could use to travel into space. What would it look like? You could create a rocket using cardboard tubes, a spacecraft using old </w:t>
            </w:r>
            <w:r w:rsidR="00D60083" w:rsidRPr="00B02A15">
              <w:rPr>
                <w:rFonts w:ascii="NTFPreCursivefk" w:hAnsi="NTFPreCursivefk"/>
                <w:sz w:val="28"/>
                <w:szCs w:val="28"/>
              </w:rPr>
              <w:t>boxes,</w:t>
            </w:r>
            <w:r w:rsidRPr="00B02A15">
              <w:rPr>
                <w:rFonts w:ascii="NTFPreCursivefk" w:hAnsi="NTFPreCursivefk"/>
                <w:sz w:val="28"/>
                <w:szCs w:val="28"/>
              </w:rPr>
              <w:t xml:space="preserve"> or you could design a different type of vehicle to get you there!</w:t>
            </w:r>
          </w:p>
        </w:tc>
      </w:tr>
    </w:tbl>
    <w:p w14:paraId="6C09E02C" w14:textId="37988A8A" w:rsidR="001B28F8" w:rsidRPr="00D60083" w:rsidRDefault="000426B8" w:rsidP="00EA4F31">
      <w:pPr>
        <w:jc w:val="center"/>
        <w:rPr>
          <w:rFonts w:ascii="NTFPreCursivefk" w:hAnsi="NTFPreCursivefk"/>
          <w:sz w:val="24"/>
          <w:szCs w:val="24"/>
        </w:rPr>
      </w:pPr>
      <w:r w:rsidRPr="00D60083">
        <w:rPr>
          <w:rFonts w:ascii="NTFPreCursivefk" w:hAnsi="NTFPreCursivefk"/>
          <w:sz w:val="24"/>
          <w:szCs w:val="24"/>
        </w:rPr>
        <w:lastRenderedPageBreak/>
        <w:t>Please</w:t>
      </w:r>
      <w:r w:rsidR="00EA4F31" w:rsidRPr="00D60083">
        <w:rPr>
          <w:rFonts w:ascii="NTFPreCursivefk" w:hAnsi="NTFPreCursivefk"/>
          <w:sz w:val="24"/>
          <w:szCs w:val="24"/>
        </w:rPr>
        <w:t xml:space="preserve"> continue to</w:t>
      </w:r>
      <w:r w:rsidRPr="00D60083">
        <w:rPr>
          <w:rFonts w:ascii="NTFPreCursivefk" w:hAnsi="NTFPreCursivefk"/>
          <w:sz w:val="24"/>
          <w:szCs w:val="24"/>
        </w:rPr>
        <w:t xml:space="preserve"> share as much as possible on</w:t>
      </w:r>
      <w:r w:rsidR="00A750C0" w:rsidRPr="00D60083">
        <w:rPr>
          <w:rFonts w:ascii="NTFPreCursivefk" w:hAnsi="NTFPreCursivefk"/>
          <w:sz w:val="24"/>
          <w:szCs w:val="24"/>
        </w:rPr>
        <w:t xml:space="preserve"> </w:t>
      </w:r>
      <w:r w:rsidR="00D60083" w:rsidRPr="00D60083">
        <w:rPr>
          <w:rFonts w:ascii="NTFPreCursivefk" w:hAnsi="NTFPreCursivefk"/>
          <w:sz w:val="24"/>
          <w:szCs w:val="24"/>
        </w:rPr>
        <w:t>D</w:t>
      </w:r>
      <w:r w:rsidR="00A750C0" w:rsidRPr="00D60083">
        <w:rPr>
          <w:rFonts w:ascii="NTFPreCursivefk" w:hAnsi="NTFPreCursivefk"/>
          <w:sz w:val="24"/>
          <w:szCs w:val="24"/>
        </w:rPr>
        <w:t>ojo</w:t>
      </w:r>
      <w:r w:rsidRPr="00D60083">
        <w:rPr>
          <w:rFonts w:ascii="NTFPreCursivefk" w:hAnsi="NTFPreCursivefk"/>
          <w:sz w:val="24"/>
          <w:szCs w:val="24"/>
        </w:rPr>
        <w:t>.</w:t>
      </w:r>
    </w:p>
    <w:p w14:paraId="719D34BB" w14:textId="36FCDAC7" w:rsidR="00132A84" w:rsidRDefault="00132A84" w:rsidP="00EA4F31">
      <w:pPr>
        <w:jc w:val="center"/>
        <w:rPr>
          <w:rFonts w:ascii="NTPreCursivefk" w:hAnsi="NTPreCursivefk"/>
          <w:sz w:val="24"/>
          <w:szCs w:val="24"/>
        </w:rPr>
      </w:pPr>
    </w:p>
    <w:tbl>
      <w:tblPr>
        <w:tblStyle w:val="TableGrid"/>
        <w:tblW w:w="0" w:type="auto"/>
        <w:tblLook w:val="04A0" w:firstRow="1" w:lastRow="0" w:firstColumn="1" w:lastColumn="0" w:noHBand="0" w:noVBand="1"/>
      </w:tblPr>
      <w:tblGrid>
        <w:gridCol w:w="5134"/>
        <w:gridCol w:w="10254"/>
      </w:tblGrid>
      <w:tr w:rsidR="00132A84" w:rsidRPr="00203862" w14:paraId="11E3B747" w14:textId="77777777" w:rsidTr="00EC106C">
        <w:trPr>
          <w:trHeight w:val="2023"/>
        </w:trPr>
        <w:tc>
          <w:tcPr>
            <w:tcW w:w="5134" w:type="dxa"/>
            <w:shd w:val="clear" w:color="auto" w:fill="FABF8F" w:themeFill="accent6" w:themeFillTint="99"/>
          </w:tcPr>
          <w:p w14:paraId="4C042D82" w14:textId="77777777" w:rsidR="00132A84" w:rsidRDefault="00132A84" w:rsidP="00EC106C">
            <w:pPr>
              <w:jc w:val="center"/>
              <w:rPr>
                <w:rFonts w:ascii="NTFPreCursivefk" w:hAnsi="NTFPreCursivefk"/>
                <w:sz w:val="24"/>
                <w:szCs w:val="24"/>
                <w:u w:val="double"/>
              </w:rPr>
            </w:pPr>
            <w:r>
              <w:rPr>
                <w:rFonts w:ascii="NTFPreCursivefk" w:hAnsi="NTFPreCursivefk"/>
                <w:sz w:val="24"/>
                <w:szCs w:val="24"/>
                <w:u w:val="double"/>
              </w:rPr>
              <w:t>Key vocabulary for the half term</w:t>
            </w:r>
          </w:p>
          <w:p w14:paraId="5752C07F" w14:textId="77777777" w:rsidR="00132A84" w:rsidRDefault="00132A84" w:rsidP="00EC106C">
            <w:pPr>
              <w:jc w:val="center"/>
              <w:rPr>
                <w:rFonts w:ascii="NTFPreCursivefk" w:hAnsi="NTFPreCursivefk"/>
                <w:sz w:val="24"/>
                <w:szCs w:val="24"/>
                <w:u w:val="double"/>
              </w:rPr>
            </w:pPr>
          </w:p>
          <w:tbl>
            <w:tblPr>
              <w:tblStyle w:val="TableGrid"/>
              <w:tblW w:w="0" w:type="auto"/>
              <w:tblLook w:val="04A0" w:firstRow="1" w:lastRow="0" w:firstColumn="1" w:lastColumn="0" w:noHBand="0" w:noVBand="1"/>
            </w:tblPr>
            <w:tblGrid>
              <w:gridCol w:w="1435"/>
              <w:gridCol w:w="3473"/>
            </w:tblGrid>
            <w:tr w:rsidR="00132A84" w:rsidRPr="00BA2212" w14:paraId="121FFBD1" w14:textId="77777777" w:rsidTr="00EC106C">
              <w:tc>
                <w:tcPr>
                  <w:tcW w:w="1435" w:type="dxa"/>
                </w:tcPr>
                <w:p w14:paraId="1CAFB409" w14:textId="4B87AE00" w:rsidR="00132A84" w:rsidRPr="00BA2212" w:rsidRDefault="001A7F36" w:rsidP="00EC106C">
                  <w:pPr>
                    <w:jc w:val="center"/>
                    <w:rPr>
                      <w:rFonts w:ascii="NTFPreCursivefk" w:hAnsi="NTFPreCursivefk"/>
                      <w:b/>
                      <w:bCs/>
                      <w:noProof/>
                      <w:sz w:val="28"/>
                      <w:szCs w:val="28"/>
                    </w:rPr>
                  </w:pPr>
                  <w:r>
                    <w:rPr>
                      <w:rFonts w:ascii="NTFPreCursivefk" w:hAnsi="NTFPreCursivefk"/>
                      <w:b/>
                      <w:bCs/>
                      <w:noProof/>
                      <w:sz w:val="28"/>
                      <w:szCs w:val="28"/>
                    </w:rPr>
                    <w:t>Earth</w:t>
                  </w:r>
                </w:p>
              </w:tc>
              <w:tc>
                <w:tcPr>
                  <w:tcW w:w="3473" w:type="dxa"/>
                </w:tcPr>
                <w:p w14:paraId="1B9A8654" w14:textId="1845B93F" w:rsidR="00132A84" w:rsidRPr="00BA2212" w:rsidRDefault="001A7F36" w:rsidP="00EC106C">
                  <w:pPr>
                    <w:rPr>
                      <w:rFonts w:ascii="NTFPreCursivefk" w:hAnsi="NTFPreCursivefk"/>
                      <w:noProof/>
                      <w:sz w:val="28"/>
                      <w:szCs w:val="28"/>
                    </w:rPr>
                  </w:pPr>
                  <w:r>
                    <w:rPr>
                      <w:rFonts w:ascii="NTFPreCursivefk" w:hAnsi="NTFPreCursivefk"/>
                      <w:noProof/>
                      <w:sz w:val="28"/>
                      <w:szCs w:val="28"/>
                    </w:rPr>
                    <w:t>The planet we live on.</w:t>
                  </w:r>
                </w:p>
              </w:tc>
            </w:tr>
            <w:tr w:rsidR="00132A84" w:rsidRPr="00BA2212" w14:paraId="21197DE8" w14:textId="77777777" w:rsidTr="00EC106C">
              <w:tc>
                <w:tcPr>
                  <w:tcW w:w="1435" w:type="dxa"/>
                </w:tcPr>
                <w:p w14:paraId="700C3659" w14:textId="7447F4D9" w:rsidR="00132A84" w:rsidRPr="00BA2212" w:rsidRDefault="00520110" w:rsidP="00EC106C">
                  <w:pPr>
                    <w:jc w:val="center"/>
                    <w:rPr>
                      <w:rFonts w:ascii="NTFPreCursivefk" w:hAnsi="NTFPreCursivefk"/>
                      <w:b/>
                      <w:bCs/>
                      <w:noProof/>
                      <w:sz w:val="28"/>
                      <w:szCs w:val="28"/>
                    </w:rPr>
                  </w:pPr>
                  <w:r>
                    <w:rPr>
                      <w:rFonts w:ascii="NTFPreCursivefk" w:hAnsi="NTFPreCursivefk"/>
                      <w:b/>
                      <w:bCs/>
                      <w:noProof/>
                      <w:sz w:val="28"/>
                      <w:szCs w:val="28"/>
                    </w:rPr>
                    <w:t>Space</w:t>
                  </w:r>
                </w:p>
              </w:tc>
              <w:tc>
                <w:tcPr>
                  <w:tcW w:w="3473" w:type="dxa"/>
                </w:tcPr>
                <w:p w14:paraId="1F8DE1BB" w14:textId="57746225" w:rsidR="00132A84" w:rsidRPr="00BA2212" w:rsidRDefault="00520110" w:rsidP="00EC106C">
                  <w:pPr>
                    <w:rPr>
                      <w:rFonts w:ascii="NTFPreCursivefk" w:hAnsi="NTFPreCursivefk"/>
                      <w:noProof/>
                      <w:sz w:val="28"/>
                      <w:szCs w:val="28"/>
                    </w:rPr>
                  </w:pPr>
                  <w:r>
                    <w:rPr>
                      <w:rFonts w:ascii="NTFPreCursivefk" w:hAnsi="NTFPreCursivefk"/>
                      <w:noProof/>
                      <w:sz w:val="28"/>
                      <w:szCs w:val="28"/>
                    </w:rPr>
                    <w:t>Where all the planets and stars are found.</w:t>
                  </w:r>
                </w:p>
              </w:tc>
            </w:tr>
            <w:tr w:rsidR="00132A84" w:rsidRPr="00BA2212" w14:paraId="2E88E7EE" w14:textId="77777777" w:rsidTr="00EC106C">
              <w:tc>
                <w:tcPr>
                  <w:tcW w:w="1435" w:type="dxa"/>
                </w:tcPr>
                <w:p w14:paraId="69FFDEE2" w14:textId="10CC76F2" w:rsidR="00132A84" w:rsidRPr="00BA2212" w:rsidRDefault="00520110" w:rsidP="00EC106C">
                  <w:pPr>
                    <w:jc w:val="center"/>
                    <w:rPr>
                      <w:rFonts w:ascii="NTFPreCursivefk" w:hAnsi="NTFPreCursivefk"/>
                      <w:b/>
                      <w:bCs/>
                      <w:noProof/>
                      <w:sz w:val="28"/>
                      <w:szCs w:val="28"/>
                    </w:rPr>
                  </w:pPr>
                  <w:r>
                    <w:rPr>
                      <w:rFonts w:ascii="NTFPreCursivefk" w:hAnsi="NTFPreCursivefk"/>
                      <w:b/>
                      <w:bCs/>
                      <w:noProof/>
                      <w:sz w:val="28"/>
                      <w:szCs w:val="28"/>
                    </w:rPr>
                    <w:t>Astronaut</w:t>
                  </w:r>
                </w:p>
              </w:tc>
              <w:tc>
                <w:tcPr>
                  <w:tcW w:w="3473" w:type="dxa"/>
                </w:tcPr>
                <w:p w14:paraId="18166762" w14:textId="1570AC9B" w:rsidR="00132A84" w:rsidRPr="00BA2212" w:rsidRDefault="00520110" w:rsidP="00EC106C">
                  <w:pPr>
                    <w:rPr>
                      <w:rFonts w:ascii="NTFPreCursivefk" w:hAnsi="NTFPreCursivefk"/>
                      <w:noProof/>
                      <w:sz w:val="28"/>
                      <w:szCs w:val="28"/>
                    </w:rPr>
                  </w:pPr>
                  <w:r>
                    <w:rPr>
                      <w:rFonts w:ascii="NTFPreCursivefk" w:hAnsi="NTFPreCursivefk"/>
                      <w:noProof/>
                      <w:sz w:val="28"/>
                      <w:szCs w:val="28"/>
                    </w:rPr>
                    <w:t>A person who travels into space.</w:t>
                  </w:r>
                </w:p>
              </w:tc>
            </w:tr>
            <w:tr w:rsidR="00132A84" w:rsidRPr="00BA2212" w14:paraId="5C2CF7F2" w14:textId="77777777" w:rsidTr="00EC106C">
              <w:tc>
                <w:tcPr>
                  <w:tcW w:w="1435" w:type="dxa"/>
                </w:tcPr>
                <w:p w14:paraId="55365A52" w14:textId="1665504F" w:rsidR="00132A84" w:rsidRPr="00BA2212" w:rsidRDefault="00FC34E6" w:rsidP="00EC106C">
                  <w:pPr>
                    <w:jc w:val="center"/>
                    <w:rPr>
                      <w:rFonts w:ascii="NTFPreCursivefk" w:hAnsi="NTFPreCursivefk"/>
                      <w:b/>
                      <w:bCs/>
                      <w:noProof/>
                      <w:sz w:val="28"/>
                      <w:szCs w:val="28"/>
                    </w:rPr>
                  </w:pPr>
                  <w:r>
                    <w:rPr>
                      <w:rFonts w:ascii="NTFPreCursivefk" w:hAnsi="NTFPreCursivefk"/>
                      <w:b/>
                      <w:bCs/>
                      <w:noProof/>
                      <w:sz w:val="28"/>
                      <w:szCs w:val="28"/>
                    </w:rPr>
                    <w:t>Orbit</w:t>
                  </w:r>
                </w:p>
              </w:tc>
              <w:tc>
                <w:tcPr>
                  <w:tcW w:w="3473" w:type="dxa"/>
                </w:tcPr>
                <w:p w14:paraId="2133D2DC" w14:textId="31A8DBA2" w:rsidR="00132A84" w:rsidRPr="00F7780A" w:rsidRDefault="00F7780A" w:rsidP="00EC106C">
                  <w:pPr>
                    <w:rPr>
                      <w:rFonts w:ascii="NTFPreCursivefk" w:hAnsi="NTFPreCursivefk"/>
                      <w:noProof/>
                      <w:sz w:val="28"/>
                      <w:szCs w:val="28"/>
                    </w:rPr>
                  </w:pPr>
                  <w:r>
                    <w:rPr>
                      <w:rFonts w:ascii="NTFPreCursivefk" w:hAnsi="NTFPreCursivefk"/>
                      <w:sz w:val="28"/>
                      <w:szCs w:val="28"/>
                    </w:rPr>
                    <w:t>T</w:t>
                  </w:r>
                  <w:r w:rsidRPr="00F7780A">
                    <w:rPr>
                      <w:rFonts w:ascii="NTFPreCursivefk" w:hAnsi="NTFPreCursivefk"/>
                      <w:sz w:val="28"/>
                      <w:szCs w:val="28"/>
                    </w:rPr>
                    <w:t>he path an object takes when it travels around a planet, moon or star</w:t>
                  </w:r>
                  <w:r>
                    <w:rPr>
                      <w:rFonts w:ascii="NTFPreCursivefk" w:hAnsi="NTFPreCursivefk"/>
                      <w:sz w:val="28"/>
                      <w:szCs w:val="28"/>
                    </w:rPr>
                    <w:t>.</w:t>
                  </w:r>
                </w:p>
              </w:tc>
            </w:tr>
            <w:tr w:rsidR="00132A84" w:rsidRPr="00BA2212" w14:paraId="48E14B84" w14:textId="77777777" w:rsidTr="00EC106C">
              <w:tc>
                <w:tcPr>
                  <w:tcW w:w="1435" w:type="dxa"/>
                </w:tcPr>
                <w:p w14:paraId="4430D754" w14:textId="6AB19E9C" w:rsidR="00132A84" w:rsidRPr="00BA2212" w:rsidRDefault="00962537" w:rsidP="00EC106C">
                  <w:pPr>
                    <w:jc w:val="center"/>
                    <w:rPr>
                      <w:rFonts w:ascii="NTFPreCursivefk" w:hAnsi="NTFPreCursivefk"/>
                      <w:b/>
                      <w:bCs/>
                      <w:noProof/>
                      <w:sz w:val="28"/>
                      <w:szCs w:val="28"/>
                    </w:rPr>
                  </w:pPr>
                  <w:r>
                    <w:rPr>
                      <w:rFonts w:ascii="NTFPreCursivefk" w:hAnsi="NTFPreCursivefk"/>
                      <w:b/>
                      <w:bCs/>
                      <w:noProof/>
                      <w:sz w:val="28"/>
                      <w:szCs w:val="28"/>
                    </w:rPr>
                    <w:t>The m</w:t>
                  </w:r>
                  <w:r w:rsidR="00F7780A">
                    <w:rPr>
                      <w:rFonts w:ascii="NTFPreCursivefk" w:hAnsi="NTFPreCursivefk"/>
                      <w:b/>
                      <w:bCs/>
                      <w:noProof/>
                      <w:sz w:val="28"/>
                      <w:szCs w:val="28"/>
                    </w:rPr>
                    <w:t>oon</w:t>
                  </w:r>
                </w:p>
              </w:tc>
              <w:tc>
                <w:tcPr>
                  <w:tcW w:w="3473" w:type="dxa"/>
                </w:tcPr>
                <w:p w14:paraId="20C1983F" w14:textId="69BD5856" w:rsidR="00132A84" w:rsidRDefault="00F7780A" w:rsidP="00EC106C">
                  <w:pPr>
                    <w:rPr>
                      <w:rFonts w:ascii="NTFPreCursivefk" w:hAnsi="NTFPreCursivefk"/>
                      <w:noProof/>
                      <w:sz w:val="28"/>
                      <w:szCs w:val="28"/>
                    </w:rPr>
                  </w:pPr>
                  <w:r>
                    <w:rPr>
                      <w:rFonts w:ascii="NTFPreCursivefk" w:hAnsi="NTFPreCursivefk"/>
                      <w:noProof/>
                      <w:sz w:val="28"/>
                      <w:szCs w:val="28"/>
                    </w:rPr>
                    <w:t>Our moon orbits the Earth.</w:t>
                  </w:r>
                </w:p>
                <w:p w14:paraId="3DFA5D7D" w14:textId="77777777" w:rsidR="00132A84" w:rsidRPr="00BA2212" w:rsidRDefault="00132A84" w:rsidP="00EC106C">
                  <w:pPr>
                    <w:rPr>
                      <w:rFonts w:ascii="NTFPreCursivefk" w:hAnsi="NTFPreCursivefk"/>
                      <w:noProof/>
                      <w:sz w:val="28"/>
                      <w:szCs w:val="28"/>
                    </w:rPr>
                  </w:pPr>
                </w:p>
              </w:tc>
            </w:tr>
          </w:tbl>
          <w:p w14:paraId="061AEF42" w14:textId="77777777" w:rsidR="00132A84" w:rsidRPr="00203862" w:rsidRDefault="00132A84" w:rsidP="00EC106C">
            <w:pPr>
              <w:rPr>
                <w:rFonts w:ascii="NTFPreCursivefk" w:hAnsi="NTFPreCursivefk"/>
                <w:sz w:val="24"/>
                <w:szCs w:val="24"/>
                <w:u w:val="double"/>
              </w:rPr>
            </w:pPr>
            <w:r>
              <w:rPr>
                <w:noProof/>
              </w:rPr>
              <w:t xml:space="preserve"> </w:t>
            </w:r>
          </w:p>
        </w:tc>
        <w:tc>
          <w:tcPr>
            <w:tcW w:w="10254" w:type="dxa"/>
            <w:shd w:val="clear" w:color="auto" w:fill="CCFFFF"/>
          </w:tcPr>
          <w:p w14:paraId="52596475" w14:textId="77777777" w:rsidR="00132A84" w:rsidRDefault="00132A84" w:rsidP="00EC106C">
            <w:pPr>
              <w:jc w:val="center"/>
              <w:rPr>
                <w:rFonts w:ascii="NTFPreCursivefk" w:hAnsi="NTFPreCursivefk"/>
                <w:sz w:val="24"/>
                <w:szCs w:val="24"/>
                <w:u w:val="double"/>
              </w:rPr>
            </w:pPr>
            <w:r>
              <w:rPr>
                <w:rFonts w:ascii="NTFPreCursivefk" w:hAnsi="NTFPreCursivefk"/>
                <w:sz w:val="24"/>
                <w:szCs w:val="24"/>
                <w:u w:val="double"/>
              </w:rPr>
              <w:t>Exciting books for topic</w:t>
            </w:r>
          </w:p>
          <w:p w14:paraId="4A6FC029" w14:textId="77777777" w:rsidR="00132A84" w:rsidRDefault="00132A84" w:rsidP="00EC106C">
            <w:pPr>
              <w:jc w:val="center"/>
              <w:rPr>
                <w:rFonts w:ascii="NTFPreCursivefk" w:hAnsi="NTFPreCursivefk"/>
                <w:sz w:val="24"/>
                <w:szCs w:val="24"/>
                <w:u w:val="double"/>
              </w:rPr>
            </w:pPr>
          </w:p>
          <w:p w14:paraId="3C2BAEB3" w14:textId="62522433" w:rsidR="00132A84" w:rsidRPr="00DD0DF8" w:rsidRDefault="00132A84" w:rsidP="00EC106C">
            <w:pPr>
              <w:jc w:val="center"/>
              <w:rPr>
                <w:rFonts w:ascii="NTFPreCursivefk" w:hAnsi="NTFPreCursivefk"/>
                <w:sz w:val="24"/>
                <w:szCs w:val="24"/>
                <w:u w:val="double"/>
              </w:rPr>
            </w:pPr>
          </w:p>
          <w:p w14:paraId="72D9DFA4" w14:textId="6FF070B9" w:rsidR="00132A84" w:rsidRDefault="00381E60" w:rsidP="00EC106C">
            <w:pPr>
              <w:rPr>
                <w:rFonts w:ascii="NTFPreCursivefk" w:hAnsi="NTFPreCursivefk"/>
                <w:sz w:val="24"/>
                <w:szCs w:val="24"/>
              </w:rPr>
            </w:pPr>
            <w:r w:rsidRPr="00381E60">
              <w:rPr>
                <w:rFonts w:ascii="NTFPreCursivefk" w:hAnsi="NTFPreCursivefk"/>
                <w:noProof/>
                <w:sz w:val="24"/>
                <w:szCs w:val="24"/>
              </w:rPr>
              <w:drawing>
                <wp:inline distT="0" distB="0" distL="0" distR="0" wp14:anchorId="20D2D6AA" wp14:editId="6A876611">
                  <wp:extent cx="1365250" cy="1314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69717" cy="1318751"/>
                          </a:xfrm>
                          <a:prstGeom prst="rect">
                            <a:avLst/>
                          </a:prstGeom>
                        </pic:spPr>
                      </pic:pic>
                    </a:graphicData>
                  </a:graphic>
                </wp:inline>
              </w:drawing>
            </w:r>
            <w:r w:rsidR="00B275EB">
              <w:rPr>
                <w:rFonts w:ascii="NTFPreCursivefk" w:hAnsi="NTFPreCursivefk"/>
                <w:sz w:val="24"/>
                <w:szCs w:val="24"/>
              </w:rPr>
              <w:t xml:space="preserve">     </w:t>
            </w:r>
            <w:r w:rsidR="00B275EB" w:rsidRPr="00B275EB">
              <w:rPr>
                <w:rFonts w:ascii="NTFPreCursivefk" w:hAnsi="NTFPreCursivefk"/>
                <w:noProof/>
                <w:sz w:val="24"/>
                <w:szCs w:val="24"/>
              </w:rPr>
              <w:drawing>
                <wp:inline distT="0" distB="0" distL="0" distR="0" wp14:anchorId="6DA9424C" wp14:editId="65B9F278">
                  <wp:extent cx="1308393" cy="1314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13872" cy="1319955"/>
                          </a:xfrm>
                          <a:prstGeom prst="rect">
                            <a:avLst/>
                          </a:prstGeom>
                        </pic:spPr>
                      </pic:pic>
                    </a:graphicData>
                  </a:graphic>
                </wp:inline>
              </w:drawing>
            </w:r>
            <w:r w:rsidR="00B275EB">
              <w:rPr>
                <w:rFonts w:ascii="NTFPreCursivefk" w:hAnsi="NTFPreCursivefk"/>
                <w:sz w:val="24"/>
                <w:szCs w:val="24"/>
              </w:rPr>
              <w:t xml:space="preserve">     </w:t>
            </w:r>
            <w:r w:rsidR="00FC7B87" w:rsidRPr="00FC7B87">
              <w:rPr>
                <w:rFonts w:ascii="NTFPreCursivefk" w:hAnsi="NTFPreCursivefk"/>
                <w:noProof/>
                <w:sz w:val="24"/>
                <w:szCs w:val="24"/>
              </w:rPr>
              <w:drawing>
                <wp:inline distT="0" distB="0" distL="0" distR="0" wp14:anchorId="6D05217B" wp14:editId="195F1A16">
                  <wp:extent cx="1009650" cy="132978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15148" cy="1337025"/>
                          </a:xfrm>
                          <a:prstGeom prst="rect">
                            <a:avLst/>
                          </a:prstGeom>
                        </pic:spPr>
                      </pic:pic>
                    </a:graphicData>
                  </a:graphic>
                </wp:inline>
              </w:drawing>
            </w:r>
            <w:r w:rsidR="000B205E">
              <w:rPr>
                <w:rFonts w:ascii="NTFPreCursivefk" w:hAnsi="NTFPreCursivefk"/>
                <w:sz w:val="24"/>
                <w:szCs w:val="24"/>
              </w:rPr>
              <w:t xml:space="preserve">     </w:t>
            </w:r>
            <w:r w:rsidR="000B205E" w:rsidRPr="000B205E">
              <w:rPr>
                <w:rFonts w:ascii="NTFPreCursivefk" w:hAnsi="NTFPreCursivefk"/>
                <w:noProof/>
                <w:sz w:val="24"/>
                <w:szCs w:val="24"/>
              </w:rPr>
              <w:drawing>
                <wp:inline distT="0" distB="0" distL="0" distR="0" wp14:anchorId="76215B65" wp14:editId="4F82895D">
                  <wp:extent cx="1032387" cy="1333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40819" cy="1344392"/>
                          </a:xfrm>
                          <a:prstGeom prst="rect">
                            <a:avLst/>
                          </a:prstGeom>
                        </pic:spPr>
                      </pic:pic>
                    </a:graphicData>
                  </a:graphic>
                </wp:inline>
              </w:drawing>
            </w:r>
          </w:p>
          <w:p w14:paraId="1CF7444C" w14:textId="43B09A6B" w:rsidR="00132A84" w:rsidRDefault="00132A84" w:rsidP="00EC106C">
            <w:pPr>
              <w:rPr>
                <w:rFonts w:ascii="NTFPreCursivefk" w:hAnsi="NTFPreCursivefk"/>
                <w:sz w:val="24"/>
                <w:szCs w:val="24"/>
              </w:rPr>
            </w:pPr>
          </w:p>
          <w:p w14:paraId="5503D593" w14:textId="6920C9FE" w:rsidR="00132A84" w:rsidRDefault="00150769" w:rsidP="00EC106C">
            <w:pPr>
              <w:rPr>
                <w:rFonts w:ascii="NTFPreCursivefk" w:hAnsi="NTFPreCursivefk"/>
                <w:sz w:val="24"/>
                <w:szCs w:val="24"/>
              </w:rPr>
            </w:pPr>
            <w:r w:rsidRPr="00494952">
              <w:rPr>
                <w:rFonts w:ascii="NTFPreCursivefk" w:hAnsi="NTFPreCursivefk"/>
                <w:noProof/>
                <w:sz w:val="24"/>
                <w:szCs w:val="24"/>
                <w:lang w:eastAsia="en-GB"/>
              </w:rPr>
              <w:drawing>
                <wp:anchor distT="0" distB="0" distL="114300" distR="114300" simplePos="0" relativeHeight="251666432" behindDoc="0" locked="0" layoutInCell="1" allowOverlap="1" wp14:anchorId="5A4EB4BB" wp14:editId="433DF191">
                  <wp:simplePos x="0" y="0"/>
                  <wp:positionH relativeFrom="column">
                    <wp:posOffset>4316730</wp:posOffset>
                  </wp:positionH>
                  <wp:positionV relativeFrom="paragraph">
                    <wp:posOffset>134620</wp:posOffset>
                  </wp:positionV>
                  <wp:extent cx="1362075" cy="1398270"/>
                  <wp:effectExtent l="0" t="0" r="9525" b="0"/>
                  <wp:wrapThrough wrapText="bothSides">
                    <wp:wrapPolygon edited="0">
                      <wp:start x="0" y="0"/>
                      <wp:lineTo x="0" y="21188"/>
                      <wp:lineTo x="21449" y="21188"/>
                      <wp:lineTo x="21449" y="0"/>
                      <wp:lineTo x="0" y="0"/>
                    </wp:wrapPolygon>
                  </wp:wrapThrough>
                  <wp:docPr id="15" name="Picture 1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362075" cy="1398270"/>
                          </a:xfrm>
                          <a:prstGeom prst="rect">
                            <a:avLst/>
                          </a:prstGeom>
                        </pic:spPr>
                      </pic:pic>
                    </a:graphicData>
                  </a:graphic>
                  <wp14:sizeRelH relativeFrom="margin">
                    <wp14:pctWidth>0</wp14:pctWidth>
                  </wp14:sizeRelH>
                  <wp14:sizeRelV relativeFrom="margin">
                    <wp14:pctHeight>0</wp14:pctHeight>
                  </wp14:sizeRelV>
                </wp:anchor>
              </w:drawing>
            </w:r>
          </w:p>
          <w:p w14:paraId="0F254A90" w14:textId="53E8C349" w:rsidR="00132A84" w:rsidRDefault="00150769" w:rsidP="00EC106C">
            <w:pPr>
              <w:rPr>
                <w:rFonts w:ascii="NTFPreCursivefk" w:hAnsi="NTFPreCursivefk"/>
                <w:sz w:val="24"/>
                <w:szCs w:val="24"/>
              </w:rPr>
            </w:pPr>
            <w:r w:rsidRPr="00150769">
              <w:rPr>
                <w:rFonts w:ascii="NTFPreCursivefk" w:hAnsi="NTFPreCursivefk"/>
                <w:noProof/>
                <w:sz w:val="24"/>
                <w:szCs w:val="24"/>
              </w:rPr>
              <w:drawing>
                <wp:inline distT="0" distB="0" distL="0" distR="0" wp14:anchorId="46602B81" wp14:editId="76E14666">
                  <wp:extent cx="1181100" cy="13348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85532" cy="1339898"/>
                          </a:xfrm>
                          <a:prstGeom prst="rect">
                            <a:avLst/>
                          </a:prstGeom>
                        </pic:spPr>
                      </pic:pic>
                    </a:graphicData>
                  </a:graphic>
                </wp:inline>
              </w:drawing>
            </w:r>
            <w:r w:rsidR="004E11BA">
              <w:rPr>
                <w:rFonts w:ascii="NTFPreCursivefk" w:hAnsi="NTFPreCursivefk"/>
                <w:sz w:val="24"/>
                <w:szCs w:val="24"/>
              </w:rPr>
              <w:t xml:space="preserve">     </w:t>
            </w:r>
            <w:r w:rsidR="004E11BA" w:rsidRPr="004E11BA">
              <w:rPr>
                <w:rFonts w:ascii="NTFPreCursivefk" w:hAnsi="NTFPreCursivefk"/>
                <w:noProof/>
                <w:sz w:val="24"/>
                <w:szCs w:val="24"/>
              </w:rPr>
              <w:drawing>
                <wp:inline distT="0" distB="0" distL="0" distR="0" wp14:anchorId="143F30C7" wp14:editId="03201E7D">
                  <wp:extent cx="1202267" cy="1352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06336" cy="1357127"/>
                          </a:xfrm>
                          <a:prstGeom prst="rect">
                            <a:avLst/>
                          </a:prstGeom>
                        </pic:spPr>
                      </pic:pic>
                    </a:graphicData>
                  </a:graphic>
                </wp:inline>
              </w:drawing>
            </w:r>
            <w:r w:rsidR="004E11BA">
              <w:rPr>
                <w:rFonts w:ascii="NTFPreCursivefk" w:hAnsi="NTFPreCursivefk"/>
                <w:sz w:val="24"/>
                <w:szCs w:val="24"/>
              </w:rPr>
              <w:t xml:space="preserve">     </w:t>
            </w:r>
            <w:r w:rsidR="004E11BA" w:rsidRPr="004E11BA">
              <w:rPr>
                <w:rFonts w:ascii="NTFPreCursivefk" w:hAnsi="NTFPreCursivefk"/>
                <w:noProof/>
                <w:sz w:val="24"/>
                <w:szCs w:val="24"/>
              </w:rPr>
              <w:drawing>
                <wp:inline distT="0" distB="0" distL="0" distR="0" wp14:anchorId="2398A362" wp14:editId="6986E0C1">
                  <wp:extent cx="1147039" cy="1323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53308" cy="1331211"/>
                          </a:xfrm>
                          <a:prstGeom prst="rect">
                            <a:avLst/>
                          </a:prstGeom>
                        </pic:spPr>
                      </pic:pic>
                    </a:graphicData>
                  </a:graphic>
                </wp:inline>
              </w:drawing>
            </w:r>
          </w:p>
          <w:p w14:paraId="24AA27D8" w14:textId="77777777" w:rsidR="00132A84" w:rsidRDefault="00132A84" w:rsidP="00EC106C">
            <w:pPr>
              <w:rPr>
                <w:rFonts w:ascii="NTFPreCursivefk" w:hAnsi="NTFPreCursivefk"/>
                <w:sz w:val="24"/>
                <w:szCs w:val="24"/>
              </w:rPr>
            </w:pPr>
          </w:p>
          <w:p w14:paraId="2EC73F6B" w14:textId="77777777" w:rsidR="00132A84" w:rsidRDefault="00132A84" w:rsidP="00EC106C">
            <w:pPr>
              <w:rPr>
                <w:rFonts w:ascii="NTFPreCursivefk" w:hAnsi="NTFPreCursivefk"/>
                <w:sz w:val="24"/>
                <w:szCs w:val="24"/>
              </w:rPr>
            </w:pPr>
          </w:p>
          <w:p w14:paraId="2CD8BD52" w14:textId="77777777" w:rsidR="00132A84" w:rsidRPr="00FE4E78" w:rsidRDefault="00132A84" w:rsidP="00EC106C">
            <w:pPr>
              <w:rPr>
                <w:rFonts w:ascii="NTFPreCursivefk" w:hAnsi="NTFPreCursivefk"/>
                <w:sz w:val="24"/>
                <w:szCs w:val="24"/>
              </w:rPr>
            </w:pPr>
          </w:p>
        </w:tc>
      </w:tr>
    </w:tbl>
    <w:p w14:paraId="1D61CD0D" w14:textId="77777777" w:rsidR="00132A84" w:rsidRPr="00901C11" w:rsidRDefault="00132A84" w:rsidP="00EA4F31">
      <w:pPr>
        <w:jc w:val="center"/>
        <w:rPr>
          <w:rFonts w:ascii="NTPreCursivefk" w:hAnsi="NTPreCursivefk"/>
          <w:sz w:val="24"/>
          <w:szCs w:val="24"/>
        </w:rPr>
      </w:pPr>
    </w:p>
    <w:sectPr w:rsidR="00132A84" w:rsidRPr="00901C11" w:rsidSect="00B117F0">
      <w:pgSz w:w="16838" w:h="11906" w:orient="landscape"/>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k">
    <w:altName w:val="Ink Free"/>
    <w:charset w:val="00"/>
    <w:family w:val="script"/>
    <w:pitch w:val="variable"/>
    <w:sig w:usb0="00000003" w:usb1="10000000" w:usb2="00000000" w:usb3="00000000" w:csb0="00000001" w:csb1="00000000"/>
  </w:font>
  <w:font w:name="NTFPreCursivefk">
    <w:altName w:val="Calibri"/>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C8B"/>
    <w:multiLevelType w:val="hybridMultilevel"/>
    <w:tmpl w:val="26027946"/>
    <w:lvl w:ilvl="0" w:tplc="691E39D6">
      <w:start w:val="1"/>
      <w:numFmt w:val="bullet"/>
      <w:lvlText w:val=""/>
      <w:lvlJc w:val="left"/>
      <w:pPr>
        <w:ind w:left="57" w:hanging="777"/>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30090EAF"/>
    <w:multiLevelType w:val="hybridMultilevel"/>
    <w:tmpl w:val="E9A6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6430F"/>
    <w:multiLevelType w:val="hybridMultilevel"/>
    <w:tmpl w:val="6C22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E532E"/>
    <w:multiLevelType w:val="hybridMultilevel"/>
    <w:tmpl w:val="73587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761A4C"/>
    <w:multiLevelType w:val="hybridMultilevel"/>
    <w:tmpl w:val="D5AC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9B1AE0"/>
    <w:multiLevelType w:val="hybridMultilevel"/>
    <w:tmpl w:val="6BAC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F8"/>
    <w:rsid w:val="000170CE"/>
    <w:rsid w:val="000426B8"/>
    <w:rsid w:val="000558CB"/>
    <w:rsid w:val="000611A4"/>
    <w:rsid w:val="000B205E"/>
    <w:rsid w:val="00132A84"/>
    <w:rsid w:val="00150769"/>
    <w:rsid w:val="001A7F36"/>
    <w:rsid w:val="001B28F8"/>
    <w:rsid w:val="001C0FFC"/>
    <w:rsid w:val="0024106A"/>
    <w:rsid w:val="002508FF"/>
    <w:rsid w:val="00286B87"/>
    <w:rsid w:val="002B28C4"/>
    <w:rsid w:val="002B56BB"/>
    <w:rsid w:val="002D2C70"/>
    <w:rsid w:val="00303635"/>
    <w:rsid w:val="00381E60"/>
    <w:rsid w:val="00411C67"/>
    <w:rsid w:val="00447433"/>
    <w:rsid w:val="00455CF5"/>
    <w:rsid w:val="00460189"/>
    <w:rsid w:val="00472282"/>
    <w:rsid w:val="00490C2C"/>
    <w:rsid w:val="004D40EB"/>
    <w:rsid w:val="004E11BA"/>
    <w:rsid w:val="00520110"/>
    <w:rsid w:val="005E1E6A"/>
    <w:rsid w:val="006010CF"/>
    <w:rsid w:val="006A3524"/>
    <w:rsid w:val="006C6225"/>
    <w:rsid w:val="006D380C"/>
    <w:rsid w:val="007213D4"/>
    <w:rsid w:val="007267CB"/>
    <w:rsid w:val="007473D8"/>
    <w:rsid w:val="0078260A"/>
    <w:rsid w:val="007A566C"/>
    <w:rsid w:val="007F63C1"/>
    <w:rsid w:val="00842349"/>
    <w:rsid w:val="00845F5E"/>
    <w:rsid w:val="00864510"/>
    <w:rsid w:val="008E30E5"/>
    <w:rsid w:val="00901C11"/>
    <w:rsid w:val="009469A3"/>
    <w:rsid w:val="009550F0"/>
    <w:rsid w:val="00962537"/>
    <w:rsid w:val="009F25C9"/>
    <w:rsid w:val="00A362A7"/>
    <w:rsid w:val="00A750C0"/>
    <w:rsid w:val="00A85FF0"/>
    <w:rsid w:val="00AA5D56"/>
    <w:rsid w:val="00AD7DFA"/>
    <w:rsid w:val="00AE7CD7"/>
    <w:rsid w:val="00B02A15"/>
    <w:rsid w:val="00B117F0"/>
    <w:rsid w:val="00B275EB"/>
    <w:rsid w:val="00B45901"/>
    <w:rsid w:val="00C12C21"/>
    <w:rsid w:val="00C45F69"/>
    <w:rsid w:val="00D60083"/>
    <w:rsid w:val="00D91427"/>
    <w:rsid w:val="00DB31EF"/>
    <w:rsid w:val="00DF6492"/>
    <w:rsid w:val="00E37707"/>
    <w:rsid w:val="00E57C56"/>
    <w:rsid w:val="00EA4F31"/>
    <w:rsid w:val="00F508CB"/>
    <w:rsid w:val="00F647FA"/>
    <w:rsid w:val="00F7780A"/>
    <w:rsid w:val="00FC34E6"/>
    <w:rsid w:val="00FC7B87"/>
    <w:rsid w:val="00FE1B9B"/>
    <w:rsid w:val="26342486"/>
    <w:rsid w:val="36840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6F22"/>
  <w15:docId w15:val="{46267471-F3FD-46AE-83A7-2826922C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2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60A"/>
    <w:pPr>
      <w:ind w:left="720"/>
      <w:contextualSpacing/>
    </w:pPr>
  </w:style>
  <w:style w:type="paragraph" w:styleId="BalloonText">
    <w:name w:val="Balloon Text"/>
    <w:basedOn w:val="Normal"/>
    <w:link w:val="BalloonTextChar"/>
    <w:uiPriority w:val="99"/>
    <w:semiHidden/>
    <w:unhideWhenUsed/>
    <w:rsid w:val="00061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1A4"/>
    <w:rPr>
      <w:rFonts w:ascii="Tahoma" w:hAnsi="Tahoma" w:cs="Tahoma"/>
      <w:sz w:val="16"/>
      <w:szCs w:val="16"/>
    </w:rPr>
  </w:style>
  <w:style w:type="character" w:styleId="Hyperlink">
    <w:name w:val="Hyperlink"/>
    <w:basedOn w:val="DefaultParagraphFont"/>
    <w:uiPriority w:val="99"/>
    <w:unhideWhenUsed/>
    <w:rsid w:val="002B56BB"/>
    <w:rPr>
      <w:color w:val="0000FF" w:themeColor="hyperlink"/>
      <w:u w:val="single"/>
    </w:rPr>
  </w:style>
  <w:style w:type="character" w:customStyle="1" w:styleId="normaltextrun">
    <w:name w:val="normaltextrun"/>
    <w:basedOn w:val="DefaultParagraphFont"/>
    <w:rsid w:val="00B02A15"/>
  </w:style>
  <w:style w:type="character" w:customStyle="1" w:styleId="eop">
    <w:name w:val="eop"/>
    <w:basedOn w:val="DefaultParagraphFont"/>
    <w:rsid w:val="00B02A15"/>
  </w:style>
  <w:style w:type="character" w:styleId="FollowedHyperlink">
    <w:name w:val="FollowedHyperlink"/>
    <w:basedOn w:val="DefaultParagraphFont"/>
    <w:uiPriority w:val="99"/>
    <w:semiHidden/>
    <w:unhideWhenUsed/>
    <w:rsid w:val="009625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winkl.co.uk/resource/t-n-209-ladybird-bingo-0-10"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hyperlink" Target="https://allsaintsacademyjbps-my.sharepoint.com/:b:/g/personal/mrslambert_allsaintsacademy_norfolk_sch_uk/EVMD8YicX9BPpFHcZIRkORUBejDVsbknXbVPS4RzYFayHQ?e=E5lz6o" TargetMode="Externa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hyperlink" Target="https://www.booksfortopics.com/space-ks1"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e202d0-bc61-4bc9-80ac-ef343709bec5">
      <Terms xmlns="http://schemas.microsoft.com/office/infopath/2007/PartnerControls"/>
    </lcf76f155ced4ddcb4097134ff3c332f>
    <TaxCatchAll xmlns="d133f751-bb13-4d3a-8096-a8edc81979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3FE4BE0EC48458CE61224E91E2EBF" ma:contentTypeVersion="19" ma:contentTypeDescription="Create a new document." ma:contentTypeScope="" ma:versionID="5e01c1a685a1537ab3f18cca723cfdbf">
  <xsd:schema xmlns:xsd="http://www.w3.org/2001/XMLSchema" xmlns:xs="http://www.w3.org/2001/XMLSchema" xmlns:p="http://schemas.microsoft.com/office/2006/metadata/properties" xmlns:ns2="e0e202d0-bc61-4bc9-80ac-ef343709bec5" xmlns:ns3="d133f751-bb13-4d3a-8096-a8edc819799b" targetNamespace="http://schemas.microsoft.com/office/2006/metadata/properties" ma:root="true" ma:fieldsID="c260cf366bacab889b0b19639bc14746" ns2:_="" ns3:_="">
    <xsd:import namespace="e0e202d0-bc61-4bc9-80ac-ef343709bec5"/>
    <xsd:import namespace="d133f751-bb13-4d3a-8096-a8edc8197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202d0-bc61-4bc9-80ac-ef343709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6e2d65-6b23-40d8-8731-6425d652f5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3f751-bb13-4d3a-8096-a8edc819799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1020ed-6981-42de-8263-a839ac80270e}" ma:internalName="TaxCatchAll" ma:showField="CatchAllData" ma:web="d133f751-bb13-4d3a-8096-a8edc8197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8DDD-E927-4FD1-ABF8-0D10A90066FD}">
  <ds:schemaRefs>
    <ds:schemaRef ds:uri="http://schemas.microsoft.com/office/2006/metadata/properties"/>
    <ds:schemaRef ds:uri="http://schemas.microsoft.com/office/infopath/2007/PartnerControls"/>
    <ds:schemaRef ds:uri="e0e202d0-bc61-4bc9-80ac-ef343709bec5"/>
    <ds:schemaRef ds:uri="d133f751-bb13-4d3a-8096-a8edc819799b"/>
  </ds:schemaRefs>
</ds:datastoreItem>
</file>

<file path=customXml/itemProps2.xml><?xml version="1.0" encoding="utf-8"?>
<ds:datastoreItem xmlns:ds="http://schemas.openxmlformats.org/officeDocument/2006/customXml" ds:itemID="{670E8870-6A11-4228-8D55-39CD30595121}">
  <ds:schemaRefs>
    <ds:schemaRef ds:uri="http://schemas.microsoft.com/sharepoint/v3/contenttype/forms"/>
  </ds:schemaRefs>
</ds:datastoreItem>
</file>

<file path=customXml/itemProps3.xml><?xml version="1.0" encoding="utf-8"?>
<ds:datastoreItem xmlns:ds="http://schemas.openxmlformats.org/officeDocument/2006/customXml" ds:itemID="{B0729FC8-2A50-408A-AFF4-EEE227E12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202d0-bc61-4bc9-80ac-ef343709bec5"/>
    <ds:schemaRef ds:uri="d133f751-bb13-4d3a-8096-a8edc8197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D0161-EAD3-4317-A958-63ABFEA3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Lisa Peel</cp:lastModifiedBy>
  <cp:revision>3</cp:revision>
  <cp:lastPrinted>2019-10-25T13:05:00Z</cp:lastPrinted>
  <dcterms:created xsi:type="dcterms:W3CDTF">2026-01-06T19:12:00Z</dcterms:created>
  <dcterms:modified xsi:type="dcterms:W3CDTF">2026-01-06T19:12:00Z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0x01010009E3FE4BE0EC48458CE61224E91E2EBF</vt:lpwstr>
  </property>
</Properties>
</file>