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" w:line="259" w:lineRule="auto"/>
        <w:ind w:left="0" w:firstLine="0"/>
        <w:jc w:val="left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2800350</wp:posOffset>
            </wp:positionH>
            <wp:positionV relativeFrom="page">
              <wp:posOffset>421005</wp:posOffset>
            </wp:positionV>
            <wp:extent cx="1971108" cy="1152525"/>
            <wp:effectExtent b="0" l="0" r="0" t="0"/>
            <wp:wrapSquare wrapText="bothSides" distB="0" distT="0" distL="0" distR="0"/>
            <wp:docPr descr="A picture containing text, clipart&#10;&#10;Description automatically generated" id="2" name="image1.jpg"/>
            <a:graphic>
              <a:graphicData uri="http://schemas.openxmlformats.org/drawingml/2006/picture">
                <pic:pic>
                  <pic:nvPicPr>
                    <pic:cNvPr descr="A picture containing text, clipart&#10;&#10;Description automatically generated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108" cy="1152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6847"/>
          <w:tab w:val="right" w:leader="none" w:pos="10804"/>
        </w:tabs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pBdr>
          <w:bottom w:color="4f81bd" w:space="4" w:sz="8" w:val="single"/>
        </w:pBdr>
        <w:spacing w:after="300" w:before="0" w:line="240" w:lineRule="auto"/>
        <w:ind w:left="0"/>
        <w:jc w:val="left"/>
        <w:rPr>
          <w:rFonts w:ascii="Calibri" w:cs="Calibri" w:eastAsia="Calibri" w:hAnsi="Calibri"/>
          <w:b w:val="0"/>
          <w:color w:val="17365d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pBdr>
          <w:bottom w:color="4f81bd" w:space="4" w:sz="8" w:val="single"/>
        </w:pBdr>
        <w:spacing w:after="300" w:before="0" w:line="240" w:lineRule="auto"/>
        <w:ind w:left="0"/>
        <w:jc w:val="left"/>
        <w:rPr>
          <w:rFonts w:ascii="Calibri" w:cs="Calibri" w:eastAsia="Calibri" w:hAnsi="Calibri"/>
          <w:b w:val="0"/>
          <w:color w:val="17365d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Bdr>
          <w:bottom w:color="4f81bd" w:space="4" w:sz="8" w:val="single"/>
        </w:pBdr>
        <w:spacing w:after="300" w:before="0" w:line="240" w:lineRule="auto"/>
        <w:ind w:left="0"/>
        <w:jc w:val="left"/>
        <w:rPr>
          <w:rFonts w:ascii="Calibri" w:cs="Calibri" w:eastAsia="Calibri" w:hAnsi="Calibri"/>
          <w:b w:val="0"/>
          <w:color w:val="17365d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0"/>
          <w:color w:val="17365d"/>
          <w:sz w:val="52"/>
          <w:szCs w:val="52"/>
          <w:rtl w:val="0"/>
        </w:rPr>
        <w:t xml:space="preserve">Crossing Arrows Ranch</w:t>
      </w:r>
    </w:p>
    <w:p w:rsidR="00000000" w:rsidDel="00000000" w:rsidP="00000000" w:rsidRDefault="00000000" w:rsidRPr="00000000" w14:paraId="00000006">
      <w:pPr>
        <w:pStyle w:val="Heading1"/>
        <w:spacing w:after="0" w:line="276" w:lineRule="auto"/>
        <w:ind w:left="0"/>
        <w:jc w:val="left"/>
        <w:rPr>
          <w:rFonts w:ascii="Calibri" w:cs="Calibri" w:eastAsia="Calibri" w:hAnsi="Calibri"/>
          <w:color w:val="36609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366091"/>
          <w:sz w:val="28"/>
          <w:szCs w:val="28"/>
          <w:rtl w:val="0"/>
        </w:rPr>
        <w:t xml:space="preserve">2026 Applications &amp; Available Spots</w:t>
      </w:r>
    </w:p>
    <w:p w:rsidR="00000000" w:rsidDel="00000000" w:rsidP="00000000" w:rsidRDefault="00000000" w:rsidRPr="00000000" w14:paraId="00000007">
      <w:pPr>
        <w:spacing w:after="200" w:line="276" w:lineRule="auto"/>
        <w:ind w:left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We are committed to making equine therapy accessible while also protecting the sustainability of our ranch, our animals, and our family. To maintain fairness, all reduced-fee and veteran/first responder clients must apply during open application periods and provide required documentation. All clients must agree to the 24-hour cancellation policy.</w:t>
      </w:r>
    </w:p>
    <w:p w:rsidR="00000000" w:rsidDel="00000000" w:rsidP="00000000" w:rsidRDefault="00000000" w:rsidRPr="00000000" w14:paraId="00000008">
      <w:pPr>
        <w:pStyle w:val="Heading2"/>
        <w:spacing w:after="0" w:before="200" w:line="276" w:lineRule="auto"/>
        <w:ind w:left="0"/>
        <w:jc w:val="left"/>
        <w:rPr>
          <w:rFonts w:ascii="Calibri" w:cs="Calibri" w:eastAsia="Calibri" w:hAnsi="Calibri"/>
          <w:color w:val="4f81bd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4f81bd"/>
          <w:sz w:val="26"/>
          <w:szCs w:val="26"/>
          <w:rtl w:val="0"/>
        </w:rPr>
        <w:t xml:space="preserve">Application Periods</w:t>
      </w:r>
    </w:p>
    <w:p w:rsidR="00000000" w:rsidDel="00000000" w:rsidP="00000000" w:rsidRDefault="00000000" w:rsidRPr="00000000" w14:paraId="00000009">
      <w:pPr>
        <w:spacing w:after="200" w:line="276" w:lineRule="auto"/>
        <w:ind w:left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January 1–15, 2026 (for Spring/Summer sessions)</w:t>
        <w:br w:type="textWrapping"/>
        <w:t xml:space="preserve">• July 1–15, 2026 (for Fall/Winter sessions)</w:t>
        <w:br w:type="textWrapping"/>
        <w:br w:type="textWrapping"/>
        <w:t xml:space="preserve">Applications outside these dates will be considered only if spots remain open.</w:t>
      </w:r>
    </w:p>
    <w:p w:rsidR="00000000" w:rsidDel="00000000" w:rsidP="00000000" w:rsidRDefault="00000000" w:rsidRPr="00000000" w14:paraId="0000000A">
      <w:pPr>
        <w:pStyle w:val="Heading2"/>
        <w:spacing w:after="0" w:before="200" w:line="276" w:lineRule="auto"/>
        <w:ind w:left="0"/>
        <w:jc w:val="left"/>
        <w:rPr>
          <w:rFonts w:ascii="Calibri" w:cs="Calibri" w:eastAsia="Calibri" w:hAnsi="Calibri"/>
          <w:color w:val="4f81bd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4f81bd"/>
          <w:sz w:val="26"/>
          <w:szCs w:val="26"/>
          <w:rtl w:val="0"/>
        </w:rPr>
        <w:t xml:space="preserve">Available Spots for 2026</w:t>
      </w:r>
    </w:p>
    <w:p w:rsidR="00000000" w:rsidDel="00000000" w:rsidP="00000000" w:rsidRDefault="00000000" w:rsidRPr="00000000" w14:paraId="0000000B">
      <w:pPr>
        <w:spacing w:after="200" w:line="276" w:lineRule="auto"/>
        <w:ind w:left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Tier 1 (30% fee): 2 clients – Sponsor or volunteer service required</w:t>
        <w:br w:type="textWrapping"/>
        <w:t xml:space="preserve">• Tier 2 (50% fee): 3 clients – Sponsor or volunteer service required</w:t>
        <w:br w:type="textWrapping"/>
        <w:t xml:space="preserve">• Tier 3 (75% fee): 4–5 clients – Sponsor or volunteer service required</w:t>
        <w:br w:type="textWrapping"/>
        <w:t xml:space="preserve">• Tier 4 (Full fee): Unlimited – No sponsor or volunteer required</w:t>
        <w:br w:type="textWrapping"/>
        <w:t xml:space="preserve">• Veterans &amp; First Responders (Special Tier): 10 participants (80 total sessions) – Receive up to 8 free sessions, must provide proof of service, sponsor or volunteer service required. After 8 sessions, may continue through sliding scale or sponsorship.</w:t>
      </w:r>
    </w:p>
    <w:p w:rsidR="00000000" w:rsidDel="00000000" w:rsidP="00000000" w:rsidRDefault="00000000" w:rsidRPr="00000000" w14:paraId="0000000C">
      <w:pPr>
        <w:pStyle w:val="Heading2"/>
        <w:spacing w:after="0" w:before="200" w:line="276" w:lineRule="auto"/>
        <w:ind w:left="0"/>
        <w:jc w:val="left"/>
        <w:rPr>
          <w:rFonts w:ascii="Calibri" w:cs="Calibri" w:eastAsia="Calibri" w:hAnsi="Calibri"/>
          <w:color w:val="4f81bd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4f81bd"/>
          <w:sz w:val="26"/>
          <w:szCs w:val="26"/>
          <w:rtl w:val="0"/>
        </w:rPr>
        <w:t xml:space="preserve">Important Notes</w:t>
      </w:r>
    </w:p>
    <w:p w:rsidR="00000000" w:rsidDel="00000000" w:rsidP="00000000" w:rsidRDefault="00000000" w:rsidRPr="00000000" w14:paraId="0000000D">
      <w:pPr>
        <w:spacing w:after="200" w:line="276" w:lineRule="auto"/>
        <w:ind w:left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All reduced-fee tiers (1–3) and veterans/first responders must either complete a volunteer agreement or secure a sponsorship to help offset the full cost of services.</w:t>
        <w:br w:type="textWrapping"/>
        <w:t xml:space="preserve">• Veterans and first responders must provide documentation of service (e.g., DD-214, service ID, or other verification).</w:t>
        <w:br w:type="textWrapping"/>
        <w:t xml:space="preserve">• After completing 8 free sessions, veterans/first responders may continue services by applying through the sliding scale or sponsorship program.</w:t>
        <w:br w:type="textWrapping"/>
        <w:t xml:space="preserve">• The 24-hour cancellation policy applies to all clients.</w:t>
      </w:r>
    </w:p>
    <w:p w:rsidR="00000000" w:rsidDel="00000000" w:rsidP="00000000" w:rsidRDefault="00000000" w:rsidRPr="00000000" w14:paraId="0000000E">
      <w:pPr>
        <w:pStyle w:val="Heading2"/>
        <w:spacing w:after="0" w:before="200" w:line="276" w:lineRule="auto"/>
        <w:ind w:left="0"/>
        <w:jc w:val="left"/>
        <w:rPr>
          <w:rFonts w:ascii="Calibri" w:cs="Calibri" w:eastAsia="Calibri" w:hAnsi="Calibri"/>
          <w:color w:val="4f81bd"/>
          <w:sz w:val="26"/>
          <w:szCs w:val="26"/>
        </w:rPr>
      </w:pPr>
      <w:bookmarkStart w:colFirst="0" w:colLast="0" w:name="_i8nasecno39r" w:id="0"/>
      <w:bookmarkEnd w:id="0"/>
      <w:r w:rsidDel="00000000" w:rsidR="00000000" w:rsidRPr="00000000">
        <w:rPr>
          <w:rFonts w:ascii="Calibri" w:cs="Calibri" w:eastAsia="Calibri" w:hAnsi="Calibri"/>
          <w:color w:val="4f81bd"/>
          <w:sz w:val="26"/>
          <w:szCs w:val="26"/>
          <w:rtl w:val="0"/>
        </w:rPr>
        <w:t xml:space="preserve">How to Apply</w:t>
      </w:r>
    </w:p>
    <w:p w:rsidR="00000000" w:rsidDel="00000000" w:rsidP="00000000" w:rsidRDefault="00000000" w:rsidRPr="00000000" w14:paraId="0000000F">
      <w:pPr>
        <w:spacing w:after="200" w:line="276" w:lineRule="auto"/>
        <w:ind w:left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 Download and complete the appropriate application form.</w:t>
        <w:br w:type="textWrapping"/>
        <w:t xml:space="preserve">2. Submit required documentation during the open application period.</w:t>
        <w:br w:type="textWrapping"/>
        <w:t xml:space="preserve">3. Await confirmation of acceptance based on available spots and funding.</w:t>
        <w:br w:type="textWrapping"/>
        <w:t xml:space="preserve">4. Approved applicants must sign an agreement acknowledging requirements, including sponsorship/volunteer obligations and cancellation policy.</w:t>
      </w:r>
    </w:p>
    <w:p w:rsidR="00000000" w:rsidDel="00000000" w:rsidP="00000000" w:rsidRDefault="00000000" w:rsidRPr="00000000" w14:paraId="00000010">
      <w:pPr>
        <w:spacing w:after="4" w:line="259" w:lineRule="auto"/>
        <w:ind w:lef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inline distB="0" distT="0" distL="0" distR="0">
                <wp:extent cx="5667375" cy="1158157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2300" y="3200900"/>
                          <a:ext cx="5667375" cy="1158157"/>
                          <a:chOff x="2512300" y="3200900"/>
                          <a:chExt cx="5667400" cy="1158200"/>
                        </a:xfrm>
                      </wpg:grpSpPr>
                      <wpg:grpSp>
                        <wpg:cNvGrpSpPr/>
                        <wpg:grpSpPr>
                          <a:xfrm>
                            <a:off x="2512313" y="3200922"/>
                            <a:ext cx="5667375" cy="1158157"/>
                            <a:chOff x="2512300" y="3200900"/>
                            <a:chExt cx="5667400" cy="1158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00" y="3200900"/>
                              <a:ext cx="5667400" cy="115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200922"/>
                              <a:ext cx="5667375" cy="1158157"/>
                              <a:chOff x="2512300" y="3243275"/>
                              <a:chExt cx="5667400" cy="10734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512300" y="3243275"/>
                                <a:ext cx="5667400" cy="107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12313" y="3243277"/>
                                <a:ext cx="5667375" cy="1073447"/>
                                <a:chOff x="0" y="121644"/>
                                <a:chExt cx="5667375" cy="1073447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121644"/>
                                  <a:ext cx="5667375" cy="107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873631" y="121644"/>
                                  <a:ext cx="71145" cy="210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160" w:before="0" w:line="258.99999618530273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Britannic" w:cs="Britannic" w:eastAsia="Britannic" w:hAnsi="Britannic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2371726" y="121645"/>
                                  <a:ext cx="1639166" cy="4087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160" w:before="0" w:line="258.99999618530273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4329049" y="121644"/>
                                  <a:ext cx="71145" cy="210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160" w:before="0" w:line="258.99999618530273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Britannic" w:cs="Britannic" w:eastAsia="Britannic" w:hAnsi="Britannic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0" y="307199"/>
                                  <a:ext cx="42059" cy="1579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160" w:before="0" w:line="258.99999618530273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 Rounded" w:cs="Arial Rounded" w:eastAsia="Arial Rounded" w:hAnsi="Arial Rounded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0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457505" y="307199"/>
                                  <a:ext cx="42059" cy="1579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160" w:before="0" w:line="258.99999618530273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 Rounded" w:cs="Arial Rounded" w:eastAsia="Arial Rounded" w:hAnsi="Arial Rounded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0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>
                                  <a:off x="0" y="455026"/>
                                  <a:ext cx="42059" cy="1579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160" w:before="0" w:line="258.99999618530273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 Rounded" w:cs="Arial Rounded" w:eastAsia="Arial Rounded" w:hAnsi="Arial Rounded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0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0" y="601330"/>
                                  <a:ext cx="42059" cy="1579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160" w:before="0" w:line="258.99999618530273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 Rounded" w:cs="Arial Rounded" w:eastAsia="Arial Rounded" w:hAnsi="Arial Rounded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0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>
                                  <a:off x="0" y="728350"/>
                                  <a:ext cx="391486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80" w:before="28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oboto" w:cs="Roboto" w:eastAsia="Roboto" w:hAnsi="Roboto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2e2e2e"/>
                                        <w:sz w:val="26"/>
                                        <w:vertAlign w:val="baseline"/>
                                      </w:rPr>
                                      <w:t xml:space="preserve">Sliding Scale Fee Information and Application Form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>
                                  <a:off x="2943479" y="72835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160" w:before="0" w:line="258.99999618530273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>
                                  <a:off x="2989199" y="728350"/>
                                  <a:ext cx="1182939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160" w:before="0" w:line="258.99999618530273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3877945" y="72835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160" w:before="0" w:line="258.99999618530273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  <wps:wsp>
                              <wps:cNvSpPr/>
                              <wps:cNvPr id="19" name="Shape 19"/>
                              <wps:spPr>
                                <a:xfrm>
                                  <a:off x="2896235" y="932566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160" w:before="0" w:line="258.99999618530273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>
                                  <a:off x="12700" y="588645"/>
                                  <a:ext cx="5654675" cy="0"/>
                                </a:xfrm>
                                <a:custGeom>
                                  <a:rect b="b" l="l" r="r" t="t"/>
                                  <a:pathLst>
                                    <a:path extrusionOk="0" h="120000" w="5654675">
                                      <a:moveTo>
                                        <a:pt x="0" y="0"/>
                                      </a:moveTo>
                                      <a:lnTo>
                                        <a:pt x="56546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667375" cy="1158157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7375" cy="115815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line="259" w:lineRule="auto"/>
        <w:ind w:left="0"/>
        <w:jc w:val="left"/>
        <w:rPr>
          <w:rFonts w:ascii="Roboto" w:cs="Roboto" w:eastAsia="Roboto" w:hAnsi="Roboto"/>
          <w:color w:val="2e2e2e"/>
          <w:sz w:val="20"/>
          <w:szCs w:val="20"/>
        </w:rPr>
      </w:pPr>
      <w:bookmarkStart w:colFirst="0" w:colLast="0" w:name="_vurgqpkno5g8" w:id="1"/>
      <w:bookmarkEnd w:id="1"/>
      <w:r w:rsidDel="00000000" w:rsidR="00000000" w:rsidRPr="00000000">
        <w:rPr>
          <w:rFonts w:ascii="Roboto" w:cs="Roboto" w:eastAsia="Roboto" w:hAnsi="Roboto"/>
          <w:color w:val="2e2e2e"/>
          <w:sz w:val="20"/>
          <w:szCs w:val="20"/>
          <w:rtl w:val="0"/>
        </w:rPr>
        <w:t xml:space="preserve">Sliding Scale Fee Information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after="200" w:before="200" w:line="259" w:lineRule="auto"/>
        <w:ind w:left="0"/>
        <w:jc w:val="left"/>
        <w:rPr>
          <w:rFonts w:ascii="Roboto" w:cs="Roboto" w:eastAsia="Roboto" w:hAnsi="Roboto"/>
          <w:color w:val="2e2e2e"/>
          <w:sz w:val="20"/>
          <w:szCs w:val="20"/>
        </w:rPr>
      </w:pPr>
      <w:bookmarkStart w:colFirst="0" w:colLast="0" w:name="_nwgirevqwc6f" w:id="2"/>
      <w:bookmarkEnd w:id="2"/>
      <w:r w:rsidDel="00000000" w:rsidR="00000000" w:rsidRPr="00000000">
        <w:rPr>
          <w:rFonts w:ascii="Roboto" w:cs="Roboto" w:eastAsia="Roboto" w:hAnsi="Roboto"/>
          <w:color w:val="2e2e2e"/>
          <w:sz w:val="20"/>
          <w:szCs w:val="20"/>
          <w:rtl w:val="0"/>
        </w:rPr>
        <w:t xml:space="preserve">Full Fee: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after="200" w:before="200" w:line="259" w:lineRule="auto"/>
        <w:ind w:left="0"/>
        <w:jc w:val="left"/>
        <w:rPr>
          <w:rFonts w:ascii="Roboto" w:cs="Roboto" w:eastAsia="Roboto" w:hAnsi="Roboto"/>
          <w:b w:val="0"/>
          <w:color w:val="2e2e2e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e2e2e"/>
          <w:sz w:val="20"/>
          <w:szCs w:val="20"/>
          <w:rtl w:val="0"/>
        </w:rPr>
        <w:t xml:space="preserve">Service: </w:t>
      </w:r>
      <w:r w:rsidDel="00000000" w:rsidR="00000000" w:rsidRPr="00000000">
        <w:rPr>
          <w:rFonts w:ascii="Roboto" w:cs="Roboto" w:eastAsia="Roboto" w:hAnsi="Roboto"/>
          <w:b w:val="0"/>
          <w:color w:val="2e2e2e"/>
          <w:sz w:val="20"/>
          <w:szCs w:val="20"/>
          <w:rtl w:val="0"/>
        </w:rPr>
        <w:t xml:space="preserve">Natural Lifemanship Trauma Focused Therapy 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after="200" w:before="200" w:line="259" w:lineRule="auto"/>
        <w:ind w:left="0"/>
        <w:jc w:val="left"/>
        <w:rPr>
          <w:rFonts w:ascii="Roboto" w:cs="Roboto" w:eastAsia="Roboto" w:hAnsi="Roboto"/>
          <w:b w:val="0"/>
          <w:color w:val="2e2e2e"/>
          <w:sz w:val="20"/>
          <w:szCs w:val="20"/>
        </w:rPr>
      </w:pPr>
      <w:bookmarkStart w:colFirst="0" w:colLast="0" w:name="_b8fqyqlu2a65" w:id="3"/>
      <w:bookmarkEnd w:id="3"/>
      <w:r w:rsidDel="00000000" w:rsidR="00000000" w:rsidRPr="00000000">
        <w:rPr>
          <w:rFonts w:ascii="Roboto" w:cs="Roboto" w:eastAsia="Roboto" w:hAnsi="Roboto"/>
          <w:b w:val="0"/>
          <w:color w:val="2e2e2e"/>
          <w:sz w:val="20"/>
          <w:szCs w:val="20"/>
          <w:rtl w:val="0"/>
        </w:rPr>
        <w:t xml:space="preserve">- Individual equine therapy sessions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after="200" w:before="200" w:line="259" w:lineRule="auto"/>
        <w:ind w:left="0"/>
        <w:jc w:val="left"/>
        <w:rPr>
          <w:rFonts w:ascii="Roboto" w:cs="Roboto" w:eastAsia="Roboto" w:hAnsi="Roboto"/>
          <w:b w:val="0"/>
          <w:color w:val="2e2e2e"/>
          <w:sz w:val="20"/>
          <w:szCs w:val="20"/>
        </w:rPr>
      </w:pPr>
      <w:bookmarkStart w:colFirst="0" w:colLast="0" w:name="_ujzggtl62it0" w:id="4"/>
      <w:bookmarkEnd w:id="4"/>
      <w:r w:rsidDel="00000000" w:rsidR="00000000" w:rsidRPr="00000000">
        <w:rPr>
          <w:rFonts w:ascii="Roboto" w:cs="Roboto" w:eastAsia="Roboto" w:hAnsi="Roboto"/>
          <w:b w:val="0"/>
          <w:color w:val="2e2e2e"/>
          <w:sz w:val="20"/>
          <w:szCs w:val="20"/>
          <w:rtl w:val="0"/>
        </w:rPr>
        <w:t xml:space="preserve">- Includes mental health health professional and Equine professional</w:t>
      </w:r>
    </w:p>
    <w:p w:rsidR="00000000" w:rsidDel="00000000" w:rsidP="00000000" w:rsidRDefault="00000000" w:rsidRPr="00000000" w14:paraId="00000016">
      <w:pPr>
        <w:ind w:firstLine="10"/>
        <w:rPr/>
      </w:pPr>
      <w:r w:rsidDel="00000000" w:rsidR="00000000" w:rsidRPr="00000000">
        <w:rPr>
          <w:b w:val="1"/>
          <w:rtl w:val="0"/>
        </w:rPr>
        <w:t xml:space="preserve">Price</w:t>
      </w:r>
      <w:r w:rsidDel="00000000" w:rsidR="00000000" w:rsidRPr="00000000">
        <w:rPr>
          <w:rtl w:val="0"/>
        </w:rPr>
        <w:t xml:space="preserve">: $200 per session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numPr>
          <w:ilvl w:val="0"/>
          <w:numId w:val="1"/>
        </w:numPr>
        <w:spacing w:after="0" w:before="200" w:line="259" w:lineRule="auto"/>
        <w:ind w:left="720" w:hanging="360"/>
        <w:jc w:val="left"/>
        <w:rPr>
          <w:b w:val="1"/>
        </w:rPr>
      </w:pPr>
      <w:r w:rsidDel="00000000" w:rsidR="00000000" w:rsidRPr="00000000">
        <w:rPr>
          <w:rFonts w:ascii="Roboto" w:cs="Roboto" w:eastAsia="Roboto" w:hAnsi="Roboto"/>
          <w:color w:val="2e2e2e"/>
          <w:sz w:val="20"/>
          <w:szCs w:val="20"/>
          <w:rtl w:val="0"/>
        </w:rPr>
        <w:t xml:space="preserve">Sliding Scale Tiers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numPr>
          <w:ilvl w:val="1"/>
          <w:numId w:val="1"/>
        </w:numPr>
        <w:spacing w:after="0" w:before="0" w:line="259" w:lineRule="auto"/>
        <w:ind w:left="1440" w:hanging="360"/>
        <w:jc w:val="left"/>
        <w:rPr>
          <w:b w:val="1"/>
        </w:rPr>
      </w:pPr>
      <w:r w:rsidDel="00000000" w:rsidR="00000000" w:rsidRPr="00000000">
        <w:rPr>
          <w:rFonts w:ascii="Roboto" w:cs="Roboto" w:eastAsia="Roboto" w:hAnsi="Roboto"/>
          <w:color w:val="2e2e2e"/>
          <w:sz w:val="20"/>
          <w:szCs w:val="20"/>
          <w:rtl w:val="0"/>
        </w:rPr>
        <w:t xml:space="preserve">Tier 1: </w:t>
      </w:r>
      <w:r w:rsidDel="00000000" w:rsidR="00000000" w:rsidRPr="00000000">
        <w:rPr>
          <w:rFonts w:ascii="Roboto" w:cs="Roboto" w:eastAsia="Roboto" w:hAnsi="Roboto"/>
          <w:b w:val="0"/>
          <w:color w:val="2e2e2e"/>
          <w:sz w:val="20"/>
          <w:szCs w:val="20"/>
          <w:rtl w:val="0"/>
        </w:rPr>
        <w:t xml:space="preserve">Income below $20,000 – Pay 30% of the full fee ($60 per session)</w:t>
      </w:r>
      <w:r w:rsidDel="00000000" w:rsidR="00000000" w:rsidRPr="00000000">
        <w:rPr>
          <w:rFonts w:ascii="Roboto" w:cs="Roboto" w:eastAsia="Roboto" w:hAnsi="Roboto"/>
          <w:color w:val="2e2e2e"/>
          <w:sz w:val="20"/>
          <w:szCs w:val="20"/>
          <w:rtl w:val="0"/>
        </w:rPr>
        <w:t xml:space="preserve"> Sponsorship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numPr>
          <w:ilvl w:val="1"/>
          <w:numId w:val="1"/>
        </w:numPr>
        <w:spacing w:after="0" w:before="0" w:line="259" w:lineRule="auto"/>
        <w:ind w:left="1440" w:hanging="360"/>
        <w:jc w:val="left"/>
        <w:rPr>
          <w:b w:val="1"/>
        </w:rPr>
      </w:pPr>
      <w:r w:rsidDel="00000000" w:rsidR="00000000" w:rsidRPr="00000000">
        <w:rPr>
          <w:rFonts w:ascii="Roboto" w:cs="Roboto" w:eastAsia="Roboto" w:hAnsi="Roboto"/>
          <w:color w:val="2e2e2e"/>
          <w:sz w:val="20"/>
          <w:szCs w:val="20"/>
          <w:rtl w:val="0"/>
        </w:rPr>
        <w:t xml:space="preserve">Tier 2: </w:t>
      </w:r>
      <w:r w:rsidDel="00000000" w:rsidR="00000000" w:rsidRPr="00000000">
        <w:rPr>
          <w:rFonts w:ascii="Roboto" w:cs="Roboto" w:eastAsia="Roboto" w:hAnsi="Roboto"/>
          <w:b w:val="0"/>
          <w:color w:val="2e2e2e"/>
          <w:sz w:val="20"/>
          <w:szCs w:val="20"/>
          <w:rtl w:val="0"/>
        </w:rPr>
        <w:t xml:space="preserve">Income $20,000 - $40,000 – Pay 50% of the full fee ($100 per session) </w:t>
      </w:r>
      <w:r w:rsidDel="00000000" w:rsidR="00000000" w:rsidRPr="00000000">
        <w:rPr>
          <w:rFonts w:ascii="Roboto" w:cs="Roboto" w:eastAsia="Roboto" w:hAnsi="Roboto"/>
          <w:color w:val="2e2e2e"/>
          <w:sz w:val="20"/>
          <w:szCs w:val="20"/>
          <w:rtl w:val="0"/>
        </w:rPr>
        <w:t xml:space="preserve">Sponsorship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numPr>
          <w:ilvl w:val="1"/>
          <w:numId w:val="1"/>
        </w:numPr>
        <w:spacing w:after="0" w:before="0" w:line="259" w:lineRule="auto"/>
        <w:ind w:left="1440" w:hanging="360"/>
        <w:jc w:val="left"/>
        <w:rPr>
          <w:b w:val="1"/>
        </w:rPr>
      </w:pPr>
      <w:r w:rsidDel="00000000" w:rsidR="00000000" w:rsidRPr="00000000">
        <w:rPr>
          <w:rFonts w:ascii="Roboto" w:cs="Roboto" w:eastAsia="Roboto" w:hAnsi="Roboto"/>
          <w:color w:val="2e2e2e"/>
          <w:sz w:val="20"/>
          <w:szCs w:val="20"/>
          <w:rtl w:val="0"/>
        </w:rPr>
        <w:t xml:space="preserve">Tier 3: </w:t>
      </w:r>
      <w:r w:rsidDel="00000000" w:rsidR="00000000" w:rsidRPr="00000000">
        <w:rPr>
          <w:rFonts w:ascii="Roboto" w:cs="Roboto" w:eastAsia="Roboto" w:hAnsi="Roboto"/>
          <w:b w:val="0"/>
          <w:color w:val="2e2e2e"/>
          <w:sz w:val="20"/>
          <w:szCs w:val="20"/>
          <w:rtl w:val="0"/>
        </w:rPr>
        <w:t xml:space="preserve">Income $40,000 - $60,000 – Pay 75% of the full fee ($150 per session)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numPr>
          <w:ilvl w:val="1"/>
          <w:numId w:val="1"/>
        </w:numPr>
        <w:spacing w:after="200" w:before="0" w:line="259" w:lineRule="auto"/>
        <w:ind w:left="1440" w:hanging="360"/>
        <w:jc w:val="left"/>
        <w:rPr>
          <w:b w:val="1"/>
        </w:rPr>
      </w:pPr>
      <w:r w:rsidDel="00000000" w:rsidR="00000000" w:rsidRPr="00000000">
        <w:rPr>
          <w:rFonts w:ascii="Roboto" w:cs="Roboto" w:eastAsia="Roboto" w:hAnsi="Roboto"/>
          <w:color w:val="2e2e2e"/>
          <w:sz w:val="20"/>
          <w:szCs w:val="20"/>
          <w:rtl w:val="0"/>
        </w:rPr>
        <w:t xml:space="preserve">Tier 4: </w:t>
      </w:r>
      <w:r w:rsidDel="00000000" w:rsidR="00000000" w:rsidRPr="00000000">
        <w:rPr>
          <w:rFonts w:ascii="Roboto" w:cs="Roboto" w:eastAsia="Roboto" w:hAnsi="Roboto"/>
          <w:b w:val="0"/>
          <w:color w:val="2e2e2e"/>
          <w:sz w:val="20"/>
          <w:szCs w:val="20"/>
          <w:rtl w:val="0"/>
        </w:rPr>
        <w:t xml:space="preserve">Income above $60,000 – Pay 100% of the full fee ($200 per session)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after="200" w:before="200" w:line="259" w:lineRule="auto"/>
        <w:ind w:left="0"/>
        <w:jc w:val="left"/>
        <w:rPr>
          <w:rFonts w:ascii="Roboto" w:cs="Roboto" w:eastAsia="Roboto" w:hAnsi="Roboto"/>
          <w:b w:val="0"/>
          <w:color w:val="2e2e2e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e2e2e"/>
          <w:sz w:val="20"/>
          <w:szCs w:val="20"/>
          <w:rtl w:val="0"/>
        </w:rPr>
        <w:t xml:space="preserve">Service: </w:t>
      </w:r>
      <w:r w:rsidDel="00000000" w:rsidR="00000000" w:rsidRPr="00000000">
        <w:rPr>
          <w:rFonts w:ascii="Roboto" w:cs="Roboto" w:eastAsia="Roboto" w:hAnsi="Roboto"/>
          <w:b w:val="0"/>
          <w:color w:val="2e2e2e"/>
          <w:sz w:val="20"/>
          <w:szCs w:val="20"/>
          <w:rtl w:val="0"/>
        </w:rPr>
        <w:t xml:space="preserve">Equine therapy sessions with an equine professional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after="200" w:before="200" w:line="259" w:lineRule="auto"/>
        <w:ind w:left="0"/>
        <w:jc w:val="left"/>
        <w:rPr>
          <w:rFonts w:ascii="Roboto" w:cs="Roboto" w:eastAsia="Roboto" w:hAnsi="Roboto"/>
          <w:b w:val="0"/>
          <w:color w:val="2e2e2e"/>
          <w:sz w:val="20"/>
          <w:szCs w:val="20"/>
        </w:rPr>
      </w:pPr>
      <w:bookmarkStart w:colFirst="0" w:colLast="0" w:name="_7oo5qd3wnlvh" w:id="5"/>
      <w:bookmarkEnd w:id="5"/>
      <w:r w:rsidDel="00000000" w:rsidR="00000000" w:rsidRPr="00000000">
        <w:rPr>
          <w:rFonts w:ascii="Roboto" w:cs="Roboto" w:eastAsia="Roboto" w:hAnsi="Roboto"/>
          <w:color w:val="2e2e2e"/>
          <w:sz w:val="20"/>
          <w:szCs w:val="20"/>
          <w:rtl w:val="0"/>
        </w:rPr>
        <w:t xml:space="preserve">Price</w:t>
      </w:r>
      <w:r w:rsidDel="00000000" w:rsidR="00000000" w:rsidRPr="00000000">
        <w:rPr>
          <w:rFonts w:ascii="Roboto" w:cs="Roboto" w:eastAsia="Roboto" w:hAnsi="Roboto"/>
          <w:b w:val="0"/>
          <w:color w:val="2e2e2e"/>
          <w:sz w:val="20"/>
          <w:szCs w:val="20"/>
          <w:rtl w:val="0"/>
        </w:rPr>
        <w:t xml:space="preserve">: $100 per session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numPr>
          <w:ilvl w:val="0"/>
          <w:numId w:val="2"/>
        </w:numPr>
        <w:spacing w:after="0" w:before="200" w:line="259" w:lineRule="auto"/>
        <w:ind w:left="720" w:hanging="360"/>
        <w:jc w:val="left"/>
        <w:rPr>
          <w:b w:val="1"/>
        </w:rPr>
      </w:pPr>
      <w:r w:rsidDel="00000000" w:rsidR="00000000" w:rsidRPr="00000000">
        <w:rPr>
          <w:rFonts w:ascii="Roboto" w:cs="Roboto" w:eastAsia="Roboto" w:hAnsi="Roboto"/>
          <w:color w:val="2e2e2e"/>
          <w:sz w:val="20"/>
          <w:szCs w:val="20"/>
          <w:rtl w:val="0"/>
        </w:rPr>
        <w:t xml:space="preserve">Sliding Scale Tiers: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numPr>
          <w:ilvl w:val="1"/>
          <w:numId w:val="2"/>
        </w:numPr>
        <w:spacing w:after="0" w:before="0" w:line="259" w:lineRule="auto"/>
        <w:ind w:left="1440" w:hanging="360"/>
        <w:jc w:val="left"/>
        <w:rPr>
          <w:b w:val="1"/>
        </w:rPr>
      </w:pPr>
      <w:r w:rsidDel="00000000" w:rsidR="00000000" w:rsidRPr="00000000">
        <w:rPr>
          <w:rFonts w:ascii="Roboto" w:cs="Roboto" w:eastAsia="Roboto" w:hAnsi="Roboto"/>
          <w:color w:val="2e2e2e"/>
          <w:sz w:val="20"/>
          <w:szCs w:val="20"/>
          <w:rtl w:val="0"/>
        </w:rPr>
        <w:t xml:space="preserve">Tier 1:</w:t>
      </w:r>
      <w:r w:rsidDel="00000000" w:rsidR="00000000" w:rsidRPr="00000000">
        <w:rPr>
          <w:rFonts w:ascii="Roboto" w:cs="Roboto" w:eastAsia="Roboto" w:hAnsi="Roboto"/>
          <w:b w:val="0"/>
          <w:color w:val="2e2e2e"/>
          <w:sz w:val="20"/>
          <w:szCs w:val="20"/>
          <w:rtl w:val="0"/>
        </w:rPr>
        <w:t xml:space="preserve"> Income below $20,000 – Pay 30% of the full fee ($30 per session) </w:t>
      </w:r>
      <w:r w:rsidDel="00000000" w:rsidR="00000000" w:rsidRPr="00000000">
        <w:rPr>
          <w:rFonts w:ascii="Roboto" w:cs="Roboto" w:eastAsia="Roboto" w:hAnsi="Roboto"/>
          <w:color w:val="2e2e2e"/>
          <w:sz w:val="20"/>
          <w:szCs w:val="20"/>
          <w:rtl w:val="0"/>
        </w:rPr>
        <w:t xml:space="preserve">Sponsorship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numPr>
          <w:ilvl w:val="1"/>
          <w:numId w:val="2"/>
        </w:numPr>
        <w:spacing w:after="0" w:before="0" w:line="259" w:lineRule="auto"/>
        <w:ind w:left="1440" w:hanging="360"/>
        <w:jc w:val="left"/>
        <w:rPr>
          <w:b w:val="1"/>
        </w:rPr>
      </w:pPr>
      <w:r w:rsidDel="00000000" w:rsidR="00000000" w:rsidRPr="00000000">
        <w:rPr>
          <w:rFonts w:ascii="Roboto" w:cs="Roboto" w:eastAsia="Roboto" w:hAnsi="Roboto"/>
          <w:color w:val="2e2e2e"/>
          <w:sz w:val="20"/>
          <w:szCs w:val="20"/>
          <w:rtl w:val="0"/>
        </w:rPr>
        <w:t xml:space="preserve">Tier 2: </w:t>
      </w:r>
      <w:r w:rsidDel="00000000" w:rsidR="00000000" w:rsidRPr="00000000">
        <w:rPr>
          <w:rFonts w:ascii="Roboto" w:cs="Roboto" w:eastAsia="Roboto" w:hAnsi="Roboto"/>
          <w:b w:val="0"/>
          <w:color w:val="2e2e2e"/>
          <w:sz w:val="20"/>
          <w:szCs w:val="20"/>
          <w:rtl w:val="0"/>
        </w:rPr>
        <w:t xml:space="preserve">Income $20,000 - $40,000 – Pay 50% of the full fee ($50 per session)</w:t>
      </w:r>
      <w:r w:rsidDel="00000000" w:rsidR="00000000" w:rsidRPr="00000000">
        <w:rPr>
          <w:rFonts w:ascii="Roboto" w:cs="Roboto" w:eastAsia="Roboto" w:hAnsi="Roboto"/>
          <w:color w:val="2e2e2e"/>
          <w:sz w:val="20"/>
          <w:szCs w:val="20"/>
          <w:rtl w:val="0"/>
        </w:rPr>
        <w:t xml:space="preserve"> Sponsorship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numPr>
          <w:ilvl w:val="1"/>
          <w:numId w:val="2"/>
        </w:numPr>
        <w:spacing w:after="0" w:before="0" w:line="259" w:lineRule="auto"/>
        <w:ind w:left="1440" w:hanging="360"/>
        <w:jc w:val="left"/>
        <w:rPr>
          <w:b w:val="1"/>
        </w:rPr>
      </w:pPr>
      <w:r w:rsidDel="00000000" w:rsidR="00000000" w:rsidRPr="00000000">
        <w:rPr>
          <w:rFonts w:ascii="Roboto" w:cs="Roboto" w:eastAsia="Roboto" w:hAnsi="Roboto"/>
          <w:color w:val="2e2e2e"/>
          <w:sz w:val="20"/>
          <w:szCs w:val="20"/>
          <w:rtl w:val="0"/>
        </w:rPr>
        <w:t xml:space="preserve">Tier 3:</w:t>
      </w:r>
      <w:r w:rsidDel="00000000" w:rsidR="00000000" w:rsidRPr="00000000">
        <w:rPr>
          <w:rFonts w:ascii="Roboto" w:cs="Roboto" w:eastAsia="Roboto" w:hAnsi="Roboto"/>
          <w:b w:val="0"/>
          <w:color w:val="2e2e2e"/>
          <w:sz w:val="20"/>
          <w:szCs w:val="20"/>
          <w:rtl w:val="0"/>
        </w:rPr>
        <w:t xml:space="preserve"> Income $40,000 - $60,000 – Pay 75% of the full fee ($75 per session)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numPr>
          <w:ilvl w:val="1"/>
          <w:numId w:val="2"/>
        </w:numPr>
        <w:spacing w:after="200" w:before="0" w:line="259" w:lineRule="auto"/>
        <w:ind w:left="1440" w:hanging="360"/>
        <w:jc w:val="left"/>
        <w:rPr>
          <w:b w:val="1"/>
        </w:rPr>
      </w:pPr>
      <w:bookmarkStart w:colFirst="0" w:colLast="0" w:name="_lbpzio2r2gnp" w:id="6"/>
      <w:bookmarkEnd w:id="6"/>
      <w:r w:rsidDel="00000000" w:rsidR="00000000" w:rsidRPr="00000000">
        <w:rPr>
          <w:rFonts w:ascii="Roboto" w:cs="Roboto" w:eastAsia="Roboto" w:hAnsi="Roboto"/>
          <w:color w:val="2e2e2e"/>
          <w:sz w:val="20"/>
          <w:szCs w:val="20"/>
          <w:rtl w:val="0"/>
        </w:rPr>
        <w:t xml:space="preserve">Tier 4: </w:t>
      </w:r>
      <w:r w:rsidDel="00000000" w:rsidR="00000000" w:rsidRPr="00000000">
        <w:rPr>
          <w:rFonts w:ascii="Roboto" w:cs="Roboto" w:eastAsia="Roboto" w:hAnsi="Roboto"/>
          <w:b w:val="0"/>
          <w:color w:val="2e2e2e"/>
          <w:sz w:val="20"/>
          <w:szCs w:val="20"/>
          <w:rtl w:val="0"/>
        </w:rPr>
        <w:t xml:space="preserve">Income above $60,000 – Pay 100% of the full fee ($100 per session)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after="200" w:before="200" w:line="259" w:lineRule="auto"/>
        <w:ind w:left="0"/>
        <w:jc w:val="left"/>
        <w:rPr>
          <w:rFonts w:ascii="Roboto" w:cs="Roboto" w:eastAsia="Roboto" w:hAnsi="Roboto"/>
          <w:b w:val="0"/>
          <w:color w:val="2e2e2e"/>
          <w:sz w:val="26"/>
          <w:szCs w:val="26"/>
        </w:rPr>
      </w:pPr>
      <w:bookmarkStart w:colFirst="0" w:colLast="0" w:name="_8g7hiqebdeno" w:id="7"/>
      <w:bookmarkEnd w:id="7"/>
      <w:r w:rsidDel="00000000" w:rsidR="00000000" w:rsidRPr="00000000">
        <w:rPr>
          <w:rFonts w:ascii="Roboto" w:cs="Roboto" w:eastAsia="Roboto" w:hAnsi="Roboto"/>
          <w:color w:val="2e2e2e"/>
          <w:sz w:val="20"/>
          <w:szCs w:val="20"/>
          <w:rtl w:val="0"/>
        </w:rPr>
        <w:t xml:space="preserve">Explanation: </w:t>
      </w:r>
      <w:r w:rsidDel="00000000" w:rsidR="00000000" w:rsidRPr="00000000">
        <w:rPr>
          <w:rFonts w:ascii="Roboto" w:cs="Roboto" w:eastAsia="Roboto" w:hAnsi="Roboto"/>
          <w:b w:val="0"/>
          <w:color w:val="2e2e2e"/>
          <w:sz w:val="20"/>
          <w:szCs w:val="20"/>
          <w:rtl w:val="0"/>
        </w:rPr>
        <w:t xml:space="preserve">Our sliding scale fee system is designed to make therapy accessible based on your financial situation. Please complete the application form below to determine your sliding scale 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4" w:line="259" w:lineRule="auto"/>
        <w:ind w:lef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5" w:firstLine="0"/>
        <w:rPr/>
      </w:pPr>
      <w:r w:rsidDel="00000000" w:rsidR="00000000" w:rsidRPr="00000000">
        <w:rPr>
          <w:rtl w:val="0"/>
        </w:rPr>
        <w:t xml:space="preserve">Rider Name: _______________________________________________________ Phone: _________________________ </w:t>
      </w:r>
    </w:p>
    <w:p w:rsidR="00000000" w:rsidDel="00000000" w:rsidP="00000000" w:rsidRDefault="00000000" w:rsidRPr="00000000" w14:paraId="00000026">
      <w:pPr>
        <w:spacing w:after="0" w:line="259" w:lineRule="auto"/>
        <w:ind w:left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left="-5" w:firstLine="0"/>
        <w:rPr/>
      </w:pPr>
      <w:r w:rsidDel="00000000" w:rsidR="00000000" w:rsidRPr="00000000">
        <w:rPr>
          <w:rtl w:val="0"/>
        </w:rPr>
        <w:t xml:space="preserve">Address: ____________________________________________City: __________________State: _______ ZIP: _______ </w:t>
      </w:r>
    </w:p>
    <w:p w:rsidR="00000000" w:rsidDel="00000000" w:rsidP="00000000" w:rsidRDefault="00000000" w:rsidRPr="00000000" w14:paraId="00000028">
      <w:pPr>
        <w:spacing w:after="0" w:line="259" w:lineRule="auto"/>
        <w:ind w:left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left="-5" w:firstLine="0"/>
        <w:rPr/>
      </w:pPr>
      <w:r w:rsidDel="00000000" w:rsidR="00000000" w:rsidRPr="00000000">
        <w:rPr>
          <w:rtl w:val="0"/>
        </w:rPr>
        <w:t xml:space="preserve">Parent/Legal Guardian: _______________________________________________ Phone: _________________________ </w:t>
      </w:r>
    </w:p>
    <w:p w:rsidR="00000000" w:rsidDel="00000000" w:rsidP="00000000" w:rsidRDefault="00000000" w:rsidRPr="00000000" w14:paraId="0000002A">
      <w:pPr>
        <w:spacing w:after="0" w:line="259" w:lineRule="auto"/>
        <w:ind w:left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ind w:left="-5" w:firstLine="0"/>
        <w:rPr/>
      </w:pPr>
      <w:r w:rsidDel="00000000" w:rsidR="00000000" w:rsidRPr="00000000">
        <w:rPr>
          <w:rtl w:val="0"/>
        </w:rPr>
        <w:t xml:space="preserve">Email: _______________________________________________________________ </w:t>
      </w:r>
    </w:p>
    <w:p w:rsidR="00000000" w:rsidDel="00000000" w:rsidP="00000000" w:rsidRDefault="00000000" w:rsidRPr="00000000" w14:paraId="0000002C">
      <w:pPr>
        <w:spacing w:after="0" w:line="259" w:lineRule="auto"/>
        <w:ind w:left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0" w:line="259" w:lineRule="auto"/>
        <w:ind w:left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="259" w:lineRule="auto"/>
        <w:ind w:lef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5" w:firstLine="0"/>
        <w:rPr/>
      </w:pPr>
      <w:r w:rsidDel="00000000" w:rsidR="00000000" w:rsidRPr="00000000">
        <w:rPr>
          <w:b w:val="1"/>
          <w:rtl w:val="0"/>
        </w:rPr>
        <w:t xml:space="preserve">Please attach</w:t>
      </w:r>
      <w:r w:rsidDel="00000000" w:rsidR="00000000" w:rsidRPr="00000000">
        <w:rPr>
          <w:rtl w:val="0"/>
        </w:rPr>
        <w:t xml:space="preserve"> a copy of the first page of your most recent Federal Income Tax return, last 3 months pay stubs, proof of other income, and any other details you would like us to consider.  All information will be kept in strictest confidence. </w:t>
      </w:r>
    </w:p>
    <w:p w:rsidR="00000000" w:rsidDel="00000000" w:rsidP="00000000" w:rsidRDefault="00000000" w:rsidRPr="00000000" w14:paraId="00000030">
      <w:pPr>
        <w:spacing w:after="0" w:line="259" w:lineRule="auto"/>
        <w:ind w:left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/>
        <w:rPr/>
      </w:pPr>
      <w:r w:rsidDel="00000000" w:rsidR="00000000" w:rsidRPr="00000000">
        <w:rPr>
          <w:rtl w:val="0"/>
        </w:rPr>
        <w:t xml:space="preserve">I certify that the above information is accurate and complete to the best of my knowledge.  I give Crossing Arrows Ranch permission to verify all of the above information.  I understand that any incorrect information will result in immediate termination of this request. </w:t>
      </w:r>
    </w:p>
    <w:p w:rsidR="00000000" w:rsidDel="00000000" w:rsidP="00000000" w:rsidRDefault="00000000" w:rsidRPr="00000000" w14:paraId="00000032">
      <w:pPr>
        <w:spacing w:after="0" w:line="259" w:lineRule="auto"/>
        <w:ind w:left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ind w:left="-5" w:firstLine="0"/>
        <w:rPr/>
      </w:pPr>
      <w:r w:rsidDel="00000000" w:rsidR="00000000" w:rsidRPr="00000000">
        <w:rPr>
          <w:rtl w:val="0"/>
        </w:rPr>
        <w:t xml:space="preserve">Rider/Parent/Legal Guardian: _________________________________________________ Date: ___________________ __________________________________________________________________________________________________ </w:t>
      </w:r>
    </w:p>
    <w:p w:rsidR="00000000" w:rsidDel="00000000" w:rsidP="00000000" w:rsidRDefault="00000000" w:rsidRPr="00000000" w14:paraId="00000034">
      <w:pPr>
        <w:tabs>
          <w:tab w:val="center" w:leader="none" w:pos="6847"/>
          <w:tab w:val="right" w:leader="none" w:pos="10804"/>
        </w:tabs>
        <w:spacing w:after="0" w:line="259" w:lineRule="auto"/>
        <w:ind w:left="0"/>
        <w:jc w:val="left"/>
        <w:rPr>
          <w:rFonts w:ascii="Arial Rounded" w:cs="Arial Rounded" w:eastAsia="Arial Rounded" w:hAnsi="Arial Rounded"/>
          <w:b w:val="1"/>
          <w:sz w:val="20"/>
          <w:szCs w:val="20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0"/>
          <w:szCs w:val="20"/>
          <w:rtl w:val="0"/>
        </w:rPr>
        <w:t xml:space="preserve"> Crossing Arrows Ranch, Equine Therapy        </w:t>
      </w:r>
    </w:p>
    <w:p w:rsidR="00000000" w:rsidDel="00000000" w:rsidP="00000000" w:rsidRDefault="00000000" w:rsidRPr="00000000" w14:paraId="00000035">
      <w:pPr>
        <w:tabs>
          <w:tab w:val="center" w:leader="none" w:pos="6847"/>
          <w:tab w:val="right" w:leader="none" w:pos="10804"/>
        </w:tabs>
        <w:spacing w:after="0" w:line="259" w:lineRule="auto"/>
        <w:ind w:left="0"/>
        <w:jc w:val="left"/>
        <w:rPr>
          <w:rFonts w:ascii="Arial Rounded" w:cs="Arial Rounded" w:eastAsia="Arial Rounded" w:hAnsi="Arial Rounde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6847"/>
          <w:tab w:val="right" w:leader="none" w:pos="10804"/>
        </w:tabs>
        <w:spacing w:after="0" w:line="259" w:lineRule="auto"/>
        <w:ind w:left="0"/>
        <w:jc w:val="left"/>
        <w:rPr>
          <w:rFonts w:ascii="Roboto" w:cs="Roboto" w:eastAsia="Roboto" w:hAnsi="Roboto"/>
          <w:b w:val="1"/>
          <w:color w:val="2e2e2e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2e2e2e"/>
          <w:sz w:val="20"/>
          <w:szCs w:val="20"/>
          <w:rtl w:val="0"/>
        </w:rPr>
        <w:t xml:space="preserve">Trudi Perkins CSW 435-230-4175</w:t>
      </w:r>
    </w:p>
    <w:p w:rsidR="00000000" w:rsidDel="00000000" w:rsidP="00000000" w:rsidRDefault="00000000" w:rsidRPr="00000000" w14:paraId="00000037">
      <w:pPr>
        <w:tabs>
          <w:tab w:val="center" w:leader="none" w:pos="6847"/>
          <w:tab w:val="right" w:leader="none" w:pos="10804"/>
        </w:tabs>
        <w:spacing w:after="0" w:line="259" w:lineRule="auto"/>
        <w:ind w:left="0"/>
        <w:jc w:val="left"/>
        <w:rPr>
          <w:rFonts w:ascii="Roboto" w:cs="Roboto" w:eastAsia="Roboto" w:hAnsi="Roboto"/>
          <w:b w:val="1"/>
          <w:color w:val="2e2e2e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2e2e2e"/>
          <w:sz w:val="20"/>
          <w:szCs w:val="20"/>
          <w:rtl w:val="0"/>
        </w:rPr>
        <w:t xml:space="preserve">Spencer Smith EP 435-225-6941</w:t>
      </w:r>
    </w:p>
    <w:p w:rsidR="00000000" w:rsidDel="00000000" w:rsidP="00000000" w:rsidRDefault="00000000" w:rsidRPr="00000000" w14:paraId="00000038">
      <w:pPr>
        <w:tabs>
          <w:tab w:val="center" w:leader="none" w:pos="6847"/>
          <w:tab w:val="right" w:leader="none" w:pos="10804"/>
        </w:tabs>
        <w:spacing w:after="0" w:line="259" w:lineRule="auto"/>
        <w:ind w:left="0"/>
        <w:jc w:val="left"/>
        <w:rPr>
          <w:rFonts w:ascii="Arial Rounded" w:cs="Arial Rounded" w:eastAsia="Arial Rounded" w:hAnsi="Arial Rounded"/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Crossingarrowsranch@gmail.com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6847"/>
          <w:tab w:val="right" w:leader="none" w:pos="10804"/>
        </w:tabs>
        <w:spacing w:after="0" w:line="259" w:lineRule="auto"/>
        <w:ind w:left="0"/>
        <w:jc w:val="left"/>
        <w:rPr>
          <w:rFonts w:ascii="Arial Rounded" w:cs="Arial Rounded" w:eastAsia="Arial Rounded" w:hAnsi="Arial Rounde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56" w:lineRule="auto"/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6847"/>
          <w:tab w:val="right" w:leader="none" w:pos="10804"/>
        </w:tabs>
        <w:spacing w:after="0" w:line="259" w:lineRule="auto"/>
        <w:ind w:left="0"/>
        <w:jc w:val="left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2952750</wp:posOffset>
            </wp:positionH>
            <wp:positionV relativeFrom="page">
              <wp:posOffset>3333901</wp:posOffset>
            </wp:positionV>
            <wp:extent cx="2019300" cy="1205063"/>
            <wp:effectExtent b="0" l="0" r="0" t="0"/>
            <wp:wrapSquare wrapText="bothSides" distB="0" distT="0" distL="0" distR="0"/>
            <wp:docPr descr="A picture containing text, clipart&#10;&#10;Description automatically generated" id="3" name="image1.jpg"/>
            <a:graphic>
              <a:graphicData uri="http://schemas.openxmlformats.org/drawingml/2006/picture">
                <pic:pic>
                  <pic:nvPicPr>
                    <pic:cNvPr descr="A picture containing text, clipart&#10;&#10;Description automatically generated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05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3C">
      <w:pPr>
        <w:tabs>
          <w:tab w:val="center" w:leader="none" w:pos="6847"/>
          <w:tab w:val="right" w:leader="none" w:pos="10804"/>
        </w:tabs>
        <w:spacing w:after="0" w:line="259" w:lineRule="auto"/>
        <w:ind w:lef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leader="none" w:pos="6847"/>
          <w:tab w:val="right" w:leader="none" w:pos="10804"/>
        </w:tabs>
        <w:spacing w:after="0" w:line="259" w:lineRule="auto"/>
        <w:ind w:lef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6847"/>
          <w:tab w:val="right" w:leader="none" w:pos="10804"/>
        </w:tabs>
        <w:spacing w:after="0" w:line="259" w:lineRule="auto"/>
        <w:ind w:lef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6847"/>
          <w:tab w:val="right" w:leader="none" w:pos="10804"/>
        </w:tabs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588" w:left="720" w:right="7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Round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e2e2e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color w:val="2e2e2e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e2e2e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color w:val="2e2e2e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"/>
      </w:rPr>
    </w:rPrDefault>
    <w:pPrDefault>
      <w:pPr>
        <w:spacing w:after="10" w:line="248.00000000000006" w:lineRule="auto"/>
        <w:ind w:left="1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