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54D08" w14:textId="21902E9A" w:rsidR="003161AD" w:rsidRDefault="00453826" w:rsidP="00453826">
      <w:pPr>
        <w:ind w:left="180" w:right="540"/>
        <w:jc w:val="right"/>
        <w:rPr>
          <w:rFonts w:ascii="Garamond" w:hAnsi="Garamond"/>
        </w:rPr>
      </w:pPr>
      <w:r>
        <w:rPr>
          <w:noProof/>
        </w:rPr>
        <w:drawing>
          <wp:inline distT="0" distB="0" distL="0" distR="0" wp14:anchorId="3F585DCF" wp14:editId="42430E80">
            <wp:extent cx="1895475" cy="657225"/>
            <wp:effectExtent l="0" t="0" r="9525" b="0"/>
            <wp:docPr id="1228311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657225"/>
                    </a:xfrm>
                    <a:prstGeom prst="rect">
                      <a:avLst/>
                    </a:prstGeom>
                    <a:noFill/>
                    <a:ln>
                      <a:noFill/>
                    </a:ln>
                  </pic:spPr>
                </pic:pic>
              </a:graphicData>
            </a:graphic>
          </wp:inline>
        </w:drawing>
      </w:r>
    </w:p>
    <w:p w14:paraId="7BB14309" w14:textId="77777777" w:rsidR="003161AD" w:rsidRDefault="003161AD" w:rsidP="002762AF">
      <w:pPr>
        <w:ind w:left="180" w:right="540"/>
        <w:rPr>
          <w:rFonts w:ascii="Garamond" w:hAnsi="Garamond"/>
        </w:rPr>
      </w:pPr>
    </w:p>
    <w:p w14:paraId="7E8C8EAC" w14:textId="56281A25" w:rsidR="004A3EE8" w:rsidRPr="00C103C1" w:rsidRDefault="004A3EE8" w:rsidP="00E057EF">
      <w:pPr>
        <w:ind w:left="3617" w:right="540" w:firstLine="703"/>
        <w:rPr>
          <w:rFonts w:ascii="Times New Roman" w:hAnsi="Times New Roman" w:cs="Times New Roman"/>
          <w:sz w:val="22"/>
        </w:rPr>
      </w:pPr>
      <w:r w:rsidRPr="00C103C1">
        <w:rPr>
          <w:rFonts w:ascii="Times New Roman" w:hAnsi="Times New Roman" w:cs="Times New Roman"/>
          <w:sz w:val="22"/>
        </w:rPr>
        <w:t xml:space="preserve">December </w:t>
      </w:r>
      <w:r w:rsidR="001F48C3" w:rsidRPr="00C103C1">
        <w:rPr>
          <w:rFonts w:ascii="Times New Roman" w:hAnsi="Times New Roman" w:cs="Times New Roman"/>
          <w:sz w:val="22"/>
        </w:rPr>
        <w:t>2</w:t>
      </w:r>
      <w:r w:rsidRPr="00C103C1">
        <w:rPr>
          <w:rFonts w:ascii="Times New Roman" w:hAnsi="Times New Roman" w:cs="Times New Roman"/>
          <w:sz w:val="22"/>
        </w:rPr>
        <w:t>, 202</w:t>
      </w:r>
      <w:r w:rsidR="003800BA" w:rsidRPr="00C103C1">
        <w:rPr>
          <w:rFonts w:ascii="Times New Roman" w:hAnsi="Times New Roman" w:cs="Times New Roman"/>
          <w:sz w:val="22"/>
        </w:rPr>
        <w:t>4</w:t>
      </w:r>
    </w:p>
    <w:p w14:paraId="4CC71E33" w14:textId="29E41F87" w:rsidR="004A3EE8" w:rsidRPr="00C103C1" w:rsidRDefault="004A3EE8" w:rsidP="002762AF">
      <w:pPr>
        <w:ind w:left="180" w:right="540"/>
        <w:rPr>
          <w:rFonts w:ascii="Times New Roman" w:hAnsi="Times New Roman" w:cs="Times New Roman"/>
          <w:sz w:val="22"/>
        </w:rPr>
      </w:pPr>
    </w:p>
    <w:p w14:paraId="37F508F4" w14:textId="26C46269" w:rsidR="00D34E39" w:rsidRPr="00C103C1" w:rsidRDefault="003161AD" w:rsidP="002762AF">
      <w:pPr>
        <w:spacing w:after="0" w:line="240" w:lineRule="auto"/>
        <w:ind w:left="180" w:right="540" w:firstLine="0"/>
        <w:rPr>
          <w:rFonts w:ascii="Times New Roman" w:hAnsi="Times New Roman" w:cs="Times New Roman"/>
          <w:sz w:val="22"/>
        </w:rPr>
      </w:pPr>
      <w:r w:rsidRPr="00C103C1">
        <w:rPr>
          <w:rFonts w:ascii="Times New Roman" w:hAnsi="Times New Roman" w:cs="Times New Roman"/>
          <w:sz w:val="22"/>
        </w:rPr>
        <w:t>As Our House approaches the</w:t>
      </w:r>
      <w:r w:rsidR="004A3EE8" w:rsidRPr="00C103C1">
        <w:rPr>
          <w:rFonts w:ascii="Times New Roman" w:hAnsi="Times New Roman" w:cs="Times New Roman"/>
          <w:sz w:val="22"/>
        </w:rPr>
        <w:t xml:space="preserve"> end of </w:t>
      </w:r>
      <w:r w:rsidR="003800BA" w:rsidRPr="00C103C1">
        <w:rPr>
          <w:rFonts w:ascii="Times New Roman" w:hAnsi="Times New Roman" w:cs="Times New Roman"/>
          <w:sz w:val="22"/>
        </w:rPr>
        <w:t>the</w:t>
      </w:r>
      <w:r w:rsidR="004A3EE8" w:rsidRPr="00C103C1">
        <w:rPr>
          <w:rFonts w:ascii="Times New Roman" w:hAnsi="Times New Roman" w:cs="Times New Roman"/>
          <w:sz w:val="22"/>
        </w:rPr>
        <w:t xml:space="preserve"> year and the</w:t>
      </w:r>
      <w:r w:rsidRPr="00C103C1">
        <w:rPr>
          <w:rFonts w:ascii="Times New Roman" w:hAnsi="Times New Roman" w:cs="Times New Roman"/>
          <w:sz w:val="22"/>
        </w:rPr>
        <w:t xml:space="preserve"> holiday season, we are indebted to the many individuals and foundations that have generously supported our program. For that, we say</w:t>
      </w:r>
      <w:r w:rsidR="00C74B3D" w:rsidRPr="00C103C1">
        <w:rPr>
          <w:rFonts w:ascii="Times New Roman" w:hAnsi="Times New Roman" w:cs="Times New Roman"/>
          <w:sz w:val="22"/>
        </w:rPr>
        <w:t xml:space="preserve"> </w:t>
      </w:r>
      <w:r w:rsidRPr="00C103C1">
        <w:rPr>
          <w:rFonts w:ascii="Times New Roman" w:hAnsi="Times New Roman" w:cs="Times New Roman"/>
          <w:sz w:val="22"/>
        </w:rPr>
        <w:t xml:space="preserve">"Thank You!" </w:t>
      </w:r>
      <w:r w:rsidR="001F48C3" w:rsidRPr="00C103C1">
        <w:rPr>
          <w:rFonts w:ascii="Times New Roman" w:hAnsi="Times New Roman" w:cs="Times New Roman"/>
          <w:sz w:val="22"/>
        </w:rPr>
        <w:t>A</w:t>
      </w:r>
      <w:r w:rsidRPr="00C103C1">
        <w:rPr>
          <w:rFonts w:ascii="Times New Roman" w:hAnsi="Times New Roman" w:cs="Times New Roman"/>
          <w:sz w:val="22"/>
        </w:rPr>
        <w:t>s Executive Director of Our House</w:t>
      </w:r>
      <w:r w:rsidR="001F48C3" w:rsidRPr="00C103C1">
        <w:rPr>
          <w:rFonts w:ascii="Times New Roman" w:hAnsi="Times New Roman" w:cs="Times New Roman"/>
          <w:sz w:val="22"/>
        </w:rPr>
        <w:t>,</w:t>
      </w:r>
      <w:r w:rsidR="004A3EE8" w:rsidRPr="00C103C1">
        <w:rPr>
          <w:rFonts w:ascii="Times New Roman" w:hAnsi="Times New Roman" w:cs="Times New Roman"/>
          <w:sz w:val="22"/>
        </w:rPr>
        <w:t xml:space="preserve"> I have</w:t>
      </w:r>
      <w:r w:rsidRPr="00C103C1">
        <w:rPr>
          <w:rFonts w:ascii="Times New Roman" w:hAnsi="Times New Roman" w:cs="Times New Roman"/>
          <w:sz w:val="22"/>
        </w:rPr>
        <w:t xml:space="preserve"> been busy working with </w:t>
      </w:r>
      <w:r w:rsidR="002762AF">
        <w:rPr>
          <w:rFonts w:ascii="Times New Roman" w:hAnsi="Times New Roman" w:cs="Times New Roman"/>
          <w:sz w:val="22"/>
        </w:rPr>
        <w:t xml:space="preserve">our </w:t>
      </w:r>
      <w:r w:rsidRPr="00C103C1">
        <w:rPr>
          <w:rFonts w:ascii="Times New Roman" w:hAnsi="Times New Roman" w:cs="Times New Roman"/>
          <w:sz w:val="22"/>
        </w:rPr>
        <w:t xml:space="preserve">Staff and Board of Directors improving our </w:t>
      </w:r>
      <w:r w:rsidR="00C74B3D" w:rsidRPr="00C103C1">
        <w:rPr>
          <w:rFonts w:ascii="Times New Roman" w:hAnsi="Times New Roman" w:cs="Times New Roman"/>
          <w:sz w:val="22"/>
        </w:rPr>
        <w:t xml:space="preserve">Program Components in </w:t>
      </w:r>
      <w:r w:rsidRPr="00C103C1">
        <w:rPr>
          <w:rFonts w:ascii="Times New Roman" w:hAnsi="Times New Roman" w:cs="Times New Roman"/>
          <w:sz w:val="22"/>
        </w:rPr>
        <w:t>Education</w:t>
      </w:r>
      <w:r w:rsidR="00C74B3D" w:rsidRPr="00C103C1">
        <w:rPr>
          <w:rFonts w:ascii="Times New Roman" w:hAnsi="Times New Roman" w:cs="Times New Roman"/>
          <w:sz w:val="22"/>
        </w:rPr>
        <w:t>,</w:t>
      </w:r>
      <w:r w:rsidRPr="00C103C1">
        <w:rPr>
          <w:rFonts w:ascii="Times New Roman" w:hAnsi="Times New Roman" w:cs="Times New Roman"/>
          <w:sz w:val="22"/>
        </w:rPr>
        <w:t xml:space="preserve"> Workforce Development Training</w:t>
      </w:r>
      <w:r w:rsidR="00C74B3D" w:rsidRPr="00C103C1">
        <w:rPr>
          <w:rFonts w:ascii="Times New Roman" w:hAnsi="Times New Roman" w:cs="Times New Roman"/>
          <w:sz w:val="22"/>
        </w:rPr>
        <w:t>,</w:t>
      </w:r>
      <w:r w:rsidRPr="00C103C1">
        <w:rPr>
          <w:rFonts w:ascii="Times New Roman" w:hAnsi="Times New Roman" w:cs="Times New Roman"/>
          <w:sz w:val="22"/>
        </w:rPr>
        <w:t xml:space="preserve"> GED Programs, </w:t>
      </w:r>
      <w:r w:rsidR="00C74B3D" w:rsidRPr="00C103C1">
        <w:rPr>
          <w:rFonts w:ascii="Times New Roman" w:hAnsi="Times New Roman" w:cs="Times New Roman"/>
          <w:sz w:val="22"/>
        </w:rPr>
        <w:t xml:space="preserve">Ready By 21 Life skills as well as finding creative ways to take our </w:t>
      </w:r>
      <w:r w:rsidRPr="00C103C1">
        <w:rPr>
          <w:rFonts w:ascii="Times New Roman" w:hAnsi="Times New Roman" w:cs="Times New Roman"/>
          <w:sz w:val="22"/>
        </w:rPr>
        <w:t xml:space="preserve">programs </w:t>
      </w:r>
      <w:r w:rsidR="00C74B3D" w:rsidRPr="00C103C1">
        <w:rPr>
          <w:rFonts w:ascii="Times New Roman" w:hAnsi="Times New Roman" w:cs="Times New Roman"/>
          <w:sz w:val="22"/>
        </w:rPr>
        <w:t xml:space="preserve">offering </w:t>
      </w:r>
      <w:r w:rsidRPr="00C103C1">
        <w:rPr>
          <w:rFonts w:ascii="Times New Roman" w:hAnsi="Times New Roman" w:cs="Times New Roman"/>
          <w:sz w:val="22"/>
        </w:rPr>
        <w:t>to the next level in 202</w:t>
      </w:r>
      <w:r w:rsidR="001F48C3" w:rsidRPr="00C103C1">
        <w:rPr>
          <w:rFonts w:ascii="Times New Roman" w:hAnsi="Times New Roman" w:cs="Times New Roman"/>
          <w:sz w:val="22"/>
        </w:rPr>
        <w:t>5</w:t>
      </w:r>
      <w:r w:rsidRPr="00C103C1">
        <w:rPr>
          <w:rFonts w:ascii="Times New Roman" w:hAnsi="Times New Roman" w:cs="Times New Roman"/>
          <w:sz w:val="22"/>
        </w:rPr>
        <w:t xml:space="preserve">. </w:t>
      </w:r>
      <w:r w:rsidR="004A3EE8" w:rsidRPr="00C103C1">
        <w:rPr>
          <w:rFonts w:ascii="Times New Roman" w:hAnsi="Times New Roman" w:cs="Times New Roman"/>
          <w:sz w:val="22"/>
        </w:rPr>
        <w:t xml:space="preserve">We are Doing Great Things and </w:t>
      </w:r>
      <w:r w:rsidRPr="00C103C1">
        <w:rPr>
          <w:rFonts w:ascii="Times New Roman" w:hAnsi="Times New Roman" w:cs="Times New Roman"/>
          <w:sz w:val="22"/>
        </w:rPr>
        <w:t>It's a</w:t>
      </w:r>
      <w:r w:rsidR="002762AF">
        <w:rPr>
          <w:rFonts w:ascii="Times New Roman" w:hAnsi="Times New Roman" w:cs="Times New Roman"/>
          <w:sz w:val="22"/>
        </w:rPr>
        <w:t>n exciting time</w:t>
      </w:r>
      <w:r w:rsidRPr="00C103C1">
        <w:rPr>
          <w:rFonts w:ascii="Times New Roman" w:hAnsi="Times New Roman" w:cs="Times New Roman"/>
          <w:sz w:val="22"/>
        </w:rPr>
        <w:t xml:space="preserve"> </w:t>
      </w:r>
      <w:r w:rsidR="00C74B3D" w:rsidRPr="00C103C1">
        <w:rPr>
          <w:rFonts w:ascii="Times New Roman" w:hAnsi="Times New Roman" w:cs="Times New Roman"/>
          <w:sz w:val="22"/>
        </w:rPr>
        <w:t>at</w:t>
      </w:r>
      <w:r w:rsidRPr="00C103C1">
        <w:rPr>
          <w:rFonts w:ascii="Times New Roman" w:hAnsi="Times New Roman" w:cs="Times New Roman"/>
          <w:sz w:val="22"/>
        </w:rPr>
        <w:t xml:space="preserve"> Our House!</w:t>
      </w:r>
    </w:p>
    <w:p w14:paraId="4946255A" w14:textId="77777777" w:rsidR="00C74B3D" w:rsidRPr="00C103C1" w:rsidRDefault="00C74B3D" w:rsidP="002762AF">
      <w:pPr>
        <w:spacing w:line="240" w:lineRule="auto"/>
        <w:ind w:left="180" w:right="540"/>
        <w:rPr>
          <w:rFonts w:ascii="Times New Roman" w:hAnsi="Times New Roman" w:cs="Times New Roman"/>
          <w:sz w:val="22"/>
        </w:rPr>
      </w:pPr>
    </w:p>
    <w:p w14:paraId="1FAFAF25" w14:textId="6D1DB5A2" w:rsidR="00D34E39" w:rsidRPr="00C103C1" w:rsidRDefault="003161AD" w:rsidP="002762AF">
      <w:pPr>
        <w:spacing w:after="16" w:line="240" w:lineRule="auto"/>
        <w:ind w:left="180" w:right="540"/>
        <w:rPr>
          <w:rFonts w:ascii="Times New Roman" w:hAnsi="Times New Roman" w:cs="Times New Roman"/>
          <w:sz w:val="22"/>
        </w:rPr>
      </w:pPr>
      <w:r w:rsidRPr="00C103C1">
        <w:rPr>
          <w:rFonts w:ascii="Times New Roman" w:hAnsi="Times New Roman" w:cs="Times New Roman"/>
          <w:sz w:val="22"/>
        </w:rPr>
        <w:t xml:space="preserve">We </w:t>
      </w:r>
      <w:r w:rsidR="001F48C3" w:rsidRPr="00C103C1">
        <w:rPr>
          <w:rFonts w:ascii="Times New Roman" w:hAnsi="Times New Roman" w:cs="Times New Roman"/>
          <w:sz w:val="22"/>
        </w:rPr>
        <w:t>have revamped and</w:t>
      </w:r>
      <w:r w:rsidRPr="00C103C1">
        <w:rPr>
          <w:rFonts w:ascii="Times New Roman" w:hAnsi="Times New Roman" w:cs="Times New Roman"/>
          <w:sz w:val="22"/>
        </w:rPr>
        <w:t xml:space="preserve"> modernize our </w:t>
      </w:r>
      <w:r w:rsidR="004A3EE8" w:rsidRPr="00C103C1">
        <w:rPr>
          <w:rFonts w:ascii="Times New Roman" w:hAnsi="Times New Roman" w:cs="Times New Roman"/>
          <w:sz w:val="22"/>
        </w:rPr>
        <w:t>administrative work, forg</w:t>
      </w:r>
      <w:r w:rsidR="001F48C3" w:rsidRPr="00C103C1">
        <w:rPr>
          <w:rFonts w:ascii="Times New Roman" w:hAnsi="Times New Roman" w:cs="Times New Roman"/>
          <w:sz w:val="22"/>
        </w:rPr>
        <w:t>ed</w:t>
      </w:r>
      <w:r w:rsidR="004A3EE8" w:rsidRPr="00C103C1">
        <w:rPr>
          <w:rFonts w:ascii="Times New Roman" w:hAnsi="Times New Roman" w:cs="Times New Roman"/>
          <w:sz w:val="22"/>
        </w:rPr>
        <w:t xml:space="preserve"> new </w:t>
      </w:r>
      <w:r w:rsidR="001F48C3" w:rsidRPr="00C103C1">
        <w:rPr>
          <w:rFonts w:ascii="Times New Roman" w:hAnsi="Times New Roman" w:cs="Times New Roman"/>
          <w:sz w:val="22"/>
        </w:rPr>
        <w:t xml:space="preserve">Apprenticeship </w:t>
      </w:r>
      <w:r w:rsidR="004A3EE8" w:rsidRPr="00C103C1">
        <w:rPr>
          <w:rFonts w:ascii="Times New Roman" w:hAnsi="Times New Roman" w:cs="Times New Roman"/>
          <w:sz w:val="22"/>
        </w:rPr>
        <w:t>Partnerships to increase the program component offerings to our young men</w:t>
      </w:r>
      <w:r w:rsidRPr="00C103C1">
        <w:rPr>
          <w:rFonts w:ascii="Times New Roman" w:hAnsi="Times New Roman" w:cs="Times New Roman"/>
          <w:sz w:val="22"/>
        </w:rPr>
        <w:t>, upgrad</w:t>
      </w:r>
      <w:r w:rsidR="002762AF">
        <w:rPr>
          <w:rFonts w:ascii="Times New Roman" w:hAnsi="Times New Roman" w:cs="Times New Roman"/>
          <w:sz w:val="22"/>
        </w:rPr>
        <w:t>ed</w:t>
      </w:r>
      <w:r w:rsidRPr="00C103C1">
        <w:rPr>
          <w:rFonts w:ascii="Times New Roman" w:hAnsi="Times New Roman" w:cs="Times New Roman"/>
          <w:sz w:val="22"/>
        </w:rPr>
        <w:t xml:space="preserve"> </w:t>
      </w:r>
      <w:r w:rsidR="004A3EE8" w:rsidRPr="00C103C1">
        <w:rPr>
          <w:rFonts w:ascii="Times New Roman" w:hAnsi="Times New Roman" w:cs="Times New Roman"/>
          <w:sz w:val="22"/>
        </w:rPr>
        <w:t>our staff credentials as well as creating a new transitional living programs to include training in Personal Leadership Effectiveness Training</w:t>
      </w:r>
      <w:r w:rsidR="00A33C09" w:rsidRPr="00C103C1">
        <w:rPr>
          <w:rFonts w:ascii="Times New Roman" w:hAnsi="Times New Roman" w:cs="Times New Roman"/>
          <w:sz w:val="22"/>
        </w:rPr>
        <w:t xml:space="preserve"> a</w:t>
      </w:r>
      <w:r w:rsidR="002762AF">
        <w:rPr>
          <w:rFonts w:ascii="Times New Roman" w:hAnsi="Times New Roman" w:cs="Times New Roman"/>
          <w:sz w:val="22"/>
        </w:rPr>
        <w:t>nd</w:t>
      </w:r>
      <w:r w:rsidR="00A33C09" w:rsidRPr="00C103C1">
        <w:rPr>
          <w:rFonts w:ascii="Times New Roman" w:hAnsi="Times New Roman" w:cs="Times New Roman"/>
          <w:sz w:val="22"/>
        </w:rPr>
        <w:t xml:space="preserve"> Financial Literacy</w:t>
      </w:r>
      <w:r w:rsidR="004A3EE8" w:rsidRPr="00C103C1">
        <w:rPr>
          <w:rFonts w:ascii="Times New Roman" w:hAnsi="Times New Roman" w:cs="Times New Roman"/>
          <w:sz w:val="22"/>
        </w:rPr>
        <w:t>.  Th</w:t>
      </w:r>
      <w:r w:rsidR="002762AF">
        <w:rPr>
          <w:rFonts w:ascii="Times New Roman" w:hAnsi="Times New Roman" w:cs="Times New Roman"/>
          <w:sz w:val="22"/>
        </w:rPr>
        <w:t>ese programs</w:t>
      </w:r>
      <w:r w:rsidR="004A3EE8" w:rsidRPr="00C103C1">
        <w:rPr>
          <w:rFonts w:ascii="Times New Roman" w:hAnsi="Times New Roman" w:cs="Times New Roman"/>
          <w:sz w:val="22"/>
        </w:rPr>
        <w:t xml:space="preserve"> will allow us to prepare our youth with the life skills necessary for them to make successful choices and achieve their dreams after leaving Our House.  </w:t>
      </w:r>
    </w:p>
    <w:p w14:paraId="2A7CC852" w14:textId="77777777" w:rsidR="004A3EE8" w:rsidRPr="00C103C1" w:rsidRDefault="004A3EE8" w:rsidP="002762AF">
      <w:pPr>
        <w:spacing w:after="16" w:line="240" w:lineRule="auto"/>
        <w:ind w:left="180" w:right="540"/>
        <w:rPr>
          <w:rFonts w:ascii="Times New Roman" w:hAnsi="Times New Roman" w:cs="Times New Roman"/>
          <w:sz w:val="22"/>
        </w:rPr>
      </w:pPr>
    </w:p>
    <w:p w14:paraId="56B33F71" w14:textId="77777777" w:rsidR="002762AF" w:rsidRDefault="001F48C3" w:rsidP="002762AF">
      <w:pPr>
        <w:spacing w:after="218" w:line="240" w:lineRule="auto"/>
        <w:ind w:left="180" w:right="540"/>
        <w:rPr>
          <w:rFonts w:ascii="Times New Roman" w:hAnsi="Times New Roman" w:cs="Times New Roman"/>
          <w:sz w:val="22"/>
        </w:rPr>
      </w:pPr>
      <w:r w:rsidRPr="00C103C1">
        <w:rPr>
          <w:rFonts w:ascii="Times New Roman" w:hAnsi="Times New Roman" w:cs="Times New Roman"/>
          <w:sz w:val="22"/>
        </w:rPr>
        <w:t xml:space="preserve">Last year our focus was to upgrade our aging infrastructure and make the much-needed repairs to our residential dorm, administrative farmhouse, old dorm and our kitchen.  </w:t>
      </w:r>
      <w:r w:rsidR="00A33C09" w:rsidRPr="00C103C1">
        <w:rPr>
          <w:rFonts w:ascii="Times New Roman" w:hAnsi="Times New Roman" w:cs="Times New Roman"/>
          <w:sz w:val="22"/>
        </w:rPr>
        <w:t xml:space="preserve">We have been able to upgrade the furniture in our residential dorm fireplace and activity rooms, </w:t>
      </w:r>
      <w:r w:rsidR="00C103C1" w:rsidRPr="00C103C1">
        <w:rPr>
          <w:rFonts w:ascii="Times New Roman" w:hAnsi="Times New Roman" w:cs="Times New Roman"/>
          <w:sz w:val="22"/>
        </w:rPr>
        <w:t xml:space="preserve">counseling room, </w:t>
      </w:r>
      <w:r w:rsidR="00A33C09" w:rsidRPr="00C103C1">
        <w:rPr>
          <w:rFonts w:ascii="Times New Roman" w:hAnsi="Times New Roman" w:cs="Times New Roman"/>
          <w:sz w:val="22"/>
        </w:rPr>
        <w:t xml:space="preserve">updated the youths’ rooms with dressers, rugs, desk and chairs.  We are updating the kitchen with new appliances, the old dorm which will soon be our Transitional Living Center is being updated with a new roof, flooring and painting of </w:t>
      </w:r>
      <w:r w:rsidR="00C103C1" w:rsidRPr="00C103C1">
        <w:rPr>
          <w:rFonts w:ascii="Times New Roman" w:hAnsi="Times New Roman" w:cs="Times New Roman"/>
          <w:sz w:val="22"/>
        </w:rPr>
        <w:t>all</w:t>
      </w:r>
      <w:r w:rsidR="00A33C09" w:rsidRPr="00C103C1">
        <w:rPr>
          <w:rFonts w:ascii="Times New Roman" w:hAnsi="Times New Roman" w:cs="Times New Roman"/>
          <w:sz w:val="22"/>
        </w:rPr>
        <w:t xml:space="preserve"> the rooms.  We are updating the security of our grounds with a new front </w:t>
      </w:r>
      <w:r w:rsidR="00C103C1" w:rsidRPr="00C103C1">
        <w:rPr>
          <w:rFonts w:ascii="Times New Roman" w:hAnsi="Times New Roman" w:cs="Times New Roman"/>
          <w:sz w:val="22"/>
        </w:rPr>
        <w:t>gate</w:t>
      </w:r>
      <w:r w:rsidR="002762AF">
        <w:rPr>
          <w:rFonts w:ascii="Times New Roman" w:hAnsi="Times New Roman" w:cs="Times New Roman"/>
          <w:sz w:val="22"/>
        </w:rPr>
        <w:t>.</w:t>
      </w:r>
    </w:p>
    <w:p w14:paraId="31DED07F" w14:textId="3FAE46F1" w:rsidR="00D34E39" w:rsidRPr="00C103C1" w:rsidRDefault="00C103C1" w:rsidP="002762AF">
      <w:pPr>
        <w:spacing w:after="218" w:line="240" w:lineRule="auto"/>
        <w:ind w:left="180" w:right="540"/>
        <w:rPr>
          <w:rFonts w:ascii="Times New Roman" w:hAnsi="Times New Roman" w:cs="Times New Roman"/>
          <w:sz w:val="22"/>
        </w:rPr>
      </w:pPr>
      <w:r w:rsidRPr="00C103C1">
        <w:rPr>
          <w:rFonts w:ascii="Times New Roman" w:hAnsi="Times New Roman" w:cs="Times New Roman"/>
          <w:sz w:val="22"/>
        </w:rPr>
        <w:t>While we have made significant gains in updating our infrastructure, we still require funding to bring additional lighting to the driveway and campus</w:t>
      </w:r>
      <w:r w:rsidR="00A742AE">
        <w:rPr>
          <w:rFonts w:ascii="Times New Roman" w:hAnsi="Times New Roman" w:cs="Times New Roman"/>
          <w:sz w:val="22"/>
        </w:rPr>
        <w:t xml:space="preserve"> parking lots</w:t>
      </w:r>
      <w:r w:rsidR="002762AF">
        <w:rPr>
          <w:rFonts w:ascii="Times New Roman" w:hAnsi="Times New Roman" w:cs="Times New Roman"/>
          <w:sz w:val="22"/>
        </w:rPr>
        <w:t>, increasing</w:t>
      </w:r>
      <w:r w:rsidRPr="00C103C1">
        <w:rPr>
          <w:rFonts w:ascii="Times New Roman" w:hAnsi="Times New Roman" w:cs="Times New Roman"/>
          <w:sz w:val="22"/>
        </w:rPr>
        <w:t xml:space="preserve"> program support for our young men with obtaining their driver license and driving school</w:t>
      </w:r>
      <w:r w:rsidR="002762AF">
        <w:rPr>
          <w:rFonts w:ascii="Times New Roman" w:hAnsi="Times New Roman" w:cs="Times New Roman"/>
          <w:sz w:val="22"/>
        </w:rPr>
        <w:t xml:space="preserve"> as well as supporting our college youth while they are in school.</w:t>
      </w:r>
      <w:r w:rsidRPr="00C103C1">
        <w:rPr>
          <w:rFonts w:ascii="Times New Roman" w:hAnsi="Times New Roman" w:cs="Times New Roman"/>
          <w:sz w:val="22"/>
        </w:rPr>
        <w:t xml:space="preserve">  </w:t>
      </w:r>
    </w:p>
    <w:p w14:paraId="4BF15880" w14:textId="77691B27" w:rsidR="00D34E39" w:rsidRPr="00C103C1" w:rsidRDefault="00C103C1" w:rsidP="002762AF">
      <w:pPr>
        <w:spacing w:after="249" w:line="240" w:lineRule="auto"/>
        <w:ind w:left="180" w:right="540" w:hanging="10"/>
        <w:jc w:val="both"/>
        <w:rPr>
          <w:rFonts w:ascii="Times New Roman" w:hAnsi="Times New Roman" w:cs="Times New Roman"/>
          <w:sz w:val="22"/>
        </w:rPr>
      </w:pPr>
      <w:r w:rsidRPr="00C103C1">
        <w:rPr>
          <w:rFonts w:ascii="Times New Roman" w:hAnsi="Times New Roman" w:cs="Times New Roman"/>
          <w:sz w:val="22"/>
        </w:rPr>
        <w:t xml:space="preserve">Our House </w:t>
      </w:r>
      <w:r w:rsidR="00017DE3">
        <w:rPr>
          <w:rFonts w:ascii="Times New Roman" w:hAnsi="Times New Roman" w:cs="Times New Roman"/>
          <w:sz w:val="22"/>
        </w:rPr>
        <w:t>continues to</w:t>
      </w:r>
      <w:r w:rsidRPr="00C103C1">
        <w:rPr>
          <w:rFonts w:ascii="Times New Roman" w:hAnsi="Times New Roman" w:cs="Times New Roman"/>
          <w:sz w:val="22"/>
        </w:rPr>
        <w:t xml:space="preserve"> provid</w:t>
      </w:r>
      <w:r w:rsidR="00A742AE">
        <w:rPr>
          <w:rFonts w:ascii="Times New Roman" w:hAnsi="Times New Roman" w:cs="Times New Roman"/>
          <w:sz w:val="22"/>
        </w:rPr>
        <w:t>e</w:t>
      </w:r>
      <w:r w:rsidRPr="00C103C1">
        <w:rPr>
          <w:rFonts w:ascii="Times New Roman" w:hAnsi="Times New Roman" w:cs="Times New Roman"/>
          <w:sz w:val="22"/>
        </w:rPr>
        <w:t xml:space="preserve"> educational assistance, job training skills on and off campus, </w:t>
      </w:r>
      <w:r w:rsidR="00017DE3">
        <w:rPr>
          <w:rFonts w:ascii="Times New Roman" w:hAnsi="Times New Roman" w:cs="Times New Roman"/>
          <w:sz w:val="22"/>
        </w:rPr>
        <w:t xml:space="preserve">and </w:t>
      </w:r>
      <w:r w:rsidRPr="00C103C1">
        <w:rPr>
          <w:rFonts w:ascii="Times New Roman" w:hAnsi="Times New Roman" w:cs="Times New Roman"/>
          <w:sz w:val="22"/>
        </w:rPr>
        <w:t>mental health support services, s</w:t>
      </w:r>
      <w:r w:rsidR="00DD5659">
        <w:rPr>
          <w:rFonts w:ascii="Times New Roman" w:hAnsi="Times New Roman" w:cs="Times New Roman"/>
          <w:sz w:val="22"/>
        </w:rPr>
        <w:t>uccessfully transforming our “at risk</w:t>
      </w:r>
      <w:r w:rsidR="00D67090">
        <w:rPr>
          <w:rFonts w:ascii="Times New Roman" w:hAnsi="Times New Roman" w:cs="Times New Roman"/>
          <w:sz w:val="22"/>
        </w:rPr>
        <w:t>” youth, into confident, caring, and productive young men that are striving in college, mastering trades/apprenticeship programs, as well as maintaining their academics in high school</w:t>
      </w:r>
      <w:r w:rsidR="00017DE3">
        <w:rPr>
          <w:rFonts w:ascii="Times New Roman" w:hAnsi="Times New Roman" w:cs="Times New Roman"/>
          <w:sz w:val="22"/>
        </w:rPr>
        <w:t xml:space="preserve"> with four to graduate next year</w:t>
      </w:r>
      <w:r w:rsidR="00D67090">
        <w:rPr>
          <w:rFonts w:ascii="Times New Roman" w:hAnsi="Times New Roman" w:cs="Times New Roman"/>
          <w:sz w:val="22"/>
        </w:rPr>
        <w:t xml:space="preserve">. </w:t>
      </w:r>
      <w:r w:rsidR="00A742AE" w:rsidRPr="00C103C1">
        <w:rPr>
          <w:rFonts w:ascii="Times New Roman" w:hAnsi="Times New Roman" w:cs="Times New Roman"/>
          <w:sz w:val="22"/>
        </w:rPr>
        <w:t>We encourage you to continue with us on this journey,</w:t>
      </w:r>
      <w:r w:rsidR="00017DE3">
        <w:rPr>
          <w:rFonts w:ascii="Times New Roman" w:hAnsi="Times New Roman" w:cs="Times New Roman"/>
          <w:sz w:val="22"/>
        </w:rPr>
        <w:t xml:space="preserve"> with</w:t>
      </w:r>
      <w:r w:rsidR="00A742AE" w:rsidRPr="00C103C1">
        <w:rPr>
          <w:rFonts w:ascii="Times New Roman" w:hAnsi="Times New Roman" w:cs="Times New Roman"/>
          <w:sz w:val="22"/>
        </w:rPr>
        <w:t xml:space="preserve"> your continued financial support</w:t>
      </w:r>
      <w:r w:rsidR="00A742AE">
        <w:rPr>
          <w:rFonts w:ascii="Times New Roman" w:hAnsi="Times New Roman" w:cs="Times New Roman"/>
          <w:sz w:val="22"/>
        </w:rPr>
        <w:t xml:space="preserve"> as we embrace all the new opportunities ahead.  The work before us is more important than ever, a</w:t>
      </w:r>
      <w:r w:rsidR="00017DE3">
        <w:rPr>
          <w:rFonts w:ascii="Times New Roman" w:hAnsi="Times New Roman" w:cs="Times New Roman"/>
          <w:sz w:val="22"/>
        </w:rPr>
        <w:t>s</w:t>
      </w:r>
      <w:r w:rsidR="00A742AE">
        <w:rPr>
          <w:rFonts w:ascii="Times New Roman" w:hAnsi="Times New Roman" w:cs="Times New Roman"/>
          <w:sz w:val="22"/>
        </w:rPr>
        <w:t xml:space="preserve"> we look forward to </w:t>
      </w:r>
      <w:r w:rsidR="002762AF">
        <w:rPr>
          <w:rFonts w:ascii="Times New Roman" w:hAnsi="Times New Roman" w:cs="Times New Roman"/>
          <w:sz w:val="22"/>
        </w:rPr>
        <w:t xml:space="preserve">opening our Transitional Living Center in the new year allowing us to </w:t>
      </w:r>
      <w:r w:rsidR="00A742AE">
        <w:rPr>
          <w:rFonts w:ascii="Times New Roman" w:hAnsi="Times New Roman" w:cs="Times New Roman"/>
          <w:sz w:val="22"/>
        </w:rPr>
        <w:t>mak</w:t>
      </w:r>
      <w:r w:rsidR="002762AF">
        <w:rPr>
          <w:rFonts w:ascii="Times New Roman" w:hAnsi="Times New Roman" w:cs="Times New Roman"/>
          <w:sz w:val="22"/>
        </w:rPr>
        <w:t>e</w:t>
      </w:r>
      <w:r w:rsidR="00A742AE">
        <w:rPr>
          <w:rFonts w:ascii="Times New Roman" w:hAnsi="Times New Roman" w:cs="Times New Roman"/>
          <w:sz w:val="22"/>
        </w:rPr>
        <w:t xml:space="preserve"> an even greater impact in the lives of the young men entrusted to our care.  </w:t>
      </w:r>
    </w:p>
    <w:p w14:paraId="04DD0178" w14:textId="65123578" w:rsidR="00D34E39" w:rsidRPr="00C103C1" w:rsidRDefault="003161AD" w:rsidP="002762AF">
      <w:pPr>
        <w:spacing w:after="74" w:line="240" w:lineRule="auto"/>
        <w:ind w:left="180" w:right="540" w:hanging="10"/>
        <w:jc w:val="both"/>
        <w:rPr>
          <w:rFonts w:ascii="Times New Roman" w:hAnsi="Times New Roman" w:cs="Times New Roman"/>
          <w:sz w:val="22"/>
        </w:rPr>
      </w:pPr>
      <w:r w:rsidRPr="00C103C1">
        <w:rPr>
          <w:rFonts w:ascii="Times New Roman" w:hAnsi="Times New Roman" w:cs="Times New Roman"/>
          <w:noProof/>
          <w:sz w:val="22"/>
        </w:rPr>
        <w:drawing>
          <wp:anchor distT="0" distB="0" distL="114300" distR="114300" simplePos="0" relativeHeight="251658240" behindDoc="0" locked="0" layoutInCell="1" allowOverlap="0" wp14:anchorId="0A01DA2F" wp14:editId="2725123E">
            <wp:simplePos x="0" y="0"/>
            <wp:positionH relativeFrom="page">
              <wp:posOffset>4814316</wp:posOffset>
            </wp:positionH>
            <wp:positionV relativeFrom="page">
              <wp:posOffset>9729216</wp:posOffset>
            </wp:positionV>
            <wp:extent cx="9144" cy="4572"/>
            <wp:effectExtent l="0" t="0" r="0" b="0"/>
            <wp:wrapTopAndBottom/>
            <wp:docPr id="16383" name="Picture 16383"/>
            <wp:cNvGraphicFramePr/>
            <a:graphic xmlns:a="http://schemas.openxmlformats.org/drawingml/2006/main">
              <a:graphicData uri="http://schemas.openxmlformats.org/drawingml/2006/picture">
                <pic:pic xmlns:pic="http://schemas.openxmlformats.org/drawingml/2006/picture">
                  <pic:nvPicPr>
                    <pic:cNvPr id="16383" name="Picture 16383"/>
                    <pic:cNvPicPr/>
                  </pic:nvPicPr>
                  <pic:blipFill>
                    <a:blip r:embed="rId11"/>
                    <a:stretch>
                      <a:fillRect/>
                    </a:stretch>
                  </pic:blipFill>
                  <pic:spPr>
                    <a:xfrm>
                      <a:off x="0" y="0"/>
                      <a:ext cx="9144" cy="4572"/>
                    </a:xfrm>
                    <a:prstGeom prst="rect">
                      <a:avLst/>
                    </a:prstGeom>
                  </pic:spPr>
                </pic:pic>
              </a:graphicData>
            </a:graphic>
          </wp:anchor>
        </w:drawing>
      </w:r>
      <w:r w:rsidRPr="00C103C1">
        <w:rPr>
          <w:rFonts w:ascii="Times New Roman" w:hAnsi="Times New Roman" w:cs="Times New Roman"/>
          <w:sz w:val="22"/>
        </w:rPr>
        <w:t xml:space="preserve">We have added a "Donation Link" </w:t>
      </w:r>
      <w:r w:rsidR="00D67090" w:rsidRPr="00C103C1">
        <w:rPr>
          <w:rFonts w:ascii="Times New Roman" w:hAnsi="Times New Roman" w:cs="Times New Roman"/>
          <w:sz w:val="22"/>
        </w:rPr>
        <w:t>to</w:t>
      </w:r>
      <w:r w:rsidRPr="00C103C1">
        <w:rPr>
          <w:rFonts w:ascii="Times New Roman" w:hAnsi="Times New Roman" w:cs="Times New Roman"/>
          <w:sz w:val="22"/>
        </w:rPr>
        <w:t xml:space="preserve"> our website to </w:t>
      </w:r>
      <w:r w:rsidR="00643006" w:rsidRPr="00C103C1">
        <w:rPr>
          <w:rFonts w:ascii="Times New Roman" w:hAnsi="Times New Roman" w:cs="Times New Roman"/>
          <w:sz w:val="22"/>
        </w:rPr>
        <w:t>assist in making</w:t>
      </w:r>
      <w:r w:rsidRPr="00C103C1">
        <w:rPr>
          <w:rFonts w:ascii="Times New Roman" w:hAnsi="Times New Roman" w:cs="Times New Roman"/>
          <w:sz w:val="22"/>
        </w:rPr>
        <w:t xml:space="preserve"> contributing easy. </w:t>
      </w:r>
      <w:r w:rsidR="00643006" w:rsidRPr="00C103C1">
        <w:rPr>
          <w:rFonts w:ascii="Times New Roman" w:hAnsi="Times New Roman" w:cs="Times New Roman"/>
          <w:sz w:val="22"/>
        </w:rPr>
        <w:t>Alternatively</w:t>
      </w:r>
      <w:r w:rsidRPr="00C103C1">
        <w:rPr>
          <w:rFonts w:ascii="Times New Roman" w:hAnsi="Times New Roman" w:cs="Times New Roman"/>
          <w:sz w:val="22"/>
        </w:rPr>
        <w:t xml:space="preserve">, you can mail </w:t>
      </w:r>
      <w:r w:rsidR="00643006" w:rsidRPr="00C103C1">
        <w:rPr>
          <w:rFonts w:ascii="Times New Roman" w:hAnsi="Times New Roman" w:cs="Times New Roman"/>
          <w:sz w:val="22"/>
        </w:rPr>
        <w:t xml:space="preserve">back </w:t>
      </w:r>
      <w:r w:rsidRPr="00C103C1">
        <w:rPr>
          <w:rFonts w:ascii="Times New Roman" w:hAnsi="Times New Roman" w:cs="Times New Roman"/>
          <w:sz w:val="22"/>
        </w:rPr>
        <w:t xml:space="preserve">your contribution </w:t>
      </w:r>
      <w:r w:rsidR="00643006" w:rsidRPr="00C103C1">
        <w:rPr>
          <w:rFonts w:ascii="Times New Roman" w:hAnsi="Times New Roman" w:cs="Times New Roman"/>
          <w:sz w:val="22"/>
        </w:rPr>
        <w:t xml:space="preserve">in the self-addressed stamped envelope </w:t>
      </w:r>
      <w:r w:rsidRPr="00C103C1">
        <w:rPr>
          <w:rFonts w:ascii="Times New Roman" w:hAnsi="Times New Roman" w:cs="Times New Roman"/>
          <w:sz w:val="22"/>
        </w:rPr>
        <w:t>to our office. We are sincerely grateful. Best wishes to you and your family during this holiday season.</w:t>
      </w:r>
    </w:p>
    <w:p w14:paraId="3663BE86" w14:textId="69C92E15" w:rsidR="000B7D3C" w:rsidRDefault="000B7D3C" w:rsidP="002762AF">
      <w:pPr>
        <w:spacing w:after="185" w:line="240" w:lineRule="auto"/>
        <w:ind w:left="180" w:right="540" w:hanging="10"/>
        <w:rPr>
          <w:rFonts w:ascii="Times New Roman" w:hAnsi="Times New Roman" w:cs="Times New Roman"/>
          <w:sz w:val="22"/>
        </w:rPr>
      </w:pPr>
      <w:r w:rsidRPr="00C103C1">
        <w:rPr>
          <w:rFonts w:ascii="Times New Roman" w:hAnsi="Times New Roman" w:cs="Times New Roman"/>
          <w:sz w:val="22"/>
        </w:rPr>
        <w:t>All the best,</w:t>
      </w:r>
    </w:p>
    <w:p w14:paraId="3C25B72A" w14:textId="141AC987" w:rsidR="00A34C86" w:rsidRPr="004F6DF1" w:rsidRDefault="004F6DF1" w:rsidP="002762AF">
      <w:pPr>
        <w:spacing w:after="0" w:line="240" w:lineRule="auto"/>
        <w:ind w:left="180" w:right="540" w:hanging="14"/>
        <w:rPr>
          <w:rFonts w:ascii="Vivaldi" w:hAnsi="Vivaldi" w:cs="Times New Roman"/>
          <w:b/>
          <w:bCs/>
          <w:sz w:val="32"/>
          <w:szCs w:val="32"/>
        </w:rPr>
      </w:pPr>
      <w:r w:rsidRPr="004F6DF1">
        <w:rPr>
          <w:rFonts w:ascii="Vivaldi" w:hAnsi="Vivaldi" w:cs="Times New Roman"/>
          <w:b/>
          <w:bCs/>
          <w:sz w:val="32"/>
          <w:szCs w:val="32"/>
        </w:rPr>
        <w:t>Beatrice Rice</w:t>
      </w:r>
    </w:p>
    <w:p w14:paraId="2D8DF957" w14:textId="6F5F7559" w:rsidR="00D34E39" w:rsidRPr="00C103C1" w:rsidRDefault="00643006" w:rsidP="002762AF">
      <w:pPr>
        <w:spacing w:after="0" w:line="240" w:lineRule="auto"/>
        <w:ind w:left="180" w:right="540" w:hanging="14"/>
        <w:rPr>
          <w:rFonts w:ascii="Times New Roman" w:hAnsi="Times New Roman" w:cs="Times New Roman"/>
          <w:sz w:val="22"/>
        </w:rPr>
      </w:pPr>
      <w:r w:rsidRPr="00C103C1">
        <w:rPr>
          <w:rFonts w:ascii="Times New Roman" w:hAnsi="Times New Roman" w:cs="Times New Roman"/>
          <w:sz w:val="22"/>
        </w:rPr>
        <w:t>Beatrice Rice</w:t>
      </w:r>
    </w:p>
    <w:p w14:paraId="319A9D45" w14:textId="3852A0DD" w:rsidR="003161AD" w:rsidRPr="000B7D3C" w:rsidRDefault="003161AD" w:rsidP="002762AF">
      <w:pPr>
        <w:spacing w:after="131" w:line="265" w:lineRule="auto"/>
        <w:ind w:left="180" w:right="540" w:hanging="10"/>
        <w:rPr>
          <w:rFonts w:ascii="Garamond" w:hAnsi="Garamond"/>
        </w:rPr>
      </w:pPr>
      <w:r w:rsidRPr="00C103C1">
        <w:rPr>
          <w:rFonts w:ascii="Times New Roman" w:hAnsi="Times New Roman" w:cs="Times New Roman"/>
          <w:sz w:val="22"/>
        </w:rPr>
        <w:t>Executive Director</w:t>
      </w:r>
    </w:p>
    <w:p w14:paraId="45B13543" w14:textId="14F98ECF" w:rsidR="00D34E39" w:rsidRDefault="000B7D3C" w:rsidP="002762AF">
      <w:pPr>
        <w:spacing w:after="436" w:line="259" w:lineRule="auto"/>
        <w:ind w:left="180" w:right="540"/>
        <w:jc w:val="center"/>
      </w:pPr>
      <w:r>
        <w:rPr>
          <w:rFonts w:ascii="Garamond" w:hAnsi="Garamond"/>
          <w:noProof/>
        </w:rPr>
        <w:drawing>
          <wp:inline distT="0" distB="0" distL="0" distR="0" wp14:anchorId="44E86022" wp14:editId="4007B96F">
            <wp:extent cx="3515936" cy="651510"/>
            <wp:effectExtent l="0" t="0" r="8890" b="0"/>
            <wp:docPr id="2" name="Picture 2" descr="A picture containing grass, outdoor, sky,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ss, outdoor, sky, house&#10;&#10;Description automatically generated"/>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3594962" cy="666154"/>
                    </a:xfrm>
                    <a:prstGeom prst="rect">
                      <a:avLst/>
                    </a:prstGeom>
                    <a:ln>
                      <a:noFill/>
                    </a:ln>
                    <a:extLst>
                      <a:ext uri="{53640926-AAD7-44D8-BBD7-CCE9431645EC}">
                        <a14:shadowObscured xmlns:a14="http://schemas.microsoft.com/office/drawing/2010/main"/>
                      </a:ext>
                    </a:extLst>
                  </pic:spPr>
                </pic:pic>
              </a:graphicData>
            </a:graphic>
          </wp:inline>
        </w:drawing>
      </w:r>
    </w:p>
    <w:sectPr w:rsidR="00D34E39" w:rsidSect="00EF13AC">
      <w:headerReference w:type="default" r:id="rId13"/>
      <w:footerReference w:type="default" r:id="rId14"/>
      <w:pgSz w:w="12240" w:h="15840"/>
      <w:pgMar w:top="720" w:right="90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D7327" w14:textId="77777777" w:rsidR="00E85F44" w:rsidRDefault="00E85F44" w:rsidP="00C74B3D">
      <w:pPr>
        <w:spacing w:after="0" w:line="240" w:lineRule="auto"/>
      </w:pPr>
      <w:r>
        <w:separator/>
      </w:r>
    </w:p>
  </w:endnote>
  <w:endnote w:type="continuationSeparator" w:id="0">
    <w:p w14:paraId="614179F0" w14:textId="77777777" w:rsidR="00E85F44" w:rsidRDefault="00E85F44" w:rsidP="00C74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ivaldi">
    <w:panose1 w:val="0302060205050609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F0E5" w14:textId="15B711E9" w:rsidR="002762AF" w:rsidRPr="002762AF" w:rsidRDefault="002762AF" w:rsidP="002762AF">
    <w:pPr>
      <w:pStyle w:val="Footer"/>
      <w:jc w:val="center"/>
      <w:rPr>
        <w:rFonts w:ascii="Times New Roman" w:hAnsi="Times New Roman" w:cs="Times New Roman"/>
        <w:sz w:val="22"/>
      </w:rPr>
    </w:pPr>
    <w:r w:rsidRPr="002762AF">
      <w:rPr>
        <w:rFonts w:ascii="Times New Roman" w:hAnsi="Times New Roman" w:cs="Times New Roman"/>
        <w:sz w:val="22"/>
      </w:rPr>
      <w:t xml:space="preserve">19715 Zion Road * Brookeville, </w:t>
    </w:r>
    <w:r w:rsidR="00BB49E1" w:rsidRPr="002762AF">
      <w:rPr>
        <w:rFonts w:ascii="Times New Roman" w:hAnsi="Times New Roman" w:cs="Times New Roman"/>
        <w:sz w:val="22"/>
      </w:rPr>
      <w:t xml:space="preserve">Maryland </w:t>
    </w:r>
    <w:proofErr w:type="gramStart"/>
    <w:r w:rsidR="00BB49E1" w:rsidRPr="002762AF">
      <w:rPr>
        <w:rFonts w:ascii="Times New Roman" w:hAnsi="Times New Roman" w:cs="Times New Roman"/>
        <w:sz w:val="22"/>
      </w:rPr>
      <w:t>20833</w:t>
    </w:r>
    <w:r w:rsidRPr="002762AF">
      <w:rPr>
        <w:rFonts w:ascii="Times New Roman" w:hAnsi="Times New Roman" w:cs="Times New Roman"/>
        <w:sz w:val="22"/>
      </w:rPr>
      <w:t xml:space="preserve">  *</w:t>
    </w:r>
    <w:proofErr w:type="gramEnd"/>
    <w:r w:rsidRPr="002762AF">
      <w:rPr>
        <w:rFonts w:ascii="Times New Roman" w:hAnsi="Times New Roman" w:cs="Times New Roman"/>
        <w:sz w:val="22"/>
      </w:rPr>
      <w:t xml:space="preserve">  Phone: 301-519-1019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10030" w14:textId="77777777" w:rsidR="00E85F44" w:rsidRDefault="00E85F44" w:rsidP="00C74B3D">
      <w:pPr>
        <w:spacing w:after="0" w:line="240" w:lineRule="auto"/>
      </w:pPr>
      <w:r>
        <w:separator/>
      </w:r>
    </w:p>
  </w:footnote>
  <w:footnote w:type="continuationSeparator" w:id="0">
    <w:p w14:paraId="0744B90E" w14:textId="77777777" w:rsidR="00E85F44" w:rsidRDefault="00E85F44" w:rsidP="00C74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FCA0" w14:textId="77777777" w:rsidR="00C74B3D" w:rsidRDefault="00C74B3D" w:rsidP="00C74B3D">
    <w:pPr>
      <w:pStyle w:val="Header"/>
      <w:jc w:val="both"/>
    </w:pPr>
    <w:r>
      <w:t xml:space="preserve">                                                                                                                            </w:t>
    </w:r>
  </w:p>
  <w:p w14:paraId="5CE9845E" w14:textId="07EBEC39" w:rsidR="00C74B3D" w:rsidRDefault="00C74B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39"/>
    <w:rsid w:val="00017DE3"/>
    <w:rsid w:val="000B7D3C"/>
    <w:rsid w:val="000E0C85"/>
    <w:rsid w:val="001B61A0"/>
    <w:rsid w:val="001F48C3"/>
    <w:rsid w:val="002762AF"/>
    <w:rsid w:val="003161AD"/>
    <w:rsid w:val="003800BA"/>
    <w:rsid w:val="00453826"/>
    <w:rsid w:val="004A3EE8"/>
    <w:rsid w:val="004F6DF1"/>
    <w:rsid w:val="00643006"/>
    <w:rsid w:val="00676E31"/>
    <w:rsid w:val="0076687C"/>
    <w:rsid w:val="007F31D6"/>
    <w:rsid w:val="00A33C09"/>
    <w:rsid w:val="00A34C86"/>
    <w:rsid w:val="00A742AE"/>
    <w:rsid w:val="00BB49E1"/>
    <w:rsid w:val="00C103C1"/>
    <w:rsid w:val="00C74B3D"/>
    <w:rsid w:val="00CC2507"/>
    <w:rsid w:val="00D34E39"/>
    <w:rsid w:val="00D67090"/>
    <w:rsid w:val="00DD5659"/>
    <w:rsid w:val="00DE0978"/>
    <w:rsid w:val="00E057EF"/>
    <w:rsid w:val="00E85F44"/>
    <w:rsid w:val="00EF13AC"/>
    <w:rsid w:val="00F5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CDD63"/>
  <w15:docId w15:val="{EF9E34DC-8E12-4F5C-ABBD-D8E8C873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1" w:line="216" w:lineRule="auto"/>
      <w:ind w:left="17" w:right="29" w:hanging="3"/>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A3EE8"/>
    <w:pPr>
      <w:spacing w:after="0" w:line="240" w:lineRule="auto"/>
    </w:pPr>
    <w:rPr>
      <w:rFonts w:ascii="Calibri" w:eastAsia="Calibri" w:hAnsi="Calibri" w:cs="Calibri"/>
      <w:color w:val="000000"/>
      <w:sz w:val="24"/>
    </w:rPr>
  </w:style>
  <w:style w:type="paragraph" w:styleId="Header">
    <w:name w:val="header"/>
    <w:basedOn w:val="Normal"/>
    <w:link w:val="HeaderChar"/>
    <w:uiPriority w:val="99"/>
    <w:unhideWhenUsed/>
    <w:rsid w:val="00C74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B3D"/>
    <w:rPr>
      <w:rFonts w:ascii="Calibri" w:eastAsia="Calibri" w:hAnsi="Calibri" w:cs="Calibri"/>
      <w:color w:val="000000"/>
      <w:sz w:val="24"/>
    </w:rPr>
  </w:style>
  <w:style w:type="paragraph" w:styleId="Footer">
    <w:name w:val="footer"/>
    <w:basedOn w:val="Normal"/>
    <w:link w:val="FooterChar"/>
    <w:uiPriority w:val="99"/>
    <w:unhideWhenUsed/>
    <w:rsid w:val="00C74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3D"/>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8924C440C97B449B36EAC94A482F55" ma:contentTypeVersion="12" ma:contentTypeDescription="Create a new document." ma:contentTypeScope="" ma:versionID="3d34e8a02ce980d9ff91931ac1cdc11e">
  <xsd:schema xmlns:xsd="http://www.w3.org/2001/XMLSchema" xmlns:xs="http://www.w3.org/2001/XMLSchema" xmlns:p="http://schemas.microsoft.com/office/2006/metadata/properties" xmlns:ns2="238bb0f6-3ba7-46f3-9fb1-0de482053146" xmlns:ns3="6a527151-1224-493a-ad93-bfc7ba8c4125" targetNamespace="http://schemas.microsoft.com/office/2006/metadata/properties" ma:root="true" ma:fieldsID="089dd9dfc9d2d2d0c09b4519d1d93e84" ns2:_="" ns3:_="">
    <xsd:import namespace="238bb0f6-3ba7-46f3-9fb1-0de482053146"/>
    <xsd:import namespace="6a527151-1224-493a-ad93-bfc7ba8c41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bb0f6-3ba7-46f3-9fb1-0de482053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8f4bc-0ba6-4a9a-a34f-b16c5192dd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527151-1224-493a-ad93-bfc7ba8c41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f2f8d09-210f-45f0-9fc8-d71ad35dc369}" ma:internalName="TaxCatchAll" ma:showField="CatchAllData" ma:web="6a527151-1224-493a-ad93-bfc7ba8c41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a527151-1224-493a-ad93-bfc7ba8c4125" xsi:nil="true"/>
    <lcf76f155ced4ddcb4097134ff3c332f xmlns="238bb0f6-3ba7-46f3-9fb1-0de482053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6BD107-5F05-45A8-B89B-D0768BDC8CD1}">
  <ds:schemaRefs>
    <ds:schemaRef ds:uri="http://schemas.microsoft.com/sharepoint/v3/contenttype/forms"/>
  </ds:schemaRefs>
</ds:datastoreItem>
</file>

<file path=customXml/itemProps2.xml><?xml version="1.0" encoding="utf-8"?>
<ds:datastoreItem xmlns:ds="http://schemas.openxmlformats.org/officeDocument/2006/customXml" ds:itemID="{82CEB565-619E-4E99-BDF6-586A68246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bb0f6-3ba7-46f3-9fb1-0de482053146"/>
    <ds:schemaRef ds:uri="6a527151-1224-493a-ad93-bfc7ba8c4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3CE82-5EBB-414F-BB2D-00E18763DC29}">
  <ds:schemaRefs>
    <ds:schemaRef ds:uri="http://schemas.openxmlformats.org/officeDocument/2006/bibliography"/>
  </ds:schemaRefs>
</ds:datastoreItem>
</file>

<file path=customXml/itemProps4.xml><?xml version="1.0" encoding="utf-8"?>
<ds:datastoreItem xmlns:ds="http://schemas.openxmlformats.org/officeDocument/2006/customXml" ds:itemID="{258581C3-39AF-4C22-8508-9147F4381729}">
  <ds:schemaRefs>
    <ds:schemaRef ds:uri="http://schemas.microsoft.com/office/2006/metadata/properties"/>
    <ds:schemaRef ds:uri="http://schemas.microsoft.com/office/infopath/2007/PartnerControls"/>
    <ds:schemaRef ds:uri="6a527151-1224-493a-ad93-bfc7ba8c4125"/>
    <ds:schemaRef ds:uri="238bb0f6-3ba7-46f3-9fb1-0de48205314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501</Words>
  <Characters>2604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Rice</dc:creator>
  <cp:keywords/>
  <cp:lastModifiedBy>Anna Schrock</cp:lastModifiedBy>
  <cp:revision>2</cp:revision>
  <cp:lastPrinted>2024-12-10T16:11:00Z</cp:lastPrinted>
  <dcterms:created xsi:type="dcterms:W3CDTF">2026-04-08T18:58:00Z</dcterms:created>
  <dcterms:modified xsi:type="dcterms:W3CDTF">2026-04-08T18:58:00Z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0x0101000D8924C440C97B449B36EAC94A482F55</vt:lpwstr>
  </property>
  <property fmtid="{D5CDD505-2E9C-101B-9397-08002B2CF9AE}" pid="3" name="MediaServiceImageTags">
    <vt:lpwstr/>
  </property>
</Properties>
</file>