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990600</wp:posOffset>
            </wp:positionH>
            <wp:positionV relativeFrom="page">
              <wp:posOffset>390525</wp:posOffset>
            </wp:positionV>
            <wp:extent cx="676275" cy="752475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7524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jc w:val="left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              Redemptorist St. Gerard Catholic School                                           </w:t>
      </w:r>
    </w:p>
    <w:p w:rsidR="00000000" w:rsidDel="00000000" w:rsidP="00000000" w:rsidRDefault="00000000" w:rsidRPr="00000000" w14:paraId="00000003">
      <w:pPr>
        <w:ind w:left="0" w:firstLine="0"/>
        <w:jc w:val="left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                       2026-2027 Student Supply List </w:t>
      </w:r>
    </w:p>
    <w:p w:rsidR="00000000" w:rsidDel="00000000" w:rsidP="00000000" w:rsidRDefault="00000000" w:rsidRPr="00000000" w14:paraId="00000004">
      <w:pPr>
        <w:ind w:left="1440" w:firstLine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                 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-ELA-  Ms. C. Barber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120" w:tblpY="0"/>
        <w:tblW w:w="9555.0" w:type="dxa"/>
        <w:jc w:val="left"/>
        <w:tblInd w:w="14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50"/>
        <w:gridCol w:w="8205"/>
        <w:tblGridChange w:id="0">
          <w:tblGrid>
            <w:gridCol w:w="1350"/>
            <w:gridCol w:w="8205"/>
          </w:tblGrid>
        </w:tblGridChange>
      </w:tblGrid>
      <w:tr>
        <w:trPr>
          <w:cantSplit w:val="0"/>
          <w:tblHeader w:val="0"/>
        </w:trPr>
        <w:tc>
          <w:tcPr>
            <w:shd w:fill="b6d7a8" w:val="clea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Quantity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Packs of loose leaf paper (wide ruled)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Packs lined index cards (3X5)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Heavy Duty -View- 1 inch (One Touch EZD Ring) - (1) RED and (1) BLUE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Composition notebooks - wide ruled - black 100 count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Folders -(Plastic with pockets)  Green  -  Yellow (Plastic,Pocket with prongs)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Packs of Ticonderoga (Pre-sharpened #2 wooden pencils) #2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Pack of mechanical pencils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Packs of multi-colored pencils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Pack of Dry Erase Markers Expo Black  - (Chisel Tip)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Jump Drive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 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Packs of Avery Multi-Color Big Tab Insert  (5 Tab Divider-Plastic &amp; 2 Pkt.)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Packs of pens (1 Each )  - Red,Blue,Black - (Bic Brand)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Packs of copier paper - 500 count ream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Rolls paper towels     -   (1)   Box of Kleenex/Tissue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Report Cover - Clear front - black - 3 Prong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Bottles of hand sanitizer    -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Canister of disinfecting clorox wipes </w:t>
            </w:r>
          </w:p>
        </w:tc>
      </w:tr>
      <w:tr>
        <w:trPr>
          <w:cantSplit w:val="0"/>
          <w:trHeight w:val="372.978515625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Can of Disinfecting Spray -  (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highlight w:val="yellow"/>
                <w:rtl w:val="0"/>
              </w:rPr>
              <w:t xml:space="preserve">Lysol Brand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Note: $50.00 fee to cover consumable workbook//materials- Due August 20, 2026</w:t>
      </w:r>
    </w:p>
    <w:p w:rsidR="00000000" w:rsidDel="00000000" w:rsidP="00000000" w:rsidRDefault="00000000" w:rsidRPr="00000000" w14:paraId="0000002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PLEASE LABEL ALL SUPPLIES!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PLEASE LABEL ALL SUPPLIES!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9050" distT="19050" distL="19050" distR="19050" hidden="0" layoutInCell="1" locked="0" relativeHeight="0" simplePos="0">
          <wp:simplePos x="0" y="0"/>
          <wp:positionH relativeFrom="column">
            <wp:posOffset>66675</wp:posOffset>
          </wp:positionH>
          <wp:positionV relativeFrom="paragraph">
            <wp:posOffset>123825</wp:posOffset>
          </wp:positionV>
          <wp:extent cx="1104900" cy="11715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74505" t="0"/>
                  <a:stretch>
                    <a:fillRect/>
                  </a:stretch>
                </pic:blipFill>
                <pic:spPr>
                  <a:xfrm>
                    <a:off x="0" y="0"/>
                    <a:ext cx="1104900" cy="1171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