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2E5" w14:textId="5FCB29E7" w:rsidR="0014692A" w:rsidRPr="0014692A" w:rsidRDefault="009068C5" w:rsidP="0014692A">
      <w:pPr>
        <w:pStyle w:val="NoSpacing"/>
        <w:jc w:val="center"/>
        <w:rPr>
          <w:sz w:val="72"/>
          <w:szCs w:val="7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3C2D96" wp14:editId="3923D71E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769745" cy="2381885"/>
            <wp:effectExtent l="0" t="1270" r="635" b="635"/>
            <wp:wrapSquare wrapText="bothSides"/>
            <wp:docPr id="897219201" name="Picture 2" descr="A colorful fabric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19201" name="Picture 2" descr="A colorful fabric on a piece of paper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93" t="6305" r="333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9745" cy="238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92A" w:rsidRPr="0014692A">
        <w:rPr>
          <w:sz w:val="72"/>
          <w:szCs w:val="72"/>
        </w:rPr>
        <w:t>Applaud Zipper Bag</w:t>
      </w:r>
    </w:p>
    <w:p w14:paraId="1B9281E3" w14:textId="7350048A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Saturday, November 8</w:t>
      </w:r>
      <w:r w:rsidRPr="004033C9">
        <w:rPr>
          <w:sz w:val="28"/>
          <w:szCs w:val="28"/>
          <w:vertAlign w:val="superscript"/>
        </w:rPr>
        <w:t>th</w:t>
      </w:r>
    </w:p>
    <w:p w14:paraId="5E8DA679" w14:textId="07A2E832" w:rsidR="0014692A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10am – 3pm</w:t>
      </w:r>
    </w:p>
    <w:p w14:paraId="15BD89B3" w14:textId="645A4367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Class fee - $40</w:t>
      </w:r>
      <w:r>
        <w:rPr>
          <w:sz w:val="28"/>
          <w:szCs w:val="28"/>
        </w:rPr>
        <w:t>, kit fee - $1</w:t>
      </w:r>
      <w:r w:rsidR="00164827">
        <w:rPr>
          <w:sz w:val="28"/>
          <w:szCs w:val="28"/>
        </w:rPr>
        <w:t>5</w:t>
      </w:r>
    </w:p>
    <w:p w14:paraId="768CE1C0" w14:textId="735AF188" w:rsidR="0014692A" w:rsidRPr="009068C5" w:rsidRDefault="0014692A" w:rsidP="0014692A">
      <w:pPr>
        <w:pStyle w:val="NoSpacing"/>
        <w:jc w:val="center"/>
      </w:pPr>
    </w:p>
    <w:p w14:paraId="7B3854F5" w14:textId="38F37107" w:rsidR="0014692A" w:rsidRPr="009068C5" w:rsidRDefault="0014692A" w:rsidP="0014692A">
      <w:pPr>
        <w:pStyle w:val="NoSpacing"/>
      </w:pPr>
      <w:r w:rsidRPr="009068C5">
        <w:t>Use your Baby Lock serger to make a simple, yet eye-catching bag. You will have the opportunity to use the Baby Lock Applaud Decorative Cover/Chain Stitch to embellish your fabric!</w:t>
      </w:r>
    </w:p>
    <w:p w14:paraId="27FAD7BA" w14:textId="49741853" w:rsidR="0014692A" w:rsidRPr="009068C5" w:rsidRDefault="0014692A" w:rsidP="0014692A">
      <w:pPr>
        <w:pStyle w:val="NoSpacing"/>
      </w:pPr>
    </w:p>
    <w:p w14:paraId="61E9E01D" w14:textId="77777777" w:rsidR="0054073F" w:rsidRDefault="0054073F" w:rsidP="0014692A">
      <w:pPr>
        <w:pStyle w:val="NoSpacing"/>
        <w:rPr>
          <w:b/>
          <w:bCs/>
        </w:rPr>
      </w:pPr>
    </w:p>
    <w:p w14:paraId="01C694ED" w14:textId="42A8D46B" w:rsidR="0014692A" w:rsidRPr="009068C5" w:rsidRDefault="0014692A" w:rsidP="0014692A">
      <w:pPr>
        <w:pStyle w:val="NoSpacing"/>
      </w:pPr>
      <w:r w:rsidRPr="009068C5">
        <w:rPr>
          <w:b/>
          <w:bCs/>
        </w:rPr>
        <w:t>Skill level</w:t>
      </w:r>
      <w:r w:rsidRPr="009068C5">
        <w:t xml:space="preserve"> – beginner, but please be </w:t>
      </w:r>
      <w:r w:rsidR="00E25722" w:rsidRPr="009068C5">
        <w:t xml:space="preserve">familiar with the </w:t>
      </w:r>
      <w:r w:rsidRPr="009068C5">
        <w:t>thread</w:t>
      </w:r>
      <w:r w:rsidR="00E25722" w:rsidRPr="009068C5">
        <w:t>ing of</w:t>
      </w:r>
      <w:r w:rsidRPr="009068C5">
        <w:t xml:space="preserve"> your Baby Lock serger.</w:t>
      </w:r>
    </w:p>
    <w:p w14:paraId="4F2F7858" w14:textId="5F15CDB4" w:rsidR="0014692A" w:rsidRPr="009068C5" w:rsidRDefault="0014692A" w:rsidP="0014692A">
      <w:pPr>
        <w:pStyle w:val="NoSpacing"/>
      </w:pPr>
    </w:p>
    <w:p w14:paraId="5E23ADBD" w14:textId="3F94EE28" w:rsidR="0014692A" w:rsidRPr="009068C5" w:rsidRDefault="00430219" w:rsidP="0014692A">
      <w:pPr>
        <w:pStyle w:val="NoSpacing"/>
      </w:pPr>
      <w:r w:rsidRPr="009068C5">
        <w:rPr>
          <w:noProof/>
        </w:rPr>
        <w:drawing>
          <wp:anchor distT="0" distB="0" distL="114300" distR="114300" simplePos="0" relativeHeight="251658240" behindDoc="0" locked="0" layoutInCell="1" allowOverlap="1" wp14:anchorId="463F166B" wp14:editId="4F81430E">
            <wp:simplePos x="0" y="0"/>
            <wp:positionH relativeFrom="margin">
              <wp:align>left</wp:align>
            </wp:positionH>
            <wp:positionV relativeFrom="paragraph">
              <wp:posOffset>475615</wp:posOffset>
            </wp:positionV>
            <wp:extent cx="3617595" cy="1988185"/>
            <wp:effectExtent l="0" t="4445" r="0" b="0"/>
            <wp:wrapSquare wrapText="bothSides"/>
            <wp:docPr id="1444726334" name="Picture 1" descr="A close up of a blue fabr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26334" name="Picture 1" descr="A close up of a blue fabric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17595" cy="198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92A" w:rsidRPr="009068C5">
        <w:rPr>
          <w:b/>
          <w:bCs/>
        </w:rPr>
        <w:t>Supplies needed</w:t>
      </w:r>
      <w:r w:rsidR="0014692A" w:rsidRPr="009068C5">
        <w:t xml:space="preserve"> – </w:t>
      </w:r>
    </w:p>
    <w:p w14:paraId="1052F9B2" w14:textId="342DA3A2" w:rsidR="0014692A" w:rsidRPr="009068C5" w:rsidRDefault="0014692A" w:rsidP="0014692A">
      <w:pPr>
        <w:pStyle w:val="NoSpacing"/>
      </w:pPr>
      <w:r w:rsidRPr="009068C5">
        <w:t>Baby Lock serger or serger/</w:t>
      </w:r>
      <w:proofErr w:type="spellStart"/>
      <w:r w:rsidRPr="009068C5">
        <w:t>coverstitch</w:t>
      </w:r>
      <w:proofErr w:type="spellEnd"/>
      <w:r w:rsidRPr="009068C5">
        <w:t xml:space="preserve"> combination.</w:t>
      </w:r>
    </w:p>
    <w:p w14:paraId="6A80E3D9" w14:textId="775A0E79" w:rsidR="0014692A" w:rsidRPr="009068C5" w:rsidRDefault="0014692A" w:rsidP="0014692A">
      <w:pPr>
        <w:pStyle w:val="NoSpacing"/>
      </w:pPr>
      <w:r w:rsidRPr="009068C5">
        <w:t>4 cones of neutral colored serger thread.</w:t>
      </w:r>
    </w:p>
    <w:p w14:paraId="17A2544E" w14:textId="4914D750" w:rsidR="0014692A" w:rsidRPr="009068C5" w:rsidRDefault="0014692A" w:rsidP="0014692A">
      <w:pPr>
        <w:pStyle w:val="NoSpacing"/>
      </w:pPr>
      <w:r w:rsidRPr="009068C5">
        <w:t>Basic serger/sewing supplies – scissors, pins/clips, seam ripper, extra needles, etc.</w:t>
      </w:r>
    </w:p>
    <w:p w14:paraId="7C96C9FA" w14:textId="4188A316" w:rsidR="0014692A" w:rsidRPr="009068C5" w:rsidRDefault="0014692A" w:rsidP="0014692A">
      <w:pPr>
        <w:pStyle w:val="NoSpacing"/>
      </w:pPr>
    </w:p>
    <w:p w14:paraId="16236083" w14:textId="4DB72475" w:rsidR="0014692A" w:rsidRPr="009068C5" w:rsidRDefault="0014692A" w:rsidP="0014692A">
      <w:pPr>
        <w:pStyle w:val="NoSpacing"/>
      </w:pPr>
      <w:r w:rsidRPr="009068C5">
        <w:rPr>
          <w:b/>
          <w:bCs/>
        </w:rPr>
        <w:t>Optional Supplies</w:t>
      </w:r>
      <w:r w:rsidRPr="009068C5">
        <w:t xml:space="preserve"> – </w:t>
      </w:r>
    </w:p>
    <w:p w14:paraId="5BCD02E0" w14:textId="1ABC269F" w:rsidR="0014692A" w:rsidRPr="009068C5" w:rsidRDefault="0014692A" w:rsidP="0014692A">
      <w:pPr>
        <w:pStyle w:val="NoSpacing"/>
      </w:pPr>
      <w:r w:rsidRPr="009068C5">
        <w:t xml:space="preserve">Decorative </w:t>
      </w:r>
      <w:proofErr w:type="gramStart"/>
      <w:r w:rsidRPr="009068C5">
        <w:t>zipper</w:t>
      </w:r>
      <w:proofErr w:type="gramEnd"/>
      <w:r w:rsidRPr="009068C5">
        <w:t xml:space="preserve"> pull,</w:t>
      </w:r>
    </w:p>
    <w:p w14:paraId="2D2EDE1D" w14:textId="4BB6016B" w:rsidR="0014692A" w:rsidRPr="009068C5" w:rsidRDefault="0014692A" w:rsidP="0014692A">
      <w:pPr>
        <w:pStyle w:val="NoSpacing"/>
      </w:pPr>
      <w:r w:rsidRPr="009068C5">
        <w:t>Iron, pressing cloth and ironing mat.</w:t>
      </w:r>
    </w:p>
    <w:p w14:paraId="7CA71BAA" w14:textId="5C19F826" w:rsidR="0014692A" w:rsidRPr="009068C5" w:rsidRDefault="0014692A" w:rsidP="0014692A">
      <w:pPr>
        <w:pStyle w:val="NoSpacing"/>
      </w:pPr>
    </w:p>
    <w:p w14:paraId="1036A346" w14:textId="791EDF02" w:rsidR="0014692A" w:rsidRPr="009068C5" w:rsidRDefault="0014692A" w:rsidP="0014692A">
      <w:pPr>
        <w:pStyle w:val="NoSpacing"/>
      </w:pPr>
      <w:r w:rsidRPr="009068C5">
        <w:rPr>
          <w:b/>
          <w:bCs/>
        </w:rPr>
        <w:t>Your kit will include</w:t>
      </w:r>
      <w:r w:rsidRPr="009068C5">
        <w:t xml:space="preserve"> – </w:t>
      </w:r>
    </w:p>
    <w:p w14:paraId="5C23CF46" w14:textId="23A70FC3" w:rsidR="0014692A" w:rsidRPr="009068C5" w:rsidRDefault="0014692A" w:rsidP="0014692A">
      <w:pPr>
        <w:pStyle w:val="NoSpacing"/>
      </w:pPr>
      <w:r w:rsidRPr="009068C5">
        <w:t>Fabric, outside and lining.</w:t>
      </w:r>
    </w:p>
    <w:p w14:paraId="190A8651" w14:textId="21719E2C" w:rsidR="0014692A" w:rsidRPr="009068C5" w:rsidRDefault="0014692A" w:rsidP="0014692A">
      <w:pPr>
        <w:pStyle w:val="NoSpacing"/>
      </w:pPr>
      <w:r w:rsidRPr="009068C5">
        <w:t>Batting,</w:t>
      </w:r>
    </w:p>
    <w:p w14:paraId="321EAA90" w14:textId="7967C502" w:rsidR="0014692A" w:rsidRPr="009068C5" w:rsidRDefault="0014692A" w:rsidP="0014692A">
      <w:pPr>
        <w:pStyle w:val="NoSpacing"/>
      </w:pPr>
      <w:r w:rsidRPr="009068C5">
        <w:t>Zipper,</w:t>
      </w:r>
    </w:p>
    <w:p w14:paraId="14C008DC" w14:textId="13454832" w:rsidR="0014692A" w:rsidRPr="009068C5" w:rsidRDefault="0014692A" w:rsidP="0014692A">
      <w:pPr>
        <w:pStyle w:val="NoSpacing"/>
      </w:pPr>
      <w:r w:rsidRPr="009068C5">
        <w:t>Fusible tape,</w:t>
      </w:r>
    </w:p>
    <w:p w14:paraId="2C3DC1CD" w14:textId="76E971DF" w:rsidR="0014692A" w:rsidRPr="009068C5" w:rsidRDefault="0014692A" w:rsidP="0014692A">
      <w:pPr>
        <w:pStyle w:val="NoSpacing"/>
      </w:pPr>
      <w:r w:rsidRPr="009068C5">
        <w:t xml:space="preserve">Decorative thread, yarn, ribbons, </w:t>
      </w:r>
      <w:r w:rsidR="00E25722" w:rsidRPr="009068C5">
        <w:t>etc.</w:t>
      </w:r>
      <w:r w:rsidRPr="009068C5">
        <w:t xml:space="preserve"> for embellishment using the Applaud.</w:t>
      </w:r>
    </w:p>
    <w:p w14:paraId="234AE83F" w14:textId="77777777" w:rsidR="00164827" w:rsidRDefault="00164827" w:rsidP="0014692A">
      <w:pPr>
        <w:pStyle w:val="NoSpacing"/>
      </w:pPr>
    </w:p>
    <w:p w14:paraId="5B786533" w14:textId="77777777" w:rsidR="00164827" w:rsidRDefault="00164827" w:rsidP="0014692A">
      <w:pPr>
        <w:pStyle w:val="NoSpacing"/>
      </w:pPr>
    </w:p>
    <w:p w14:paraId="54DC9FAB" w14:textId="77777777" w:rsidR="003661B5" w:rsidRDefault="009068C5" w:rsidP="003661B5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</w:t>
      </w:r>
      <w:r>
        <w:t xml:space="preserve">and kit </w:t>
      </w:r>
      <w:r w:rsidRPr="0083625D">
        <w:t xml:space="preserve">fees are due at time of registration. Please register at least </w:t>
      </w:r>
      <w:r w:rsidR="00E62D60">
        <w:t>72</w:t>
      </w:r>
      <w:r w:rsidRPr="0083625D">
        <w:t xml:space="preserve"> hours prior to the class date. </w:t>
      </w:r>
      <w:r>
        <w:t>Your seat is not reserved until you register.</w:t>
      </w:r>
      <w:r w:rsidR="003661B5">
        <w:t xml:space="preserve"> </w:t>
      </w:r>
      <w:r w:rsidR="003661B5">
        <w:t>You will receive a discount on supplies purchased in the store.</w:t>
      </w:r>
    </w:p>
    <w:p w14:paraId="35C8B1D6" w14:textId="2EE632FF" w:rsidR="0014692A" w:rsidRDefault="0014692A" w:rsidP="0014692A">
      <w:pPr>
        <w:pStyle w:val="NoSpacing"/>
        <w:rPr>
          <w:sz w:val="28"/>
          <w:szCs w:val="28"/>
        </w:rPr>
      </w:pPr>
    </w:p>
    <w:p w14:paraId="54833363" w14:textId="52D0052E" w:rsidR="0014692A" w:rsidRDefault="003661B5" w:rsidP="0014692A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CFFF8F" wp14:editId="11638DA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49525" cy="857250"/>
            <wp:effectExtent l="0" t="0" r="3175" b="0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EE4AE" w14:textId="306CA3AE" w:rsidR="0014692A" w:rsidRPr="004033C9" w:rsidRDefault="0014692A" w:rsidP="0014692A">
      <w:pPr>
        <w:pStyle w:val="NoSpacing"/>
        <w:rPr>
          <w:sz w:val="28"/>
          <w:szCs w:val="28"/>
        </w:rPr>
      </w:pPr>
    </w:p>
    <w:p w14:paraId="47FF2FAA" w14:textId="226C2774" w:rsidR="004C1855" w:rsidRDefault="00906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43380A" wp14:editId="3988C6D3">
                <wp:simplePos x="0" y="0"/>
                <wp:positionH relativeFrom="margin">
                  <wp:align>center</wp:align>
                </wp:positionH>
                <wp:positionV relativeFrom="paragraph">
                  <wp:posOffset>490855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A9EF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0360FB8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3A9D8138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477316C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33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6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Yz89&#10;pd4AAAAHAQAADwAAAAAAAAAAAAAAAABoBAAAZHJzL2Rvd25yZXYueG1sUEsFBgAAAAAEAAQA8wAA&#10;AHMFAAAAAA==&#10;" stroked="f">
                <v:textbox style="mso-fit-shape-to-text:t">
                  <w:txbxContent>
                    <w:p w14:paraId="4281A9EF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0360FB8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3A9D8138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477316C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1855" w:rsidSect="00906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2A"/>
    <w:rsid w:val="00081CE8"/>
    <w:rsid w:val="0014692A"/>
    <w:rsid w:val="00164827"/>
    <w:rsid w:val="003661B5"/>
    <w:rsid w:val="00430219"/>
    <w:rsid w:val="004C1855"/>
    <w:rsid w:val="00512F18"/>
    <w:rsid w:val="0054073F"/>
    <w:rsid w:val="005E625D"/>
    <w:rsid w:val="005F041A"/>
    <w:rsid w:val="007372BF"/>
    <w:rsid w:val="009068C5"/>
    <w:rsid w:val="00D66D73"/>
    <w:rsid w:val="00E25722"/>
    <w:rsid w:val="00E62D60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FA16"/>
  <w15:chartTrackingRefBased/>
  <w15:docId w15:val="{435CC634-C628-4F75-865F-C6F93F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6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Sorensen</dc:creator>
  <cp:keywords/>
  <dc:description/>
  <cp:lastModifiedBy>Barb Sorensen</cp:lastModifiedBy>
  <cp:revision>5</cp:revision>
  <cp:lastPrinted>2025-10-30T17:51:00Z</cp:lastPrinted>
  <dcterms:created xsi:type="dcterms:W3CDTF">2025-10-30T15:46:00Z</dcterms:created>
  <dcterms:modified xsi:type="dcterms:W3CDTF">2025-10-30T19:38:00Z</dcterms:modified>
</cp:coreProperties>
</file>