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D759" w14:textId="77777777" w:rsidR="008E20F3" w:rsidRPr="00012AB9" w:rsidRDefault="00000000">
      <w:pPr>
        <w:pStyle w:val="Title"/>
        <w:spacing w:before="68"/>
        <w:ind w:left="139"/>
        <w:rPr>
          <w:b/>
          <w:bCs/>
          <w:color w:val="006600"/>
        </w:rPr>
      </w:pPr>
      <w:r w:rsidRPr="00012AB9">
        <w:rPr>
          <w:b/>
          <w:bCs/>
          <w:color w:val="006600"/>
        </w:rPr>
        <w:t>Trinity</w:t>
      </w:r>
      <w:r w:rsidRPr="00012AB9">
        <w:rPr>
          <w:b/>
          <w:bCs/>
          <w:color w:val="006600"/>
          <w:spacing w:val="-4"/>
        </w:rPr>
        <w:t xml:space="preserve"> </w:t>
      </w:r>
      <w:r w:rsidRPr="00012AB9">
        <w:rPr>
          <w:b/>
          <w:bCs/>
          <w:color w:val="006600"/>
        </w:rPr>
        <w:t>Lutheran</w:t>
      </w:r>
      <w:r w:rsidRPr="00012AB9">
        <w:rPr>
          <w:b/>
          <w:bCs/>
          <w:color w:val="006600"/>
          <w:spacing w:val="-3"/>
        </w:rPr>
        <w:t xml:space="preserve"> </w:t>
      </w:r>
      <w:r w:rsidRPr="00012AB9">
        <w:rPr>
          <w:b/>
          <w:bCs/>
          <w:color w:val="006600"/>
          <w:spacing w:val="-2"/>
        </w:rPr>
        <w:t>School</w:t>
      </w:r>
    </w:p>
    <w:p w14:paraId="777E2FE5" w14:textId="77777777" w:rsidR="008E20F3" w:rsidRPr="00012AB9" w:rsidRDefault="00000000">
      <w:pPr>
        <w:pStyle w:val="Title"/>
        <w:ind w:right="190"/>
        <w:rPr>
          <w:b/>
          <w:bCs/>
          <w:color w:val="006600"/>
        </w:rPr>
      </w:pPr>
      <w:r w:rsidRPr="00012AB9">
        <w:rPr>
          <w:b/>
          <w:bCs/>
          <w:color w:val="006600"/>
        </w:rPr>
        <w:t>2668</w:t>
      </w:r>
      <w:r w:rsidRPr="00012AB9">
        <w:rPr>
          <w:b/>
          <w:bCs/>
          <w:color w:val="006600"/>
          <w:spacing w:val="-4"/>
        </w:rPr>
        <w:t xml:space="preserve"> </w:t>
      </w:r>
      <w:r w:rsidRPr="00012AB9">
        <w:rPr>
          <w:b/>
          <w:bCs/>
          <w:color w:val="006600"/>
        </w:rPr>
        <w:t>Berkley</w:t>
      </w:r>
      <w:r w:rsidRPr="00012AB9">
        <w:rPr>
          <w:b/>
          <w:bCs/>
          <w:color w:val="006600"/>
          <w:spacing w:val="-1"/>
        </w:rPr>
        <w:t xml:space="preserve"> </w:t>
      </w:r>
      <w:r w:rsidRPr="00012AB9">
        <w:rPr>
          <w:b/>
          <w:bCs/>
          <w:color w:val="006600"/>
        </w:rPr>
        <w:t>Avenue</w:t>
      </w:r>
      <w:r w:rsidRPr="00012AB9">
        <w:rPr>
          <w:b/>
          <w:bCs/>
          <w:color w:val="006600"/>
          <w:spacing w:val="-2"/>
        </w:rPr>
        <w:t xml:space="preserve"> </w:t>
      </w:r>
      <w:r w:rsidRPr="00012AB9">
        <w:rPr>
          <w:b/>
          <w:bCs/>
          <w:color w:val="006600"/>
        </w:rPr>
        <w:t>-</w:t>
      </w:r>
      <w:r w:rsidRPr="00012AB9">
        <w:rPr>
          <w:b/>
          <w:bCs/>
          <w:color w:val="006600"/>
          <w:spacing w:val="-1"/>
        </w:rPr>
        <w:t xml:space="preserve"> </w:t>
      </w:r>
      <w:r w:rsidRPr="00012AB9">
        <w:rPr>
          <w:b/>
          <w:bCs/>
          <w:color w:val="006600"/>
        </w:rPr>
        <w:t>Mobile,</w:t>
      </w:r>
      <w:r w:rsidRPr="00012AB9">
        <w:rPr>
          <w:b/>
          <w:bCs/>
          <w:color w:val="006600"/>
          <w:spacing w:val="-2"/>
        </w:rPr>
        <w:t xml:space="preserve"> </w:t>
      </w:r>
      <w:r w:rsidRPr="00012AB9">
        <w:rPr>
          <w:b/>
          <w:bCs/>
          <w:color w:val="006600"/>
        </w:rPr>
        <w:t>AL</w:t>
      </w:r>
      <w:r w:rsidRPr="00012AB9">
        <w:rPr>
          <w:b/>
          <w:bCs/>
          <w:color w:val="006600"/>
          <w:spacing w:val="-1"/>
        </w:rPr>
        <w:t xml:space="preserve"> </w:t>
      </w:r>
      <w:r w:rsidRPr="00012AB9">
        <w:rPr>
          <w:b/>
          <w:bCs/>
          <w:color w:val="006600"/>
          <w:spacing w:val="-2"/>
        </w:rPr>
        <w:t>36617</w:t>
      </w:r>
    </w:p>
    <w:p w14:paraId="3F0057BB" w14:textId="77777777" w:rsidR="008E20F3" w:rsidRPr="00012AB9" w:rsidRDefault="00000000">
      <w:pPr>
        <w:spacing w:before="163"/>
        <w:ind w:left="190" w:right="111"/>
        <w:jc w:val="center"/>
        <w:rPr>
          <w:b/>
          <w:color w:val="006600"/>
          <w:sz w:val="28"/>
        </w:rPr>
      </w:pPr>
      <w:r w:rsidRPr="00012AB9">
        <w:rPr>
          <w:b/>
          <w:noProof/>
          <w:color w:val="006600"/>
          <w:sz w:val="28"/>
        </w:rPr>
        <mc:AlternateContent>
          <mc:Choice Requires="wps">
            <w:drawing>
              <wp:anchor distT="0" distB="0" distL="0" distR="0" simplePos="0" relativeHeight="487587840" behindDoc="1" locked="0" layoutInCell="1" allowOverlap="1" wp14:anchorId="34B5A948" wp14:editId="2C2A255C">
                <wp:simplePos x="0" y="0"/>
                <wp:positionH relativeFrom="page">
                  <wp:posOffset>438150</wp:posOffset>
                </wp:positionH>
                <wp:positionV relativeFrom="paragraph">
                  <wp:posOffset>358140</wp:posOffset>
                </wp:positionV>
                <wp:extent cx="6896100" cy="3746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37465"/>
                        </a:xfrm>
                        <a:custGeom>
                          <a:avLst/>
                          <a:gdLst/>
                          <a:ahLst/>
                          <a:cxnLst/>
                          <a:rect l="l" t="t" r="r" b="b"/>
                          <a:pathLst>
                            <a:path w="6896100" h="37465">
                              <a:moveTo>
                                <a:pt x="6895465" y="0"/>
                              </a:moveTo>
                              <a:lnTo>
                                <a:pt x="0" y="0"/>
                              </a:lnTo>
                              <a:lnTo>
                                <a:pt x="0" y="19050"/>
                              </a:lnTo>
                              <a:lnTo>
                                <a:pt x="6895465" y="19050"/>
                              </a:lnTo>
                              <a:lnTo>
                                <a:pt x="6895465" y="0"/>
                              </a:lnTo>
                              <a:close/>
                            </a:path>
                            <a:path w="6896100" h="37465">
                              <a:moveTo>
                                <a:pt x="6895478" y="28194"/>
                              </a:moveTo>
                              <a:lnTo>
                                <a:pt x="0" y="28194"/>
                              </a:lnTo>
                              <a:lnTo>
                                <a:pt x="0" y="37338"/>
                              </a:lnTo>
                              <a:lnTo>
                                <a:pt x="6895478" y="37338"/>
                              </a:lnTo>
                              <a:lnTo>
                                <a:pt x="6895478" y="28194"/>
                              </a:lnTo>
                              <a:close/>
                            </a:path>
                          </a:pathLst>
                        </a:custGeom>
                        <a:solidFill>
                          <a:srgbClr val="B79000"/>
                        </a:solidFill>
                      </wps:spPr>
                      <wps:bodyPr wrap="square" lIns="0" tIns="0" rIns="0" bIns="0" rtlCol="0">
                        <a:prstTxWarp prst="textNoShape">
                          <a:avLst/>
                        </a:prstTxWarp>
                        <a:noAutofit/>
                      </wps:bodyPr>
                    </wps:wsp>
                  </a:graphicData>
                </a:graphic>
              </wp:anchor>
            </w:drawing>
          </mc:Choice>
          <mc:Fallback>
            <w:pict>
              <v:shape w14:anchorId="6D7AC8C8" id="Graphic 2" o:spid="_x0000_s1026" style="position:absolute;margin-left:34.5pt;margin-top:28.2pt;width:543pt;height:2.95pt;z-index:-15728640;visibility:visible;mso-wrap-style:square;mso-wrap-distance-left:0;mso-wrap-distance-top:0;mso-wrap-distance-right:0;mso-wrap-distance-bottom:0;mso-position-horizontal:absolute;mso-position-horizontal-relative:page;mso-position-vertical:absolute;mso-position-vertical-relative:text;v-text-anchor:top" coordsize="6896100,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" path="m6895465,l,,,19050r6895465,l6895465,xem6895478,28194l,28194r,9144l6895478,37338r,-9144xe" fillcolor="#b79000" stroked="f">
                <v:path arrowok="t"/>
                <w10:wrap type="topAndBottom" anchorx="page"/>
              </v:shape>
            </w:pict>
          </mc:Fallback>
        </mc:AlternateContent>
      </w:r>
      <w:bookmarkStart w:id="0" w:name="_PUBLIC_RELEASE_"/>
      <w:bookmarkEnd w:id="0"/>
      <w:r w:rsidRPr="00012AB9">
        <w:rPr>
          <w:b/>
          <w:color w:val="006600"/>
          <w:spacing w:val="12"/>
          <w:sz w:val="28"/>
        </w:rPr>
        <w:t>PUBLIC</w:t>
      </w:r>
      <w:r w:rsidRPr="00012AB9">
        <w:rPr>
          <w:b/>
          <w:color w:val="006600"/>
          <w:spacing w:val="46"/>
          <w:sz w:val="28"/>
        </w:rPr>
        <w:t xml:space="preserve"> </w:t>
      </w:r>
      <w:r w:rsidRPr="00012AB9">
        <w:rPr>
          <w:b/>
          <w:color w:val="006600"/>
          <w:spacing w:val="11"/>
          <w:sz w:val="28"/>
        </w:rPr>
        <w:t>RELEASE</w:t>
      </w:r>
    </w:p>
    <w:p w14:paraId="0B327E5F" w14:textId="77777777" w:rsidR="008E20F3" w:rsidRPr="00E156AF" w:rsidRDefault="00000000">
      <w:pPr>
        <w:pStyle w:val="BodyText"/>
        <w:spacing w:before="202"/>
        <w:ind w:left="360"/>
        <w:rPr>
          <w:sz w:val="20"/>
          <w:szCs w:val="20"/>
        </w:rPr>
      </w:pPr>
      <w:r w:rsidRPr="00E156AF">
        <w:rPr>
          <w:sz w:val="20"/>
          <w:szCs w:val="20"/>
        </w:rPr>
        <w:t>This</w:t>
      </w:r>
      <w:r w:rsidRPr="00E156AF">
        <w:rPr>
          <w:spacing w:val="-7"/>
          <w:sz w:val="20"/>
          <w:szCs w:val="20"/>
        </w:rPr>
        <w:t xml:space="preserve"> </w:t>
      </w:r>
      <w:r w:rsidRPr="00E156AF">
        <w:rPr>
          <w:sz w:val="20"/>
          <w:szCs w:val="20"/>
        </w:rPr>
        <w:t>is</w:t>
      </w:r>
      <w:r w:rsidRPr="00E156AF">
        <w:rPr>
          <w:spacing w:val="-7"/>
          <w:sz w:val="20"/>
          <w:szCs w:val="20"/>
        </w:rPr>
        <w:t xml:space="preserve"> </w:t>
      </w:r>
      <w:r w:rsidRPr="00E156AF">
        <w:rPr>
          <w:sz w:val="20"/>
          <w:szCs w:val="20"/>
        </w:rPr>
        <w:t>the</w:t>
      </w:r>
      <w:r w:rsidRPr="00E156AF">
        <w:rPr>
          <w:spacing w:val="-9"/>
          <w:sz w:val="20"/>
          <w:szCs w:val="20"/>
        </w:rPr>
        <w:t xml:space="preserve"> </w:t>
      </w:r>
      <w:r w:rsidRPr="00E156AF">
        <w:rPr>
          <w:sz w:val="20"/>
          <w:szCs w:val="20"/>
        </w:rPr>
        <w:t>public</w:t>
      </w:r>
      <w:r w:rsidRPr="00E156AF">
        <w:rPr>
          <w:spacing w:val="-7"/>
          <w:sz w:val="20"/>
          <w:szCs w:val="20"/>
        </w:rPr>
        <w:t xml:space="preserve"> </w:t>
      </w:r>
      <w:r w:rsidRPr="00E156AF">
        <w:rPr>
          <w:sz w:val="20"/>
          <w:szCs w:val="20"/>
        </w:rPr>
        <w:t>release</w:t>
      </w:r>
      <w:r w:rsidRPr="00E156AF">
        <w:rPr>
          <w:spacing w:val="-9"/>
          <w:sz w:val="20"/>
          <w:szCs w:val="20"/>
        </w:rPr>
        <w:t xml:space="preserve"> </w:t>
      </w:r>
      <w:r w:rsidRPr="00E156AF">
        <w:rPr>
          <w:sz w:val="20"/>
          <w:szCs w:val="20"/>
        </w:rPr>
        <w:t>which</w:t>
      </w:r>
      <w:r w:rsidRPr="00E156AF">
        <w:rPr>
          <w:spacing w:val="-9"/>
          <w:sz w:val="20"/>
          <w:szCs w:val="20"/>
        </w:rPr>
        <w:t xml:space="preserve"> </w:t>
      </w:r>
      <w:r w:rsidRPr="00E156AF">
        <w:rPr>
          <w:sz w:val="20"/>
          <w:szCs w:val="20"/>
        </w:rPr>
        <w:t>will</w:t>
      </w:r>
      <w:r w:rsidRPr="00E156AF">
        <w:rPr>
          <w:spacing w:val="-8"/>
          <w:sz w:val="20"/>
          <w:szCs w:val="20"/>
        </w:rPr>
        <w:t xml:space="preserve"> </w:t>
      </w:r>
      <w:r w:rsidRPr="00E156AF">
        <w:rPr>
          <w:sz w:val="20"/>
          <w:szCs w:val="20"/>
        </w:rPr>
        <w:t>be</w:t>
      </w:r>
      <w:r w:rsidRPr="00E156AF">
        <w:rPr>
          <w:spacing w:val="-9"/>
          <w:sz w:val="20"/>
          <w:szCs w:val="20"/>
        </w:rPr>
        <w:t xml:space="preserve"> </w:t>
      </w:r>
      <w:r w:rsidRPr="00E156AF">
        <w:rPr>
          <w:sz w:val="20"/>
          <w:szCs w:val="20"/>
        </w:rPr>
        <w:t>sent</w:t>
      </w:r>
      <w:r w:rsidRPr="00E156AF">
        <w:rPr>
          <w:spacing w:val="-8"/>
          <w:sz w:val="20"/>
          <w:szCs w:val="20"/>
        </w:rPr>
        <w:t xml:space="preserve"> </w:t>
      </w:r>
      <w:r w:rsidRPr="00E156AF">
        <w:rPr>
          <w:sz w:val="20"/>
          <w:szCs w:val="20"/>
        </w:rPr>
        <w:t>to</w:t>
      </w:r>
      <w:r w:rsidRPr="00E156AF">
        <w:rPr>
          <w:spacing w:val="-9"/>
          <w:sz w:val="20"/>
          <w:szCs w:val="20"/>
        </w:rPr>
        <w:t xml:space="preserve"> </w:t>
      </w:r>
      <w:r w:rsidRPr="00E156AF">
        <w:rPr>
          <w:sz w:val="20"/>
          <w:szCs w:val="20"/>
        </w:rPr>
        <w:t>the</w:t>
      </w:r>
      <w:r w:rsidRPr="00E156AF">
        <w:rPr>
          <w:spacing w:val="-9"/>
          <w:sz w:val="20"/>
          <w:szCs w:val="20"/>
        </w:rPr>
        <w:t xml:space="preserve"> </w:t>
      </w:r>
      <w:r w:rsidRPr="00E156AF">
        <w:rPr>
          <w:sz w:val="20"/>
          <w:szCs w:val="20"/>
        </w:rPr>
        <w:t>agencies</w:t>
      </w:r>
      <w:r w:rsidRPr="00E156AF">
        <w:rPr>
          <w:spacing w:val="-7"/>
          <w:sz w:val="20"/>
          <w:szCs w:val="20"/>
        </w:rPr>
        <w:t xml:space="preserve"> </w:t>
      </w:r>
      <w:r w:rsidRPr="00E156AF">
        <w:rPr>
          <w:sz w:val="20"/>
          <w:szCs w:val="20"/>
        </w:rPr>
        <w:t>listed</w:t>
      </w:r>
      <w:r w:rsidRPr="00E156AF">
        <w:rPr>
          <w:spacing w:val="-6"/>
          <w:sz w:val="20"/>
          <w:szCs w:val="20"/>
        </w:rPr>
        <w:t xml:space="preserve"> </w:t>
      </w:r>
      <w:r w:rsidRPr="00E156AF">
        <w:rPr>
          <w:spacing w:val="-2"/>
          <w:sz w:val="20"/>
          <w:szCs w:val="20"/>
        </w:rPr>
        <w:t>below:</w:t>
      </w:r>
    </w:p>
    <w:p w14:paraId="2B26C965" w14:textId="77777777" w:rsidR="008E20F3" w:rsidRPr="00E156AF" w:rsidRDefault="008E20F3">
      <w:pPr>
        <w:pStyle w:val="BodyText"/>
        <w:spacing w:before="44"/>
        <w:rPr>
          <w:sz w:val="20"/>
          <w:szCs w:val="20"/>
        </w:rPr>
      </w:pPr>
    </w:p>
    <w:p w14:paraId="0A08FB17" w14:textId="79A19834" w:rsidR="008E20F3" w:rsidRPr="00E156AF" w:rsidRDefault="00000000">
      <w:pPr>
        <w:pStyle w:val="BodyText"/>
        <w:tabs>
          <w:tab w:val="left" w:pos="1800"/>
          <w:tab w:val="left" w:pos="8192"/>
        </w:tabs>
        <w:spacing w:before="1"/>
        <w:ind w:left="360"/>
        <w:rPr>
          <w:sz w:val="20"/>
          <w:szCs w:val="20"/>
        </w:rPr>
      </w:pPr>
      <w:r w:rsidRPr="00E156AF">
        <w:rPr>
          <w:noProof/>
          <w:sz w:val="20"/>
          <w:szCs w:val="20"/>
        </w:rPr>
        <mc:AlternateContent>
          <mc:Choice Requires="wpg">
            <w:drawing>
              <wp:anchor distT="0" distB="0" distL="0" distR="0" simplePos="0" relativeHeight="251652096" behindDoc="0" locked="0" layoutInCell="1" allowOverlap="1" wp14:anchorId="0C259307" wp14:editId="18863063">
                <wp:simplePos x="0" y="0"/>
                <wp:positionH relativeFrom="page">
                  <wp:posOffset>5677184</wp:posOffset>
                </wp:positionH>
                <wp:positionV relativeFrom="paragraph">
                  <wp:posOffset>106585</wp:posOffset>
                </wp:positionV>
                <wp:extent cx="1866900" cy="1016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6900" cy="10160"/>
                          <a:chOff x="0" y="0"/>
                          <a:chExt cx="1866900" cy="10160"/>
                        </a:xfrm>
                      </wpg:grpSpPr>
                      <wps:wsp>
                        <wps:cNvPr id="4" name="Graphic 4"/>
                        <wps:cNvSpPr/>
                        <wps:spPr>
                          <a:xfrm>
                            <a:off x="0" y="6379"/>
                            <a:ext cx="1805305" cy="1270"/>
                          </a:xfrm>
                          <a:custGeom>
                            <a:avLst/>
                            <a:gdLst/>
                            <a:ahLst/>
                            <a:cxnLst/>
                            <a:rect l="l" t="t" r="r" b="b"/>
                            <a:pathLst>
                              <a:path w="1805305">
                                <a:moveTo>
                                  <a:pt x="0" y="0"/>
                                </a:moveTo>
                                <a:lnTo>
                                  <a:pt x="1805177" y="0"/>
                                </a:lnTo>
                              </a:path>
                            </a:pathLst>
                          </a:custGeom>
                          <a:ln w="6432">
                            <a:solidFill>
                              <a:srgbClr val="000000"/>
                            </a:solidFill>
                            <a:prstDash val="solid"/>
                          </a:ln>
                        </wps:spPr>
                        <wps:bodyPr wrap="square" lIns="0" tIns="0" rIns="0" bIns="0" rtlCol="0">
                          <a:prstTxWarp prst="textNoShape">
                            <a:avLst/>
                          </a:prstTxWarp>
                          <a:noAutofit/>
                        </wps:bodyPr>
                      </wps:wsp>
                      <wps:wsp>
                        <wps:cNvPr id="5" name="Graphic 5"/>
                        <wps:cNvSpPr/>
                        <wps:spPr>
                          <a:xfrm>
                            <a:off x="1836135" y="0"/>
                            <a:ext cx="30480" cy="7620"/>
                          </a:xfrm>
                          <a:custGeom>
                            <a:avLst/>
                            <a:gdLst/>
                            <a:ahLst/>
                            <a:cxnLst/>
                            <a:rect l="l" t="t" r="r" b="b"/>
                            <a:pathLst>
                              <a:path w="30480" h="7620">
                                <a:moveTo>
                                  <a:pt x="30479" y="0"/>
                                </a:moveTo>
                                <a:lnTo>
                                  <a:pt x="0" y="0"/>
                                </a:lnTo>
                                <a:lnTo>
                                  <a:pt x="0" y="7607"/>
                                </a:lnTo>
                                <a:lnTo>
                                  <a:pt x="30479" y="7607"/>
                                </a:lnTo>
                                <a:lnTo>
                                  <a:pt x="304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5642088" id="Group 3" o:spid="_x0000_s1026" style="position:absolute;margin-left:447pt;margin-top:8.4pt;width:147pt;height:.8pt;z-index:251652096;mso-wrap-distance-left:0;mso-wrap-distance-right:0;mso-position-horizontal-relative:page" coordsize="18669,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">
                <v:shape id="Graphic 4" o:spid="_x0000_s1027" style="position:absolute;top:63;width:18053;height:13;visibility:visible;mso-wrap-style:square;v-text-anchor:top" coordsize="1805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" path="m,l1805177,e" filled="f" strokeweight=".17867mm">
                  <v:path arrowok="t"/>
                </v:shape>
                <v:shape id="Graphic 5" o:spid="_x0000_s1028" style="position:absolute;left:18361;width:305;height:76;visibility:visible;mso-wrap-style:square;v-text-anchor:top" coordsize="304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" path="m30479,l,,,7607r30479,l30479,xe" fillcolor="black" stroked="f">
                  <v:path arrowok="t"/>
                </v:shape>
                <w10:wrap anchorx="page"/>
              </v:group>
            </w:pict>
          </mc:Fallback>
        </mc:AlternateContent>
      </w:r>
      <w:r w:rsidRPr="00E156AF">
        <w:rPr>
          <w:sz w:val="20"/>
          <w:szCs w:val="20"/>
        </w:rPr>
        <w:t>SENT</w:t>
      </w:r>
      <w:r w:rsidRPr="00E156AF">
        <w:rPr>
          <w:spacing w:val="-10"/>
          <w:sz w:val="20"/>
          <w:szCs w:val="20"/>
        </w:rPr>
        <w:t xml:space="preserve"> </w:t>
      </w:r>
      <w:r w:rsidRPr="00E156AF">
        <w:rPr>
          <w:spacing w:val="-5"/>
          <w:sz w:val="20"/>
          <w:szCs w:val="20"/>
        </w:rPr>
        <w:t>TO:</w:t>
      </w:r>
      <w:r w:rsidRPr="00E156AF">
        <w:rPr>
          <w:sz w:val="20"/>
          <w:szCs w:val="20"/>
        </w:rPr>
        <w:tab/>
        <w:t xml:space="preserve">News Media: </w:t>
      </w:r>
      <w:r w:rsidR="00275B2D" w:rsidRPr="00275B2D">
        <w:rPr>
          <w:sz w:val="20"/>
          <w:szCs w:val="20"/>
          <w:u w:val="single"/>
        </w:rPr>
        <w:t>Fox 10 News</w:t>
      </w:r>
      <w:r w:rsidRPr="00E156AF">
        <w:rPr>
          <w:sz w:val="20"/>
          <w:szCs w:val="20"/>
          <w:u w:val="single"/>
        </w:rPr>
        <w:tab/>
      </w:r>
      <w:r w:rsidRPr="00E156AF">
        <w:rPr>
          <w:spacing w:val="-2"/>
          <w:sz w:val="20"/>
          <w:szCs w:val="20"/>
        </w:rPr>
        <w:t>Date:</w:t>
      </w:r>
      <w:r w:rsidR="00275B2D">
        <w:rPr>
          <w:spacing w:val="-2"/>
          <w:sz w:val="20"/>
          <w:szCs w:val="20"/>
        </w:rPr>
        <w:t xml:space="preserve"> </w:t>
      </w:r>
      <w:r w:rsidR="002A216D">
        <w:rPr>
          <w:spacing w:val="-2"/>
          <w:sz w:val="20"/>
          <w:szCs w:val="20"/>
        </w:rPr>
        <w:t xml:space="preserve">October </w:t>
      </w:r>
      <w:r w:rsidR="00A42248">
        <w:rPr>
          <w:spacing w:val="-2"/>
          <w:sz w:val="20"/>
          <w:szCs w:val="20"/>
        </w:rPr>
        <w:t>20</w:t>
      </w:r>
      <w:r w:rsidR="002A216D">
        <w:rPr>
          <w:spacing w:val="-2"/>
          <w:sz w:val="20"/>
          <w:szCs w:val="20"/>
        </w:rPr>
        <w:t>, 2025</w:t>
      </w:r>
    </w:p>
    <w:p w14:paraId="15955B34" w14:textId="77777777" w:rsidR="008E20F3" w:rsidRPr="00E156AF" w:rsidRDefault="008E20F3">
      <w:pPr>
        <w:pStyle w:val="BodyText"/>
        <w:spacing w:before="56"/>
        <w:rPr>
          <w:sz w:val="20"/>
          <w:szCs w:val="20"/>
        </w:rPr>
      </w:pPr>
    </w:p>
    <w:p w14:paraId="190191D2" w14:textId="26A11D2D" w:rsidR="008E20F3" w:rsidRPr="00E156AF" w:rsidRDefault="00000000" w:rsidP="00E156AF">
      <w:pPr>
        <w:pStyle w:val="BodyText"/>
        <w:tabs>
          <w:tab w:val="left" w:pos="8220"/>
        </w:tabs>
        <w:ind w:left="1799"/>
        <w:rPr>
          <w:szCs w:val="20"/>
        </w:rPr>
      </w:pPr>
      <w:r w:rsidRPr="00E156AF">
        <w:rPr>
          <w:sz w:val="20"/>
          <w:szCs w:val="20"/>
        </w:rPr>
        <w:t>Unemployment</w:t>
      </w:r>
      <w:r w:rsidRPr="00E156AF">
        <w:rPr>
          <w:spacing w:val="-5"/>
          <w:sz w:val="20"/>
          <w:szCs w:val="20"/>
        </w:rPr>
        <w:t xml:space="preserve"> </w:t>
      </w:r>
      <w:r w:rsidRPr="00E156AF">
        <w:rPr>
          <w:sz w:val="20"/>
          <w:szCs w:val="20"/>
        </w:rPr>
        <w:t>Office:</w:t>
      </w:r>
      <w:r w:rsidRPr="00E156AF">
        <w:rPr>
          <w:spacing w:val="-7"/>
          <w:sz w:val="20"/>
          <w:szCs w:val="20"/>
        </w:rPr>
        <w:t xml:space="preserve"> </w:t>
      </w:r>
      <w:r w:rsidR="00275B2D" w:rsidRPr="00275B2D">
        <w:rPr>
          <w:spacing w:val="-7"/>
          <w:sz w:val="20"/>
          <w:szCs w:val="20"/>
          <w:u w:val="single"/>
        </w:rPr>
        <w:t>Alabama Career Center</w:t>
      </w:r>
      <w:r w:rsidR="00E156AF" w:rsidRPr="00275B2D">
        <w:rPr>
          <w:spacing w:val="-7"/>
          <w:sz w:val="20"/>
          <w:szCs w:val="20"/>
          <w:u w:val="single"/>
        </w:rPr>
        <w:t>________________________</w:t>
      </w:r>
      <w:r w:rsidRPr="00E156AF">
        <w:rPr>
          <w:spacing w:val="-2"/>
          <w:sz w:val="20"/>
          <w:szCs w:val="20"/>
        </w:rPr>
        <w:t>Date:</w:t>
      </w:r>
      <w:r w:rsidR="00275B2D">
        <w:rPr>
          <w:spacing w:val="-2"/>
          <w:sz w:val="20"/>
          <w:szCs w:val="20"/>
        </w:rPr>
        <w:t xml:space="preserve"> </w:t>
      </w:r>
      <w:r w:rsidR="002A216D">
        <w:rPr>
          <w:spacing w:val="-2"/>
          <w:sz w:val="20"/>
          <w:szCs w:val="20"/>
          <w:u w:val="single"/>
        </w:rPr>
        <w:t xml:space="preserve">October </w:t>
      </w:r>
      <w:r w:rsidR="00A42248">
        <w:rPr>
          <w:spacing w:val="-2"/>
          <w:sz w:val="20"/>
          <w:szCs w:val="20"/>
          <w:u w:val="single"/>
        </w:rPr>
        <w:t>20</w:t>
      </w:r>
      <w:r w:rsidR="002A216D">
        <w:rPr>
          <w:spacing w:val="-2"/>
          <w:sz w:val="20"/>
          <w:szCs w:val="20"/>
          <w:u w:val="single"/>
        </w:rPr>
        <w:t xml:space="preserve">, </w:t>
      </w:r>
      <w:r w:rsidR="00275B2D" w:rsidRPr="00275B2D">
        <w:rPr>
          <w:spacing w:val="-2"/>
          <w:sz w:val="20"/>
          <w:szCs w:val="20"/>
          <w:u w:val="single"/>
        </w:rPr>
        <w:t>2025</w:t>
      </w:r>
      <w:r w:rsidR="00E156AF">
        <w:rPr>
          <w:spacing w:val="-2"/>
          <w:sz w:val="20"/>
          <w:szCs w:val="20"/>
        </w:rPr>
        <w:t>__________</w:t>
      </w:r>
    </w:p>
    <w:p w14:paraId="69E1363D" w14:textId="77777777" w:rsidR="002A216D" w:rsidRDefault="002A216D">
      <w:pPr>
        <w:pStyle w:val="BodyText"/>
        <w:tabs>
          <w:tab w:val="left" w:pos="8241"/>
          <w:tab w:val="left" w:pos="11430"/>
        </w:tabs>
        <w:ind w:left="1799"/>
        <w:rPr>
          <w:sz w:val="20"/>
          <w:szCs w:val="20"/>
        </w:rPr>
      </w:pPr>
    </w:p>
    <w:p w14:paraId="04E7C5F6" w14:textId="039AEF76" w:rsidR="008E20F3" w:rsidRPr="00E156AF" w:rsidRDefault="00000000">
      <w:pPr>
        <w:pStyle w:val="BodyText"/>
        <w:tabs>
          <w:tab w:val="left" w:pos="8241"/>
          <w:tab w:val="left" w:pos="11430"/>
        </w:tabs>
        <w:ind w:left="1799"/>
        <w:rPr>
          <w:sz w:val="20"/>
          <w:szCs w:val="20"/>
        </w:rPr>
      </w:pPr>
      <w:r w:rsidRPr="00E156AF">
        <w:rPr>
          <w:sz w:val="20"/>
          <w:szCs w:val="20"/>
        </w:rPr>
        <w:t>Major</w:t>
      </w:r>
      <w:r w:rsidRPr="00E156AF">
        <w:rPr>
          <w:spacing w:val="-2"/>
          <w:sz w:val="20"/>
          <w:szCs w:val="20"/>
        </w:rPr>
        <w:t xml:space="preserve"> </w:t>
      </w:r>
      <w:r w:rsidRPr="00E156AF">
        <w:rPr>
          <w:sz w:val="20"/>
          <w:szCs w:val="20"/>
        </w:rPr>
        <w:t>Employers:</w:t>
      </w:r>
      <w:r w:rsidRPr="00E156AF">
        <w:rPr>
          <w:spacing w:val="-1"/>
          <w:sz w:val="20"/>
          <w:szCs w:val="20"/>
        </w:rPr>
        <w:t xml:space="preserve"> </w:t>
      </w:r>
      <w:r w:rsidRPr="00E156AF">
        <w:rPr>
          <w:sz w:val="20"/>
          <w:szCs w:val="20"/>
          <w:u w:val="single"/>
        </w:rPr>
        <w:tab/>
      </w:r>
      <w:r w:rsidRPr="00E156AF">
        <w:rPr>
          <w:sz w:val="20"/>
          <w:szCs w:val="20"/>
        </w:rPr>
        <w:t xml:space="preserve">Date: </w:t>
      </w:r>
      <w:r w:rsidRPr="00E156AF">
        <w:rPr>
          <w:sz w:val="20"/>
          <w:szCs w:val="20"/>
          <w:u w:val="single"/>
        </w:rPr>
        <w:tab/>
      </w:r>
    </w:p>
    <w:p w14:paraId="4AA2213E" w14:textId="77777777" w:rsidR="008E20F3" w:rsidRPr="006D7CAE" w:rsidRDefault="008E20F3">
      <w:pPr>
        <w:pStyle w:val="BodyText"/>
        <w:spacing w:before="59"/>
        <w:rPr>
          <w:sz w:val="24"/>
          <w:szCs w:val="24"/>
        </w:rPr>
      </w:pPr>
    </w:p>
    <w:p w14:paraId="48E22E2D" w14:textId="77777777" w:rsidR="008E20F3" w:rsidRPr="00E156AF" w:rsidRDefault="00000000">
      <w:pPr>
        <w:pStyle w:val="BodyText"/>
        <w:spacing w:before="1"/>
        <w:ind w:left="114" w:right="111"/>
        <w:jc w:val="center"/>
        <w:rPr>
          <w:b/>
          <w:bCs/>
          <w:sz w:val="20"/>
          <w:szCs w:val="20"/>
        </w:rPr>
      </w:pPr>
      <w:r w:rsidRPr="006D7CAE">
        <w:rPr>
          <w:b/>
          <w:bCs/>
          <w:sz w:val="24"/>
          <w:szCs w:val="24"/>
          <w:u w:val="single"/>
        </w:rPr>
        <w:t>Public</w:t>
      </w:r>
      <w:r w:rsidRPr="006D7CAE">
        <w:rPr>
          <w:b/>
          <w:bCs/>
          <w:spacing w:val="-10"/>
          <w:sz w:val="24"/>
          <w:szCs w:val="24"/>
          <w:u w:val="single"/>
        </w:rPr>
        <w:t xml:space="preserve"> </w:t>
      </w:r>
      <w:r w:rsidRPr="006D7CAE">
        <w:rPr>
          <w:b/>
          <w:bCs/>
          <w:spacing w:val="-2"/>
          <w:sz w:val="24"/>
          <w:szCs w:val="24"/>
          <w:u w:val="single"/>
        </w:rPr>
        <w:t>Release</w:t>
      </w:r>
    </w:p>
    <w:p w14:paraId="28124858" w14:textId="77777777" w:rsidR="008E20F3" w:rsidRPr="00E156AF" w:rsidRDefault="008E20F3">
      <w:pPr>
        <w:pStyle w:val="BodyText"/>
        <w:spacing w:before="42"/>
        <w:rPr>
          <w:sz w:val="20"/>
          <w:szCs w:val="20"/>
        </w:rPr>
      </w:pPr>
    </w:p>
    <w:p w14:paraId="66D4F0FD" w14:textId="77777777" w:rsidR="006D7CAE" w:rsidRPr="006D7CAE" w:rsidRDefault="006D7CAE" w:rsidP="006D7CAE">
      <w:pPr>
        <w:spacing w:before="1"/>
        <w:ind w:left="360"/>
        <w:rPr>
          <w:b/>
          <w:sz w:val="18"/>
          <w:szCs w:val="18"/>
        </w:rPr>
      </w:pPr>
    </w:p>
    <w:p w14:paraId="122E0A75" w14:textId="05881AED" w:rsidR="006D7CAE" w:rsidRPr="006D7CAE" w:rsidRDefault="006D7CAE" w:rsidP="006D7CAE">
      <w:pPr>
        <w:spacing w:before="1" w:line="276" w:lineRule="auto"/>
        <w:ind w:left="360"/>
        <w:rPr>
          <w:b/>
          <w:sz w:val="24"/>
          <w:szCs w:val="24"/>
        </w:rPr>
      </w:pPr>
      <w:r>
        <w:rPr>
          <w:b/>
          <w:sz w:val="24"/>
          <w:szCs w:val="24"/>
        </w:rPr>
        <w:t>Trinity Lutheran School</w:t>
      </w:r>
      <w:r w:rsidRPr="006D7CAE">
        <w:rPr>
          <w:b/>
          <w:sz w:val="24"/>
          <w:szCs w:val="24"/>
        </w:rPr>
        <w:t xml:space="preserve"> today announced its policy for free and reduced-price meals for children served in schools under the National School Lunch Program and/or School Breakfast Program. For School Year </w:t>
      </w:r>
      <w:r>
        <w:rPr>
          <w:b/>
          <w:bCs/>
          <w:sz w:val="24"/>
          <w:szCs w:val="24"/>
        </w:rPr>
        <w:t>2025-2026</w:t>
      </w:r>
      <w:r w:rsidRPr="006D7CAE">
        <w:rPr>
          <w:b/>
          <w:bCs/>
          <w:sz w:val="24"/>
          <w:szCs w:val="24"/>
        </w:rPr>
        <w:t xml:space="preserve"> </w:t>
      </w:r>
      <w:r>
        <w:rPr>
          <w:b/>
          <w:bCs/>
          <w:sz w:val="24"/>
          <w:szCs w:val="24"/>
        </w:rPr>
        <w:t xml:space="preserve">Trinity Lutheran School </w:t>
      </w:r>
      <w:r w:rsidRPr="006D7CAE">
        <w:rPr>
          <w:b/>
          <w:sz w:val="24"/>
          <w:szCs w:val="24"/>
        </w:rPr>
        <w:t xml:space="preserve">will </w:t>
      </w:r>
      <w:r w:rsidRPr="006D7CAE">
        <w:rPr>
          <w:b/>
          <w:bCs/>
          <w:sz w:val="24"/>
          <w:szCs w:val="24"/>
        </w:rPr>
        <w:t xml:space="preserve">continue participation </w:t>
      </w:r>
      <w:r w:rsidRPr="006D7CAE">
        <w:rPr>
          <w:b/>
          <w:sz w:val="24"/>
          <w:szCs w:val="24"/>
        </w:rPr>
        <w:t xml:space="preserve">in the Community Eligibility Provision (CEP). No further action is required of you. This USDA provision allows your child(ren) to participate in the school meal programs without having to pay a fee or submit a meal application. </w:t>
      </w:r>
    </w:p>
    <w:p w14:paraId="436B65E8" w14:textId="77777777" w:rsidR="006D7CAE" w:rsidRPr="006D7CAE" w:rsidRDefault="006D7CAE" w:rsidP="006D7CAE">
      <w:pPr>
        <w:spacing w:before="1" w:line="276" w:lineRule="auto"/>
        <w:ind w:left="360"/>
        <w:rPr>
          <w:b/>
          <w:sz w:val="24"/>
          <w:szCs w:val="24"/>
        </w:rPr>
      </w:pPr>
    </w:p>
    <w:p w14:paraId="0B53D73D" w14:textId="77777777" w:rsidR="006D7CAE" w:rsidRPr="006D7CAE" w:rsidRDefault="006D7CAE" w:rsidP="006D7CAE">
      <w:pPr>
        <w:spacing w:before="1" w:line="276" w:lineRule="auto"/>
        <w:ind w:left="360"/>
        <w:rPr>
          <w:b/>
          <w:sz w:val="24"/>
          <w:szCs w:val="24"/>
        </w:rPr>
      </w:pPr>
      <w:r w:rsidRPr="006D7CAE">
        <w:rPr>
          <w:b/>
          <w:sz w:val="24"/>
          <w:szCs w:val="24"/>
        </w:rPr>
        <w:t xml:space="preserve">CEP is a key provision of the Healthy, Hunger Free Kids Act of 2010, which allows schools and school districts in low-income areas to eliminate school meal applications and serve breakfast and lunch </w:t>
      </w:r>
      <w:r w:rsidRPr="006D7CAE">
        <w:rPr>
          <w:b/>
          <w:bCs/>
          <w:sz w:val="24"/>
          <w:szCs w:val="24"/>
        </w:rPr>
        <w:t>at no charge to all enrolled students</w:t>
      </w:r>
      <w:r w:rsidRPr="006D7CAE">
        <w:rPr>
          <w:b/>
          <w:sz w:val="24"/>
          <w:szCs w:val="24"/>
        </w:rPr>
        <w:t xml:space="preserve">. CEP gives food service professionals more time to focus on preparing nutritious meals that their students will enjoy and gives students more time to eat those meals by cutting down on time spent in the lunch line. More importantly, by offering all students a nutritious breakfast and lunch at no cost, CEP helps ensure more students come to class well-nourished and ready to learn. </w:t>
      </w:r>
    </w:p>
    <w:p w14:paraId="21C35DC7" w14:textId="77777777" w:rsidR="006D7CAE" w:rsidRPr="006D7CAE" w:rsidRDefault="006D7CAE" w:rsidP="006D7CAE">
      <w:pPr>
        <w:spacing w:before="1" w:line="276" w:lineRule="auto"/>
        <w:ind w:left="360"/>
        <w:rPr>
          <w:b/>
          <w:sz w:val="24"/>
          <w:szCs w:val="24"/>
        </w:rPr>
      </w:pPr>
    </w:p>
    <w:p w14:paraId="2A75037F" w14:textId="39A0E2AE" w:rsidR="006D7CAE" w:rsidRPr="006D7CAE" w:rsidRDefault="006D7CAE" w:rsidP="006D7CAE">
      <w:pPr>
        <w:spacing w:before="1" w:line="276" w:lineRule="auto"/>
        <w:ind w:left="360"/>
        <w:rPr>
          <w:b/>
          <w:sz w:val="24"/>
          <w:szCs w:val="24"/>
        </w:rPr>
      </w:pPr>
      <w:r w:rsidRPr="006D7CAE">
        <w:rPr>
          <w:b/>
          <w:sz w:val="24"/>
          <w:szCs w:val="24"/>
        </w:rPr>
        <w:t xml:space="preserve">Children need healthy meals to learn. </w:t>
      </w:r>
      <w:r>
        <w:rPr>
          <w:b/>
          <w:sz w:val="24"/>
          <w:szCs w:val="24"/>
        </w:rPr>
        <w:t>Trinity Lutheran School</w:t>
      </w:r>
      <w:r w:rsidRPr="006D7CAE">
        <w:rPr>
          <w:b/>
          <w:sz w:val="24"/>
          <w:szCs w:val="24"/>
        </w:rPr>
        <w:t xml:space="preserve"> offers healthy meals every school day. Breakfast and lunch meals will follow the United States Department of Agriculture (USDA) guidelines for healthy school meals, so please encourage students to participate. “In the operation of child feeding programs, no child will be discriminated against because of race, sex, color, national origin, age or disability.” </w:t>
      </w:r>
    </w:p>
    <w:p w14:paraId="6F867243" w14:textId="77777777" w:rsidR="006D7CAE" w:rsidRPr="006D7CAE" w:rsidRDefault="006D7CAE" w:rsidP="006D7CAE">
      <w:pPr>
        <w:spacing w:before="1" w:line="276" w:lineRule="auto"/>
        <w:ind w:left="360"/>
        <w:rPr>
          <w:b/>
          <w:sz w:val="24"/>
          <w:szCs w:val="24"/>
        </w:rPr>
      </w:pPr>
    </w:p>
    <w:p w14:paraId="358929E1" w14:textId="27C2D9F1" w:rsidR="008E20F3" w:rsidRPr="006D7CAE" w:rsidRDefault="006D7CAE" w:rsidP="006D7CAE">
      <w:pPr>
        <w:spacing w:before="1" w:line="276" w:lineRule="auto"/>
        <w:ind w:left="360"/>
        <w:rPr>
          <w:i/>
          <w:sz w:val="24"/>
          <w:szCs w:val="24"/>
        </w:rPr>
      </w:pPr>
      <w:r w:rsidRPr="006D7CAE">
        <w:rPr>
          <w:b/>
          <w:sz w:val="24"/>
          <w:szCs w:val="24"/>
        </w:rPr>
        <w:t xml:space="preserve">Parents or guardians who need further information may contact </w:t>
      </w:r>
      <w:r>
        <w:rPr>
          <w:b/>
          <w:bCs/>
          <w:sz w:val="24"/>
          <w:szCs w:val="24"/>
        </w:rPr>
        <w:t>Theron Florence</w:t>
      </w:r>
      <w:r w:rsidRPr="006D7CAE">
        <w:rPr>
          <w:b/>
          <w:sz w:val="24"/>
          <w:szCs w:val="24"/>
        </w:rPr>
        <w:t>, Child Nutrition Program Director</w:t>
      </w:r>
      <w:r>
        <w:rPr>
          <w:b/>
          <w:bCs/>
          <w:sz w:val="24"/>
          <w:szCs w:val="24"/>
        </w:rPr>
        <w:t>.</w:t>
      </w:r>
      <w:r w:rsidRPr="006D7CAE">
        <w:rPr>
          <w:b/>
          <w:sz w:val="24"/>
          <w:szCs w:val="24"/>
        </w:rPr>
        <w:t xml:space="preserve"> </w:t>
      </w:r>
      <w:r w:rsidRPr="006D7CAE">
        <w:rPr>
          <w:sz w:val="24"/>
          <w:szCs w:val="24"/>
        </w:rPr>
        <w:t>If</w:t>
      </w:r>
      <w:r w:rsidRPr="006D7CAE">
        <w:rPr>
          <w:spacing w:val="-6"/>
          <w:sz w:val="24"/>
          <w:szCs w:val="24"/>
        </w:rPr>
        <w:t xml:space="preserve"> </w:t>
      </w:r>
      <w:r w:rsidRPr="006D7CAE">
        <w:rPr>
          <w:sz w:val="24"/>
          <w:szCs w:val="24"/>
        </w:rPr>
        <w:t>you</w:t>
      </w:r>
      <w:r w:rsidRPr="006D7CAE">
        <w:rPr>
          <w:spacing w:val="-8"/>
          <w:sz w:val="24"/>
          <w:szCs w:val="24"/>
        </w:rPr>
        <w:t xml:space="preserve"> </w:t>
      </w:r>
      <w:r w:rsidRPr="006D7CAE">
        <w:rPr>
          <w:sz w:val="24"/>
          <w:szCs w:val="24"/>
        </w:rPr>
        <w:t>have</w:t>
      </w:r>
      <w:r w:rsidRPr="006D7CAE">
        <w:rPr>
          <w:spacing w:val="-8"/>
          <w:sz w:val="24"/>
          <w:szCs w:val="24"/>
        </w:rPr>
        <w:t xml:space="preserve"> </w:t>
      </w:r>
      <w:r w:rsidRPr="006D7CAE">
        <w:rPr>
          <w:sz w:val="24"/>
          <w:szCs w:val="24"/>
        </w:rPr>
        <w:t>other</w:t>
      </w:r>
      <w:r w:rsidRPr="006D7CAE">
        <w:rPr>
          <w:spacing w:val="-4"/>
          <w:sz w:val="24"/>
          <w:szCs w:val="24"/>
        </w:rPr>
        <w:t xml:space="preserve"> </w:t>
      </w:r>
      <w:r w:rsidRPr="006D7CAE">
        <w:rPr>
          <w:sz w:val="24"/>
          <w:szCs w:val="24"/>
        </w:rPr>
        <w:t>questions</w:t>
      </w:r>
      <w:r w:rsidRPr="006D7CAE">
        <w:rPr>
          <w:spacing w:val="-3"/>
          <w:sz w:val="24"/>
          <w:szCs w:val="24"/>
        </w:rPr>
        <w:t xml:space="preserve"> </w:t>
      </w:r>
      <w:r w:rsidRPr="006D7CAE">
        <w:rPr>
          <w:sz w:val="24"/>
          <w:szCs w:val="24"/>
        </w:rPr>
        <w:t>or</w:t>
      </w:r>
      <w:r w:rsidRPr="006D7CAE">
        <w:rPr>
          <w:spacing w:val="-5"/>
          <w:sz w:val="24"/>
          <w:szCs w:val="24"/>
        </w:rPr>
        <w:t xml:space="preserve"> </w:t>
      </w:r>
      <w:r w:rsidRPr="006D7CAE">
        <w:rPr>
          <w:sz w:val="24"/>
          <w:szCs w:val="24"/>
        </w:rPr>
        <w:t>need</w:t>
      </w:r>
      <w:r w:rsidRPr="006D7CAE">
        <w:rPr>
          <w:spacing w:val="-5"/>
          <w:sz w:val="24"/>
          <w:szCs w:val="24"/>
        </w:rPr>
        <w:t xml:space="preserve"> </w:t>
      </w:r>
      <w:r w:rsidRPr="006D7CAE">
        <w:rPr>
          <w:sz w:val="24"/>
          <w:szCs w:val="24"/>
        </w:rPr>
        <w:t>help,</w:t>
      </w:r>
      <w:r w:rsidRPr="006D7CAE">
        <w:rPr>
          <w:spacing w:val="-6"/>
          <w:sz w:val="24"/>
          <w:szCs w:val="24"/>
        </w:rPr>
        <w:t xml:space="preserve"> </w:t>
      </w:r>
      <w:r w:rsidRPr="006D7CAE">
        <w:rPr>
          <w:sz w:val="24"/>
          <w:szCs w:val="24"/>
        </w:rPr>
        <w:t>call</w:t>
      </w:r>
      <w:r w:rsidRPr="006D7CAE">
        <w:rPr>
          <w:spacing w:val="16"/>
          <w:sz w:val="24"/>
          <w:szCs w:val="24"/>
        </w:rPr>
        <w:t xml:space="preserve"> </w:t>
      </w:r>
      <w:r w:rsidR="00E156AF" w:rsidRPr="006D7CAE">
        <w:rPr>
          <w:b/>
          <w:sz w:val="24"/>
          <w:szCs w:val="24"/>
        </w:rPr>
        <w:t>251-456-7960</w:t>
      </w:r>
      <w:r w:rsidRPr="006D7CAE">
        <w:rPr>
          <w:i/>
          <w:spacing w:val="-2"/>
          <w:sz w:val="24"/>
          <w:szCs w:val="24"/>
        </w:rPr>
        <w:t>.</w:t>
      </w:r>
    </w:p>
    <w:p w14:paraId="6A187B38" w14:textId="77777777" w:rsidR="008E20F3" w:rsidRPr="006D7CAE" w:rsidRDefault="008E20F3">
      <w:pPr>
        <w:pStyle w:val="BodyText"/>
        <w:spacing w:before="44"/>
        <w:rPr>
          <w:i/>
          <w:sz w:val="24"/>
          <w:szCs w:val="24"/>
        </w:rPr>
      </w:pPr>
    </w:p>
    <w:p w14:paraId="483C156B" w14:textId="77777777" w:rsidR="008E20F3" w:rsidRPr="006D7CAE" w:rsidRDefault="00000000">
      <w:pPr>
        <w:pStyle w:val="BodyText"/>
        <w:ind w:left="360"/>
        <w:rPr>
          <w:b/>
          <w:bCs/>
          <w:sz w:val="24"/>
          <w:szCs w:val="24"/>
        </w:rPr>
      </w:pPr>
      <w:r w:rsidRPr="006D7CAE">
        <w:rPr>
          <w:b/>
          <w:bCs/>
          <w:spacing w:val="-2"/>
          <w:sz w:val="24"/>
          <w:szCs w:val="24"/>
        </w:rPr>
        <w:t>Sincerely,</w:t>
      </w:r>
    </w:p>
    <w:p w14:paraId="440E904C" w14:textId="0C1306E3" w:rsidR="008E20F3" w:rsidRPr="006D7CAE" w:rsidRDefault="00E156AF">
      <w:pPr>
        <w:pStyle w:val="BodyText"/>
        <w:spacing w:before="43"/>
        <w:rPr>
          <w:b/>
          <w:bCs/>
          <w:sz w:val="24"/>
          <w:szCs w:val="24"/>
        </w:rPr>
      </w:pPr>
      <w:r w:rsidRPr="006D7CAE">
        <w:rPr>
          <w:b/>
          <w:bCs/>
          <w:noProof/>
          <w:sz w:val="24"/>
          <w:szCs w:val="24"/>
        </w:rPr>
        <w:drawing>
          <wp:inline distT="0" distB="0" distL="0" distR="0" wp14:anchorId="50FBF7EC" wp14:editId="6D63012F">
            <wp:extent cx="2178252" cy="378550"/>
            <wp:effectExtent l="0" t="0" r="0" b="0"/>
            <wp:docPr id="1739532653" name="Picture 0" descr="mr. theron florence -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r. theron florence - transparent.png"/>
                    <pic:cNvPicPr/>
                  </pic:nvPicPr>
                  <pic:blipFill>
                    <a:blip r:embed="rId7" cstate="print"/>
                    <a:stretch>
                      <a:fillRect/>
                    </a:stretch>
                  </pic:blipFill>
                  <pic:spPr>
                    <a:xfrm>
                      <a:off x="0" y="0"/>
                      <a:ext cx="2178575" cy="378606"/>
                    </a:xfrm>
                    <a:prstGeom prst="rect">
                      <a:avLst/>
                    </a:prstGeom>
                  </pic:spPr>
                </pic:pic>
              </a:graphicData>
            </a:graphic>
          </wp:inline>
        </w:drawing>
      </w:r>
    </w:p>
    <w:p w14:paraId="50C22097" w14:textId="22E22437" w:rsidR="006D7CAE" w:rsidRPr="006D7CAE" w:rsidRDefault="006D7CAE" w:rsidP="006D7CAE">
      <w:pPr>
        <w:pStyle w:val="BodyText"/>
        <w:spacing w:before="43"/>
        <w:ind w:left="450"/>
        <w:rPr>
          <w:b/>
          <w:bCs/>
          <w:sz w:val="24"/>
          <w:szCs w:val="24"/>
        </w:rPr>
      </w:pPr>
      <w:r w:rsidRPr="006D7CAE">
        <w:rPr>
          <w:b/>
          <w:bCs/>
          <w:sz w:val="24"/>
          <w:szCs w:val="24"/>
        </w:rPr>
        <w:t>Administrator</w:t>
      </w:r>
    </w:p>
    <w:p w14:paraId="0738B6ED" w14:textId="6E55F92B" w:rsidR="00E156AF" w:rsidRPr="002076DC" w:rsidRDefault="00E156AF">
      <w:pPr>
        <w:rPr>
          <w:sz w:val="18"/>
          <w:szCs w:val="18"/>
        </w:rPr>
      </w:pPr>
    </w:p>
    <w:p w14:paraId="2D76D268" w14:textId="6E1FE0EB" w:rsidR="006D7CAE" w:rsidRDefault="006D7CAE">
      <w:pPr>
        <w:rPr>
          <w:b/>
          <w:sz w:val="18"/>
          <w:szCs w:val="18"/>
        </w:rPr>
      </w:pPr>
      <w:r>
        <w:rPr>
          <w:b/>
          <w:sz w:val="18"/>
          <w:szCs w:val="18"/>
        </w:rPr>
        <w:br w:type="page"/>
      </w:r>
    </w:p>
    <w:p w14:paraId="58048CC8" w14:textId="77777777" w:rsidR="008E20F3" w:rsidRPr="002076DC" w:rsidRDefault="008E20F3">
      <w:pPr>
        <w:pStyle w:val="BodyText"/>
        <w:rPr>
          <w:b/>
          <w:sz w:val="18"/>
          <w:szCs w:val="18"/>
        </w:rPr>
      </w:pPr>
    </w:p>
    <w:p w14:paraId="5ABA2F2B" w14:textId="77777777" w:rsidR="008E20F3" w:rsidRPr="006D7CAE" w:rsidRDefault="00000000">
      <w:pPr>
        <w:pStyle w:val="Heading1"/>
        <w:ind w:left="0" w:firstLine="0"/>
        <w:rPr>
          <w:sz w:val="24"/>
          <w:szCs w:val="24"/>
        </w:rPr>
      </w:pPr>
      <w:r w:rsidRPr="006D7CAE">
        <w:rPr>
          <w:spacing w:val="-2"/>
          <w:sz w:val="24"/>
          <w:szCs w:val="24"/>
        </w:rPr>
        <w:t>Nondiscrimination</w:t>
      </w:r>
      <w:r w:rsidRPr="006D7CAE">
        <w:rPr>
          <w:spacing w:val="19"/>
          <w:sz w:val="24"/>
          <w:szCs w:val="24"/>
        </w:rPr>
        <w:t xml:space="preserve"> </w:t>
      </w:r>
      <w:r w:rsidRPr="006D7CAE">
        <w:rPr>
          <w:spacing w:val="-2"/>
          <w:sz w:val="24"/>
          <w:szCs w:val="24"/>
        </w:rPr>
        <w:t>Statement</w:t>
      </w:r>
    </w:p>
    <w:p w14:paraId="33B077C9" w14:textId="77777777" w:rsidR="008E20F3" w:rsidRPr="006D7CAE" w:rsidRDefault="00000000">
      <w:pPr>
        <w:spacing w:before="100"/>
        <w:rPr>
          <w:rFonts w:ascii="Calibri"/>
          <w:sz w:val="24"/>
          <w:szCs w:val="24"/>
        </w:rPr>
      </w:pPr>
      <w:r w:rsidRPr="006D7CAE">
        <w:rPr>
          <w:rFonts w:ascii="Calibri"/>
          <w:color w:val="1B1B1B"/>
          <w:sz w:val="24"/>
          <w:szCs w:val="24"/>
        </w:rPr>
        <w:t>In</w:t>
      </w:r>
      <w:r w:rsidRPr="006D7CAE">
        <w:rPr>
          <w:rFonts w:ascii="Calibri"/>
          <w:color w:val="1B1B1B"/>
          <w:spacing w:val="-1"/>
          <w:sz w:val="24"/>
          <w:szCs w:val="24"/>
        </w:rPr>
        <w:t xml:space="preserve"> </w:t>
      </w:r>
      <w:r w:rsidRPr="006D7CAE">
        <w:rPr>
          <w:rFonts w:ascii="Calibri"/>
          <w:color w:val="1B1B1B"/>
          <w:sz w:val="24"/>
          <w:szCs w:val="24"/>
        </w:rPr>
        <w:t>accordance</w:t>
      </w:r>
      <w:r w:rsidRPr="006D7CAE">
        <w:rPr>
          <w:rFonts w:ascii="Calibri"/>
          <w:color w:val="1B1B1B"/>
          <w:spacing w:val="-3"/>
          <w:sz w:val="24"/>
          <w:szCs w:val="24"/>
        </w:rPr>
        <w:t xml:space="preserve"> </w:t>
      </w:r>
      <w:r w:rsidRPr="006D7CAE">
        <w:rPr>
          <w:rFonts w:ascii="Calibri"/>
          <w:color w:val="1B1B1B"/>
          <w:sz w:val="24"/>
          <w:szCs w:val="24"/>
        </w:rPr>
        <w:t>with</w:t>
      </w:r>
      <w:r w:rsidRPr="006D7CAE">
        <w:rPr>
          <w:rFonts w:ascii="Calibri"/>
          <w:color w:val="1B1B1B"/>
          <w:spacing w:val="-1"/>
          <w:sz w:val="24"/>
          <w:szCs w:val="24"/>
        </w:rPr>
        <w:t xml:space="preserve"> </w:t>
      </w:r>
      <w:r w:rsidRPr="006D7CAE">
        <w:rPr>
          <w:rFonts w:ascii="Calibri"/>
          <w:color w:val="1B1B1B"/>
          <w:sz w:val="24"/>
          <w:szCs w:val="24"/>
        </w:rPr>
        <w:t>federal</w:t>
      </w:r>
      <w:r w:rsidRPr="006D7CAE">
        <w:rPr>
          <w:rFonts w:ascii="Calibri"/>
          <w:color w:val="1B1B1B"/>
          <w:spacing w:val="-2"/>
          <w:sz w:val="24"/>
          <w:szCs w:val="24"/>
        </w:rPr>
        <w:t xml:space="preserve"> </w:t>
      </w:r>
      <w:r w:rsidRPr="006D7CAE">
        <w:rPr>
          <w:rFonts w:ascii="Calibri"/>
          <w:color w:val="1B1B1B"/>
          <w:sz w:val="24"/>
          <w:szCs w:val="24"/>
        </w:rPr>
        <w:t>civil</w:t>
      </w:r>
      <w:r w:rsidRPr="006D7CAE">
        <w:rPr>
          <w:rFonts w:ascii="Calibri"/>
          <w:color w:val="1B1B1B"/>
          <w:spacing w:val="-2"/>
          <w:sz w:val="24"/>
          <w:szCs w:val="24"/>
        </w:rPr>
        <w:t xml:space="preserve"> </w:t>
      </w:r>
      <w:r w:rsidRPr="006D7CAE">
        <w:rPr>
          <w:rFonts w:ascii="Calibri"/>
          <w:color w:val="1B1B1B"/>
          <w:sz w:val="24"/>
          <w:szCs w:val="24"/>
        </w:rPr>
        <w:t>rights</w:t>
      </w:r>
      <w:r w:rsidRPr="006D7CAE">
        <w:rPr>
          <w:rFonts w:ascii="Calibri"/>
          <w:color w:val="1B1B1B"/>
          <w:spacing w:val="-1"/>
          <w:sz w:val="24"/>
          <w:szCs w:val="24"/>
        </w:rPr>
        <w:t xml:space="preserve"> </w:t>
      </w:r>
      <w:r w:rsidRPr="006D7CAE">
        <w:rPr>
          <w:rFonts w:ascii="Calibri"/>
          <w:color w:val="1B1B1B"/>
          <w:sz w:val="24"/>
          <w:szCs w:val="24"/>
        </w:rPr>
        <w:t>law</w:t>
      </w:r>
      <w:r w:rsidRPr="006D7CAE">
        <w:rPr>
          <w:rFonts w:ascii="Calibri"/>
          <w:color w:val="1B1B1B"/>
          <w:spacing w:val="-3"/>
          <w:sz w:val="24"/>
          <w:szCs w:val="24"/>
        </w:rPr>
        <w:t xml:space="preserve"> </w:t>
      </w:r>
      <w:r w:rsidRPr="006D7CAE">
        <w:rPr>
          <w:rFonts w:ascii="Calibri"/>
          <w:color w:val="1B1B1B"/>
          <w:sz w:val="24"/>
          <w:szCs w:val="24"/>
        </w:rPr>
        <w:t>and</w:t>
      </w:r>
      <w:r w:rsidRPr="006D7CAE">
        <w:rPr>
          <w:rFonts w:ascii="Calibri"/>
          <w:color w:val="1B1B1B"/>
          <w:spacing w:val="-1"/>
          <w:sz w:val="24"/>
          <w:szCs w:val="24"/>
        </w:rPr>
        <w:t xml:space="preserve"> </w:t>
      </w:r>
      <w:r w:rsidRPr="006D7CAE">
        <w:rPr>
          <w:rFonts w:ascii="Calibri"/>
          <w:color w:val="1B1B1B"/>
          <w:sz w:val="24"/>
          <w:szCs w:val="24"/>
        </w:rPr>
        <w:t>U.S.</w:t>
      </w:r>
      <w:r w:rsidRPr="006D7CAE">
        <w:rPr>
          <w:rFonts w:ascii="Calibri"/>
          <w:color w:val="1B1B1B"/>
          <w:spacing w:val="-2"/>
          <w:sz w:val="24"/>
          <w:szCs w:val="24"/>
        </w:rPr>
        <w:t xml:space="preserve"> </w:t>
      </w:r>
      <w:r w:rsidRPr="006D7CAE">
        <w:rPr>
          <w:rFonts w:ascii="Calibri"/>
          <w:color w:val="1B1B1B"/>
          <w:sz w:val="24"/>
          <w:szCs w:val="24"/>
        </w:rPr>
        <w:t>Department</w:t>
      </w:r>
      <w:r w:rsidRPr="006D7CAE">
        <w:rPr>
          <w:rFonts w:ascii="Calibri"/>
          <w:color w:val="1B1B1B"/>
          <w:spacing w:val="-2"/>
          <w:sz w:val="24"/>
          <w:szCs w:val="24"/>
        </w:rPr>
        <w:t xml:space="preserve"> </w:t>
      </w:r>
      <w:r w:rsidRPr="006D7CAE">
        <w:rPr>
          <w:rFonts w:ascii="Calibri"/>
          <w:color w:val="1B1B1B"/>
          <w:sz w:val="24"/>
          <w:szCs w:val="24"/>
        </w:rPr>
        <w:t>of</w:t>
      </w:r>
      <w:r w:rsidRPr="006D7CAE">
        <w:rPr>
          <w:rFonts w:ascii="Calibri"/>
          <w:color w:val="1B1B1B"/>
          <w:spacing w:val="-3"/>
          <w:sz w:val="24"/>
          <w:szCs w:val="24"/>
        </w:rPr>
        <w:t xml:space="preserve"> </w:t>
      </w:r>
      <w:r w:rsidRPr="006D7CAE">
        <w:rPr>
          <w:rFonts w:ascii="Calibri"/>
          <w:color w:val="1B1B1B"/>
          <w:sz w:val="24"/>
          <w:szCs w:val="24"/>
        </w:rPr>
        <w:t>Agriculture</w:t>
      </w:r>
      <w:r w:rsidRPr="006D7CAE">
        <w:rPr>
          <w:rFonts w:ascii="Calibri"/>
          <w:color w:val="1B1B1B"/>
          <w:spacing w:val="-3"/>
          <w:sz w:val="24"/>
          <w:szCs w:val="24"/>
        </w:rPr>
        <w:t xml:space="preserve"> </w:t>
      </w:r>
      <w:r w:rsidRPr="006D7CAE">
        <w:rPr>
          <w:rFonts w:ascii="Calibri"/>
          <w:color w:val="1B1B1B"/>
          <w:sz w:val="24"/>
          <w:szCs w:val="24"/>
        </w:rPr>
        <w:t>(USDA)</w:t>
      </w:r>
      <w:r w:rsidRPr="006D7CAE">
        <w:rPr>
          <w:rFonts w:ascii="Calibri"/>
          <w:color w:val="1B1B1B"/>
          <w:spacing w:val="-2"/>
          <w:sz w:val="24"/>
          <w:szCs w:val="24"/>
        </w:rPr>
        <w:t xml:space="preserve"> </w:t>
      </w:r>
      <w:r w:rsidRPr="006D7CAE">
        <w:rPr>
          <w:rFonts w:ascii="Calibri"/>
          <w:color w:val="1B1B1B"/>
          <w:sz w:val="24"/>
          <w:szCs w:val="24"/>
        </w:rPr>
        <w:t>civil</w:t>
      </w:r>
      <w:r w:rsidRPr="006D7CAE">
        <w:rPr>
          <w:rFonts w:ascii="Calibri"/>
          <w:color w:val="1B1B1B"/>
          <w:spacing w:val="-1"/>
          <w:sz w:val="24"/>
          <w:szCs w:val="24"/>
        </w:rPr>
        <w:t xml:space="preserve"> </w:t>
      </w:r>
      <w:r w:rsidRPr="006D7CAE">
        <w:rPr>
          <w:rFonts w:ascii="Calibri"/>
          <w:color w:val="1B1B1B"/>
          <w:sz w:val="24"/>
          <w:szCs w:val="24"/>
        </w:rPr>
        <w:t>rights</w:t>
      </w:r>
      <w:r w:rsidRPr="006D7CAE">
        <w:rPr>
          <w:rFonts w:ascii="Calibri"/>
          <w:color w:val="1B1B1B"/>
          <w:spacing w:val="-1"/>
          <w:sz w:val="24"/>
          <w:szCs w:val="24"/>
        </w:rPr>
        <w:t xml:space="preserve"> </w:t>
      </w:r>
      <w:r w:rsidRPr="006D7CAE">
        <w:rPr>
          <w:rFonts w:ascii="Calibri"/>
          <w:color w:val="1B1B1B"/>
          <w:sz w:val="24"/>
          <w:szCs w:val="24"/>
        </w:rPr>
        <w:t>regulations</w:t>
      </w:r>
      <w:r w:rsidRPr="006D7CAE">
        <w:rPr>
          <w:rFonts w:ascii="Calibri"/>
          <w:color w:val="1B1B1B"/>
          <w:spacing w:val="-1"/>
          <w:sz w:val="24"/>
          <w:szCs w:val="24"/>
        </w:rPr>
        <w:t xml:space="preserve"> </w:t>
      </w:r>
      <w:r w:rsidRPr="006D7CAE">
        <w:rPr>
          <w:rFonts w:ascii="Calibri"/>
          <w:color w:val="1B1B1B"/>
          <w:sz w:val="24"/>
          <w:szCs w:val="24"/>
        </w:rPr>
        <w:t>and</w:t>
      </w:r>
      <w:r w:rsidRPr="006D7CAE">
        <w:rPr>
          <w:rFonts w:ascii="Calibri"/>
          <w:color w:val="1B1B1B"/>
          <w:spacing w:val="-4"/>
          <w:sz w:val="24"/>
          <w:szCs w:val="24"/>
        </w:rPr>
        <w:t xml:space="preserve"> </w:t>
      </w:r>
      <w:r w:rsidRPr="006D7CAE">
        <w:rPr>
          <w:rFonts w:ascii="Calibri"/>
          <w:color w:val="1B1B1B"/>
          <w:sz w:val="24"/>
          <w:szCs w:val="24"/>
        </w:rPr>
        <w:t>policies,</w:t>
      </w:r>
      <w:r w:rsidRPr="006D7CAE">
        <w:rPr>
          <w:rFonts w:ascii="Calibri"/>
          <w:color w:val="1B1B1B"/>
          <w:spacing w:val="-1"/>
          <w:sz w:val="24"/>
          <w:szCs w:val="24"/>
        </w:rPr>
        <w:t xml:space="preserve"> </w:t>
      </w:r>
      <w:r w:rsidRPr="006D7CAE">
        <w:rPr>
          <w:rFonts w:ascii="Calibri"/>
          <w:color w:val="1B1B1B"/>
          <w:sz w:val="24"/>
          <w:szCs w:val="24"/>
        </w:rPr>
        <w:t>this</w:t>
      </w:r>
      <w:r w:rsidRPr="006D7CAE">
        <w:rPr>
          <w:rFonts w:ascii="Calibri"/>
          <w:color w:val="1B1B1B"/>
          <w:spacing w:val="-3"/>
          <w:sz w:val="24"/>
          <w:szCs w:val="24"/>
        </w:rPr>
        <w:t xml:space="preserve"> </w:t>
      </w:r>
      <w:r w:rsidRPr="006D7CAE">
        <w:rPr>
          <w:rFonts w:ascii="Calibri"/>
          <w:color w:val="1B1B1B"/>
          <w:sz w:val="24"/>
          <w:szCs w:val="24"/>
        </w:rPr>
        <w:t>institution</w:t>
      </w:r>
      <w:r w:rsidRPr="006D7CAE">
        <w:rPr>
          <w:rFonts w:ascii="Calibri"/>
          <w:color w:val="1B1B1B"/>
          <w:spacing w:val="-4"/>
          <w:sz w:val="24"/>
          <w:szCs w:val="24"/>
        </w:rPr>
        <w:t xml:space="preserve"> </w:t>
      </w:r>
      <w:r w:rsidRPr="006D7CAE">
        <w:rPr>
          <w:rFonts w:ascii="Calibri"/>
          <w:color w:val="1B1B1B"/>
          <w:sz w:val="24"/>
          <w:szCs w:val="24"/>
        </w:rPr>
        <w:t xml:space="preserve">is prohibited from discriminating on the basis of race, color, national origin, sex, disability, age, or reprisal or retaliation for prior civil rights </w:t>
      </w:r>
      <w:r w:rsidRPr="006D7CAE">
        <w:rPr>
          <w:rFonts w:ascii="Calibri"/>
          <w:color w:val="1B1B1B"/>
          <w:spacing w:val="-2"/>
          <w:sz w:val="24"/>
          <w:szCs w:val="24"/>
        </w:rPr>
        <w:t>activity.</w:t>
      </w:r>
    </w:p>
    <w:p w14:paraId="13F03AD4" w14:textId="77777777" w:rsidR="008E20F3" w:rsidRPr="006D7CAE" w:rsidRDefault="008E20F3">
      <w:pPr>
        <w:pStyle w:val="BodyText"/>
        <w:spacing w:before="201"/>
        <w:rPr>
          <w:rFonts w:ascii="Calibri"/>
          <w:sz w:val="24"/>
          <w:szCs w:val="24"/>
        </w:rPr>
      </w:pPr>
    </w:p>
    <w:p w14:paraId="020DA492" w14:textId="77777777" w:rsidR="008E20F3" w:rsidRPr="006D7CAE" w:rsidRDefault="00000000">
      <w:pPr>
        <w:rPr>
          <w:rFonts w:ascii="Calibri" w:hAnsi="Calibri"/>
          <w:sz w:val="24"/>
          <w:szCs w:val="24"/>
        </w:rPr>
      </w:pPr>
      <w:r w:rsidRPr="006D7CAE">
        <w:rPr>
          <w:rFonts w:ascii="Calibri" w:hAnsi="Calibri"/>
          <w:color w:val="1B1B1B"/>
          <w:sz w:val="24"/>
          <w:szCs w:val="24"/>
        </w:rPr>
        <w:t>Program information may be made available in languages other than English. Persons with disabilities who require alternative means of communication</w:t>
      </w:r>
      <w:r w:rsidRPr="006D7CAE">
        <w:rPr>
          <w:rFonts w:ascii="Calibri" w:hAnsi="Calibri"/>
          <w:color w:val="1B1B1B"/>
          <w:spacing w:val="-2"/>
          <w:sz w:val="24"/>
          <w:szCs w:val="24"/>
        </w:rPr>
        <w:t xml:space="preserve"> </w:t>
      </w:r>
      <w:r w:rsidRPr="006D7CAE">
        <w:rPr>
          <w:rFonts w:ascii="Calibri" w:hAnsi="Calibri"/>
          <w:color w:val="1B1B1B"/>
          <w:sz w:val="24"/>
          <w:szCs w:val="24"/>
        </w:rPr>
        <w:t>to</w:t>
      </w:r>
      <w:r w:rsidRPr="006D7CAE">
        <w:rPr>
          <w:rFonts w:ascii="Calibri" w:hAnsi="Calibri"/>
          <w:color w:val="1B1B1B"/>
          <w:spacing w:val="-3"/>
          <w:sz w:val="24"/>
          <w:szCs w:val="24"/>
        </w:rPr>
        <w:t xml:space="preserve"> </w:t>
      </w:r>
      <w:r w:rsidRPr="006D7CAE">
        <w:rPr>
          <w:rFonts w:ascii="Calibri" w:hAnsi="Calibri"/>
          <w:color w:val="1B1B1B"/>
          <w:sz w:val="24"/>
          <w:szCs w:val="24"/>
        </w:rPr>
        <w:t>obtain</w:t>
      </w:r>
      <w:r w:rsidRPr="006D7CAE">
        <w:rPr>
          <w:rFonts w:ascii="Calibri" w:hAnsi="Calibri"/>
          <w:color w:val="1B1B1B"/>
          <w:spacing w:val="-2"/>
          <w:sz w:val="24"/>
          <w:szCs w:val="24"/>
        </w:rPr>
        <w:t xml:space="preserve"> </w:t>
      </w:r>
      <w:r w:rsidRPr="006D7CAE">
        <w:rPr>
          <w:rFonts w:ascii="Calibri" w:hAnsi="Calibri"/>
          <w:color w:val="1B1B1B"/>
          <w:sz w:val="24"/>
          <w:szCs w:val="24"/>
        </w:rPr>
        <w:t>program</w:t>
      </w:r>
      <w:r w:rsidRPr="006D7CAE">
        <w:rPr>
          <w:rFonts w:ascii="Calibri" w:hAnsi="Calibri"/>
          <w:color w:val="1B1B1B"/>
          <w:spacing w:val="-4"/>
          <w:sz w:val="24"/>
          <w:szCs w:val="24"/>
        </w:rPr>
        <w:t xml:space="preserve"> </w:t>
      </w:r>
      <w:r w:rsidRPr="006D7CAE">
        <w:rPr>
          <w:rFonts w:ascii="Calibri" w:hAnsi="Calibri"/>
          <w:color w:val="1B1B1B"/>
          <w:sz w:val="24"/>
          <w:szCs w:val="24"/>
        </w:rPr>
        <w:t>information</w:t>
      </w:r>
      <w:r w:rsidRPr="006D7CAE">
        <w:rPr>
          <w:rFonts w:ascii="Calibri" w:hAnsi="Calibri"/>
          <w:color w:val="1B1B1B"/>
          <w:spacing w:val="-2"/>
          <w:sz w:val="24"/>
          <w:szCs w:val="24"/>
        </w:rPr>
        <w:t xml:space="preserve"> </w:t>
      </w:r>
      <w:r w:rsidRPr="006D7CAE">
        <w:rPr>
          <w:rFonts w:ascii="Calibri" w:hAnsi="Calibri"/>
          <w:color w:val="1B1B1B"/>
          <w:sz w:val="24"/>
          <w:szCs w:val="24"/>
        </w:rPr>
        <w:t>(e.g.,</w:t>
      </w:r>
      <w:r w:rsidRPr="006D7CAE">
        <w:rPr>
          <w:rFonts w:ascii="Calibri" w:hAnsi="Calibri"/>
          <w:color w:val="1B1B1B"/>
          <w:spacing w:val="-2"/>
          <w:sz w:val="24"/>
          <w:szCs w:val="24"/>
        </w:rPr>
        <w:t xml:space="preserve"> </w:t>
      </w:r>
      <w:r w:rsidRPr="006D7CAE">
        <w:rPr>
          <w:rFonts w:ascii="Calibri" w:hAnsi="Calibri"/>
          <w:color w:val="1B1B1B"/>
          <w:sz w:val="24"/>
          <w:szCs w:val="24"/>
        </w:rPr>
        <w:t>Braille,</w:t>
      </w:r>
      <w:r w:rsidRPr="006D7CAE">
        <w:rPr>
          <w:rFonts w:ascii="Calibri" w:hAnsi="Calibri"/>
          <w:color w:val="1B1B1B"/>
          <w:spacing w:val="-2"/>
          <w:sz w:val="24"/>
          <w:szCs w:val="24"/>
        </w:rPr>
        <w:t xml:space="preserve"> </w:t>
      </w:r>
      <w:r w:rsidRPr="006D7CAE">
        <w:rPr>
          <w:rFonts w:ascii="Calibri" w:hAnsi="Calibri"/>
          <w:color w:val="1B1B1B"/>
          <w:sz w:val="24"/>
          <w:szCs w:val="24"/>
        </w:rPr>
        <w:t>large</w:t>
      </w:r>
      <w:r w:rsidRPr="006D7CAE">
        <w:rPr>
          <w:rFonts w:ascii="Calibri" w:hAnsi="Calibri"/>
          <w:color w:val="1B1B1B"/>
          <w:spacing w:val="-4"/>
          <w:sz w:val="24"/>
          <w:szCs w:val="24"/>
        </w:rPr>
        <w:t xml:space="preserve"> </w:t>
      </w:r>
      <w:r w:rsidRPr="006D7CAE">
        <w:rPr>
          <w:rFonts w:ascii="Calibri" w:hAnsi="Calibri"/>
          <w:color w:val="1B1B1B"/>
          <w:sz w:val="24"/>
          <w:szCs w:val="24"/>
        </w:rPr>
        <w:t>print,</w:t>
      </w:r>
      <w:r w:rsidRPr="006D7CAE">
        <w:rPr>
          <w:rFonts w:ascii="Calibri" w:hAnsi="Calibri"/>
          <w:color w:val="1B1B1B"/>
          <w:spacing w:val="-2"/>
          <w:sz w:val="24"/>
          <w:szCs w:val="24"/>
        </w:rPr>
        <w:t xml:space="preserve"> </w:t>
      </w:r>
      <w:r w:rsidRPr="006D7CAE">
        <w:rPr>
          <w:rFonts w:ascii="Calibri" w:hAnsi="Calibri"/>
          <w:color w:val="1B1B1B"/>
          <w:sz w:val="24"/>
          <w:szCs w:val="24"/>
        </w:rPr>
        <w:t>audiotape,</w:t>
      </w:r>
      <w:r w:rsidRPr="006D7CAE">
        <w:rPr>
          <w:rFonts w:ascii="Calibri" w:hAnsi="Calibri"/>
          <w:color w:val="1B1B1B"/>
          <w:spacing w:val="-2"/>
          <w:sz w:val="24"/>
          <w:szCs w:val="24"/>
        </w:rPr>
        <w:t xml:space="preserve"> </w:t>
      </w:r>
      <w:r w:rsidRPr="006D7CAE">
        <w:rPr>
          <w:rFonts w:ascii="Calibri" w:hAnsi="Calibri"/>
          <w:color w:val="1B1B1B"/>
          <w:sz w:val="24"/>
          <w:szCs w:val="24"/>
        </w:rPr>
        <w:t>American</w:t>
      </w:r>
      <w:r w:rsidRPr="006D7CAE">
        <w:rPr>
          <w:rFonts w:ascii="Calibri" w:hAnsi="Calibri"/>
          <w:color w:val="1B1B1B"/>
          <w:spacing w:val="-2"/>
          <w:sz w:val="24"/>
          <w:szCs w:val="24"/>
        </w:rPr>
        <w:t xml:space="preserve"> </w:t>
      </w:r>
      <w:r w:rsidRPr="006D7CAE">
        <w:rPr>
          <w:rFonts w:ascii="Calibri" w:hAnsi="Calibri"/>
          <w:color w:val="1B1B1B"/>
          <w:sz w:val="24"/>
          <w:szCs w:val="24"/>
        </w:rPr>
        <w:t>Sign</w:t>
      </w:r>
      <w:r w:rsidRPr="006D7CAE">
        <w:rPr>
          <w:rFonts w:ascii="Calibri" w:hAnsi="Calibri"/>
          <w:color w:val="1B1B1B"/>
          <w:spacing w:val="-2"/>
          <w:sz w:val="24"/>
          <w:szCs w:val="24"/>
        </w:rPr>
        <w:t xml:space="preserve"> </w:t>
      </w:r>
      <w:r w:rsidRPr="006D7CAE">
        <w:rPr>
          <w:rFonts w:ascii="Calibri" w:hAnsi="Calibri"/>
          <w:color w:val="1B1B1B"/>
          <w:sz w:val="24"/>
          <w:szCs w:val="24"/>
        </w:rPr>
        <w:t>Language),</w:t>
      </w:r>
      <w:r w:rsidRPr="006D7CAE">
        <w:rPr>
          <w:rFonts w:ascii="Calibri" w:hAnsi="Calibri"/>
          <w:color w:val="1B1B1B"/>
          <w:spacing w:val="-2"/>
          <w:sz w:val="24"/>
          <w:szCs w:val="24"/>
        </w:rPr>
        <w:t xml:space="preserve"> </w:t>
      </w:r>
      <w:r w:rsidRPr="006D7CAE">
        <w:rPr>
          <w:rFonts w:ascii="Calibri" w:hAnsi="Calibri"/>
          <w:color w:val="1B1B1B"/>
          <w:sz w:val="24"/>
          <w:szCs w:val="24"/>
        </w:rPr>
        <w:t>should</w:t>
      </w:r>
      <w:r w:rsidRPr="006D7CAE">
        <w:rPr>
          <w:rFonts w:ascii="Calibri" w:hAnsi="Calibri"/>
          <w:color w:val="1B1B1B"/>
          <w:spacing w:val="-2"/>
          <w:sz w:val="24"/>
          <w:szCs w:val="24"/>
        </w:rPr>
        <w:t xml:space="preserve"> </w:t>
      </w:r>
      <w:r w:rsidRPr="006D7CAE">
        <w:rPr>
          <w:rFonts w:ascii="Calibri" w:hAnsi="Calibri"/>
          <w:color w:val="1B1B1B"/>
          <w:sz w:val="24"/>
          <w:szCs w:val="24"/>
        </w:rPr>
        <w:t>contact</w:t>
      </w:r>
      <w:r w:rsidRPr="006D7CAE">
        <w:rPr>
          <w:rFonts w:ascii="Calibri" w:hAnsi="Calibri"/>
          <w:color w:val="1B1B1B"/>
          <w:spacing w:val="-3"/>
          <w:sz w:val="24"/>
          <w:szCs w:val="24"/>
        </w:rPr>
        <w:t xml:space="preserve"> </w:t>
      </w:r>
      <w:r w:rsidRPr="006D7CAE">
        <w:rPr>
          <w:rFonts w:ascii="Calibri" w:hAnsi="Calibri"/>
          <w:color w:val="1B1B1B"/>
          <w:sz w:val="24"/>
          <w:szCs w:val="24"/>
        </w:rPr>
        <w:t>the</w:t>
      </w:r>
      <w:r w:rsidRPr="006D7CAE">
        <w:rPr>
          <w:rFonts w:ascii="Calibri" w:hAnsi="Calibri"/>
          <w:color w:val="1B1B1B"/>
          <w:spacing w:val="-4"/>
          <w:sz w:val="24"/>
          <w:szCs w:val="24"/>
        </w:rPr>
        <w:t xml:space="preserve"> </w:t>
      </w:r>
      <w:r w:rsidRPr="006D7CAE">
        <w:rPr>
          <w:rFonts w:ascii="Calibri" w:hAnsi="Calibri"/>
          <w:color w:val="1B1B1B"/>
          <w:sz w:val="24"/>
          <w:szCs w:val="24"/>
        </w:rPr>
        <w:t>responsible state</w:t>
      </w:r>
      <w:r w:rsidRPr="006D7CAE">
        <w:rPr>
          <w:rFonts w:ascii="Calibri" w:hAnsi="Calibri"/>
          <w:color w:val="1B1B1B"/>
          <w:spacing w:val="-3"/>
          <w:sz w:val="24"/>
          <w:szCs w:val="24"/>
        </w:rPr>
        <w:t xml:space="preserve"> </w:t>
      </w:r>
      <w:r w:rsidRPr="006D7CAE">
        <w:rPr>
          <w:rFonts w:ascii="Calibri" w:hAnsi="Calibri"/>
          <w:color w:val="1B1B1B"/>
          <w:sz w:val="24"/>
          <w:szCs w:val="24"/>
        </w:rPr>
        <w:t>or</w:t>
      </w:r>
      <w:r w:rsidRPr="006D7CAE">
        <w:rPr>
          <w:rFonts w:ascii="Calibri" w:hAnsi="Calibri"/>
          <w:color w:val="1B1B1B"/>
          <w:spacing w:val="-2"/>
          <w:sz w:val="24"/>
          <w:szCs w:val="24"/>
        </w:rPr>
        <w:t xml:space="preserve"> </w:t>
      </w:r>
      <w:r w:rsidRPr="006D7CAE">
        <w:rPr>
          <w:rFonts w:ascii="Calibri" w:hAnsi="Calibri"/>
          <w:color w:val="1B1B1B"/>
          <w:sz w:val="24"/>
          <w:szCs w:val="24"/>
        </w:rPr>
        <w:t>local</w:t>
      </w:r>
      <w:r w:rsidRPr="006D7CAE">
        <w:rPr>
          <w:rFonts w:ascii="Calibri" w:hAnsi="Calibri"/>
          <w:color w:val="1B1B1B"/>
          <w:spacing w:val="-2"/>
          <w:sz w:val="24"/>
          <w:szCs w:val="24"/>
        </w:rPr>
        <w:t xml:space="preserve"> </w:t>
      </w:r>
      <w:r w:rsidRPr="006D7CAE">
        <w:rPr>
          <w:rFonts w:ascii="Calibri" w:hAnsi="Calibri"/>
          <w:color w:val="1B1B1B"/>
          <w:sz w:val="24"/>
          <w:szCs w:val="24"/>
        </w:rPr>
        <w:t>agency</w:t>
      </w:r>
      <w:r w:rsidRPr="006D7CAE">
        <w:rPr>
          <w:rFonts w:ascii="Calibri" w:hAnsi="Calibri"/>
          <w:color w:val="1B1B1B"/>
          <w:spacing w:val="-1"/>
          <w:sz w:val="24"/>
          <w:szCs w:val="24"/>
        </w:rPr>
        <w:t xml:space="preserve"> </w:t>
      </w:r>
      <w:r w:rsidRPr="006D7CAE">
        <w:rPr>
          <w:rFonts w:ascii="Calibri" w:hAnsi="Calibri"/>
          <w:color w:val="1B1B1B"/>
          <w:sz w:val="24"/>
          <w:szCs w:val="24"/>
        </w:rPr>
        <w:t>that</w:t>
      </w:r>
      <w:r w:rsidRPr="006D7CAE">
        <w:rPr>
          <w:rFonts w:ascii="Calibri" w:hAnsi="Calibri"/>
          <w:color w:val="1B1B1B"/>
          <w:spacing w:val="-2"/>
          <w:sz w:val="24"/>
          <w:szCs w:val="24"/>
        </w:rPr>
        <w:t xml:space="preserve"> </w:t>
      </w:r>
      <w:r w:rsidRPr="006D7CAE">
        <w:rPr>
          <w:rFonts w:ascii="Calibri" w:hAnsi="Calibri"/>
          <w:color w:val="1B1B1B"/>
          <w:sz w:val="24"/>
          <w:szCs w:val="24"/>
        </w:rPr>
        <w:t>administers</w:t>
      </w:r>
      <w:r w:rsidRPr="006D7CAE">
        <w:rPr>
          <w:rFonts w:ascii="Calibri" w:hAnsi="Calibri"/>
          <w:color w:val="1B1B1B"/>
          <w:spacing w:val="-1"/>
          <w:sz w:val="24"/>
          <w:szCs w:val="24"/>
        </w:rPr>
        <w:t xml:space="preserve"> </w:t>
      </w:r>
      <w:r w:rsidRPr="006D7CAE">
        <w:rPr>
          <w:rFonts w:ascii="Calibri" w:hAnsi="Calibri"/>
          <w:color w:val="1B1B1B"/>
          <w:sz w:val="24"/>
          <w:szCs w:val="24"/>
        </w:rPr>
        <w:t>the</w:t>
      </w:r>
      <w:r w:rsidRPr="006D7CAE">
        <w:rPr>
          <w:rFonts w:ascii="Calibri" w:hAnsi="Calibri"/>
          <w:color w:val="1B1B1B"/>
          <w:spacing w:val="-3"/>
          <w:sz w:val="24"/>
          <w:szCs w:val="24"/>
        </w:rPr>
        <w:t xml:space="preserve"> </w:t>
      </w:r>
      <w:r w:rsidRPr="006D7CAE">
        <w:rPr>
          <w:rFonts w:ascii="Calibri" w:hAnsi="Calibri"/>
          <w:color w:val="1B1B1B"/>
          <w:sz w:val="24"/>
          <w:szCs w:val="24"/>
        </w:rPr>
        <w:t>program</w:t>
      </w:r>
      <w:r w:rsidRPr="006D7CAE">
        <w:rPr>
          <w:rFonts w:ascii="Calibri" w:hAnsi="Calibri"/>
          <w:color w:val="1B1B1B"/>
          <w:spacing w:val="-3"/>
          <w:sz w:val="24"/>
          <w:szCs w:val="24"/>
        </w:rPr>
        <w:t xml:space="preserve"> </w:t>
      </w:r>
      <w:r w:rsidRPr="006D7CAE">
        <w:rPr>
          <w:rFonts w:ascii="Calibri" w:hAnsi="Calibri"/>
          <w:color w:val="1B1B1B"/>
          <w:sz w:val="24"/>
          <w:szCs w:val="24"/>
        </w:rPr>
        <w:t>or</w:t>
      </w:r>
      <w:r w:rsidRPr="006D7CAE">
        <w:rPr>
          <w:rFonts w:ascii="Calibri" w:hAnsi="Calibri"/>
          <w:color w:val="1B1B1B"/>
          <w:spacing w:val="-2"/>
          <w:sz w:val="24"/>
          <w:szCs w:val="24"/>
        </w:rPr>
        <w:t xml:space="preserve"> </w:t>
      </w:r>
      <w:r w:rsidRPr="006D7CAE">
        <w:rPr>
          <w:rFonts w:ascii="Calibri" w:hAnsi="Calibri"/>
          <w:color w:val="1B1B1B"/>
          <w:sz w:val="24"/>
          <w:szCs w:val="24"/>
        </w:rPr>
        <w:t>USDA’s</w:t>
      </w:r>
      <w:r w:rsidRPr="006D7CAE">
        <w:rPr>
          <w:rFonts w:ascii="Calibri" w:hAnsi="Calibri"/>
          <w:color w:val="1B1B1B"/>
          <w:spacing w:val="-1"/>
          <w:sz w:val="24"/>
          <w:szCs w:val="24"/>
        </w:rPr>
        <w:t xml:space="preserve"> </w:t>
      </w:r>
      <w:r w:rsidRPr="006D7CAE">
        <w:rPr>
          <w:rFonts w:ascii="Calibri" w:hAnsi="Calibri"/>
          <w:color w:val="1B1B1B"/>
          <w:sz w:val="24"/>
          <w:szCs w:val="24"/>
        </w:rPr>
        <w:t>TARGET</w:t>
      </w:r>
      <w:r w:rsidRPr="006D7CAE">
        <w:rPr>
          <w:rFonts w:ascii="Calibri" w:hAnsi="Calibri"/>
          <w:color w:val="1B1B1B"/>
          <w:spacing w:val="-1"/>
          <w:sz w:val="24"/>
          <w:szCs w:val="24"/>
        </w:rPr>
        <w:t xml:space="preserve"> </w:t>
      </w:r>
      <w:r w:rsidRPr="006D7CAE">
        <w:rPr>
          <w:rFonts w:ascii="Calibri" w:hAnsi="Calibri"/>
          <w:color w:val="1B1B1B"/>
          <w:sz w:val="24"/>
          <w:szCs w:val="24"/>
        </w:rPr>
        <w:t>Center</w:t>
      </w:r>
      <w:r w:rsidRPr="006D7CAE">
        <w:rPr>
          <w:rFonts w:ascii="Calibri" w:hAnsi="Calibri"/>
          <w:color w:val="1B1B1B"/>
          <w:spacing w:val="-2"/>
          <w:sz w:val="24"/>
          <w:szCs w:val="24"/>
        </w:rPr>
        <w:t xml:space="preserve"> </w:t>
      </w:r>
      <w:r w:rsidRPr="006D7CAE">
        <w:rPr>
          <w:rFonts w:ascii="Calibri" w:hAnsi="Calibri"/>
          <w:color w:val="1B1B1B"/>
          <w:sz w:val="24"/>
          <w:szCs w:val="24"/>
        </w:rPr>
        <w:t>at</w:t>
      </w:r>
      <w:r w:rsidRPr="006D7CAE">
        <w:rPr>
          <w:rFonts w:ascii="Calibri" w:hAnsi="Calibri"/>
          <w:color w:val="1B1B1B"/>
          <w:spacing w:val="-2"/>
          <w:sz w:val="24"/>
          <w:szCs w:val="24"/>
        </w:rPr>
        <w:t xml:space="preserve"> </w:t>
      </w:r>
      <w:r w:rsidRPr="006D7CAE">
        <w:rPr>
          <w:rFonts w:ascii="Calibri" w:hAnsi="Calibri"/>
          <w:color w:val="1B1B1B"/>
          <w:sz w:val="24"/>
          <w:szCs w:val="24"/>
        </w:rPr>
        <w:t>(202)</w:t>
      </w:r>
      <w:r w:rsidRPr="006D7CAE">
        <w:rPr>
          <w:rFonts w:ascii="Calibri" w:hAnsi="Calibri"/>
          <w:color w:val="1B1B1B"/>
          <w:spacing w:val="-2"/>
          <w:sz w:val="24"/>
          <w:szCs w:val="24"/>
        </w:rPr>
        <w:t xml:space="preserve"> </w:t>
      </w:r>
      <w:r w:rsidRPr="006D7CAE">
        <w:rPr>
          <w:rFonts w:ascii="Calibri" w:hAnsi="Calibri"/>
          <w:color w:val="1B1B1B"/>
          <w:sz w:val="24"/>
          <w:szCs w:val="24"/>
        </w:rPr>
        <w:t>720-2600</w:t>
      </w:r>
      <w:r w:rsidRPr="006D7CAE">
        <w:rPr>
          <w:rFonts w:ascii="Calibri" w:hAnsi="Calibri"/>
          <w:color w:val="1B1B1B"/>
          <w:spacing w:val="-2"/>
          <w:sz w:val="24"/>
          <w:szCs w:val="24"/>
        </w:rPr>
        <w:t xml:space="preserve"> </w:t>
      </w:r>
      <w:r w:rsidRPr="006D7CAE">
        <w:rPr>
          <w:rFonts w:ascii="Calibri" w:hAnsi="Calibri"/>
          <w:color w:val="1B1B1B"/>
          <w:sz w:val="24"/>
          <w:szCs w:val="24"/>
        </w:rPr>
        <w:t>(voice</w:t>
      </w:r>
      <w:r w:rsidRPr="006D7CAE">
        <w:rPr>
          <w:rFonts w:ascii="Calibri" w:hAnsi="Calibri"/>
          <w:color w:val="1B1B1B"/>
          <w:spacing w:val="-3"/>
          <w:sz w:val="24"/>
          <w:szCs w:val="24"/>
        </w:rPr>
        <w:t xml:space="preserve"> </w:t>
      </w:r>
      <w:r w:rsidRPr="006D7CAE">
        <w:rPr>
          <w:rFonts w:ascii="Calibri" w:hAnsi="Calibri"/>
          <w:color w:val="1B1B1B"/>
          <w:sz w:val="24"/>
          <w:szCs w:val="24"/>
        </w:rPr>
        <w:t>and</w:t>
      </w:r>
      <w:r w:rsidRPr="006D7CAE">
        <w:rPr>
          <w:rFonts w:ascii="Calibri" w:hAnsi="Calibri"/>
          <w:color w:val="1B1B1B"/>
          <w:spacing w:val="-1"/>
          <w:sz w:val="24"/>
          <w:szCs w:val="24"/>
        </w:rPr>
        <w:t xml:space="preserve"> </w:t>
      </w:r>
      <w:r w:rsidRPr="006D7CAE">
        <w:rPr>
          <w:rFonts w:ascii="Calibri" w:hAnsi="Calibri"/>
          <w:color w:val="1B1B1B"/>
          <w:sz w:val="24"/>
          <w:szCs w:val="24"/>
        </w:rPr>
        <w:t>TTY)</w:t>
      </w:r>
      <w:r w:rsidRPr="006D7CAE">
        <w:rPr>
          <w:rFonts w:ascii="Calibri" w:hAnsi="Calibri"/>
          <w:color w:val="1B1B1B"/>
          <w:spacing w:val="-2"/>
          <w:sz w:val="24"/>
          <w:szCs w:val="24"/>
        </w:rPr>
        <w:t xml:space="preserve"> </w:t>
      </w:r>
      <w:r w:rsidRPr="006D7CAE">
        <w:rPr>
          <w:rFonts w:ascii="Calibri" w:hAnsi="Calibri"/>
          <w:color w:val="1B1B1B"/>
          <w:sz w:val="24"/>
          <w:szCs w:val="24"/>
        </w:rPr>
        <w:t>or</w:t>
      </w:r>
      <w:r w:rsidRPr="006D7CAE">
        <w:rPr>
          <w:rFonts w:ascii="Calibri" w:hAnsi="Calibri"/>
          <w:color w:val="1B1B1B"/>
          <w:spacing w:val="-2"/>
          <w:sz w:val="24"/>
          <w:szCs w:val="24"/>
        </w:rPr>
        <w:t xml:space="preserve"> </w:t>
      </w:r>
      <w:r w:rsidRPr="006D7CAE">
        <w:rPr>
          <w:rFonts w:ascii="Calibri" w:hAnsi="Calibri"/>
          <w:color w:val="1B1B1B"/>
          <w:sz w:val="24"/>
          <w:szCs w:val="24"/>
        </w:rPr>
        <w:t>contact</w:t>
      </w:r>
      <w:r w:rsidRPr="006D7CAE">
        <w:rPr>
          <w:rFonts w:ascii="Calibri" w:hAnsi="Calibri"/>
          <w:color w:val="1B1B1B"/>
          <w:spacing w:val="-2"/>
          <w:sz w:val="24"/>
          <w:szCs w:val="24"/>
        </w:rPr>
        <w:t xml:space="preserve"> </w:t>
      </w:r>
      <w:r w:rsidRPr="006D7CAE">
        <w:rPr>
          <w:rFonts w:ascii="Calibri" w:hAnsi="Calibri"/>
          <w:color w:val="1B1B1B"/>
          <w:sz w:val="24"/>
          <w:szCs w:val="24"/>
        </w:rPr>
        <w:t>USDA</w:t>
      </w:r>
      <w:r w:rsidRPr="006D7CAE">
        <w:rPr>
          <w:rFonts w:ascii="Calibri" w:hAnsi="Calibri"/>
          <w:color w:val="1B1B1B"/>
          <w:spacing w:val="-2"/>
          <w:sz w:val="24"/>
          <w:szCs w:val="24"/>
        </w:rPr>
        <w:t xml:space="preserve"> </w:t>
      </w:r>
      <w:r w:rsidRPr="006D7CAE">
        <w:rPr>
          <w:rFonts w:ascii="Calibri" w:hAnsi="Calibri"/>
          <w:color w:val="1B1B1B"/>
          <w:sz w:val="24"/>
          <w:szCs w:val="24"/>
        </w:rPr>
        <w:t>through</w:t>
      </w:r>
      <w:r w:rsidRPr="006D7CAE">
        <w:rPr>
          <w:rFonts w:ascii="Calibri" w:hAnsi="Calibri"/>
          <w:color w:val="1B1B1B"/>
          <w:spacing w:val="-1"/>
          <w:sz w:val="24"/>
          <w:szCs w:val="24"/>
        </w:rPr>
        <w:t xml:space="preserve"> </w:t>
      </w:r>
      <w:r w:rsidRPr="006D7CAE">
        <w:rPr>
          <w:rFonts w:ascii="Calibri" w:hAnsi="Calibri"/>
          <w:color w:val="1B1B1B"/>
          <w:sz w:val="24"/>
          <w:szCs w:val="24"/>
        </w:rPr>
        <w:t>the Federal Relay Service at (800) 877-8339.</w:t>
      </w:r>
    </w:p>
    <w:p w14:paraId="606F2870" w14:textId="77777777" w:rsidR="008E20F3" w:rsidRPr="006D7CAE" w:rsidRDefault="008E20F3">
      <w:pPr>
        <w:pStyle w:val="BodyText"/>
        <w:spacing w:before="200"/>
        <w:rPr>
          <w:rFonts w:ascii="Calibri"/>
          <w:sz w:val="24"/>
          <w:szCs w:val="24"/>
        </w:rPr>
      </w:pPr>
    </w:p>
    <w:p w14:paraId="236F41C2" w14:textId="77777777" w:rsidR="008E20F3" w:rsidRPr="006D7CAE" w:rsidRDefault="00000000">
      <w:pPr>
        <w:ind w:right="152"/>
        <w:rPr>
          <w:rFonts w:ascii="Calibri" w:hAnsi="Calibri"/>
          <w:sz w:val="24"/>
          <w:szCs w:val="24"/>
        </w:rPr>
      </w:pPr>
      <w:r w:rsidRPr="006D7CAE">
        <w:rPr>
          <w:rFonts w:ascii="Calibri" w:hAnsi="Calibri"/>
          <w:color w:val="1B1B1B"/>
          <w:sz w:val="24"/>
          <w:szCs w:val="24"/>
        </w:rPr>
        <w:t>To</w:t>
      </w:r>
      <w:r w:rsidRPr="006D7CAE">
        <w:rPr>
          <w:rFonts w:ascii="Calibri" w:hAnsi="Calibri"/>
          <w:color w:val="1B1B1B"/>
          <w:spacing w:val="-3"/>
          <w:sz w:val="24"/>
          <w:szCs w:val="24"/>
        </w:rPr>
        <w:t xml:space="preserve"> </w:t>
      </w:r>
      <w:r w:rsidRPr="006D7CAE">
        <w:rPr>
          <w:rFonts w:ascii="Calibri" w:hAnsi="Calibri"/>
          <w:color w:val="1B1B1B"/>
          <w:sz w:val="24"/>
          <w:szCs w:val="24"/>
        </w:rPr>
        <w:t>file</w:t>
      </w:r>
      <w:r w:rsidRPr="006D7CAE">
        <w:rPr>
          <w:rFonts w:ascii="Calibri" w:hAnsi="Calibri"/>
          <w:color w:val="1B1B1B"/>
          <w:spacing w:val="-4"/>
          <w:sz w:val="24"/>
          <w:szCs w:val="24"/>
        </w:rPr>
        <w:t xml:space="preserve"> </w:t>
      </w:r>
      <w:r w:rsidRPr="006D7CAE">
        <w:rPr>
          <w:rFonts w:ascii="Calibri" w:hAnsi="Calibri"/>
          <w:color w:val="1B1B1B"/>
          <w:sz w:val="24"/>
          <w:szCs w:val="24"/>
        </w:rPr>
        <w:t>a</w:t>
      </w:r>
      <w:r w:rsidRPr="006D7CAE">
        <w:rPr>
          <w:rFonts w:ascii="Calibri" w:hAnsi="Calibri"/>
          <w:color w:val="1B1B1B"/>
          <w:spacing w:val="-2"/>
          <w:sz w:val="24"/>
          <w:szCs w:val="24"/>
        </w:rPr>
        <w:t xml:space="preserve"> </w:t>
      </w:r>
      <w:r w:rsidRPr="006D7CAE">
        <w:rPr>
          <w:rFonts w:ascii="Calibri" w:hAnsi="Calibri"/>
          <w:color w:val="1B1B1B"/>
          <w:sz w:val="24"/>
          <w:szCs w:val="24"/>
        </w:rPr>
        <w:t>program</w:t>
      </w:r>
      <w:r w:rsidRPr="006D7CAE">
        <w:rPr>
          <w:rFonts w:ascii="Calibri" w:hAnsi="Calibri"/>
          <w:color w:val="1B1B1B"/>
          <w:spacing w:val="-4"/>
          <w:sz w:val="24"/>
          <w:szCs w:val="24"/>
        </w:rPr>
        <w:t xml:space="preserve"> </w:t>
      </w:r>
      <w:r w:rsidRPr="006D7CAE">
        <w:rPr>
          <w:rFonts w:ascii="Calibri" w:hAnsi="Calibri"/>
          <w:color w:val="1B1B1B"/>
          <w:sz w:val="24"/>
          <w:szCs w:val="24"/>
        </w:rPr>
        <w:t>discrimination</w:t>
      </w:r>
      <w:r w:rsidRPr="006D7CAE">
        <w:rPr>
          <w:rFonts w:ascii="Calibri" w:hAnsi="Calibri"/>
          <w:color w:val="1B1B1B"/>
          <w:spacing w:val="-2"/>
          <w:sz w:val="24"/>
          <w:szCs w:val="24"/>
        </w:rPr>
        <w:t xml:space="preserve"> </w:t>
      </w:r>
      <w:r w:rsidRPr="006D7CAE">
        <w:rPr>
          <w:rFonts w:ascii="Calibri" w:hAnsi="Calibri"/>
          <w:color w:val="1B1B1B"/>
          <w:sz w:val="24"/>
          <w:szCs w:val="24"/>
        </w:rPr>
        <w:t>complaint,</w:t>
      </w:r>
      <w:r w:rsidRPr="006D7CAE">
        <w:rPr>
          <w:rFonts w:ascii="Calibri" w:hAnsi="Calibri"/>
          <w:color w:val="1B1B1B"/>
          <w:spacing w:val="-2"/>
          <w:sz w:val="24"/>
          <w:szCs w:val="24"/>
        </w:rPr>
        <w:t xml:space="preserve"> </w:t>
      </w:r>
      <w:r w:rsidRPr="006D7CAE">
        <w:rPr>
          <w:rFonts w:ascii="Calibri" w:hAnsi="Calibri"/>
          <w:color w:val="1B1B1B"/>
          <w:sz w:val="24"/>
          <w:szCs w:val="24"/>
        </w:rPr>
        <w:t>a</w:t>
      </w:r>
      <w:r w:rsidRPr="006D7CAE">
        <w:rPr>
          <w:rFonts w:ascii="Calibri" w:hAnsi="Calibri"/>
          <w:color w:val="1B1B1B"/>
          <w:spacing w:val="-2"/>
          <w:sz w:val="24"/>
          <w:szCs w:val="24"/>
        </w:rPr>
        <w:t xml:space="preserve"> </w:t>
      </w:r>
      <w:r w:rsidRPr="006D7CAE">
        <w:rPr>
          <w:rFonts w:ascii="Calibri" w:hAnsi="Calibri"/>
          <w:color w:val="1B1B1B"/>
          <w:sz w:val="24"/>
          <w:szCs w:val="24"/>
        </w:rPr>
        <w:t>Complainant</w:t>
      </w:r>
      <w:r w:rsidRPr="006D7CAE">
        <w:rPr>
          <w:rFonts w:ascii="Calibri" w:hAnsi="Calibri"/>
          <w:color w:val="1B1B1B"/>
          <w:spacing w:val="-3"/>
          <w:sz w:val="24"/>
          <w:szCs w:val="24"/>
        </w:rPr>
        <w:t xml:space="preserve"> </w:t>
      </w:r>
      <w:r w:rsidRPr="006D7CAE">
        <w:rPr>
          <w:rFonts w:ascii="Calibri" w:hAnsi="Calibri"/>
          <w:color w:val="1B1B1B"/>
          <w:sz w:val="24"/>
          <w:szCs w:val="24"/>
        </w:rPr>
        <w:t>should</w:t>
      </w:r>
      <w:r w:rsidRPr="006D7CAE">
        <w:rPr>
          <w:rFonts w:ascii="Calibri" w:hAnsi="Calibri"/>
          <w:color w:val="1B1B1B"/>
          <w:spacing w:val="-2"/>
          <w:sz w:val="24"/>
          <w:szCs w:val="24"/>
        </w:rPr>
        <w:t xml:space="preserve"> </w:t>
      </w:r>
      <w:r w:rsidRPr="006D7CAE">
        <w:rPr>
          <w:rFonts w:ascii="Calibri" w:hAnsi="Calibri"/>
          <w:color w:val="1B1B1B"/>
          <w:sz w:val="24"/>
          <w:szCs w:val="24"/>
        </w:rPr>
        <w:t>complete</w:t>
      </w:r>
      <w:r w:rsidRPr="006D7CAE">
        <w:rPr>
          <w:rFonts w:ascii="Calibri" w:hAnsi="Calibri"/>
          <w:color w:val="1B1B1B"/>
          <w:spacing w:val="-4"/>
          <w:sz w:val="24"/>
          <w:szCs w:val="24"/>
        </w:rPr>
        <w:t xml:space="preserve"> </w:t>
      </w:r>
      <w:r w:rsidRPr="006D7CAE">
        <w:rPr>
          <w:rFonts w:ascii="Calibri" w:hAnsi="Calibri"/>
          <w:color w:val="1B1B1B"/>
          <w:sz w:val="24"/>
          <w:szCs w:val="24"/>
        </w:rPr>
        <w:t>a</w:t>
      </w:r>
      <w:r w:rsidRPr="006D7CAE">
        <w:rPr>
          <w:rFonts w:ascii="Calibri" w:hAnsi="Calibri"/>
          <w:color w:val="1B1B1B"/>
          <w:spacing w:val="-2"/>
          <w:sz w:val="24"/>
          <w:szCs w:val="24"/>
        </w:rPr>
        <w:t xml:space="preserve"> </w:t>
      </w:r>
      <w:r w:rsidRPr="006D7CAE">
        <w:rPr>
          <w:rFonts w:ascii="Calibri" w:hAnsi="Calibri"/>
          <w:color w:val="1B1B1B"/>
          <w:sz w:val="24"/>
          <w:szCs w:val="24"/>
        </w:rPr>
        <w:t>Form</w:t>
      </w:r>
      <w:r w:rsidRPr="006D7CAE">
        <w:rPr>
          <w:rFonts w:ascii="Calibri" w:hAnsi="Calibri"/>
          <w:color w:val="1B1B1B"/>
          <w:spacing w:val="-4"/>
          <w:sz w:val="24"/>
          <w:szCs w:val="24"/>
        </w:rPr>
        <w:t xml:space="preserve"> </w:t>
      </w:r>
      <w:r w:rsidRPr="006D7CAE">
        <w:rPr>
          <w:rFonts w:ascii="Calibri" w:hAnsi="Calibri"/>
          <w:color w:val="1B1B1B"/>
          <w:sz w:val="24"/>
          <w:szCs w:val="24"/>
        </w:rPr>
        <w:t>AD-3027,</w:t>
      </w:r>
      <w:r w:rsidRPr="006D7CAE">
        <w:rPr>
          <w:rFonts w:ascii="Calibri" w:hAnsi="Calibri"/>
          <w:color w:val="1B1B1B"/>
          <w:spacing w:val="-2"/>
          <w:sz w:val="24"/>
          <w:szCs w:val="24"/>
        </w:rPr>
        <w:t xml:space="preserve"> </w:t>
      </w:r>
      <w:r w:rsidRPr="006D7CAE">
        <w:rPr>
          <w:rFonts w:ascii="Calibri" w:hAnsi="Calibri"/>
          <w:color w:val="1B1B1B"/>
          <w:sz w:val="24"/>
          <w:szCs w:val="24"/>
        </w:rPr>
        <w:t>USDA</w:t>
      </w:r>
      <w:r w:rsidRPr="006D7CAE">
        <w:rPr>
          <w:rFonts w:ascii="Calibri" w:hAnsi="Calibri"/>
          <w:color w:val="1B1B1B"/>
          <w:spacing w:val="-3"/>
          <w:sz w:val="24"/>
          <w:szCs w:val="24"/>
        </w:rPr>
        <w:t xml:space="preserve"> </w:t>
      </w:r>
      <w:r w:rsidRPr="006D7CAE">
        <w:rPr>
          <w:rFonts w:ascii="Calibri" w:hAnsi="Calibri"/>
          <w:color w:val="1B1B1B"/>
          <w:sz w:val="24"/>
          <w:szCs w:val="24"/>
        </w:rPr>
        <w:t>Program</w:t>
      </w:r>
      <w:r w:rsidRPr="006D7CAE">
        <w:rPr>
          <w:rFonts w:ascii="Calibri" w:hAnsi="Calibri"/>
          <w:color w:val="1B1B1B"/>
          <w:spacing w:val="-4"/>
          <w:sz w:val="24"/>
          <w:szCs w:val="24"/>
        </w:rPr>
        <w:t xml:space="preserve"> </w:t>
      </w:r>
      <w:r w:rsidRPr="006D7CAE">
        <w:rPr>
          <w:rFonts w:ascii="Calibri" w:hAnsi="Calibri"/>
          <w:color w:val="1B1B1B"/>
          <w:sz w:val="24"/>
          <w:szCs w:val="24"/>
        </w:rPr>
        <w:t>Discrimination</w:t>
      </w:r>
      <w:r w:rsidRPr="006D7CAE">
        <w:rPr>
          <w:rFonts w:ascii="Calibri" w:hAnsi="Calibri"/>
          <w:color w:val="1B1B1B"/>
          <w:spacing w:val="-2"/>
          <w:sz w:val="24"/>
          <w:szCs w:val="24"/>
        </w:rPr>
        <w:t xml:space="preserve"> </w:t>
      </w:r>
      <w:r w:rsidRPr="006D7CAE">
        <w:rPr>
          <w:rFonts w:ascii="Calibri" w:hAnsi="Calibri"/>
          <w:color w:val="1B1B1B"/>
          <w:sz w:val="24"/>
          <w:szCs w:val="24"/>
        </w:rPr>
        <w:t>Complaint</w:t>
      </w:r>
      <w:r w:rsidRPr="006D7CAE">
        <w:rPr>
          <w:rFonts w:ascii="Calibri" w:hAnsi="Calibri"/>
          <w:color w:val="1B1B1B"/>
          <w:spacing w:val="-3"/>
          <w:sz w:val="24"/>
          <w:szCs w:val="24"/>
        </w:rPr>
        <w:t xml:space="preserve"> </w:t>
      </w:r>
      <w:r w:rsidRPr="006D7CAE">
        <w:rPr>
          <w:rFonts w:ascii="Calibri" w:hAnsi="Calibri"/>
          <w:color w:val="1B1B1B"/>
          <w:sz w:val="24"/>
          <w:szCs w:val="24"/>
        </w:rPr>
        <w:t xml:space="preserve">Form which can be obtained online at: </w:t>
      </w:r>
      <w:hyperlink r:id="rId8">
        <w:r w:rsidR="008E20F3" w:rsidRPr="006D7CAE">
          <w:rPr>
            <w:rFonts w:ascii="Calibri" w:hAnsi="Calibri"/>
            <w:color w:val="0000FF"/>
            <w:sz w:val="24"/>
            <w:szCs w:val="24"/>
            <w:u w:val="single" w:color="0000FF"/>
          </w:rPr>
          <w:t>https://www.usda.gov/sites/default/files/documents/ad-3027.pdf</w:t>
        </w:r>
        <w:r w:rsidR="008E20F3" w:rsidRPr="006D7CAE">
          <w:rPr>
            <w:rFonts w:ascii="Calibri" w:hAnsi="Calibri"/>
            <w:color w:val="1B1B1B"/>
            <w:sz w:val="24"/>
            <w:szCs w:val="24"/>
          </w:rPr>
          <w:t>,</w:t>
        </w:r>
      </w:hyperlink>
      <w:r w:rsidRPr="006D7CAE">
        <w:rPr>
          <w:rFonts w:ascii="Calibri" w:hAnsi="Calibri"/>
          <w:color w:val="1B1B1B"/>
          <w:sz w:val="24"/>
          <w:szCs w:val="24"/>
        </w:rPr>
        <w:t xml:space="preserve"> from any USDA office, by calling (866) 632-9992, or by writing a letter addressed to USDA. The letter must contain the complainant’s name, address, telephone number, and a written description of</w:t>
      </w:r>
      <w:r w:rsidRPr="006D7CAE">
        <w:rPr>
          <w:rFonts w:ascii="Calibri" w:hAnsi="Calibri"/>
          <w:color w:val="1B1B1B"/>
          <w:spacing w:val="-2"/>
          <w:sz w:val="24"/>
          <w:szCs w:val="24"/>
        </w:rPr>
        <w:t xml:space="preserve"> </w:t>
      </w:r>
      <w:r w:rsidRPr="006D7CAE">
        <w:rPr>
          <w:rFonts w:ascii="Calibri" w:hAnsi="Calibri"/>
          <w:color w:val="1B1B1B"/>
          <w:sz w:val="24"/>
          <w:szCs w:val="24"/>
        </w:rPr>
        <w:t>the</w:t>
      </w:r>
      <w:r w:rsidRPr="006D7CAE">
        <w:rPr>
          <w:rFonts w:ascii="Calibri" w:hAnsi="Calibri"/>
          <w:color w:val="1B1B1B"/>
          <w:spacing w:val="-2"/>
          <w:sz w:val="24"/>
          <w:szCs w:val="24"/>
        </w:rPr>
        <w:t xml:space="preserve"> </w:t>
      </w:r>
      <w:r w:rsidRPr="006D7CAE">
        <w:rPr>
          <w:rFonts w:ascii="Calibri" w:hAnsi="Calibri"/>
          <w:color w:val="1B1B1B"/>
          <w:sz w:val="24"/>
          <w:szCs w:val="24"/>
        </w:rPr>
        <w:t>alleged discriminatory action in sufficient</w:t>
      </w:r>
      <w:r w:rsidRPr="006D7CAE">
        <w:rPr>
          <w:rFonts w:ascii="Calibri" w:hAnsi="Calibri"/>
          <w:color w:val="1B1B1B"/>
          <w:spacing w:val="-1"/>
          <w:sz w:val="24"/>
          <w:szCs w:val="24"/>
        </w:rPr>
        <w:t xml:space="preserve"> </w:t>
      </w:r>
      <w:r w:rsidRPr="006D7CAE">
        <w:rPr>
          <w:rFonts w:ascii="Calibri" w:hAnsi="Calibri"/>
          <w:color w:val="1B1B1B"/>
          <w:sz w:val="24"/>
          <w:szCs w:val="24"/>
        </w:rPr>
        <w:t>detail</w:t>
      </w:r>
      <w:r w:rsidRPr="006D7CAE">
        <w:rPr>
          <w:rFonts w:ascii="Calibri" w:hAnsi="Calibri"/>
          <w:color w:val="1B1B1B"/>
          <w:spacing w:val="-1"/>
          <w:sz w:val="24"/>
          <w:szCs w:val="24"/>
        </w:rPr>
        <w:t xml:space="preserve"> </w:t>
      </w:r>
      <w:r w:rsidRPr="006D7CAE">
        <w:rPr>
          <w:rFonts w:ascii="Calibri" w:hAnsi="Calibri"/>
          <w:color w:val="1B1B1B"/>
          <w:sz w:val="24"/>
          <w:szCs w:val="24"/>
        </w:rPr>
        <w:t>to</w:t>
      </w:r>
      <w:r w:rsidRPr="006D7CAE">
        <w:rPr>
          <w:rFonts w:ascii="Calibri" w:hAnsi="Calibri"/>
          <w:color w:val="1B1B1B"/>
          <w:spacing w:val="-1"/>
          <w:sz w:val="24"/>
          <w:szCs w:val="24"/>
        </w:rPr>
        <w:t xml:space="preserve"> </w:t>
      </w:r>
      <w:r w:rsidRPr="006D7CAE">
        <w:rPr>
          <w:rFonts w:ascii="Calibri" w:hAnsi="Calibri"/>
          <w:color w:val="1B1B1B"/>
          <w:sz w:val="24"/>
          <w:szCs w:val="24"/>
        </w:rPr>
        <w:t>inform</w:t>
      </w:r>
      <w:r w:rsidRPr="006D7CAE">
        <w:rPr>
          <w:rFonts w:ascii="Calibri" w:hAnsi="Calibri"/>
          <w:color w:val="1B1B1B"/>
          <w:spacing w:val="-2"/>
          <w:sz w:val="24"/>
          <w:szCs w:val="24"/>
        </w:rPr>
        <w:t xml:space="preserve"> </w:t>
      </w:r>
      <w:r w:rsidRPr="006D7CAE">
        <w:rPr>
          <w:rFonts w:ascii="Calibri" w:hAnsi="Calibri"/>
          <w:color w:val="1B1B1B"/>
          <w:sz w:val="24"/>
          <w:szCs w:val="24"/>
        </w:rPr>
        <w:t>the Assistant</w:t>
      </w:r>
      <w:r w:rsidRPr="006D7CAE">
        <w:rPr>
          <w:rFonts w:ascii="Calibri" w:hAnsi="Calibri"/>
          <w:color w:val="1B1B1B"/>
          <w:spacing w:val="-1"/>
          <w:sz w:val="24"/>
          <w:szCs w:val="24"/>
        </w:rPr>
        <w:t xml:space="preserve"> </w:t>
      </w:r>
      <w:r w:rsidRPr="006D7CAE">
        <w:rPr>
          <w:rFonts w:ascii="Calibri" w:hAnsi="Calibri"/>
          <w:color w:val="1B1B1B"/>
          <w:sz w:val="24"/>
          <w:szCs w:val="24"/>
        </w:rPr>
        <w:t>Secretary for</w:t>
      </w:r>
      <w:r w:rsidRPr="006D7CAE">
        <w:rPr>
          <w:rFonts w:ascii="Calibri" w:hAnsi="Calibri"/>
          <w:color w:val="1B1B1B"/>
          <w:spacing w:val="-1"/>
          <w:sz w:val="24"/>
          <w:szCs w:val="24"/>
        </w:rPr>
        <w:t xml:space="preserve"> </w:t>
      </w:r>
      <w:r w:rsidRPr="006D7CAE">
        <w:rPr>
          <w:rFonts w:ascii="Calibri" w:hAnsi="Calibri"/>
          <w:color w:val="1B1B1B"/>
          <w:sz w:val="24"/>
          <w:szCs w:val="24"/>
        </w:rPr>
        <w:t>Civil</w:t>
      </w:r>
      <w:r w:rsidRPr="006D7CAE">
        <w:rPr>
          <w:rFonts w:ascii="Calibri" w:hAnsi="Calibri"/>
          <w:color w:val="1B1B1B"/>
          <w:spacing w:val="-1"/>
          <w:sz w:val="24"/>
          <w:szCs w:val="24"/>
        </w:rPr>
        <w:t xml:space="preserve"> </w:t>
      </w:r>
      <w:r w:rsidRPr="006D7CAE">
        <w:rPr>
          <w:rFonts w:ascii="Calibri" w:hAnsi="Calibri"/>
          <w:color w:val="1B1B1B"/>
          <w:sz w:val="24"/>
          <w:szCs w:val="24"/>
        </w:rPr>
        <w:t>Rights (ASCR)</w:t>
      </w:r>
      <w:r w:rsidRPr="006D7CAE">
        <w:rPr>
          <w:rFonts w:ascii="Calibri" w:hAnsi="Calibri"/>
          <w:color w:val="1B1B1B"/>
          <w:spacing w:val="-1"/>
          <w:sz w:val="24"/>
          <w:szCs w:val="24"/>
        </w:rPr>
        <w:t xml:space="preserve"> </w:t>
      </w:r>
      <w:r w:rsidRPr="006D7CAE">
        <w:rPr>
          <w:rFonts w:ascii="Calibri" w:hAnsi="Calibri"/>
          <w:color w:val="1B1B1B"/>
          <w:sz w:val="24"/>
          <w:szCs w:val="24"/>
        </w:rPr>
        <w:t>about</w:t>
      </w:r>
      <w:r w:rsidRPr="006D7CAE">
        <w:rPr>
          <w:rFonts w:ascii="Calibri" w:hAnsi="Calibri"/>
          <w:color w:val="1B1B1B"/>
          <w:spacing w:val="-1"/>
          <w:sz w:val="24"/>
          <w:szCs w:val="24"/>
        </w:rPr>
        <w:t xml:space="preserve"> </w:t>
      </w:r>
      <w:r w:rsidRPr="006D7CAE">
        <w:rPr>
          <w:rFonts w:ascii="Calibri" w:hAnsi="Calibri"/>
          <w:color w:val="1B1B1B"/>
          <w:sz w:val="24"/>
          <w:szCs w:val="24"/>
        </w:rPr>
        <w:t>the nature and date of an alleged civil rights violation. The completed AD-3027 form or letter must be submitted to USDA by:</w:t>
      </w:r>
    </w:p>
    <w:p w14:paraId="7E3A7DA0" w14:textId="77777777" w:rsidR="008E20F3" w:rsidRPr="006D7CAE" w:rsidRDefault="00000000">
      <w:pPr>
        <w:pStyle w:val="Heading1"/>
        <w:numPr>
          <w:ilvl w:val="0"/>
          <w:numId w:val="1"/>
        </w:numPr>
        <w:tabs>
          <w:tab w:val="left" w:pos="719"/>
        </w:tabs>
        <w:spacing w:before="100"/>
        <w:ind w:hanging="359"/>
        <w:rPr>
          <w:b w:val="0"/>
          <w:color w:val="1B1B1B"/>
          <w:sz w:val="24"/>
          <w:szCs w:val="24"/>
        </w:rPr>
      </w:pPr>
      <w:r w:rsidRPr="006D7CAE">
        <w:rPr>
          <w:color w:val="1B1B1B"/>
          <w:spacing w:val="-2"/>
          <w:sz w:val="24"/>
          <w:szCs w:val="24"/>
        </w:rPr>
        <w:t>mail:</w:t>
      </w:r>
    </w:p>
    <w:p w14:paraId="24F24E46" w14:textId="77777777" w:rsidR="008E20F3" w:rsidRPr="006D7CAE" w:rsidRDefault="00000000">
      <w:pPr>
        <w:ind w:left="720"/>
        <w:rPr>
          <w:rFonts w:ascii="Calibri"/>
          <w:sz w:val="24"/>
          <w:szCs w:val="24"/>
        </w:rPr>
      </w:pPr>
      <w:r w:rsidRPr="006D7CAE">
        <w:rPr>
          <w:rFonts w:ascii="Calibri"/>
          <w:color w:val="1B1B1B"/>
          <w:sz w:val="24"/>
          <w:szCs w:val="24"/>
        </w:rPr>
        <w:t>U.S.</w:t>
      </w:r>
      <w:r w:rsidRPr="006D7CAE">
        <w:rPr>
          <w:rFonts w:ascii="Calibri"/>
          <w:color w:val="1B1B1B"/>
          <w:spacing w:val="-7"/>
          <w:sz w:val="24"/>
          <w:szCs w:val="24"/>
        </w:rPr>
        <w:t xml:space="preserve"> </w:t>
      </w:r>
      <w:r w:rsidRPr="006D7CAE">
        <w:rPr>
          <w:rFonts w:ascii="Calibri"/>
          <w:color w:val="1B1B1B"/>
          <w:sz w:val="24"/>
          <w:szCs w:val="24"/>
        </w:rPr>
        <w:t>Department</w:t>
      </w:r>
      <w:r w:rsidRPr="006D7CAE">
        <w:rPr>
          <w:rFonts w:ascii="Calibri"/>
          <w:color w:val="1B1B1B"/>
          <w:spacing w:val="-6"/>
          <w:sz w:val="24"/>
          <w:szCs w:val="24"/>
        </w:rPr>
        <w:t xml:space="preserve"> </w:t>
      </w:r>
      <w:r w:rsidRPr="006D7CAE">
        <w:rPr>
          <w:rFonts w:ascii="Calibri"/>
          <w:color w:val="1B1B1B"/>
          <w:sz w:val="24"/>
          <w:szCs w:val="24"/>
        </w:rPr>
        <w:t>of</w:t>
      </w:r>
      <w:r w:rsidRPr="006D7CAE">
        <w:rPr>
          <w:rFonts w:ascii="Calibri"/>
          <w:color w:val="1B1B1B"/>
          <w:spacing w:val="-7"/>
          <w:sz w:val="24"/>
          <w:szCs w:val="24"/>
        </w:rPr>
        <w:t xml:space="preserve"> </w:t>
      </w:r>
      <w:r w:rsidRPr="006D7CAE">
        <w:rPr>
          <w:rFonts w:ascii="Calibri"/>
          <w:color w:val="1B1B1B"/>
          <w:spacing w:val="-2"/>
          <w:sz w:val="24"/>
          <w:szCs w:val="24"/>
        </w:rPr>
        <w:t>Agriculture</w:t>
      </w:r>
    </w:p>
    <w:p w14:paraId="7EB1A3AD" w14:textId="77777777" w:rsidR="008E20F3" w:rsidRPr="006D7CAE" w:rsidRDefault="00000000">
      <w:pPr>
        <w:spacing w:before="1"/>
        <w:ind w:left="720" w:right="6650"/>
        <w:rPr>
          <w:rFonts w:ascii="Calibri"/>
          <w:sz w:val="24"/>
          <w:szCs w:val="24"/>
        </w:rPr>
      </w:pPr>
      <w:r w:rsidRPr="006D7CAE">
        <w:rPr>
          <w:rFonts w:ascii="Calibri"/>
          <w:color w:val="1B1B1B"/>
          <w:sz w:val="24"/>
          <w:szCs w:val="24"/>
        </w:rPr>
        <w:t>Office</w:t>
      </w:r>
      <w:r w:rsidRPr="006D7CAE">
        <w:rPr>
          <w:rFonts w:ascii="Calibri"/>
          <w:color w:val="1B1B1B"/>
          <w:spacing w:val="-7"/>
          <w:sz w:val="24"/>
          <w:szCs w:val="24"/>
        </w:rPr>
        <w:t xml:space="preserve"> </w:t>
      </w:r>
      <w:r w:rsidRPr="006D7CAE">
        <w:rPr>
          <w:rFonts w:ascii="Calibri"/>
          <w:color w:val="1B1B1B"/>
          <w:sz w:val="24"/>
          <w:szCs w:val="24"/>
        </w:rPr>
        <w:t>of</w:t>
      </w:r>
      <w:r w:rsidRPr="006D7CAE">
        <w:rPr>
          <w:rFonts w:ascii="Calibri"/>
          <w:color w:val="1B1B1B"/>
          <w:spacing w:val="-7"/>
          <w:sz w:val="24"/>
          <w:szCs w:val="24"/>
        </w:rPr>
        <w:t xml:space="preserve"> </w:t>
      </w:r>
      <w:r w:rsidRPr="006D7CAE">
        <w:rPr>
          <w:rFonts w:ascii="Calibri"/>
          <w:color w:val="1B1B1B"/>
          <w:sz w:val="24"/>
          <w:szCs w:val="24"/>
        </w:rPr>
        <w:t>the</w:t>
      </w:r>
      <w:r w:rsidRPr="006D7CAE">
        <w:rPr>
          <w:rFonts w:ascii="Calibri"/>
          <w:color w:val="1B1B1B"/>
          <w:spacing w:val="-7"/>
          <w:sz w:val="24"/>
          <w:szCs w:val="24"/>
        </w:rPr>
        <w:t xml:space="preserve"> </w:t>
      </w:r>
      <w:r w:rsidRPr="006D7CAE">
        <w:rPr>
          <w:rFonts w:ascii="Calibri"/>
          <w:color w:val="1B1B1B"/>
          <w:sz w:val="24"/>
          <w:szCs w:val="24"/>
        </w:rPr>
        <w:t>Assistant</w:t>
      </w:r>
      <w:r w:rsidRPr="006D7CAE">
        <w:rPr>
          <w:rFonts w:ascii="Calibri"/>
          <w:color w:val="1B1B1B"/>
          <w:spacing w:val="-6"/>
          <w:sz w:val="24"/>
          <w:szCs w:val="24"/>
        </w:rPr>
        <w:t xml:space="preserve"> </w:t>
      </w:r>
      <w:r w:rsidRPr="006D7CAE">
        <w:rPr>
          <w:rFonts w:ascii="Calibri"/>
          <w:color w:val="1B1B1B"/>
          <w:sz w:val="24"/>
          <w:szCs w:val="24"/>
        </w:rPr>
        <w:t>Secretary</w:t>
      </w:r>
      <w:r w:rsidRPr="006D7CAE">
        <w:rPr>
          <w:rFonts w:ascii="Calibri"/>
          <w:color w:val="1B1B1B"/>
          <w:spacing w:val="-5"/>
          <w:sz w:val="24"/>
          <w:szCs w:val="24"/>
        </w:rPr>
        <w:t xml:space="preserve"> </w:t>
      </w:r>
      <w:r w:rsidRPr="006D7CAE">
        <w:rPr>
          <w:rFonts w:ascii="Calibri"/>
          <w:color w:val="1B1B1B"/>
          <w:sz w:val="24"/>
          <w:szCs w:val="24"/>
        </w:rPr>
        <w:t>for</w:t>
      </w:r>
      <w:r w:rsidRPr="006D7CAE">
        <w:rPr>
          <w:rFonts w:ascii="Calibri"/>
          <w:color w:val="1B1B1B"/>
          <w:spacing w:val="-6"/>
          <w:sz w:val="24"/>
          <w:szCs w:val="24"/>
        </w:rPr>
        <w:t xml:space="preserve"> </w:t>
      </w:r>
      <w:r w:rsidRPr="006D7CAE">
        <w:rPr>
          <w:rFonts w:ascii="Calibri"/>
          <w:color w:val="1B1B1B"/>
          <w:sz w:val="24"/>
          <w:szCs w:val="24"/>
        </w:rPr>
        <w:t>Civil</w:t>
      </w:r>
      <w:r w:rsidRPr="006D7CAE">
        <w:rPr>
          <w:rFonts w:ascii="Calibri"/>
          <w:color w:val="1B1B1B"/>
          <w:spacing w:val="-6"/>
          <w:sz w:val="24"/>
          <w:szCs w:val="24"/>
        </w:rPr>
        <w:t xml:space="preserve"> </w:t>
      </w:r>
      <w:r w:rsidRPr="006D7CAE">
        <w:rPr>
          <w:rFonts w:ascii="Calibri"/>
          <w:color w:val="1B1B1B"/>
          <w:sz w:val="24"/>
          <w:szCs w:val="24"/>
        </w:rPr>
        <w:t>Rights 1400 Independence Avenue, SW</w:t>
      </w:r>
    </w:p>
    <w:p w14:paraId="7FE1124A" w14:textId="77777777" w:rsidR="008E20F3" w:rsidRPr="006D7CAE" w:rsidRDefault="00000000">
      <w:pPr>
        <w:spacing w:line="241" w:lineRule="exact"/>
        <w:ind w:left="720"/>
        <w:rPr>
          <w:rFonts w:ascii="Calibri"/>
          <w:sz w:val="24"/>
          <w:szCs w:val="24"/>
        </w:rPr>
      </w:pPr>
      <w:r w:rsidRPr="006D7CAE">
        <w:rPr>
          <w:rFonts w:ascii="Calibri"/>
          <w:color w:val="1B1B1B"/>
          <w:sz w:val="24"/>
          <w:szCs w:val="24"/>
        </w:rPr>
        <w:t>Washington,</w:t>
      </w:r>
      <w:r w:rsidRPr="006D7CAE">
        <w:rPr>
          <w:rFonts w:ascii="Calibri"/>
          <w:color w:val="1B1B1B"/>
          <w:spacing w:val="-10"/>
          <w:sz w:val="24"/>
          <w:szCs w:val="24"/>
        </w:rPr>
        <w:t xml:space="preserve"> </w:t>
      </w:r>
      <w:r w:rsidRPr="006D7CAE">
        <w:rPr>
          <w:rFonts w:ascii="Calibri"/>
          <w:color w:val="1B1B1B"/>
          <w:sz w:val="24"/>
          <w:szCs w:val="24"/>
        </w:rPr>
        <w:t>D.C.</w:t>
      </w:r>
      <w:r w:rsidRPr="006D7CAE">
        <w:rPr>
          <w:rFonts w:ascii="Calibri"/>
          <w:color w:val="1B1B1B"/>
          <w:spacing w:val="-10"/>
          <w:sz w:val="24"/>
          <w:szCs w:val="24"/>
        </w:rPr>
        <w:t xml:space="preserve"> </w:t>
      </w:r>
      <w:r w:rsidRPr="006D7CAE">
        <w:rPr>
          <w:rFonts w:ascii="Calibri"/>
          <w:color w:val="1B1B1B"/>
          <w:sz w:val="24"/>
          <w:szCs w:val="24"/>
        </w:rPr>
        <w:t>20250-9410;</w:t>
      </w:r>
      <w:r w:rsidRPr="006D7CAE">
        <w:rPr>
          <w:rFonts w:ascii="Calibri"/>
          <w:color w:val="1B1B1B"/>
          <w:spacing w:val="-11"/>
          <w:sz w:val="24"/>
          <w:szCs w:val="24"/>
        </w:rPr>
        <w:t xml:space="preserve"> </w:t>
      </w:r>
      <w:r w:rsidRPr="006D7CAE">
        <w:rPr>
          <w:rFonts w:ascii="Calibri"/>
          <w:color w:val="1B1B1B"/>
          <w:spacing w:val="-5"/>
          <w:sz w:val="24"/>
          <w:szCs w:val="24"/>
        </w:rPr>
        <w:t>or</w:t>
      </w:r>
    </w:p>
    <w:p w14:paraId="78879731" w14:textId="77777777" w:rsidR="008E20F3" w:rsidRPr="006D7CAE" w:rsidRDefault="00000000">
      <w:pPr>
        <w:pStyle w:val="Heading1"/>
        <w:numPr>
          <w:ilvl w:val="0"/>
          <w:numId w:val="1"/>
        </w:numPr>
        <w:tabs>
          <w:tab w:val="left" w:pos="719"/>
        </w:tabs>
        <w:spacing w:before="102" w:line="243" w:lineRule="exact"/>
        <w:ind w:hanging="359"/>
        <w:rPr>
          <w:b w:val="0"/>
          <w:color w:val="1B1B1B"/>
          <w:sz w:val="24"/>
          <w:szCs w:val="24"/>
        </w:rPr>
      </w:pPr>
      <w:r w:rsidRPr="006D7CAE">
        <w:rPr>
          <w:color w:val="1B1B1B"/>
          <w:spacing w:val="-4"/>
          <w:sz w:val="24"/>
          <w:szCs w:val="24"/>
        </w:rPr>
        <w:t>fax:</w:t>
      </w:r>
    </w:p>
    <w:p w14:paraId="04C02BD0" w14:textId="77777777" w:rsidR="008E20F3" w:rsidRPr="006D7CAE" w:rsidRDefault="00000000">
      <w:pPr>
        <w:spacing w:line="243" w:lineRule="exact"/>
        <w:ind w:left="720"/>
        <w:rPr>
          <w:rFonts w:ascii="Calibri"/>
          <w:sz w:val="24"/>
          <w:szCs w:val="24"/>
        </w:rPr>
      </w:pPr>
      <w:r w:rsidRPr="006D7CAE">
        <w:rPr>
          <w:rFonts w:ascii="Calibri"/>
          <w:color w:val="1B1B1B"/>
          <w:sz w:val="24"/>
          <w:szCs w:val="24"/>
        </w:rPr>
        <w:t>(833)</w:t>
      </w:r>
      <w:r w:rsidRPr="006D7CAE">
        <w:rPr>
          <w:rFonts w:ascii="Calibri"/>
          <w:color w:val="1B1B1B"/>
          <w:spacing w:val="-7"/>
          <w:sz w:val="24"/>
          <w:szCs w:val="24"/>
        </w:rPr>
        <w:t xml:space="preserve"> </w:t>
      </w:r>
      <w:r w:rsidRPr="006D7CAE">
        <w:rPr>
          <w:rFonts w:ascii="Calibri"/>
          <w:color w:val="1B1B1B"/>
          <w:sz w:val="24"/>
          <w:szCs w:val="24"/>
        </w:rPr>
        <w:t>256-1665</w:t>
      </w:r>
      <w:r w:rsidRPr="006D7CAE">
        <w:rPr>
          <w:rFonts w:ascii="Calibri"/>
          <w:color w:val="1B1B1B"/>
          <w:spacing w:val="-7"/>
          <w:sz w:val="24"/>
          <w:szCs w:val="24"/>
        </w:rPr>
        <w:t xml:space="preserve"> </w:t>
      </w:r>
      <w:r w:rsidRPr="006D7CAE">
        <w:rPr>
          <w:rFonts w:ascii="Calibri"/>
          <w:color w:val="1B1B1B"/>
          <w:sz w:val="24"/>
          <w:szCs w:val="24"/>
        </w:rPr>
        <w:t>or</w:t>
      </w:r>
      <w:r w:rsidRPr="006D7CAE">
        <w:rPr>
          <w:rFonts w:ascii="Calibri"/>
          <w:color w:val="1B1B1B"/>
          <w:spacing w:val="-7"/>
          <w:sz w:val="24"/>
          <w:szCs w:val="24"/>
        </w:rPr>
        <w:t xml:space="preserve"> </w:t>
      </w:r>
      <w:r w:rsidRPr="006D7CAE">
        <w:rPr>
          <w:rFonts w:ascii="Calibri"/>
          <w:color w:val="1B1B1B"/>
          <w:sz w:val="24"/>
          <w:szCs w:val="24"/>
        </w:rPr>
        <w:t>(202)</w:t>
      </w:r>
      <w:r w:rsidRPr="006D7CAE">
        <w:rPr>
          <w:rFonts w:ascii="Calibri"/>
          <w:color w:val="1B1B1B"/>
          <w:spacing w:val="-6"/>
          <w:sz w:val="24"/>
          <w:szCs w:val="24"/>
        </w:rPr>
        <w:t xml:space="preserve"> </w:t>
      </w:r>
      <w:r w:rsidRPr="006D7CAE">
        <w:rPr>
          <w:rFonts w:ascii="Calibri"/>
          <w:color w:val="1B1B1B"/>
          <w:sz w:val="24"/>
          <w:szCs w:val="24"/>
        </w:rPr>
        <w:t>690-7442;</w:t>
      </w:r>
      <w:r w:rsidRPr="006D7CAE">
        <w:rPr>
          <w:rFonts w:ascii="Calibri"/>
          <w:color w:val="1B1B1B"/>
          <w:spacing w:val="-8"/>
          <w:sz w:val="24"/>
          <w:szCs w:val="24"/>
        </w:rPr>
        <w:t xml:space="preserve"> </w:t>
      </w:r>
      <w:r w:rsidRPr="006D7CAE">
        <w:rPr>
          <w:rFonts w:ascii="Calibri"/>
          <w:color w:val="1B1B1B"/>
          <w:spacing w:val="-5"/>
          <w:sz w:val="24"/>
          <w:szCs w:val="24"/>
        </w:rPr>
        <w:t>or</w:t>
      </w:r>
    </w:p>
    <w:p w14:paraId="5B5D8B86" w14:textId="77777777" w:rsidR="008E20F3" w:rsidRPr="006D7CAE" w:rsidRDefault="00000000">
      <w:pPr>
        <w:pStyle w:val="Heading1"/>
        <w:numPr>
          <w:ilvl w:val="0"/>
          <w:numId w:val="1"/>
        </w:numPr>
        <w:tabs>
          <w:tab w:val="left" w:pos="719"/>
        </w:tabs>
        <w:spacing w:before="103" w:line="243" w:lineRule="exact"/>
        <w:ind w:hanging="359"/>
        <w:rPr>
          <w:b w:val="0"/>
          <w:sz w:val="24"/>
          <w:szCs w:val="24"/>
        </w:rPr>
      </w:pPr>
      <w:r w:rsidRPr="006D7CAE">
        <w:rPr>
          <w:color w:val="1B1B1B"/>
          <w:spacing w:val="-2"/>
          <w:sz w:val="24"/>
          <w:szCs w:val="24"/>
        </w:rPr>
        <w:t>email:</w:t>
      </w:r>
    </w:p>
    <w:p w14:paraId="2EBE8007" w14:textId="77777777" w:rsidR="008E20F3" w:rsidRPr="006D7CAE" w:rsidRDefault="008E20F3">
      <w:pPr>
        <w:spacing w:line="243" w:lineRule="exact"/>
        <w:ind w:left="720"/>
        <w:rPr>
          <w:rFonts w:ascii="Calibri"/>
          <w:sz w:val="24"/>
          <w:szCs w:val="24"/>
        </w:rPr>
      </w:pPr>
      <w:hyperlink r:id="rId9">
        <w:r w:rsidRPr="006D7CAE">
          <w:rPr>
            <w:rFonts w:ascii="Calibri"/>
            <w:color w:val="0000FF"/>
            <w:spacing w:val="-2"/>
            <w:sz w:val="24"/>
            <w:szCs w:val="24"/>
            <w:u w:val="single" w:color="0000FF"/>
          </w:rPr>
          <w:t>Program.Intake@usda.gov</w:t>
        </w:r>
      </w:hyperlink>
    </w:p>
    <w:p w14:paraId="5D42590B" w14:textId="77777777" w:rsidR="008E20F3" w:rsidRPr="006D7CAE" w:rsidRDefault="008E20F3">
      <w:pPr>
        <w:pStyle w:val="BodyText"/>
        <w:spacing w:before="198"/>
        <w:rPr>
          <w:rFonts w:ascii="Calibri"/>
          <w:sz w:val="24"/>
          <w:szCs w:val="24"/>
        </w:rPr>
      </w:pPr>
    </w:p>
    <w:p w14:paraId="555EE64B" w14:textId="1996B40F" w:rsidR="00665995" w:rsidRPr="006D7CAE" w:rsidRDefault="00000000">
      <w:pPr>
        <w:rPr>
          <w:rFonts w:ascii="Calibri"/>
          <w:color w:val="1B1B1B"/>
          <w:spacing w:val="-2"/>
          <w:sz w:val="24"/>
          <w:szCs w:val="24"/>
        </w:rPr>
      </w:pPr>
      <w:r w:rsidRPr="006D7CAE">
        <w:rPr>
          <w:rFonts w:ascii="Calibri"/>
          <w:color w:val="1B1B1B"/>
          <w:sz w:val="24"/>
          <w:szCs w:val="24"/>
        </w:rPr>
        <w:t>This</w:t>
      </w:r>
      <w:r w:rsidRPr="006D7CAE">
        <w:rPr>
          <w:rFonts w:ascii="Calibri"/>
          <w:color w:val="1B1B1B"/>
          <w:spacing w:val="-6"/>
          <w:sz w:val="24"/>
          <w:szCs w:val="24"/>
        </w:rPr>
        <w:t xml:space="preserve"> </w:t>
      </w:r>
      <w:r w:rsidRPr="006D7CAE">
        <w:rPr>
          <w:rFonts w:ascii="Calibri"/>
          <w:color w:val="1B1B1B"/>
          <w:sz w:val="24"/>
          <w:szCs w:val="24"/>
        </w:rPr>
        <w:t>institution</w:t>
      </w:r>
      <w:r w:rsidRPr="006D7CAE">
        <w:rPr>
          <w:rFonts w:ascii="Calibri"/>
          <w:color w:val="1B1B1B"/>
          <w:spacing w:val="-5"/>
          <w:sz w:val="24"/>
          <w:szCs w:val="24"/>
        </w:rPr>
        <w:t xml:space="preserve"> </w:t>
      </w:r>
      <w:r w:rsidRPr="006D7CAE">
        <w:rPr>
          <w:rFonts w:ascii="Calibri"/>
          <w:color w:val="1B1B1B"/>
          <w:sz w:val="24"/>
          <w:szCs w:val="24"/>
        </w:rPr>
        <w:t>is</w:t>
      </w:r>
      <w:r w:rsidRPr="006D7CAE">
        <w:rPr>
          <w:rFonts w:ascii="Calibri"/>
          <w:color w:val="1B1B1B"/>
          <w:spacing w:val="-6"/>
          <w:sz w:val="24"/>
          <w:szCs w:val="24"/>
        </w:rPr>
        <w:t xml:space="preserve"> </w:t>
      </w:r>
      <w:r w:rsidRPr="006D7CAE">
        <w:rPr>
          <w:rFonts w:ascii="Calibri"/>
          <w:color w:val="1B1B1B"/>
          <w:sz w:val="24"/>
          <w:szCs w:val="24"/>
        </w:rPr>
        <w:t>an</w:t>
      </w:r>
      <w:r w:rsidRPr="006D7CAE">
        <w:rPr>
          <w:rFonts w:ascii="Calibri"/>
          <w:color w:val="1B1B1B"/>
          <w:spacing w:val="-6"/>
          <w:sz w:val="24"/>
          <w:szCs w:val="24"/>
        </w:rPr>
        <w:t xml:space="preserve"> </w:t>
      </w:r>
      <w:r w:rsidRPr="006D7CAE">
        <w:rPr>
          <w:rFonts w:ascii="Calibri"/>
          <w:color w:val="1B1B1B"/>
          <w:sz w:val="24"/>
          <w:szCs w:val="24"/>
        </w:rPr>
        <w:t>equal</w:t>
      </w:r>
      <w:r w:rsidRPr="006D7CAE">
        <w:rPr>
          <w:rFonts w:ascii="Calibri"/>
          <w:color w:val="1B1B1B"/>
          <w:spacing w:val="-6"/>
          <w:sz w:val="24"/>
          <w:szCs w:val="24"/>
        </w:rPr>
        <w:t xml:space="preserve"> </w:t>
      </w:r>
      <w:r w:rsidRPr="006D7CAE">
        <w:rPr>
          <w:rFonts w:ascii="Calibri"/>
          <w:color w:val="1B1B1B"/>
          <w:sz w:val="24"/>
          <w:szCs w:val="24"/>
        </w:rPr>
        <w:t>opportunity</w:t>
      </w:r>
      <w:r w:rsidRPr="006D7CAE">
        <w:rPr>
          <w:rFonts w:ascii="Calibri"/>
          <w:color w:val="1B1B1B"/>
          <w:spacing w:val="-5"/>
          <w:sz w:val="24"/>
          <w:szCs w:val="24"/>
        </w:rPr>
        <w:t xml:space="preserve"> </w:t>
      </w:r>
      <w:r w:rsidRPr="006D7CAE">
        <w:rPr>
          <w:rFonts w:ascii="Calibri"/>
          <w:color w:val="1B1B1B"/>
          <w:spacing w:val="-2"/>
          <w:sz w:val="24"/>
          <w:szCs w:val="24"/>
        </w:rPr>
        <w:t>provider.</w:t>
      </w:r>
    </w:p>
    <w:p w14:paraId="45867040" w14:textId="77777777" w:rsidR="00665995" w:rsidRPr="006D7CAE" w:rsidRDefault="00665995">
      <w:pPr>
        <w:rPr>
          <w:rFonts w:ascii="Calibri"/>
          <w:color w:val="1B1B1B"/>
          <w:spacing w:val="-2"/>
          <w:sz w:val="24"/>
          <w:szCs w:val="24"/>
        </w:rPr>
      </w:pPr>
      <w:r w:rsidRPr="006D7CAE">
        <w:rPr>
          <w:rFonts w:ascii="Calibri"/>
          <w:color w:val="1B1B1B"/>
          <w:spacing w:val="-2"/>
          <w:sz w:val="24"/>
          <w:szCs w:val="24"/>
        </w:rPr>
        <w:br w:type="page"/>
      </w:r>
    </w:p>
    <w:p w14:paraId="20E202EB" w14:textId="6F767716" w:rsidR="008E20F3" w:rsidRPr="00665995" w:rsidRDefault="00665995">
      <w:pPr>
        <w:rPr>
          <w:rFonts w:ascii="Calibri"/>
          <w:b/>
          <w:bCs/>
          <w:sz w:val="28"/>
          <w:szCs w:val="28"/>
        </w:rPr>
      </w:pPr>
      <w:r w:rsidRPr="00665995">
        <w:rPr>
          <w:rFonts w:ascii="Calibri"/>
          <w:b/>
          <w:bCs/>
          <w:sz w:val="28"/>
          <w:szCs w:val="28"/>
        </w:rPr>
        <w:lastRenderedPageBreak/>
        <w:t xml:space="preserve">Mail To: </w:t>
      </w:r>
    </w:p>
    <w:p w14:paraId="1A3E07EB" w14:textId="77777777" w:rsidR="00665995" w:rsidRDefault="00665995">
      <w:pPr>
        <w:rPr>
          <w:rFonts w:ascii="Calibri"/>
          <w:sz w:val="18"/>
          <w:szCs w:val="18"/>
        </w:rPr>
      </w:pPr>
    </w:p>
    <w:p w14:paraId="29425850" w14:textId="77777777" w:rsidR="00665995" w:rsidRDefault="00665995" w:rsidP="00665995">
      <w:pPr>
        <w:rPr>
          <w:b/>
          <w:bCs/>
          <w:sz w:val="28"/>
          <w:szCs w:val="28"/>
        </w:rPr>
      </w:pPr>
    </w:p>
    <w:p w14:paraId="7142BA38" w14:textId="77777777" w:rsidR="00665995" w:rsidRPr="00B504C4" w:rsidRDefault="00665995" w:rsidP="00665995">
      <w:pPr>
        <w:rPr>
          <w:b/>
          <w:bCs/>
          <w:sz w:val="28"/>
          <w:szCs w:val="28"/>
        </w:rPr>
      </w:pPr>
      <w:r w:rsidRPr="00B504C4">
        <w:rPr>
          <w:b/>
          <w:bCs/>
          <w:sz w:val="28"/>
          <w:szCs w:val="28"/>
        </w:rPr>
        <w:t>Fox 10 News</w:t>
      </w:r>
    </w:p>
    <w:p w14:paraId="27EEE949" w14:textId="77777777" w:rsidR="00665995" w:rsidRPr="00B504C4" w:rsidRDefault="00665995" w:rsidP="00665995">
      <w:pPr>
        <w:rPr>
          <w:b/>
          <w:bCs/>
          <w:sz w:val="28"/>
          <w:szCs w:val="28"/>
        </w:rPr>
      </w:pPr>
      <w:r w:rsidRPr="00B504C4">
        <w:rPr>
          <w:b/>
          <w:bCs/>
          <w:sz w:val="28"/>
          <w:szCs w:val="28"/>
        </w:rPr>
        <w:t xml:space="preserve">1501 Satchel Paige Drive </w:t>
      </w:r>
    </w:p>
    <w:p w14:paraId="13786193" w14:textId="77777777" w:rsidR="00665995" w:rsidRPr="002A216D" w:rsidRDefault="00665995" w:rsidP="00665995">
      <w:pPr>
        <w:rPr>
          <w:b/>
          <w:bCs/>
          <w:sz w:val="28"/>
          <w:szCs w:val="28"/>
          <w:lang w:val="it-IT"/>
        </w:rPr>
      </w:pPr>
      <w:r w:rsidRPr="002A216D">
        <w:rPr>
          <w:b/>
          <w:bCs/>
          <w:sz w:val="28"/>
          <w:szCs w:val="28"/>
          <w:lang w:val="it-IT"/>
        </w:rPr>
        <w:t>Mobile, AL 36606</w:t>
      </w:r>
    </w:p>
    <w:p w14:paraId="0C4405E5" w14:textId="77777777" w:rsidR="00665995" w:rsidRPr="002A216D" w:rsidRDefault="00665995" w:rsidP="00665995">
      <w:pPr>
        <w:rPr>
          <w:b/>
          <w:bCs/>
          <w:sz w:val="28"/>
          <w:szCs w:val="28"/>
          <w:lang w:val="it-IT"/>
        </w:rPr>
      </w:pPr>
    </w:p>
    <w:p w14:paraId="28A2CC3A" w14:textId="77777777" w:rsidR="00665995" w:rsidRPr="002A216D" w:rsidRDefault="00665995" w:rsidP="00665995">
      <w:pPr>
        <w:rPr>
          <w:b/>
          <w:bCs/>
          <w:sz w:val="28"/>
          <w:szCs w:val="28"/>
          <w:lang w:val="it-IT"/>
        </w:rPr>
      </w:pPr>
    </w:p>
    <w:p w14:paraId="0881A317" w14:textId="77777777" w:rsidR="00665995" w:rsidRPr="002A216D" w:rsidRDefault="00665995" w:rsidP="00665995">
      <w:pPr>
        <w:rPr>
          <w:b/>
          <w:bCs/>
          <w:sz w:val="28"/>
          <w:szCs w:val="28"/>
          <w:lang w:val="it-IT"/>
        </w:rPr>
      </w:pPr>
    </w:p>
    <w:p w14:paraId="705A70E9" w14:textId="77777777" w:rsidR="00665995" w:rsidRPr="002A216D" w:rsidRDefault="00665995" w:rsidP="00665995">
      <w:pPr>
        <w:rPr>
          <w:b/>
          <w:bCs/>
          <w:sz w:val="28"/>
          <w:szCs w:val="28"/>
          <w:lang w:val="it-IT"/>
        </w:rPr>
      </w:pPr>
      <w:r w:rsidRPr="002A216D">
        <w:rPr>
          <w:b/>
          <w:bCs/>
          <w:sz w:val="28"/>
          <w:szCs w:val="28"/>
          <w:lang w:val="it-IT"/>
        </w:rPr>
        <w:t>Alabama Career Center</w:t>
      </w:r>
    </w:p>
    <w:p w14:paraId="58AA8664" w14:textId="77777777" w:rsidR="00665995" w:rsidRPr="002A216D" w:rsidRDefault="00665995" w:rsidP="00665995">
      <w:pPr>
        <w:rPr>
          <w:b/>
          <w:bCs/>
          <w:sz w:val="28"/>
          <w:szCs w:val="28"/>
          <w:lang w:val="it-IT"/>
        </w:rPr>
      </w:pPr>
      <w:r w:rsidRPr="002A216D">
        <w:rPr>
          <w:b/>
          <w:bCs/>
          <w:sz w:val="28"/>
          <w:szCs w:val="28"/>
          <w:lang w:val="it-IT"/>
        </w:rPr>
        <w:t>515 Springhill Plaza Court</w:t>
      </w:r>
    </w:p>
    <w:p w14:paraId="20F28BF6" w14:textId="77777777" w:rsidR="00665995" w:rsidRPr="002A216D" w:rsidRDefault="00665995" w:rsidP="00665995">
      <w:pPr>
        <w:rPr>
          <w:b/>
          <w:bCs/>
          <w:sz w:val="28"/>
          <w:szCs w:val="28"/>
          <w:lang w:val="it-IT"/>
        </w:rPr>
      </w:pPr>
      <w:r w:rsidRPr="002A216D">
        <w:rPr>
          <w:b/>
          <w:bCs/>
          <w:sz w:val="28"/>
          <w:szCs w:val="28"/>
          <w:lang w:val="it-IT"/>
        </w:rPr>
        <w:t>Mobile, AL 36608</w:t>
      </w:r>
    </w:p>
    <w:p w14:paraId="3A5D52E8" w14:textId="77777777" w:rsidR="00665995" w:rsidRPr="002A216D" w:rsidRDefault="00665995">
      <w:pPr>
        <w:rPr>
          <w:rFonts w:ascii="Calibri"/>
          <w:sz w:val="18"/>
          <w:szCs w:val="18"/>
          <w:lang w:val="it-IT"/>
        </w:rPr>
      </w:pPr>
    </w:p>
    <w:sectPr w:rsidR="00665995" w:rsidRPr="002A216D" w:rsidSect="006D7CAE">
      <w:footerReference w:type="default" r:id="rId10"/>
      <w:type w:val="continuous"/>
      <w:pgSz w:w="12240" w:h="15840"/>
      <w:pgMar w:top="640" w:right="360" w:bottom="940" w:left="360" w:header="0" w:footer="7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1170D" w14:textId="77777777" w:rsidR="003A4032" w:rsidRDefault="003A4032">
      <w:r>
        <w:separator/>
      </w:r>
    </w:p>
  </w:endnote>
  <w:endnote w:type="continuationSeparator" w:id="0">
    <w:p w14:paraId="7A789F69" w14:textId="77777777" w:rsidR="003A4032" w:rsidRDefault="003A4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37E6" w14:textId="216C1AF9" w:rsidR="008E20F3" w:rsidRDefault="008E20F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2C1B2" w14:textId="77777777" w:rsidR="003A4032" w:rsidRDefault="003A4032">
      <w:r>
        <w:separator/>
      </w:r>
    </w:p>
  </w:footnote>
  <w:footnote w:type="continuationSeparator" w:id="0">
    <w:p w14:paraId="418C110D" w14:textId="77777777" w:rsidR="003A4032" w:rsidRDefault="003A4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72890"/>
    <w:multiLevelType w:val="hybridMultilevel"/>
    <w:tmpl w:val="CDEC6118"/>
    <w:lvl w:ilvl="0" w:tplc="7292EFC0">
      <w:start w:val="1"/>
      <w:numFmt w:val="decimal"/>
      <w:lvlText w:val="%1."/>
      <w:lvlJc w:val="left"/>
      <w:pPr>
        <w:ind w:left="719" w:hanging="360"/>
      </w:pPr>
      <w:rPr>
        <w:rFonts w:hint="default"/>
        <w:spacing w:val="-1"/>
        <w:w w:val="99"/>
        <w:lang w:val="en-US" w:eastAsia="en-US" w:bidi="ar-SA"/>
      </w:rPr>
    </w:lvl>
    <w:lvl w:ilvl="1" w:tplc="3ECA5DC6">
      <w:numFmt w:val="bullet"/>
      <w:lvlText w:val="•"/>
      <w:lvlJc w:val="left"/>
      <w:pPr>
        <w:ind w:left="1800" w:hanging="360"/>
      </w:pPr>
      <w:rPr>
        <w:rFonts w:hint="default"/>
        <w:lang w:val="en-US" w:eastAsia="en-US" w:bidi="ar-SA"/>
      </w:rPr>
    </w:lvl>
    <w:lvl w:ilvl="2" w:tplc="EC4CC5DC">
      <w:numFmt w:val="bullet"/>
      <w:lvlText w:val="•"/>
      <w:lvlJc w:val="left"/>
      <w:pPr>
        <w:ind w:left="2880" w:hanging="360"/>
      </w:pPr>
      <w:rPr>
        <w:rFonts w:hint="default"/>
        <w:lang w:val="en-US" w:eastAsia="en-US" w:bidi="ar-SA"/>
      </w:rPr>
    </w:lvl>
    <w:lvl w:ilvl="3" w:tplc="1EECC9DA">
      <w:numFmt w:val="bullet"/>
      <w:lvlText w:val="•"/>
      <w:lvlJc w:val="left"/>
      <w:pPr>
        <w:ind w:left="3960" w:hanging="360"/>
      </w:pPr>
      <w:rPr>
        <w:rFonts w:hint="default"/>
        <w:lang w:val="en-US" w:eastAsia="en-US" w:bidi="ar-SA"/>
      </w:rPr>
    </w:lvl>
    <w:lvl w:ilvl="4" w:tplc="30BC05BE">
      <w:numFmt w:val="bullet"/>
      <w:lvlText w:val="•"/>
      <w:lvlJc w:val="left"/>
      <w:pPr>
        <w:ind w:left="5040" w:hanging="360"/>
      </w:pPr>
      <w:rPr>
        <w:rFonts w:hint="default"/>
        <w:lang w:val="en-US" w:eastAsia="en-US" w:bidi="ar-SA"/>
      </w:rPr>
    </w:lvl>
    <w:lvl w:ilvl="5" w:tplc="B3DC9B44">
      <w:numFmt w:val="bullet"/>
      <w:lvlText w:val="•"/>
      <w:lvlJc w:val="left"/>
      <w:pPr>
        <w:ind w:left="6120" w:hanging="360"/>
      </w:pPr>
      <w:rPr>
        <w:rFonts w:hint="default"/>
        <w:lang w:val="en-US" w:eastAsia="en-US" w:bidi="ar-SA"/>
      </w:rPr>
    </w:lvl>
    <w:lvl w:ilvl="6" w:tplc="04325F00">
      <w:numFmt w:val="bullet"/>
      <w:lvlText w:val="•"/>
      <w:lvlJc w:val="left"/>
      <w:pPr>
        <w:ind w:left="7200" w:hanging="360"/>
      </w:pPr>
      <w:rPr>
        <w:rFonts w:hint="default"/>
        <w:lang w:val="en-US" w:eastAsia="en-US" w:bidi="ar-SA"/>
      </w:rPr>
    </w:lvl>
    <w:lvl w:ilvl="7" w:tplc="222A0F3C">
      <w:numFmt w:val="bullet"/>
      <w:lvlText w:val="•"/>
      <w:lvlJc w:val="left"/>
      <w:pPr>
        <w:ind w:left="8280" w:hanging="360"/>
      </w:pPr>
      <w:rPr>
        <w:rFonts w:hint="default"/>
        <w:lang w:val="en-US" w:eastAsia="en-US" w:bidi="ar-SA"/>
      </w:rPr>
    </w:lvl>
    <w:lvl w:ilvl="8" w:tplc="DE920062">
      <w:numFmt w:val="bullet"/>
      <w:lvlText w:val="•"/>
      <w:lvlJc w:val="left"/>
      <w:pPr>
        <w:ind w:left="9360" w:hanging="360"/>
      </w:pPr>
      <w:rPr>
        <w:rFonts w:hint="default"/>
        <w:lang w:val="en-US" w:eastAsia="en-US" w:bidi="ar-SA"/>
      </w:rPr>
    </w:lvl>
  </w:abstractNum>
  <w:abstractNum w:abstractNumId="1" w15:restartNumberingAfterBreak="0">
    <w:nsid w:val="58307B59"/>
    <w:multiLevelType w:val="hybridMultilevel"/>
    <w:tmpl w:val="D41A9FAC"/>
    <w:lvl w:ilvl="0" w:tplc="10E6A0FA">
      <w:start w:val="1"/>
      <w:numFmt w:val="decimal"/>
      <w:lvlText w:val="%1."/>
      <w:lvlJc w:val="left"/>
      <w:pPr>
        <w:ind w:left="900" w:hanging="360"/>
      </w:pPr>
      <w:rPr>
        <w:rFonts w:ascii="Arial" w:eastAsia="Arial" w:hAnsi="Arial" w:cs="Arial" w:hint="default"/>
        <w:b w:val="0"/>
        <w:bCs w:val="0"/>
        <w:i w:val="0"/>
        <w:iCs w:val="0"/>
        <w:spacing w:val="0"/>
        <w:w w:val="100"/>
        <w:sz w:val="18"/>
        <w:szCs w:val="18"/>
        <w:lang w:val="en-US" w:eastAsia="en-US" w:bidi="ar-SA"/>
      </w:rPr>
    </w:lvl>
    <w:lvl w:ilvl="1" w:tplc="2F6CBF14">
      <w:numFmt w:val="bullet"/>
      <w:lvlText w:val=""/>
      <w:lvlJc w:val="left"/>
      <w:pPr>
        <w:ind w:left="1800" w:hanging="360"/>
      </w:pPr>
      <w:rPr>
        <w:rFonts w:ascii="Symbol" w:eastAsia="Symbol" w:hAnsi="Symbol" w:cs="Symbol" w:hint="default"/>
        <w:b w:val="0"/>
        <w:bCs w:val="0"/>
        <w:i w:val="0"/>
        <w:iCs w:val="0"/>
        <w:spacing w:val="0"/>
        <w:w w:val="99"/>
        <w:sz w:val="16"/>
        <w:szCs w:val="16"/>
        <w:lang w:val="en-US" w:eastAsia="en-US" w:bidi="ar-SA"/>
      </w:rPr>
    </w:lvl>
    <w:lvl w:ilvl="2" w:tplc="E8B87DB2">
      <w:numFmt w:val="bullet"/>
      <w:lvlText w:val="•"/>
      <w:lvlJc w:val="left"/>
      <w:pPr>
        <w:ind w:left="2880" w:hanging="360"/>
      </w:pPr>
      <w:rPr>
        <w:rFonts w:hint="default"/>
        <w:lang w:val="en-US" w:eastAsia="en-US" w:bidi="ar-SA"/>
      </w:rPr>
    </w:lvl>
    <w:lvl w:ilvl="3" w:tplc="B96E5D4E">
      <w:numFmt w:val="bullet"/>
      <w:lvlText w:val="•"/>
      <w:lvlJc w:val="left"/>
      <w:pPr>
        <w:ind w:left="3960" w:hanging="360"/>
      </w:pPr>
      <w:rPr>
        <w:rFonts w:hint="default"/>
        <w:lang w:val="en-US" w:eastAsia="en-US" w:bidi="ar-SA"/>
      </w:rPr>
    </w:lvl>
    <w:lvl w:ilvl="4" w:tplc="F4FC0F82">
      <w:numFmt w:val="bullet"/>
      <w:lvlText w:val="•"/>
      <w:lvlJc w:val="left"/>
      <w:pPr>
        <w:ind w:left="5040" w:hanging="360"/>
      </w:pPr>
      <w:rPr>
        <w:rFonts w:hint="default"/>
        <w:lang w:val="en-US" w:eastAsia="en-US" w:bidi="ar-SA"/>
      </w:rPr>
    </w:lvl>
    <w:lvl w:ilvl="5" w:tplc="5D306E30">
      <w:numFmt w:val="bullet"/>
      <w:lvlText w:val="•"/>
      <w:lvlJc w:val="left"/>
      <w:pPr>
        <w:ind w:left="6120" w:hanging="360"/>
      </w:pPr>
      <w:rPr>
        <w:rFonts w:hint="default"/>
        <w:lang w:val="en-US" w:eastAsia="en-US" w:bidi="ar-SA"/>
      </w:rPr>
    </w:lvl>
    <w:lvl w:ilvl="6" w:tplc="7EB08EE8">
      <w:numFmt w:val="bullet"/>
      <w:lvlText w:val="•"/>
      <w:lvlJc w:val="left"/>
      <w:pPr>
        <w:ind w:left="7200" w:hanging="360"/>
      </w:pPr>
      <w:rPr>
        <w:rFonts w:hint="default"/>
        <w:lang w:val="en-US" w:eastAsia="en-US" w:bidi="ar-SA"/>
      </w:rPr>
    </w:lvl>
    <w:lvl w:ilvl="7" w:tplc="CF50E22E">
      <w:numFmt w:val="bullet"/>
      <w:lvlText w:val="•"/>
      <w:lvlJc w:val="left"/>
      <w:pPr>
        <w:ind w:left="8280" w:hanging="360"/>
      </w:pPr>
      <w:rPr>
        <w:rFonts w:hint="default"/>
        <w:lang w:val="en-US" w:eastAsia="en-US" w:bidi="ar-SA"/>
      </w:rPr>
    </w:lvl>
    <w:lvl w:ilvl="8" w:tplc="A2922FFA">
      <w:numFmt w:val="bullet"/>
      <w:lvlText w:val="•"/>
      <w:lvlJc w:val="left"/>
      <w:pPr>
        <w:ind w:left="9360" w:hanging="360"/>
      </w:pPr>
      <w:rPr>
        <w:rFonts w:hint="default"/>
        <w:lang w:val="en-US" w:eastAsia="en-US" w:bidi="ar-SA"/>
      </w:rPr>
    </w:lvl>
  </w:abstractNum>
  <w:abstractNum w:abstractNumId="2" w15:restartNumberingAfterBreak="0">
    <w:nsid w:val="5B7C7E21"/>
    <w:multiLevelType w:val="hybridMultilevel"/>
    <w:tmpl w:val="D41A9FAC"/>
    <w:lvl w:ilvl="0" w:tplc="FFFFFFFF">
      <w:start w:val="1"/>
      <w:numFmt w:val="decimal"/>
      <w:lvlText w:val="%1."/>
      <w:lvlJc w:val="left"/>
      <w:pPr>
        <w:ind w:left="900" w:hanging="360"/>
      </w:pPr>
      <w:rPr>
        <w:rFonts w:ascii="Arial" w:eastAsia="Arial" w:hAnsi="Arial" w:cs="Arial" w:hint="default"/>
        <w:b w:val="0"/>
        <w:bCs w:val="0"/>
        <w:i w:val="0"/>
        <w:iCs w:val="0"/>
        <w:spacing w:val="0"/>
        <w:w w:val="100"/>
        <w:sz w:val="18"/>
        <w:szCs w:val="18"/>
        <w:lang w:val="en-US" w:eastAsia="en-US" w:bidi="ar-SA"/>
      </w:rPr>
    </w:lvl>
    <w:lvl w:ilvl="1" w:tplc="FFFFFFFF">
      <w:numFmt w:val="bullet"/>
      <w:lvlText w:val=""/>
      <w:lvlJc w:val="left"/>
      <w:pPr>
        <w:ind w:left="1800" w:hanging="360"/>
      </w:pPr>
      <w:rPr>
        <w:rFonts w:ascii="Symbol" w:eastAsia="Symbol" w:hAnsi="Symbol" w:cs="Symbol" w:hint="default"/>
        <w:b w:val="0"/>
        <w:bCs w:val="0"/>
        <w:i w:val="0"/>
        <w:iCs w:val="0"/>
        <w:spacing w:val="0"/>
        <w:w w:val="99"/>
        <w:sz w:val="16"/>
        <w:szCs w:val="16"/>
        <w:lang w:val="en-US" w:eastAsia="en-US" w:bidi="ar-SA"/>
      </w:rPr>
    </w:lvl>
    <w:lvl w:ilvl="2" w:tplc="FFFFFFFF">
      <w:numFmt w:val="bullet"/>
      <w:lvlText w:val="•"/>
      <w:lvlJc w:val="left"/>
      <w:pPr>
        <w:ind w:left="2880" w:hanging="360"/>
      </w:pPr>
      <w:rPr>
        <w:rFonts w:hint="default"/>
        <w:lang w:val="en-US" w:eastAsia="en-US" w:bidi="ar-SA"/>
      </w:rPr>
    </w:lvl>
    <w:lvl w:ilvl="3" w:tplc="FFFFFFFF">
      <w:numFmt w:val="bullet"/>
      <w:lvlText w:val="•"/>
      <w:lvlJc w:val="left"/>
      <w:pPr>
        <w:ind w:left="3960" w:hanging="360"/>
      </w:pPr>
      <w:rPr>
        <w:rFonts w:hint="default"/>
        <w:lang w:val="en-US" w:eastAsia="en-US" w:bidi="ar-SA"/>
      </w:rPr>
    </w:lvl>
    <w:lvl w:ilvl="4" w:tplc="FFFFFFFF">
      <w:numFmt w:val="bullet"/>
      <w:lvlText w:val="•"/>
      <w:lvlJc w:val="left"/>
      <w:pPr>
        <w:ind w:left="5040" w:hanging="360"/>
      </w:pPr>
      <w:rPr>
        <w:rFonts w:hint="default"/>
        <w:lang w:val="en-US" w:eastAsia="en-US" w:bidi="ar-SA"/>
      </w:rPr>
    </w:lvl>
    <w:lvl w:ilvl="5" w:tplc="FFFFFFFF">
      <w:numFmt w:val="bullet"/>
      <w:lvlText w:val="•"/>
      <w:lvlJc w:val="left"/>
      <w:pPr>
        <w:ind w:left="6120" w:hanging="360"/>
      </w:pPr>
      <w:rPr>
        <w:rFonts w:hint="default"/>
        <w:lang w:val="en-US" w:eastAsia="en-US" w:bidi="ar-SA"/>
      </w:rPr>
    </w:lvl>
    <w:lvl w:ilvl="6" w:tplc="FFFFFFFF">
      <w:numFmt w:val="bullet"/>
      <w:lvlText w:val="•"/>
      <w:lvlJc w:val="left"/>
      <w:pPr>
        <w:ind w:left="7200" w:hanging="360"/>
      </w:pPr>
      <w:rPr>
        <w:rFonts w:hint="default"/>
        <w:lang w:val="en-US" w:eastAsia="en-US" w:bidi="ar-SA"/>
      </w:rPr>
    </w:lvl>
    <w:lvl w:ilvl="7" w:tplc="FFFFFFFF">
      <w:numFmt w:val="bullet"/>
      <w:lvlText w:val="•"/>
      <w:lvlJc w:val="left"/>
      <w:pPr>
        <w:ind w:left="8280" w:hanging="360"/>
      </w:pPr>
      <w:rPr>
        <w:rFonts w:hint="default"/>
        <w:lang w:val="en-US" w:eastAsia="en-US" w:bidi="ar-SA"/>
      </w:rPr>
    </w:lvl>
    <w:lvl w:ilvl="8" w:tplc="FFFFFFFF">
      <w:numFmt w:val="bullet"/>
      <w:lvlText w:val="•"/>
      <w:lvlJc w:val="left"/>
      <w:pPr>
        <w:ind w:left="9360" w:hanging="360"/>
      </w:pPr>
      <w:rPr>
        <w:rFonts w:hint="default"/>
        <w:lang w:val="en-US" w:eastAsia="en-US" w:bidi="ar-SA"/>
      </w:rPr>
    </w:lvl>
  </w:abstractNum>
  <w:num w:numId="1" w16cid:durableId="1718240687">
    <w:abstractNumId w:val="0"/>
  </w:num>
  <w:num w:numId="2" w16cid:durableId="2085107003">
    <w:abstractNumId w:val="1"/>
  </w:num>
  <w:num w:numId="3" w16cid:durableId="492068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F3"/>
    <w:rsid w:val="000113F1"/>
    <w:rsid w:val="00012AB9"/>
    <w:rsid w:val="00023409"/>
    <w:rsid w:val="00026E55"/>
    <w:rsid w:val="00034B16"/>
    <w:rsid w:val="00041A43"/>
    <w:rsid w:val="000B7EED"/>
    <w:rsid w:val="00140691"/>
    <w:rsid w:val="00203FF0"/>
    <w:rsid w:val="002076DC"/>
    <w:rsid w:val="00275B2D"/>
    <w:rsid w:val="002A216D"/>
    <w:rsid w:val="002D42FC"/>
    <w:rsid w:val="0035604C"/>
    <w:rsid w:val="003A4032"/>
    <w:rsid w:val="003E402F"/>
    <w:rsid w:val="00443427"/>
    <w:rsid w:val="00533387"/>
    <w:rsid w:val="00601621"/>
    <w:rsid w:val="00602569"/>
    <w:rsid w:val="00665995"/>
    <w:rsid w:val="006D7CAE"/>
    <w:rsid w:val="00803B90"/>
    <w:rsid w:val="008C0C0A"/>
    <w:rsid w:val="008E20F3"/>
    <w:rsid w:val="00A42248"/>
    <w:rsid w:val="00B258CB"/>
    <w:rsid w:val="00B40DB5"/>
    <w:rsid w:val="00B52E76"/>
    <w:rsid w:val="00E03A82"/>
    <w:rsid w:val="00E156AF"/>
    <w:rsid w:val="00E34B1D"/>
    <w:rsid w:val="00FE74F4"/>
    <w:rsid w:val="00FF3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6F31E"/>
  <w15:docId w15:val="{6ACC85CE-4E6C-41F8-B8C3-22F67C263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19" w:hanging="359"/>
      <w:outlineLvl w:val="0"/>
    </w:pPr>
    <w:rPr>
      <w:rFonts w:ascii="Calibri" w:eastAsia="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line="344" w:lineRule="exact"/>
      <w:ind w:left="79" w:right="111"/>
      <w:jc w:val="center"/>
    </w:pPr>
    <w:rPr>
      <w:sz w:val="32"/>
      <w:szCs w:val="32"/>
    </w:rPr>
  </w:style>
  <w:style w:type="paragraph" w:styleId="ListParagraph">
    <w:name w:val="List Paragraph"/>
    <w:basedOn w:val="Normal"/>
    <w:uiPriority w:val="1"/>
    <w:qFormat/>
    <w:pPr>
      <w:ind w:left="900"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56AF"/>
    <w:pPr>
      <w:tabs>
        <w:tab w:val="center" w:pos="4680"/>
        <w:tab w:val="right" w:pos="9360"/>
      </w:tabs>
    </w:pPr>
  </w:style>
  <w:style w:type="character" w:customStyle="1" w:styleId="HeaderChar">
    <w:name w:val="Header Char"/>
    <w:basedOn w:val="DefaultParagraphFont"/>
    <w:link w:val="Header"/>
    <w:uiPriority w:val="99"/>
    <w:rsid w:val="00E156AF"/>
    <w:rPr>
      <w:rFonts w:ascii="Arial" w:eastAsia="Arial" w:hAnsi="Arial" w:cs="Arial"/>
    </w:rPr>
  </w:style>
  <w:style w:type="paragraph" w:styleId="Footer">
    <w:name w:val="footer"/>
    <w:basedOn w:val="Normal"/>
    <w:link w:val="FooterChar"/>
    <w:uiPriority w:val="99"/>
    <w:unhideWhenUsed/>
    <w:rsid w:val="00E156AF"/>
    <w:pPr>
      <w:tabs>
        <w:tab w:val="center" w:pos="4680"/>
        <w:tab w:val="right" w:pos="9360"/>
      </w:tabs>
    </w:pPr>
  </w:style>
  <w:style w:type="character" w:customStyle="1" w:styleId="FooterChar">
    <w:name w:val="Footer Char"/>
    <w:basedOn w:val="DefaultParagraphFont"/>
    <w:link w:val="Footer"/>
    <w:uiPriority w:val="99"/>
    <w:rsid w:val="00E156AF"/>
    <w:rPr>
      <w:rFonts w:ascii="Arial" w:eastAsia="Arial" w:hAnsi="Arial" w:cs="Arial"/>
    </w:rPr>
  </w:style>
  <w:style w:type="character" w:styleId="Hyperlink">
    <w:name w:val="Hyperlink"/>
    <w:basedOn w:val="DefaultParagraphFont"/>
    <w:uiPriority w:val="99"/>
    <w:unhideWhenUsed/>
    <w:rsid w:val="00B40DB5"/>
    <w:rPr>
      <w:color w:val="0000FF" w:themeColor="hyperlink"/>
      <w:u w:val="single"/>
    </w:rPr>
  </w:style>
  <w:style w:type="character" w:styleId="UnresolvedMention">
    <w:name w:val="Unresolved Mention"/>
    <w:basedOn w:val="DefaultParagraphFont"/>
    <w:uiPriority w:val="99"/>
    <w:semiHidden/>
    <w:unhideWhenUsed/>
    <w:rsid w:val="00B40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SY 2025-2026 Public Release</vt:lpstr>
    </vt:vector>
  </TitlesOfParts>
  <Company>USDA-FNS</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 2025-2026 Public Release</dc:title>
  <dc:subject>SY 2025-2026 Public Release</dc:subject>
  <dc:creator>Alabama State Department of Education - School Nutrition Programs</dc:creator>
  <cp:keywords>Alabama, Alabama State Department of Education, ALSDE, Child Nutrition Programs, CNP, School Nutrition Programs, SY 2025-2026 Public Release,</cp:keywords>
  <cp:lastModifiedBy>Monica Lambert</cp:lastModifiedBy>
  <cp:revision>4</cp:revision>
  <cp:lastPrinted>2025-10-15T17:10:00Z</cp:lastPrinted>
  <dcterms:created xsi:type="dcterms:W3CDTF">2025-10-20T19:17:00Z</dcterms:created>
  <dcterms:modified xsi:type="dcterms:W3CDTF">2026-01-29T20:32:00Z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0x0101005D0451B6980F144D925CFB2F81664A97</vt:lpwstr>
  </property>
  <property fmtid="{D5CDD505-2E9C-101B-9397-08002B2CF9AE}" pid="3" name="Created">
    <vt:filetime>2025-06-10T00:00:00Z</vt:filetime>
  </property>
  <property fmtid="{D5CDD505-2E9C-101B-9397-08002B2CF9AE}" pid="4" name="Creator">
    <vt:lpwstr>Acrobat PDFMaker 25 for Word</vt:lpwstr>
  </property>
  <property fmtid="{D5CDD505-2E9C-101B-9397-08002B2CF9AE}" pid="5" name="DocumentType">
    <vt:lpwstr>20;#Form|b2e2bf47-bbe1-4904-ae22-2b08cc4fd2f3</vt:lpwstr>
  </property>
  <property fmtid="{D5CDD505-2E9C-101B-9397-08002B2CF9AE}" pid="6" name="LastSaved">
    <vt:filetime>2025-10-10T00:00:00Z</vt:filetime>
  </property>
  <property fmtid="{D5CDD505-2E9C-101B-9397-08002B2CF9AE}" pid="7" name="MediaServiceImageTags">
    <vt:lpwstr/>
  </property>
  <property fmtid="{D5CDD505-2E9C-101B-9397-08002B2CF9AE}" pid="8" name="ParentContentType">
    <vt:lpwstr>Work Package</vt:lpwstr>
  </property>
  <property fmtid="{D5CDD505-2E9C-101B-9397-08002B2CF9AE}" pid="9" name="ParentID">
    <vt:lpwstr>37952</vt:lpwstr>
  </property>
  <property fmtid="{D5CDD505-2E9C-101B-9397-08002B2CF9AE}" pid="10" name="Producer">
    <vt:lpwstr>Adobe PDF Library 25.1.41</vt:lpwstr>
  </property>
  <property fmtid="{D5CDD505-2E9C-101B-9397-08002B2CF9AE}" pid="11" name="SourceModified">
    <vt:lpwstr/>
  </property>
</Properties>
</file>