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1750845673"/>
        <w:docPartObj>
          <w:docPartGallery w:val="Cover Pages"/>
          <w:docPartUnique/>
        </w:docPartObj>
      </w:sdtPr>
      <w:sdtEndPr>
        <w:rPr>
          <w:rFonts w:eastAsia="Times New Roman" w:cs="Arial"/>
        </w:rPr>
      </w:sdtEndPr>
      <w:sdtContent>
        <w:p w14:paraId="23FB68A6" w14:textId="77777777" w:rsidR="006A18D1" w:rsidRPr="001F560C" w:rsidRDefault="006A18D1" w:rsidP="006A18D1">
          <w:pPr>
            <w:rPr>
              <w:sz w:val="24"/>
              <w:szCs w:val="24"/>
            </w:rPr>
          </w:pPr>
          <w:r>
            <w:rPr>
              <w:noProof/>
              <w:sz w:val="24"/>
              <w:szCs w:val="24"/>
              <w:lang w:eastAsia="en-GB"/>
            </w:rPr>
            <mc:AlternateContent>
              <mc:Choice Requires="wpg">
                <w:drawing>
                  <wp:anchor distT="0" distB="0" distL="114300" distR="114300" simplePos="0" relativeHeight="251665408" behindDoc="0" locked="0" layoutInCell="0" allowOverlap="1" wp14:anchorId="47283CC4" wp14:editId="6DAFF6E1">
                    <wp:simplePos x="0" y="0"/>
                    <wp:positionH relativeFrom="page">
                      <wp:align>right</wp:align>
                    </wp:positionH>
                    <wp:positionV relativeFrom="page">
                      <wp:align>top</wp:align>
                    </wp:positionV>
                    <wp:extent cx="3023870" cy="10692130"/>
                    <wp:effectExtent l="0" t="0" r="5080" b="0"/>
                    <wp:wrapNone/>
                    <wp:docPr id="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2130"/>
                              <a:chOff x="7329" y="0"/>
                              <a:chExt cx="4911" cy="15840"/>
                            </a:xfrm>
                          </wpg:grpSpPr>
                          <wpg:grpSp>
                            <wpg:cNvPr id="2" name="Group 66"/>
                            <wpg:cNvGrpSpPr>
                              <a:grpSpLocks/>
                            </wpg:cNvGrpSpPr>
                            <wpg:grpSpPr bwMode="auto">
                              <a:xfrm>
                                <a:off x="7344" y="0"/>
                                <a:ext cx="4896" cy="15840"/>
                                <a:chOff x="7560" y="0"/>
                                <a:chExt cx="4700" cy="15840"/>
                              </a:xfrm>
                            </wpg:grpSpPr>
                            <wps:wsp>
                              <wps:cNvPr id="4" name="Rectangle 67"/>
                              <wps:cNvSpPr>
                                <a:spLocks noChangeArrowheads="1"/>
                              </wps:cNvSpPr>
                              <wps:spPr bwMode="auto">
                                <a:xfrm>
                                  <a:off x="7755" y="0"/>
                                  <a:ext cx="4505" cy="15840"/>
                                </a:xfrm>
                                <a:prstGeom prst="rect">
                                  <a:avLst/>
                                </a:prstGeom>
                                <a:solidFill>
                                  <a:schemeClr val="accent1">
                                    <a:lumMod val="5000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68"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69"/>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9B3AB4" w14:textId="77777777" w:rsidR="0077438F" w:rsidRDefault="0077438F" w:rsidP="006A18D1">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7" name="Rectangle 70"/>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073246" w14:textId="77777777" w:rsidR="0077438F" w:rsidRPr="00D12A3B" w:rsidRDefault="0077438F" w:rsidP="006A18D1">
                                  <w:pPr>
                                    <w:pStyle w:val="NoSpacing"/>
                                    <w:spacing w:line="300" w:lineRule="auto"/>
                                    <w:rPr>
                                      <w:color w:val="17365D" w:themeColor="text2" w:themeShade="BF"/>
                                      <w:lang w:val="en-GB"/>
                                    </w:rPr>
                                  </w:pPr>
                                  <w:r>
                                    <w:rPr>
                                      <w:color w:val="17365D" w:themeColor="text2" w:themeShade="BF"/>
                                      <w:lang w:val="en-GB"/>
                                    </w:rPr>
                                    <w:t>Charges</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7283CC4" id="Group 65" o:spid="_x0000_s1026" style="position:absolute;margin-left:186.9pt;margin-top:0;width:238.1pt;height:841.9pt;z-index:25166540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" o:allowincell="f">
                    <v:group id="Group 66"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7"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" fillcolor="#243f60 [1604]" stroked="f" strokecolor="#d8d8d8 [2732]"/>
                      <v:rect id="Rectangle 68"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" fillcolor="#9bbb59 [3206]" stroked="f" strokecolor="white [3212]" strokeweight="1pt">
                        <v:fill r:id="rId6" o:title="" opacity="52428f" o:opacity2="52428f" type="pattern"/>
                        <v:shadow color="#d8d8d8 [2732]" offset="3pt,3pt"/>
                      </v:rect>
                    </v:group>
                    <v:rect id="Rectangle 69"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" filled="f" fillcolor="white [3212]" stroked="f" strokecolor="white [3212]" strokeweight="1pt">
                      <v:fill opacity="52428f"/>
                      <v:textbox inset="28.8pt,14.4pt,14.4pt,14.4pt">
                        <w:txbxContent>
                          <w:p w14:paraId="569B3AB4" w14:textId="77777777" w:rsidR="0077438F" w:rsidRDefault="0077438F" w:rsidP="006A18D1">
                            <w:pPr>
                              <w:pStyle w:val="NoSpacing"/>
                              <w:rPr>
                                <w:rFonts w:asciiTheme="majorHAnsi" w:eastAsiaTheme="majorEastAsia" w:hAnsiTheme="majorHAnsi" w:cstheme="majorBidi"/>
                                <w:b/>
                                <w:bCs/>
                                <w:color w:val="FFFFFF" w:themeColor="background1"/>
                                <w:sz w:val="96"/>
                                <w:szCs w:val="96"/>
                              </w:rPr>
                            </w:pPr>
                          </w:p>
                        </w:txbxContent>
                      </v:textbox>
                    </v:rect>
                    <v:rect id="Rectangle 70"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p w14:paraId="45073246" w14:textId="77777777" w:rsidR="0077438F" w:rsidRPr="00D12A3B" w:rsidRDefault="0077438F" w:rsidP="006A18D1">
                            <w:pPr>
                              <w:pStyle w:val="NoSpacing"/>
                              <w:spacing w:line="300" w:lineRule="auto"/>
                              <w:rPr>
                                <w:color w:val="17365D" w:themeColor="text2" w:themeShade="BF"/>
                                <w:lang w:val="en-GB"/>
                              </w:rPr>
                            </w:pPr>
                            <w:r>
                              <w:rPr>
                                <w:color w:val="17365D" w:themeColor="text2" w:themeShade="BF"/>
                                <w:lang w:val="en-GB"/>
                              </w:rPr>
                              <w:t>Charges</w:t>
                            </w:r>
                          </w:p>
                        </w:txbxContent>
                      </v:textbox>
                    </v:rect>
                    <w10:wrap anchorx="page" anchory="page"/>
                  </v:group>
                </w:pict>
              </mc:Fallback>
            </mc:AlternateContent>
          </w:r>
        </w:p>
        <w:p w14:paraId="7EEA7D7F" w14:textId="77777777" w:rsidR="006A18D1" w:rsidRPr="001F560C" w:rsidRDefault="006A18D1" w:rsidP="006A18D1">
          <w:pPr>
            <w:rPr>
              <w:rFonts w:eastAsia="Times New Roman" w:cs="Arial"/>
              <w:sz w:val="24"/>
              <w:szCs w:val="24"/>
            </w:rPr>
          </w:pPr>
          <w:r>
            <w:rPr>
              <w:noProof/>
              <w:sz w:val="24"/>
              <w:szCs w:val="24"/>
              <w:lang w:eastAsia="en-GB"/>
            </w:rPr>
            <mc:AlternateContent>
              <mc:Choice Requires="wps">
                <w:drawing>
                  <wp:anchor distT="0" distB="0" distL="114300" distR="114300" simplePos="0" relativeHeight="251666432" behindDoc="0" locked="0" layoutInCell="0" allowOverlap="1" wp14:anchorId="129F011D" wp14:editId="78FA743F">
                    <wp:simplePos x="0" y="0"/>
                    <wp:positionH relativeFrom="page">
                      <wp:posOffset>172122</wp:posOffset>
                    </wp:positionH>
                    <wp:positionV relativeFrom="page">
                      <wp:posOffset>1729292</wp:posOffset>
                    </wp:positionV>
                    <wp:extent cx="6746240" cy="1011256"/>
                    <wp:effectExtent l="19050" t="19050" r="34925" b="55880"/>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1011256"/>
                            </a:xfrm>
                            <a:prstGeom prst="rect">
                              <a:avLst/>
                            </a:prstGeom>
                            <a:solidFill>
                              <a:srgbClr val="CC0000"/>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397C4C35" w14:textId="77777777" w:rsidR="0077438F" w:rsidRDefault="00027B89" w:rsidP="006A18D1">
                                <w:pPr>
                                  <w:pStyle w:val="NoSpacing"/>
                                  <w:jc w:val="center"/>
                                  <w:rPr>
                                    <w:rFonts w:asciiTheme="majorHAnsi" w:eastAsiaTheme="majorEastAsia" w:hAnsiTheme="majorHAnsi" w:cstheme="majorBidi"/>
                                    <w:b/>
                                    <w:color w:val="FFFFFF" w:themeColor="background1"/>
                                    <w:sz w:val="52"/>
                                    <w:szCs w:val="72"/>
                                  </w:rPr>
                                </w:pPr>
                                <w:sdt>
                                  <w:sdtPr>
                                    <w:rPr>
                                      <w:rFonts w:asciiTheme="majorHAnsi" w:eastAsiaTheme="majorEastAsia" w:hAnsiTheme="majorHAnsi" w:cstheme="majorBidi"/>
                                      <w:b/>
                                      <w:color w:val="FFFFFF" w:themeColor="background1"/>
                                      <w:sz w:val="52"/>
                                      <w:szCs w:val="72"/>
                                    </w:rPr>
                                    <w:alias w:val="Title"/>
                                    <w:id w:val="173993977"/>
                                    <w:showingPlcHdr/>
                                    <w:dataBinding w:prefixMappings="xmlns:ns0='http://schemas.openxmlformats.org/package/2006/metadata/core-properties' xmlns:ns1='http://purl.org/dc/elements/1.1/'" w:xpath="/ns0:coreProperties[1]/ns1:title[1]" w:storeItemID="{6C3C8BC8-F283-45AE-878A-BAB7291924A1}"/>
                                    <w:text/>
                                  </w:sdtPr>
                                  <w:sdtEndPr/>
                                  <w:sdtContent>
                                    <w:r w:rsidR="0077438F">
                                      <w:rPr>
                                        <w:rFonts w:asciiTheme="majorHAnsi" w:eastAsiaTheme="majorEastAsia" w:hAnsiTheme="majorHAnsi" w:cstheme="majorBidi"/>
                                        <w:b/>
                                        <w:color w:val="FFFFFF" w:themeColor="background1"/>
                                        <w:sz w:val="52"/>
                                        <w:szCs w:val="72"/>
                                      </w:rPr>
                                      <w:t xml:space="preserve">     </w:t>
                                    </w:r>
                                  </w:sdtContent>
                                </w:sdt>
                                <w:r w:rsidR="0077438F">
                                  <w:rPr>
                                    <w:rFonts w:asciiTheme="majorHAnsi" w:eastAsiaTheme="majorEastAsia" w:hAnsiTheme="majorHAnsi" w:cstheme="majorBidi"/>
                                    <w:b/>
                                    <w:color w:val="FFFFFF" w:themeColor="background1"/>
                                    <w:sz w:val="52"/>
                                    <w:szCs w:val="72"/>
                                  </w:rPr>
                                  <w:t>Statement of Purpose</w:t>
                                </w:r>
                              </w:p>
                              <w:p w14:paraId="70844E84" w14:textId="77777777" w:rsidR="0077438F" w:rsidRPr="00B9377D" w:rsidRDefault="0077438F" w:rsidP="006A18D1">
                                <w:pPr>
                                  <w:pStyle w:val="NoSpacing"/>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color w:val="FFFFFF" w:themeColor="background1"/>
                                    <w:sz w:val="52"/>
                                    <w:szCs w:val="72"/>
                                  </w:rPr>
                                  <w:t>Afterschool/ Breakfast &amp; Holiday Club</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129F011D" id="Rectangle 71" o:spid="_x0000_s1032" style="position:absolute;margin-left:13.55pt;margin-top:136.15pt;width:531.2pt;height:79.65pt;z-index:25166643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" o:allowincell="f" fillcolor="#c00" strokecolor="#f2f2f2 [3041]" strokeweight="3pt">
                    <v:shadow on="t" color="#622423 [1605]" opacity=".5" offset="1pt"/>
                    <v:textbox inset="14.4pt,,14.4pt">
                      <w:txbxContent>
                        <w:p w14:paraId="397C4C35" w14:textId="77777777" w:rsidR="0077438F" w:rsidRDefault="00027B89" w:rsidP="006A18D1">
                          <w:pPr>
                            <w:pStyle w:val="NoSpacing"/>
                            <w:jc w:val="center"/>
                            <w:rPr>
                              <w:rFonts w:asciiTheme="majorHAnsi" w:eastAsiaTheme="majorEastAsia" w:hAnsiTheme="majorHAnsi" w:cstheme="majorBidi"/>
                              <w:b/>
                              <w:color w:val="FFFFFF" w:themeColor="background1"/>
                              <w:sz w:val="52"/>
                              <w:szCs w:val="72"/>
                            </w:rPr>
                          </w:pPr>
                          <w:sdt>
                            <w:sdtPr>
                              <w:rPr>
                                <w:rFonts w:asciiTheme="majorHAnsi" w:eastAsiaTheme="majorEastAsia" w:hAnsiTheme="majorHAnsi" w:cstheme="majorBidi"/>
                                <w:b/>
                                <w:color w:val="FFFFFF" w:themeColor="background1"/>
                                <w:sz w:val="52"/>
                                <w:szCs w:val="72"/>
                              </w:rPr>
                              <w:alias w:val="Title"/>
                              <w:id w:val="173993977"/>
                              <w:showingPlcHdr/>
                              <w:dataBinding w:prefixMappings="xmlns:ns0='http://schemas.openxmlformats.org/package/2006/metadata/core-properties' xmlns:ns1='http://purl.org/dc/elements/1.1/'" w:xpath="/ns0:coreProperties[1]/ns1:title[1]" w:storeItemID="{6C3C8BC8-F283-45AE-878A-BAB7291924A1}"/>
                              <w:text/>
                            </w:sdtPr>
                            <w:sdtEndPr/>
                            <w:sdtContent>
                              <w:r w:rsidR="0077438F">
                                <w:rPr>
                                  <w:rFonts w:asciiTheme="majorHAnsi" w:eastAsiaTheme="majorEastAsia" w:hAnsiTheme="majorHAnsi" w:cstheme="majorBidi"/>
                                  <w:b/>
                                  <w:color w:val="FFFFFF" w:themeColor="background1"/>
                                  <w:sz w:val="52"/>
                                  <w:szCs w:val="72"/>
                                </w:rPr>
                                <w:t xml:space="preserve">     </w:t>
                              </w:r>
                            </w:sdtContent>
                          </w:sdt>
                          <w:r w:rsidR="0077438F">
                            <w:rPr>
                              <w:rFonts w:asciiTheme="majorHAnsi" w:eastAsiaTheme="majorEastAsia" w:hAnsiTheme="majorHAnsi" w:cstheme="majorBidi"/>
                              <w:b/>
                              <w:color w:val="FFFFFF" w:themeColor="background1"/>
                              <w:sz w:val="52"/>
                              <w:szCs w:val="72"/>
                            </w:rPr>
                            <w:t>Statement of Purpose</w:t>
                          </w:r>
                        </w:p>
                        <w:p w14:paraId="70844E84" w14:textId="77777777" w:rsidR="0077438F" w:rsidRPr="00B9377D" w:rsidRDefault="0077438F" w:rsidP="006A18D1">
                          <w:pPr>
                            <w:pStyle w:val="NoSpacing"/>
                            <w:jc w:val="right"/>
                            <w:rPr>
                              <w:rFonts w:asciiTheme="majorHAnsi" w:eastAsiaTheme="majorEastAsia" w:hAnsiTheme="majorHAnsi" w:cstheme="majorBidi"/>
                              <w:b/>
                              <w:color w:val="FFFFFF" w:themeColor="background1"/>
                              <w:sz w:val="72"/>
                              <w:szCs w:val="72"/>
                            </w:rPr>
                          </w:pPr>
                          <w:r>
                            <w:rPr>
                              <w:rFonts w:asciiTheme="majorHAnsi" w:eastAsiaTheme="majorEastAsia" w:hAnsiTheme="majorHAnsi" w:cstheme="majorBidi"/>
                              <w:b/>
                              <w:color w:val="FFFFFF" w:themeColor="background1"/>
                              <w:sz w:val="52"/>
                              <w:szCs w:val="72"/>
                            </w:rPr>
                            <w:t>Afterschool/ Breakfast &amp; Holiday Club</w:t>
                          </w:r>
                        </w:p>
                      </w:txbxContent>
                    </v:textbox>
                    <w10:wrap anchorx="page" anchory="page"/>
                  </v:rect>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14:anchorId="3B4A965D" wp14:editId="377742D4">
                    <wp:simplePos x="0" y="0"/>
                    <wp:positionH relativeFrom="column">
                      <wp:posOffset>-221615</wp:posOffset>
                    </wp:positionH>
                    <wp:positionV relativeFrom="paragraph">
                      <wp:posOffset>6824345</wp:posOffset>
                    </wp:positionV>
                    <wp:extent cx="1869440" cy="1843405"/>
                    <wp:effectExtent l="0" t="0" r="0" b="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84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68ABC"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Belmont Playcare</w:t>
                                </w:r>
                              </w:p>
                              <w:p w14:paraId="5854FC4D"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215 Belmont Road</w:t>
                                </w:r>
                              </w:p>
                              <w:p w14:paraId="4F60040B"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Belfast</w:t>
                                </w:r>
                              </w:p>
                              <w:p w14:paraId="3187ED51"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BT4 2AG</w:t>
                                </w:r>
                              </w:p>
                              <w:p w14:paraId="46A815AA"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02890 671050</w:t>
                                </w:r>
                              </w:p>
                              <w:p w14:paraId="39540169" w14:textId="77777777" w:rsidR="0077438F" w:rsidRPr="00D12A3B" w:rsidRDefault="0077438F" w:rsidP="006A18D1">
                                <w:pPr>
                                  <w:spacing w:after="0" w:line="300" w:lineRule="auto"/>
                                  <w:ind w:right="-45"/>
                                  <w:rPr>
                                    <w:color w:val="17365D" w:themeColor="text2" w:themeShade="BF"/>
                                  </w:rPr>
                                </w:pPr>
                              </w:p>
                              <w:p w14:paraId="66C6ED23"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info@belmontplaygroup.org</w:t>
                                </w:r>
                              </w:p>
                              <w:p w14:paraId="7884494E" w14:textId="77777777" w:rsidR="0077438F" w:rsidRDefault="0077438F" w:rsidP="006A18D1">
                                <w:pPr>
                                  <w:spacing w:after="0" w:line="300" w:lineRule="auto"/>
                                  <w:ind w:right="-45"/>
                                  <w:rPr>
                                    <w:rFonts w:cs="Arial"/>
                                    <w:sz w:val="24"/>
                                    <w:szCs w:val="24"/>
                                  </w:rPr>
                                </w:pPr>
                                <w:r w:rsidRPr="00D12A3B">
                                  <w:rPr>
                                    <w:color w:val="17365D" w:themeColor="text2" w:themeShade="BF"/>
                                  </w:rPr>
                                  <w:t>www.belmontplaycare.com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965D" id="_x0000_t202" coordsize="21600,21600" o:spt="202" path="m,l,21600r21600,l21600,xe">
                    <v:stroke joinstyle="miter"/>
                    <v:path gradientshapeok="t" o:connecttype="rect"/>
                  </v:shapetype>
                  <v:shape id="Text Box 73" o:spid="_x0000_s1033" type="#_x0000_t202" style="position:absolute;margin-left:-17.45pt;margin-top:537.35pt;width:147.2pt;height:14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" stroked="f">
                    <v:textbox>
                      <w:txbxContent>
                        <w:p w14:paraId="06968ABC"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Belmont Playcare</w:t>
                          </w:r>
                        </w:p>
                        <w:p w14:paraId="5854FC4D"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215 Belmont Road</w:t>
                          </w:r>
                        </w:p>
                        <w:p w14:paraId="4F60040B"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Belfast</w:t>
                          </w:r>
                        </w:p>
                        <w:p w14:paraId="3187ED51"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BT4 2AG</w:t>
                          </w:r>
                        </w:p>
                        <w:p w14:paraId="46A815AA"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02890 671050</w:t>
                          </w:r>
                        </w:p>
                        <w:p w14:paraId="39540169" w14:textId="77777777" w:rsidR="0077438F" w:rsidRPr="00D12A3B" w:rsidRDefault="0077438F" w:rsidP="006A18D1">
                          <w:pPr>
                            <w:spacing w:after="0" w:line="300" w:lineRule="auto"/>
                            <w:ind w:right="-45"/>
                            <w:rPr>
                              <w:color w:val="17365D" w:themeColor="text2" w:themeShade="BF"/>
                            </w:rPr>
                          </w:pPr>
                        </w:p>
                        <w:p w14:paraId="66C6ED23" w14:textId="77777777" w:rsidR="0077438F" w:rsidRPr="00D12A3B" w:rsidRDefault="0077438F" w:rsidP="006A18D1">
                          <w:pPr>
                            <w:spacing w:after="0" w:line="300" w:lineRule="auto"/>
                            <w:ind w:right="-45"/>
                            <w:rPr>
                              <w:color w:val="17365D" w:themeColor="text2" w:themeShade="BF"/>
                            </w:rPr>
                          </w:pPr>
                          <w:r w:rsidRPr="00D12A3B">
                            <w:rPr>
                              <w:color w:val="17365D" w:themeColor="text2" w:themeShade="BF"/>
                            </w:rPr>
                            <w:t>info@belmontplaygroup.org</w:t>
                          </w:r>
                        </w:p>
                        <w:p w14:paraId="7884494E" w14:textId="77777777" w:rsidR="0077438F" w:rsidRDefault="0077438F" w:rsidP="006A18D1">
                          <w:pPr>
                            <w:spacing w:after="0" w:line="300" w:lineRule="auto"/>
                            <w:ind w:right="-45"/>
                            <w:rPr>
                              <w:rFonts w:cs="Arial"/>
                              <w:sz w:val="24"/>
                              <w:szCs w:val="24"/>
                            </w:rPr>
                          </w:pPr>
                          <w:r w:rsidRPr="00D12A3B">
                            <w:rPr>
                              <w:color w:val="17365D" w:themeColor="text2" w:themeShade="BF"/>
                            </w:rPr>
                            <w:t>www.belmontplaycare.com</w:t>
                          </w:r>
                        </w:p>
                      </w:txbxContent>
                    </v:textbox>
                  </v:shape>
                </w:pict>
              </mc:Fallback>
            </mc:AlternateContent>
          </w:r>
          <w:r w:rsidRPr="001F560C">
            <w:rPr>
              <w:noProof/>
              <w:sz w:val="24"/>
              <w:szCs w:val="24"/>
              <w:lang w:eastAsia="en-GB"/>
            </w:rPr>
            <w:drawing>
              <wp:anchor distT="0" distB="0" distL="114300" distR="114300" simplePos="0" relativeHeight="251667456" behindDoc="0" locked="0" layoutInCell="1" allowOverlap="1" wp14:anchorId="754B9F12" wp14:editId="7122707E">
                <wp:simplePos x="0" y="0"/>
                <wp:positionH relativeFrom="column">
                  <wp:posOffset>2280987</wp:posOffset>
                </wp:positionH>
                <wp:positionV relativeFrom="paragraph">
                  <wp:posOffset>1699895</wp:posOffset>
                </wp:positionV>
                <wp:extent cx="2820402" cy="4427621"/>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820402" cy="4427621"/>
                        </a:xfrm>
                        <a:prstGeom prst="rect">
                          <a:avLst/>
                        </a:prstGeom>
                        <a:noFill/>
                        <a:ln w="9525">
                          <a:noFill/>
                          <a:miter lim="800000"/>
                          <a:headEnd/>
                          <a:tailEnd/>
                        </a:ln>
                      </pic:spPr>
                    </pic:pic>
                  </a:graphicData>
                </a:graphic>
              </wp:anchor>
            </w:drawing>
          </w:r>
          <w:r w:rsidRPr="001F560C">
            <w:rPr>
              <w:rFonts w:eastAsia="Times New Roman" w:cs="Arial"/>
              <w:sz w:val="24"/>
              <w:szCs w:val="24"/>
            </w:rPr>
            <w:br w:type="page"/>
          </w:r>
        </w:p>
      </w:sdtContent>
    </w:sdt>
    <w:p w14:paraId="04DD5F23" w14:textId="77777777" w:rsidR="00267E74" w:rsidRDefault="006A18D1" w:rsidP="006A18D1">
      <w:pPr>
        <w:rPr>
          <w:b/>
          <w:u w:val="single"/>
        </w:rPr>
      </w:pPr>
      <w:r>
        <w:rPr>
          <w:b/>
          <w:u w:val="single"/>
        </w:rPr>
        <w:lastRenderedPageBreak/>
        <w:t xml:space="preserve"> </w:t>
      </w:r>
      <w:r w:rsidR="00267E74">
        <w:rPr>
          <w:b/>
          <w:u w:val="single"/>
        </w:rPr>
        <w:t>Ethos</w:t>
      </w:r>
    </w:p>
    <w:p w14:paraId="3B9767B4" w14:textId="77777777" w:rsidR="00267E74" w:rsidRDefault="00267E74">
      <w:r w:rsidRPr="00267E74">
        <w:t xml:space="preserve">At Belmont </w:t>
      </w:r>
      <w:r>
        <w:t xml:space="preserve">play </w:t>
      </w:r>
      <w:r w:rsidRPr="00267E74">
        <w:t>c</w:t>
      </w:r>
      <w:r>
        <w:t>a</w:t>
      </w:r>
      <w:r w:rsidRPr="00267E74">
        <w:t>re we provide a secure, caring and stimulating environment where each individual feels valued.</w:t>
      </w:r>
    </w:p>
    <w:p w14:paraId="3A7241C0" w14:textId="77777777" w:rsidR="00267E74" w:rsidRPr="000502FE" w:rsidRDefault="00267E74">
      <w:pPr>
        <w:rPr>
          <w:b/>
          <w:u w:val="single"/>
        </w:rPr>
      </w:pPr>
      <w:r w:rsidRPr="000502FE">
        <w:rPr>
          <w:b/>
          <w:u w:val="single"/>
        </w:rPr>
        <w:t>Aims and Objectives</w:t>
      </w:r>
    </w:p>
    <w:p w14:paraId="4C514907" w14:textId="15F52E3C" w:rsidR="00267E74" w:rsidRDefault="00267E74">
      <w:r>
        <w:t xml:space="preserve">We aim to create inclusive environment which embrace diversity. We encourage development through a range of </w:t>
      </w:r>
      <w:r w:rsidR="00366437">
        <w:t>age-appropriate</w:t>
      </w:r>
      <w:r>
        <w:t xml:space="preserve"> activities in a safe and secure environment where the children can have fun. We aim to help the children to grow in confidence and build self-esteem. We aim to work in partnership with parents recognising that you are the first educators of your child.</w:t>
      </w:r>
    </w:p>
    <w:p w14:paraId="656B690F" w14:textId="77777777" w:rsidR="00267E74" w:rsidRPr="000502FE" w:rsidRDefault="00267E74">
      <w:pPr>
        <w:rPr>
          <w:b/>
        </w:rPr>
      </w:pPr>
      <w:r w:rsidRPr="000502FE">
        <w:rPr>
          <w:b/>
        </w:rPr>
        <w:t>Our Club aims to:</w:t>
      </w:r>
    </w:p>
    <w:p w14:paraId="64AA4448" w14:textId="77777777" w:rsidR="00267E74" w:rsidRDefault="00267E74">
      <w:r>
        <w:t>“A home from home atmosphere for your children out of school hours</w:t>
      </w:r>
      <w:proofErr w:type="gramStart"/>
      <w:r>
        <w:t>”.</w:t>
      </w:r>
      <w:proofErr w:type="gramEnd"/>
    </w:p>
    <w:p w14:paraId="730A6435" w14:textId="77777777" w:rsidR="00267E74" w:rsidRDefault="00267E74">
      <w:r>
        <w:t>We work together to explore experiment and investigate thoughts and feelings in a variety of ways</w:t>
      </w:r>
      <w:proofErr w:type="gramStart"/>
      <w:r>
        <w:t xml:space="preserve">.  </w:t>
      </w:r>
      <w:proofErr w:type="gramEnd"/>
      <w:r>
        <w:t xml:space="preserve">We aim to promote </w:t>
      </w:r>
      <w:r w:rsidR="000502FE">
        <w:t>self-esteem</w:t>
      </w:r>
      <w:r>
        <w:t xml:space="preserve">, </w:t>
      </w:r>
      <w:r w:rsidR="000502FE">
        <w:t>self-confidence</w:t>
      </w:r>
      <w:r>
        <w:t xml:space="preserve"> and independence and positively promote an environment where children enjoy learning and develop the skills necessary to become a responsible member of society</w:t>
      </w:r>
      <w:proofErr w:type="gramStart"/>
      <w:r>
        <w:t xml:space="preserve">.  </w:t>
      </w:r>
      <w:proofErr w:type="gramEnd"/>
      <w:r>
        <w:t>All this within a caring and friendly environment, it is important for us to create a home from home</w:t>
      </w:r>
      <w:r w:rsidR="000502FE">
        <w:t>.</w:t>
      </w:r>
    </w:p>
    <w:p w14:paraId="70B32E3A" w14:textId="77777777" w:rsidR="000502FE" w:rsidRPr="000502FE" w:rsidRDefault="000502FE">
      <w:pPr>
        <w:rPr>
          <w:b/>
          <w:u w:val="single"/>
        </w:rPr>
      </w:pPr>
      <w:r w:rsidRPr="000502FE">
        <w:rPr>
          <w:b/>
          <w:u w:val="single"/>
        </w:rPr>
        <w:t>Our club is committed to meeting the needs of the parents by:</w:t>
      </w:r>
    </w:p>
    <w:p w14:paraId="25015358" w14:textId="77777777" w:rsidR="000502FE" w:rsidRDefault="000502FE" w:rsidP="000502FE">
      <w:pPr>
        <w:pStyle w:val="ListParagraph"/>
        <w:numPr>
          <w:ilvl w:val="0"/>
          <w:numId w:val="1"/>
        </w:numPr>
      </w:pPr>
      <w:r>
        <w:t>Listening and responding to their views and concerns.</w:t>
      </w:r>
    </w:p>
    <w:p w14:paraId="3EE71C94" w14:textId="77777777" w:rsidR="000502FE" w:rsidRDefault="000502FE" w:rsidP="000502FE">
      <w:pPr>
        <w:pStyle w:val="ListParagraph"/>
        <w:numPr>
          <w:ilvl w:val="0"/>
          <w:numId w:val="1"/>
        </w:numPr>
      </w:pPr>
      <w:r>
        <w:t>Keeping them informed of our policies and procedures, including opening times, fees and charges, and programme of activities.</w:t>
      </w:r>
    </w:p>
    <w:p w14:paraId="434029CA" w14:textId="77777777" w:rsidR="000502FE" w:rsidRDefault="000502FE" w:rsidP="000502FE">
      <w:pPr>
        <w:pStyle w:val="ListParagraph"/>
        <w:numPr>
          <w:ilvl w:val="0"/>
          <w:numId w:val="1"/>
        </w:numPr>
      </w:pPr>
      <w:r>
        <w:t xml:space="preserve">Sharing and discussing their child’s achievements, experiences, </w:t>
      </w:r>
      <w:proofErr w:type="gramStart"/>
      <w:r>
        <w:t>progress</w:t>
      </w:r>
      <w:proofErr w:type="gramEnd"/>
      <w:r>
        <w:t xml:space="preserve"> and friendship, along with any difficulties which may arise.</w:t>
      </w:r>
    </w:p>
    <w:p w14:paraId="0F9003ED" w14:textId="77777777" w:rsidR="000502FE" w:rsidRDefault="000502FE" w:rsidP="000502FE">
      <w:pPr>
        <w:rPr>
          <w:b/>
          <w:u w:val="single"/>
        </w:rPr>
      </w:pPr>
      <w:r w:rsidRPr="000502FE">
        <w:rPr>
          <w:b/>
          <w:u w:val="single"/>
        </w:rPr>
        <w:t>Our club is committed to providing:</w:t>
      </w:r>
    </w:p>
    <w:p w14:paraId="22F350E6" w14:textId="77777777" w:rsidR="000502FE" w:rsidRPr="000502FE" w:rsidRDefault="000502FE" w:rsidP="000502FE">
      <w:pPr>
        <w:pStyle w:val="ListParagraph"/>
        <w:numPr>
          <w:ilvl w:val="0"/>
          <w:numId w:val="2"/>
        </w:numPr>
      </w:pPr>
      <w:r w:rsidRPr="000502FE">
        <w:t>Care and activities that put the needs and safety of the children first.</w:t>
      </w:r>
    </w:p>
    <w:p w14:paraId="6B734B10" w14:textId="77777777" w:rsidR="000502FE" w:rsidRPr="000502FE" w:rsidRDefault="000502FE" w:rsidP="000502FE">
      <w:pPr>
        <w:pStyle w:val="ListParagraph"/>
        <w:numPr>
          <w:ilvl w:val="0"/>
          <w:numId w:val="2"/>
        </w:numPr>
      </w:pPr>
      <w:r w:rsidRPr="000502FE">
        <w:t>A programme of activities that is interesting, educational, stimulating and fun.</w:t>
      </w:r>
    </w:p>
    <w:p w14:paraId="411397E7" w14:textId="77777777" w:rsidR="000502FE" w:rsidRDefault="000502FE" w:rsidP="000502FE">
      <w:pPr>
        <w:pStyle w:val="ListParagraph"/>
        <w:numPr>
          <w:ilvl w:val="0"/>
          <w:numId w:val="2"/>
        </w:numPr>
      </w:pPr>
      <w:r w:rsidRPr="000502FE">
        <w:t xml:space="preserve">Activities that promote each child’s social, physical, </w:t>
      </w:r>
      <w:proofErr w:type="gramStart"/>
      <w:r w:rsidRPr="000502FE">
        <w:t>moral</w:t>
      </w:r>
      <w:proofErr w:type="gramEnd"/>
      <w:r w:rsidRPr="000502FE">
        <w:t xml:space="preserve"> and intellectual development.</w:t>
      </w:r>
    </w:p>
    <w:p w14:paraId="27B752C2" w14:textId="77777777" w:rsidR="000502FE" w:rsidRDefault="000502FE" w:rsidP="000502FE">
      <w:pPr>
        <w:pStyle w:val="ListParagraph"/>
        <w:numPr>
          <w:ilvl w:val="0"/>
          <w:numId w:val="2"/>
        </w:numPr>
      </w:pPr>
      <w:r>
        <w:t>Access to a variety of facilities and equipment under safe and supervised conditions.</w:t>
      </w:r>
    </w:p>
    <w:p w14:paraId="3EEEAE26" w14:textId="77777777" w:rsidR="000502FE" w:rsidRDefault="000502FE" w:rsidP="000502FE">
      <w:pPr>
        <w:pStyle w:val="ListParagraph"/>
        <w:numPr>
          <w:ilvl w:val="0"/>
          <w:numId w:val="2"/>
        </w:numPr>
      </w:pPr>
      <w:r>
        <w:t xml:space="preserve">A staff team that </w:t>
      </w:r>
      <w:proofErr w:type="gramStart"/>
      <w:r>
        <w:t>is experienced</w:t>
      </w:r>
      <w:proofErr w:type="gramEnd"/>
      <w:r>
        <w:t>, well trained and properly supported.</w:t>
      </w:r>
    </w:p>
    <w:p w14:paraId="659BC131" w14:textId="38DD97C4" w:rsidR="000502FE" w:rsidRDefault="000502FE" w:rsidP="000502FE">
      <w:pPr>
        <w:pStyle w:val="ListParagraph"/>
        <w:numPr>
          <w:ilvl w:val="0"/>
          <w:numId w:val="2"/>
        </w:numPr>
      </w:pPr>
      <w:r>
        <w:t xml:space="preserve">Service that </w:t>
      </w:r>
      <w:r w:rsidR="00366437">
        <w:t>meets</w:t>
      </w:r>
      <w:r>
        <w:t xml:space="preserve"> the conditions of the HSCT Minimum</w:t>
      </w:r>
      <w:r w:rsidR="00AF23AC">
        <w:t xml:space="preserve"> Standards, the Children’s Act </w:t>
      </w:r>
      <w:proofErr w:type="gramStart"/>
      <w:r>
        <w:t>1989</w:t>
      </w:r>
      <w:proofErr w:type="gramEnd"/>
      <w:r>
        <w:t xml:space="preserve"> and all other relevant legislation.</w:t>
      </w:r>
    </w:p>
    <w:p w14:paraId="234F6964" w14:textId="77777777" w:rsidR="000502FE" w:rsidRDefault="000502FE" w:rsidP="000502FE">
      <w:pPr>
        <w:pStyle w:val="ListParagraph"/>
        <w:numPr>
          <w:ilvl w:val="0"/>
          <w:numId w:val="2"/>
        </w:numPr>
      </w:pPr>
      <w:r>
        <w:t xml:space="preserve">An environment where no child </w:t>
      </w:r>
      <w:proofErr w:type="gramStart"/>
      <w:r>
        <w:t>is bullied</w:t>
      </w:r>
      <w:proofErr w:type="gramEnd"/>
      <w:r>
        <w:t xml:space="preserve"> or suffers discrimination in any form.</w:t>
      </w:r>
    </w:p>
    <w:p w14:paraId="388AED15" w14:textId="77777777" w:rsidR="000502FE" w:rsidRDefault="000502FE" w:rsidP="000502FE">
      <w:pPr>
        <w:ind w:left="360"/>
        <w:rPr>
          <w:b/>
          <w:u w:val="single"/>
        </w:rPr>
      </w:pPr>
      <w:r w:rsidRPr="000502FE">
        <w:rPr>
          <w:b/>
          <w:u w:val="single"/>
        </w:rPr>
        <w:t>Opening Hours</w:t>
      </w:r>
    </w:p>
    <w:p w14:paraId="44B60A9B" w14:textId="77777777" w:rsidR="000502FE" w:rsidRDefault="000502FE" w:rsidP="000502FE">
      <w:pPr>
        <w:pStyle w:val="ListParagraph"/>
        <w:numPr>
          <w:ilvl w:val="0"/>
          <w:numId w:val="3"/>
        </w:numPr>
      </w:pPr>
      <w:r w:rsidRPr="000502FE">
        <w:t>Breakfast Club opens between 8.00am and 8.45am every day during school term time.</w:t>
      </w:r>
    </w:p>
    <w:p w14:paraId="16C1BD32" w14:textId="77777777" w:rsidR="000502FE" w:rsidRDefault="000502FE" w:rsidP="000502FE">
      <w:pPr>
        <w:pStyle w:val="ListParagraph"/>
        <w:numPr>
          <w:ilvl w:val="0"/>
          <w:numId w:val="3"/>
        </w:numPr>
      </w:pPr>
      <w:r>
        <w:t>Afterschool Club opens between 2.15pm and 6.00pm every day during school time.</w:t>
      </w:r>
    </w:p>
    <w:p w14:paraId="2183D552" w14:textId="77777777" w:rsidR="000502FE" w:rsidRDefault="000502FE" w:rsidP="000502FE">
      <w:pPr>
        <w:pStyle w:val="ListParagraph"/>
        <w:numPr>
          <w:ilvl w:val="0"/>
          <w:numId w:val="3"/>
        </w:numPr>
      </w:pPr>
      <w:r>
        <w:t>Holiday club opens between 8.30pm and 5.30pm every day during school holidays.</w:t>
      </w:r>
    </w:p>
    <w:p w14:paraId="599B806E" w14:textId="77777777" w:rsidR="000502FE" w:rsidRDefault="000502FE" w:rsidP="000502FE"/>
    <w:p w14:paraId="3D9AED67" w14:textId="77777777" w:rsidR="000502FE" w:rsidRDefault="007D35C9" w:rsidP="000502FE">
      <w:pPr>
        <w:rPr>
          <w:b/>
          <w:u w:val="single"/>
        </w:rPr>
      </w:pPr>
      <w:r w:rsidRPr="007D35C9">
        <w:rPr>
          <w:b/>
          <w:u w:val="single"/>
        </w:rPr>
        <w:lastRenderedPageBreak/>
        <w:t>Staffing</w:t>
      </w:r>
    </w:p>
    <w:p w14:paraId="7B926267" w14:textId="77777777" w:rsidR="007D35C9" w:rsidRDefault="007D35C9" w:rsidP="007D35C9">
      <w:r w:rsidRPr="007D35C9">
        <w:t xml:space="preserve">Staffing levels meet the requirements </w:t>
      </w:r>
      <w:proofErr w:type="gramStart"/>
      <w:r w:rsidRPr="007D35C9">
        <w:t>set by HSCT minimum standards at all times</w:t>
      </w:r>
      <w:proofErr w:type="gramEnd"/>
      <w:r w:rsidRPr="007D35C9">
        <w:t>.</w:t>
      </w:r>
    </w:p>
    <w:p w14:paraId="39D60F64" w14:textId="77777777" w:rsidR="007D35C9" w:rsidRDefault="007D35C9" w:rsidP="007D35C9">
      <w:r>
        <w:t>Belmont Afterschool</w:t>
      </w:r>
      <w:r w:rsidR="00AF23AC">
        <w:t>’</w:t>
      </w:r>
      <w:r>
        <w:t xml:space="preserve">s welcomes boys and girls and </w:t>
      </w:r>
      <w:proofErr w:type="gramStart"/>
      <w:r>
        <w:t>is registered</w:t>
      </w:r>
      <w:proofErr w:type="gramEnd"/>
      <w:r>
        <w:t xml:space="preserve"> by HSCT to care for 24 Children between the ages 4 and 7 years, with a staff to child ratio of 1:8.</w:t>
      </w:r>
    </w:p>
    <w:p w14:paraId="5FB1E9EB" w14:textId="77777777" w:rsidR="007D35C9" w:rsidRDefault="007D35C9" w:rsidP="007D35C9">
      <w:pPr>
        <w:rPr>
          <w:b/>
          <w:u w:val="single"/>
        </w:rPr>
      </w:pPr>
      <w:r w:rsidRPr="007D35C9">
        <w:rPr>
          <w:b/>
          <w:u w:val="single"/>
        </w:rPr>
        <w:t>Club Premises/ F</w:t>
      </w:r>
      <w:r>
        <w:rPr>
          <w:b/>
          <w:u w:val="single"/>
        </w:rPr>
        <w:t>acilities O</w:t>
      </w:r>
      <w:r w:rsidRPr="007D35C9">
        <w:rPr>
          <w:b/>
          <w:u w:val="single"/>
        </w:rPr>
        <w:t>ffered</w:t>
      </w:r>
    </w:p>
    <w:p w14:paraId="4767C100" w14:textId="77777777" w:rsidR="007D35C9" w:rsidRDefault="007D35C9" w:rsidP="007D35C9">
      <w:r>
        <w:t>Afterschool op</w:t>
      </w:r>
      <w:r w:rsidRPr="007D35C9">
        <w:t>erates in the grounds of Belmont Primary School</w:t>
      </w:r>
      <w:r w:rsidR="00AF23AC">
        <w:t>,</w:t>
      </w:r>
      <w:r w:rsidRPr="007D35C9">
        <w:t xml:space="preserve"> East Belfast</w:t>
      </w:r>
      <w:proofErr w:type="gramStart"/>
      <w:r w:rsidRPr="007D35C9">
        <w:t xml:space="preserve">.  </w:t>
      </w:r>
      <w:proofErr w:type="gramEnd"/>
      <w:r w:rsidRPr="007D35C9">
        <w:t xml:space="preserve">The classroom has an entrance hall/cloakroom; children’s toileting facilities; kitchen area; two outdoor covered play spaces with a gate that </w:t>
      </w:r>
      <w:proofErr w:type="gramStart"/>
      <w:r w:rsidRPr="007D35C9">
        <w:t>is locked</w:t>
      </w:r>
      <w:proofErr w:type="gramEnd"/>
      <w:r w:rsidRPr="007D35C9">
        <w:t xml:space="preserve"> for each session and large indoor/outdoor stores.</w:t>
      </w:r>
    </w:p>
    <w:p w14:paraId="7263F4AA" w14:textId="77777777" w:rsidR="007D35C9" w:rsidRPr="00A96D2D" w:rsidRDefault="007D35C9" w:rsidP="007D35C9">
      <w:pPr>
        <w:rPr>
          <w:b/>
        </w:rPr>
      </w:pPr>
      <w:r w:rsidRPr="00A96D2D">
        <w:rPr>
          <w:b/>
        </w:rPr>
        <w:t>THERE ARE NO VEHICLES PERMITTED IN THE SCHOOL CAR PARK PARENT’S MUST</w:t>
      </w:r>
      <w:r w:rsidR="00AF23AC" w:rsidRPr="00A96D2D">
        <w:rPr>
          <w:b/>
        </w:rPr>
        <w:t xml:space="preserve"> </w:t>
      </w:r>
      <w:r w:rsidRPr="00A96D2D">
        <w:rPr>
          <w:b/>
        </w:rPr>
        <w:t>PARK OUT ON THE BELMONT ROAD.</w:t>
      </w:r>
    </w:p>
    <w:p w14:paraId="7FAE0B86" w14:textId="77777777" w:rsidR="007D35C9" w:rsidRDefault="007D35C9" w:rsidP="007D35C9">
      <w:r>
        <w:t>*Children have access to the school playground for physical play.</w:t>
      </w:r>
    </w:p>
    <w:p w14:paraId="52FD17ED" w14:textId="77777777" w:rsidR="007D35C9" w:rsidRDefault="007D35C9" w:rsidP="007D35C9">
      <w:r>
        <w:t>Services Offered</w:t>
      </w:r>
    </w:p>
    <w:p w14:paraId="528BCFDD" w14:textId="77777777" w:rsidR="007D35C9" w:rsidRDefault="007D35C9" w:rsidP="007D35C9">
      <w:r>
        <w:t xml:space="preserve">In line with the arrival and collection policy from school, the club </w:t>
      </w:r>
      <w:r w:rsidR="00AF23AC">
        <w:t>staff collects</w:t>
      </w:r>
      <w:r>
        <w:t xml:space="preserve"> children from Belmont Primary School only.</w:t>
      </w:r>
    </w:p>
    <w:p w14:paraId="58B23949" w14:textId="26125301" w:rsidR="007D35C9" w:rsidRDefault="007D35C9" w:rsidP="007D35C9">
      <w:r>
        <w:t xml:space="preserve">Snacks and drinks </w:t>
      </w:r>
      <w:proofErr w:type="gramStart"/>
      <w:r>
        <w:t>are provided</w:t>
      </w:r>
      <w:proofErr w:type="gramEnd"/>
      <w:r>
        <w:t xml:space="preserve"> in session</w:t>
      </w:r>
      <w:proofErr w:type="gramStart"/>
      <w:r>
        <w:t xml:space="preserve">.  </w:t>
      </w:r>
      <w:proofErr w:type="gramEnd"/>
      <w:r>
        <w:t xml:space="preserve">All food and drinks offered are in line with our healthy eating </w:t>
      </w:r>
      <w:r w:rsidR="00366437">
        <w:t>policy and</w:t>
      </w:r>
      <w:r>
        <w:t xml:space="preserve"> meets the dietary needs and preferences of children as indicated on the children’s registration form.</w:t>
      </w:r>
    </w:p>
    <w:p w14:paraId="484C83DB" w14:textId="77777777" w:rsidR="007D35C9" w:rsidRPr="00AF23AC" w:rsidRDefault="007D35C9" w:rsidP="007D35C9">
      <w:pPr>
        <w:rPr>
          <w:b/>
          <w:u w:val="single"/>
        </w:rPr>
      </w:pPr>
      <w:r w:rsidRPr="00AF23AC">
        <w:rPr>
          <w:b/>
          <w:u w:val="single"/>
        </w:rPr>
        <w:t>Activities Offered</w:t>
      </w:r>
    </w:p>
    <w:p w14:paraId="3A6B3656" w14:textId="04A222D8" w:rsidR="007D35C9" w:rsidRDefault="007D35C9" w:rsidP="007D35C9">
      <w:r>
        <w:t xml:space="preserve">Activities will </w:t>
      </w:r>
      <w:proofErr w:type="gramStart"/>
      <w:r>
        <w:t>be planned</w:t>
      </w:r>
      <w:proofErr w:type="gramEnd"/>
      <w:r>
        <w:t xml:space="preserve"> weekly by afterschool </w:t>
      </w:r>
      <w:r w:rsidR="00AF23AC">
        <w:t>staffs, whilst still offering opportunities for free play</w:t>
      </w:r>
      <w:proofErr w:type="gramStart"/>
      <w:r w:rsidR="003826EA">
        <w:t xml:space="preserve">.  </w:t>
      </w:r>
      <w:proofErr w:type="gramEnd"/>
      <w:r w:rsidR="003826EA">
        <w:t xml:space="preserve">Children will </w:t>
      </w:r>
      <w:proofErr w:type="gramStart"/>
      <w:r w:rsidR="003826EA">
        <w:t>be encouraged</w:t>
      </w:r>
      <w:proofErr w:type="gramEnd"/>
      <w:r w:rsidR="003826EA">
        <w:t xml:space="preserve"> to participate in the planning and evaluation of activities and ideas for equipment when it is </w:t>
      </w:r>
      <w:proofErr w:type="gramStart"/>
      <w:r w:rsidR="003826EA">
        <w:t>being purchased</w:t>
      </w:r>
      <w:proofErr w:type="gramEnd"/>
      <w:r w:rsidR="003826EA">
        <w:t xml:space="preserve">. We provide a broad range of challenging and stimulating activities, both indoors and outdoors that </w:t>
      </w:r>
      <w:proofErr w:type="gramStart"/>
      <w:r w:rsidR="003826EA">
        <w:t>take into account</w:t>
      </w:r>
      <w:proofErr w:type="gramEnd"/>
      <w:r w:rsidR="003826EA">
        <w:t xml:space="preserve"> </w:t>
      </w:r>
      <w:r w:rsidR="00027B89">
        <w:t xml:space="preserve">the </w:t>
      </w:r>
      <w:r w:rsidR="00366437">
        <w:t>child</w:t>
      </w:r>
      <w:r w:rsidR="00027B89">
        <w:t>ren</w:t>
      </w:r>
      <w:r w:rsidR="00366437">
        <w:t>’s abilities and interests</w:t>
      </w:r>
      <w:r w:rsidR="003826EA">
        <w:t>.</w:t>
      </w:r>
    </w:p>
    <w:p w14:paraId="3E10498C" w14:textId="77777777" w:rsidR="003826EA" w:rsidRDefault="003826EA" w:rsidP="003826EA">
      <w:pPr>
        <w:pStyle w:val="ListParagraph"/>
        <w:numPr>
          <w:ilvl w:val="0"/>
          <w:numId w:val="5"/>
        </w:numPr>
      </w:pPr>
      <w:r>
        <w:t>Art and Craft</w:t>
      </w:r>
    </w:p>
    <w:p w14:paraId="11E26491" w14:textId="77777777" w:rsidR="003826EA" w:rsidRDefault="003826EA" w:rsidP="003826EA">
      <w:pPr>
        <w:pStyle w:val="ListParagraph"/>
        <w:numPr>
          <w:ilvl w:val="0"/>
          <w:numId w:val="5"/>
        </w:numPr>
      </w:pPr>
      <w:r>
        <w:t>Outdoor Play</w:t>
      </w:r>
    </w:p>
    <w:p w14:paraId="3538C6F3" w14:textId="77777777" w:rsidR="003826EA" w:rsidRDefault="003826EA" w:rsidP="003826EA">
      <w:pPr>
        <w:pStyle w:val="ListParagraph"/>
        <w:numPr>
          <w:ilvl w:val="0"/>
          <w:numId w:val="5"/>
        </w:numPr>
      </w:pPr>
      <w:r>
        <w:t>Small World Play</w:t>
      </w:r>
    </w:p>
    <w:p w14:paraId="366F4180" w14:textId="77777777" w:rsidR="003826EA" w:rsidRDefault="003826EA" w:rsidP="003826EA">
      <w:pPr>
        <w:pStyle w:val="ListParagraph"/>
        <w:numPr>
          <w:ilvl w:val="0"/>
          <w:numId w:val="5"/>
        </w:numPr>
      </w:pPr>
      <w:r>
        <w:t>Block Play</w:t>
      </w:r>
    </w:p>
    <w:p w14:paraId="65308B56" w14:textId="77777777" w:rsidR="003826EA" w:rsidRDefault="003826EA" w:rsidP="003826EA">
      <w:pPr>
        <w:pStyle w:val="ListParagraph"/>
        <w:numPr>
          <w:ilvl w:val="0"/>
          <w:numId w:val="5"/>
        </w:numPr>
      </w:pPr>
      <w:r>
        <w:t>Imaginative Play</w:t>
      </w:r>
    </w:p>
    <w:p w14:paraId="125E5928" w14:textId="77777777" w:rsidR="003826EA" w:rsidRDefault="003826EA" w:rsidP="003826EA">
      <w:pPr>
        <w:pStyle w:val="ListParagraph"/>
        <w:numPr>
          <w:ilvl w:val="0"/>
          <w:numId w:val="5"/>
        </w:numPr>
      </w:pPr>
      <w:r>
        <w:t>Cookery</w:t>
      </w:r>
    </w:p>
    <w:p w14:paraId="488F111F" w14:textId="77777777" w:rsidR="003826EA" w:rsidRDefault="003826EA" w:rsidP="003826EA">
      <w:pPr>
        <w:pStyle w:val="ListParagraph"/>
        <w:numPr>
          <w:ilvl w:val="0"/>
          <w:numId w:val="5"/>
        </w:numPr>
      </w:pPr>
      <w:r>
        <w:t>Drawing</w:t>
      </w:r>
    </w:p>
    <w:p w14:paraId="3390B7F1" w14:textId="77777777" w:rsidR="003826EA" w:rsidRDefault="003826EA" w:rsidP="003826EA">
      <w:pPr>
        <w:pStyle w:val="ListParagraph"/>
        <w:numPr>
          <w:ilvl w:val="0"/>
          <w:numId w:val="5"/>
        </w:numPr>
      </w:pPr>
      <w:r>
        <w:t>Topic Work.</w:t>
      </w:r>
    </w:p>
    <w:p w14:paraId="51ED5EAF" w14:textId="77777777" w:rsidR="003826EA" w:rsidRDefault="003826EA" w:rsidP="003826EA">
      <w:r>
        <w:t>Aims of shared planning with the children allow:</w:t>
      </w:r>
    </w:p>
    <w:p w14:paraId="1A563A04" w14:textId="2F8742C2" w:rsidR="003826EA" w:rsidRDefault="00027B89" w:rsidP="003826EA">
      <w:r>
        <w:t>Experiences</w:t>
      </w:r>
      <w:r w:rsidR="003826EA">
        <w:t xml:space="preserve"> for children to</w:t>
      </w:r>
    </w:p>
    <w:p w14:paraId="78FC6824" w14:textId="77777777" w:rsidR="003826EA" w:rsidRDefault="003826EA" w:rsidP="003826EA">
      <w:pPr>
        <w:pStyle w:val="ListParagraph"/>
        <w:numPr>
          <w:ilvl w:val="0"/>
          <w:numId w:val="6"/>
        </w:numPr>
      </w:pPr>
      <w:r>
        <w:t>Have Fun</w:t>
      </w:r>
    </w:p>
    <w:p w14:paraId="0634323B" w14:textId="77777777" w:rsidR="003826EA" w:rsidRDefault="003826EA" w:rsidP="003826EA">
      <w:pPr>
        <w:pStyle w:val="ListParagraph"/>
        <w:numPr>
          <w:ilvl w:val="0"/>
          <w:numId w:val="6"/>
        </w:numPr>
      </w:pPr>
      <w:r>
        <w:t>Make Discoveries</w:t>
      </w:r>
    </w:p>
    <w:p w14:paraId="1B77AC5F" w14:textId="3B8F68A5" w:rsidR="003826EA" w:rsidRDefault="003826EA" w:rsidP="003826EA">
      <w:pPr>
        <w:pStyle w:val="ListParagraph"/>
        <w:numPr>
          <w:ilvl w:val="0"/>
          <w:numId w:val="6"/>
        </w:numPr>
      </w:pPr>
      <w:r>
        <w:t xml:space="preserve">Explore their </w:t>
      </w:r>
      <w:r w:rsidR="00027B89">
        <w:t>interests.</w:t>
      </w:r>
    </w:p>
    <w:p w14:paraId="591C6F0F" w14:textId="0BAD153B" w:rsidR="003826EA" w:rsidRDefault="003826EA" w:rsidP="003826EA">
      <w:pPr>
        <w:pStyle w:val="ListParagraph"/>
        <w:numPr>
          <w:ilvl w:val="0"/>
          <w:numId w:val="6"/>
        </w:numPr>
      </w:pPr>
      <w:r>
        <w:lastRenderedPageBreak/>
        <w:t xml:space="preserve">Seek answers to </w:t>
      </w:r>
      <w:r w:rsidR="00027B89">
        <w:t>questions.</w:t>
      </w:r>
    </w:p>
    <w:p w14:paraId="32DD7548" w14:textId="77777777" w:rsidR="003826EA" w:rsidRDefault="003826EA" w:rsidP="003826EA">
      <w:pPr>
        <w:pStyle w:val="ListParagraph"/>
        <w:numPr>
          <w:ilvl w:val="0"/>
          <w:numId w:val="6"/>
        </w:numPr>
      </w:pPr>
      <w:proofErr w:type="gramStart"/>
      <w:r>
        <w:t>Test</w:t>
      </w:r>
      <w:proofErr w:type="gramEnd"/>
      <w:r>
        <w:t xml:space="preserve"> their knowledge and hypothesise.</w:t>
      </w:r>
    </w:p>
    <w:p w14:paraId="74E91508" w14:textId="77777777" w:rsidR="003826EA" w:rsidRDefault="003826EA" w:rsidP="003826EA">
      <w:pPr>
        <w:pStyle w:val="ListParagraph"/>
        <w:numPr>
          <w:ilvl w:val="0"/>
          <w:numId w:val="6"/>
        </w:numPr>
      </w:pPr>
      <w:r>
        <w:t>Develop new skills.</w:t>
      </w:r>
    </w:p>
    <w:p w14:paraId="2CD8D7DB" w14:textId="77777777" w:rsidR="003826EA" w:rsidRDefault="003826EA" w:rsidP="003826EA">
      <w:r>
        <w:t>Planning success and evaluations are reported in the following ways:</w:t>
      </w:r>
    </w:p>
    <w:p w14:paraId="15DDC175" w14:textId="77777777" w:rsidR="003826EA" w:rsidRDefault="003826EA" w:rsidP="003826EA">
      <w:r>
        <w:t>Communicating with families</w:t>
      </w:r>
    </w:p>
    <w:p w14:paraId="77535142" w14:textId="77777777" w:rsidR="003826EA" w:rsidRDefault="003826EA" w:rsidP="003826EA">
      <w:r>
        <w:t>Staff evaluation meetings – recorded.</w:t>
      </w:r>
    </w:p>
    <w:p w14:paraId="5261542D" w14:textId="77777777" w:rsidR="003826EA" w:rsidRDefault="003826EA" w:rsidP="003826EA">
      <w:r>
        <w:t>Discussions with the children.</w:t>
      </w:r>
    </w:p>
    <w:p w14:paraId="7AE71E48" w14:textId="77777777" w:rsidR="003826EA" w:rsidRDefault="003826EA" w:rsidP="003826EA">
      <w:r>
        <w:t>Visual displays of the children’s work</w:t>
      </w:r>
      <w:r w:rsidR="00AF23AC">
        <w:t xml:space="preserve"> which include</w:t>
      </w:r>
      <w:r>
        <w:t xml:space="preserve"> </w:t>
      </w:r>
      <w:r w:rsidR="001C7C59">
        <w:t>photographs</w:t>
      </w:r>
      <w:r>
        <w:t>.</w:t>
      </w:r>
    </w:p>
    <w:p w14:paraId="0F81AB7E" w14:textId="77777777" w:rsidR="003E6E21" w:rsidRDefault="003E6E21" w:rsidP="003826EA">
      <w:pPr>
        <w:rPr>
          <w:b/>
          <w:u w:val="single"/>
        </w:rPr>
      </w:pPr>
      <w:r w:rsidRPr="003E6E21">
        <w:rPr>
          <w:b/>
          <w:u w:val="single"/>
        </w:rPr>
        <w:t>Range of Resources Available</w:t>
      </w:r>
    </w:p>
    <w:p w14:paraId="7C9CB3A5" w14:textId="7FD604CE" w:rsidR="003E6E21" w:rsidRDefault="003E6E21" w:rsidP="003826EA">
      <w:r w:rsidRPr="003E6E21">
        <w:t>Belmont Afterschool</w:t>
      </w:r>
      <w:r>
        <w:t>’</w:t>
      </w:r>
      <w:r w:rsidRPr="003E6E21">
        <w:t>s has a wide variety of resources for small world and imaginative play</w:t>
      </w:r>
      <w:proofErr w:type="gramStart"/>
      <w:r w:rsidRPr="003E6E21">
        <w:t xml:space="preserve">.  </w:t>
      </w:r>
      <w:proofErr w:type="gramEnd"/>
      <w:r w:rsidRPr="003E6E21">
        <w:t>Games and puzzles are available and accessible for the children</w:t>
      </w:r>
      <w:proofErr w:type="gramStart"/>
      <w:r w:rsidRPr="003E6E21">
        <w:t xml:space="preserve">.  </w:t>
      </w:r>
      <w:proofErr w:type="gramEnd"/>
      <w:r w:rsidRPr="003E6E21">
        <w:t>Craft materials are also in a huge supply with more intricate activities and resources on offer for the children to select</w:t>
      </w:r>
      <w:proofErr w:type="gramStart"/>
      <w:r w:rsidRPr="003E6E21">
        <w:t xml:space="preserve">.  </w:t>
      </w:r>
      <w:proofErr w:type="gramEnd"/>
      <w:r w:rsidRPr="003E6E21">
        <w:t xml:space="preserve">Fundraising </w:t>
      </w:r>
      <w:r w:rsidR="00AF23AC" w:rsidRPr="003E6E21">
        <w:t>monies allocated</w:t>
      </w:r>
      <w:r w:rsidRPr="003E6E21">
        <w:t xml:space="preserve"> each term to the session, </w:t>
      </w:r>
      <w:r w:rsidR="00AF23AC" w:rsidRPr="003E6E21">
        <w:t>mean the children</w:t>
      </w:r>
      <w:r w:rsidRPr="003E6E21">
        <w:t xml:space="preserve"> and staff can plan and develop resources which are of an interest to them</w:t>
      </w:r>
      <w:proofErr w:type="gramStart"/>
      <w:r w:rsidRPr="003E6E21">
        <w:t xml:space="preserve">.  </w:t>
      </w:r>
      <w:proofErr w:type="gramEnd"/>
    </w:p>
    <w:p w14:paraId="22A4CDF5" w14:textId="77777777" w:rsidR="003E6E21" w:rsidRPr="003E6E21" w:rsidRDefault="003E6E21" w:rsidP="003826EA">
      <w:pPr>
        <w:rPr>
          <w:b/>
          <w:u w:val="single"/>
        </w:rPr>
      </w:pPr>
      <w:r w:rsidRPr="003E6E21">
        <w:rPr>
          <w:b/>
          <w:u w:val="single"/>
        </w:rPr>
        <w:t>Routines</w:t>
      </w:r>
    </w:p>
    <w:p w14:paraId="277E0426" w14:textId="22C9906B" w:rsidR="003826EA" w:rsidRDefault="003E6E21" w:rsidP="003826EA">
      <w:r w:rsidRPr="003E6E21">
        <w:rPr>
          <w:b/>
          <w:u w:val="single"/>
        </w:rPr>
        <w:t>Free play</w:t>
      </w:r>
      <w:r>
        <w:t xml:space="preserve"> is offered to the children after school collection</w:t>
      </w:r>
      <w:proofErr w:type="gramStart"/>
      <w:r>
        <w:t xml:space="preserve">.  </w:t>
      </w:r>
      <w:proofErr w:type="gramEnd"/>
      <w:r>
        <w:t xml:space="preserve">Children can ask for additional resources at any point during the session. Topical art and craft </w:t>
      </w:r>
      <w:r w:rsidR="00027B89">
        <w:t>are</w:t>
      </w:r>
      <w:r>
        <w:t xml:space="preserve"> available for the children to participate in which is age appropriate</w:t>
      </w:r>
      <w:proofErr w:type="gramStart"/>
      <w:r>
        <w:t xml:space="preserve">.  </w:t>
      </w:r>
      <w:proofErr w:type="gramEnd"/>
      <w:r>
        <w:t>Children assist with the weekly planning through the ideas board, and interests and ideas incorporated throughout the week.</w:t>
      </w:r>
    </w:p>
    <w:p w14:paraId="55B45D68" w14:textId="66A57B41" w:rsidR="003E6E21" w:rsidRDefault="003E6E21" w:rsidP="009F1397">
      <w:pPr>
        <w:rPr>
          <w:b/>
          <w:u w:val="single"/>
        </w:rPr>
      </w:pPr>
      <w:r w:rsidRPr="003E6E21">
        <w:rPr>
          <w:b/>
          <w:u w:val="single"/>
        </w:rPr>
        <w:t>Homework</w:t>
      </w:r>
    </w:p>
    <w:p w14:paraId="75764780" w14:textId="24B4C4F1" w:rsidR="009F1397" w:rsidRPr="009F1397" w:rsidRDefault="009F1397" w:rsidP="009F1397">
      <w:pPr>
        <w:rPr>
          <w:bCs/>
        </w:rPr>
      </w:pPr>
      <w:r w:rsidRPr="009F1397">
        <w:rPr>
          <w:bCs/>
        </w:rPr>
        <w:t xml:space="preserve">Homework packs are sent home on a Friday from Belmont Primary School </w:t>
      </w:r>
      <w:r w:rsidR="00366437">
        <w:rPr>
          <w:bCs/>
        </w:rPr>
        <w:t xml:space="preserve">and </w:t>
      </w:r>
      <w:r w:rsidRPr="009F1397">
        <w:rPr>
          <w:bCs/>
        </w:rPr>
        <w:t xml:space="preserve">are to be returned </w:t>
      </w:r>
      <w:r w:rsidR="00366437">
        <w:rPr>
          <w:bCs/>
        </w:rPr>
        <w:t xml:space="preserve">to school </w:t>
      </w:r>
      <w:r w:rsidRPr="009F1397">
        <w:rPr>
          <w:bCs/>
        </w:rPr>
        <w:t>on a Wednesday.</w:t>
      </w:r>
    </w:p>
    <w:p w14:paraId="03705000" w14:textId="4C8AEFE3" w:rsidR="003E6E21" w:rsidRDefault="003E6E21" w:rsidP="003826EA">
      <w:r w:rsidRPr="003E6E21">
        <w:rPr>
          <w:b/>
          <w:u w:val="single"/>
        </w:rPr>
        <w:t xml:space="preserve">Outdoors </w:t>
      </w:r>
      <w:r>
        <w:t xml:space="preserve">is a daily part of the afterschool </w:t>
      </w:r>
      <w:r w:rsidR="00027B89">
        <w:t>routine;</w:t>
      </w:r>
      <w:r>
        <w:t xml:space="preserve"> children </w:t>
      </w:r>
      <w:proofErr w:type="gramStart"/>
      <w:r>
        <w:t>have the opportunity to</w:t>
      </w:r>
      <w:proofErr w:type="gramEnd"/>
      <w:r>
        <w:t xml:space="preserve"> use physical resources or bring items from the afterschool outdoors.</w:t>
      </w:r>
    </w:p>
    <w:p w14:paraId="06B9D516" w14:textId="77777777" w:rsidR="003E6E21" w:rsidRDefault="003E6E21" w:rsidP="003826EA">
      <w:r>
        <w:t>Snack is provided and a healthy eating plan is followed, all details of which are in the afterschool policies.</w:t>
      </w:r>
    </w:p>
    <w:p w14:paraId="2230729A" w14:textId="77777777" w:rsidR="0028274E" w:rsidRDefault="0028274E" w:rsidP="003826EA">
      <w:pPr>
        <w:rPr>
          <w:b/>
          <w:u w:val="single"/>
        </w:rPr>
      </w:pPr>
      <w:r w:rsidRPr="0028274E">
        <w:rPr>
          <w:b/>
          <w:u w:val="single"/>
        </w:rPr>
        <w:t>Behaviour</w:t>
      </w:r>
    </w:p>
    <w:p w14:paraId="37A94DF8" w14:textId="0809B7D5" w:rsidR="0028274E" w:rsidRPr="0028274E" w:rsidRDefault="0028274E" w:rsidP="0028274E">
      <w:pPr>
        <w:pStyle w:val="ListParagraph"/>
        <w:numPr>
          <w:ilvl w:val="0"/>
          <w:numId w:val="7"/>
        </w:numPr>
      </w:pPr>
      <w:r w:rsidRPr="0028274E">
        <w:t>Belmont Playcare Afterschool’s aims to offer a range of play activities in a welcoming atmosphere</w:t>
      </w:r>
      <w:proofErr w:type="gramStart"/>
      <w:r w:rsidRPr="0028274E">
        <w:t xml:space="preserve">.  </w:t>
      </w:r>
      <w:proofErr w:type="gramEnd"/>
      <w:r w:rsidRPr="0028274E">
        <w:t xml:space="preserve">Any instance of unacceptable behaviour will </w:t>
      </w:r>
      <w:proofErr w:type="gramStart"/>
      <w:r w:rsidRPr="0028274E">
        <w:t>be dealt</w:t>
      </w:r>
      <w:proofErr w:type="gramEnd"/>
      <w:r w:rsidRPr="0028274E">
        <w:t xml:space="preserve"> with in accordance with the </w:t>
      </w:r>
      <w:r w:rsidR="00027B89">
        <w:t>Positive Behaviour Management Policy, complaints process and Afterschool Behaviour agreement.</w:t>
      </w:r>
    </w:p>
    <w:p w14:paraId="7520FCA1" w14:textId="77777777" w:rsidR="0028274E" w:rsidRDefault="0028274E" w:rsidP="0028274E">
      <w:pPr>
        <w:pStyle w:val="ListParagraph"/>
        <w:numPr>
          <w:ilvl w:val="0"/>
          <w:numId w:val="7"/>
        </w:numPr>
      </w:pPr>
      <w:r w:rsidRPr="0028274E">
        <w:t xml:space="preserve">Bullying, harassment, </w:t>
      </w:r>
      <w:proofErr w:type="gramStart"/>
      <w:r w:rsidRPr="0028274E">
        <w:t>intimidation</w:t>
      </w:r>
      <w:proofErr w:type="gramEnd"/>
      <w:r w:rsidRPr="0028274E">
        <w:t xml:space="preserve"> and any behaviour that is likely to lead to the health and safety of others </w:t>
      </w:r>
      <w:proofErr w:type="gramStart"/>
      <w:r w:rsidRPr="0028274E">
        <w:t>being compromised</w:t>
      </w:r>
      <w:proofErr w:type="gramEnd"/>
      <w:r w:rsidRPr="0028274E">
        <w:t xml:space="preserve"> will not </w:t>
      </w:r>
      <w:proofErr w:type="gramStart"/>
      <w:r w:rsidRPr="0028274E">
        <w:t>be tolerated</w:t>
      </w:r>
      <w:r>
        <w:t xml:space="preserve"> (refer to Anti Bullying Policy)</w:t>
      </w:r>
      <w:proofErr w:type="gramEnd"/>
      <w:r>
        <w:t>.</w:t>
      </w:r>
    </w:p>
    <w:p w14:paraId="0D88AF04" w14:textId="77777777" w:rsidR="0028274E" w:rsidRDefault="0028274E" w:rsidP="0028274E">
      <w:pPr>
        <w:pStyle w:val="ListParagraph"/>
        <w:numPr>
          <w:ilvl w:val="0"/>
          <w:numId w:val="7"/>
        </w:numPr>
      </w:pPr>
      <w:r>
        <w:t>The club will record details of more serious breaches and discuss them with the parents as relevant to their child.</w:t>
      </w:r>
    </w:p>
    <w:p w14:paraId="4FAEF01D" w14:textId="77777777" w:rsidR="0028274E" w:rsidRDefault="0028274E" w:rsidP="0028274E">
      <w:pPr>
        <w:rPr>
          <w:b/>
          <w:u w:val="single"/>
        </w:rPr>
      </w:pPr>
      <w:r w:rsidRPr="0028274E">
        <w:rPr>
          <w:b/>
          <w:u w:val="single"/>
        </w:rPr>
        <w:lastRenderedPageBreak/>
        <w:t>Equal Opportunities</w:t>
      </w:r>
    </w:p>
    <w:p w14:paraId="053E6334" w14:textId="77777777" w:rsidR="0028274E" w:rsidRPr="0028274E" w:rsidRDefault="0028274E" w:rsidP="0028274E">
      <w:r w:rsidRPr="0028274E">
        <w:t xml:space="preserve">Belmont Playcare’s afterschool aims to provide equal opportunities for all children whatever their age, gender, ability, </w:t>
      </w:r>
      <w:proofErr w:type="gramStart"/>
      <w:r w:rsidRPr="0028274E">
        <w:t>race</w:t>
      </w:r>
      <w:proofErr w:type="gramEnd"/>
      <w:r w:rsidRPr="0028274E">
        <w:t xml:space="preserve"> or background (refer to Equal Opportunities Policy).</w:t>
      </w:r>
    </w:p>
    <w:p w14:paraId="45706D20" w14:textId="77777777" w:rsidR="003E6E21" w:rsidRDefault="0028274E" w:rsidP="003826EA">
      <w:pPr>
        <w:rPr>
          <w:b/>
          <w:u w:val="single"/>
        </w:rPr>
      </w:pPr>
      <w:r w:rsidRPr="0028274E">
        <w:rPr>
          <w:b/>
          <w:u w:val="single"/>
        </w:rPr>
        <w:t>Additional Needs</w:t>
      </w:r>
    </w:p>
    <w:p w14:paraId="0517370D" w14:textId="77777777" w:rsidR="007E6379" w:rsidRPr="007601F5" w:rsidRDefault="007E6379" w:rsidP="007E6379">
      <w:pPr>
        <w:autoSpaceDE w:val="0"/>
        <w:autoSpaceDN w:val="0"/>
        <w:adjustRightInd w:val="0"/>
        <w:spacing w:after="0" w:line="240" w:lineRule="auto"/>
        <w:rPr>
          <w:rFonts w:cs="Arial"/>
          <w:bCs/>
          <w:color w:val="000000"/>
        </w:rPr>
      </w:pPr>
      <w:r w:rsidRPr="00E765AB">
        <w:rPr>
          <w:rFonts w:cs="Arial"/>
          <w:bCs/>
          <w:color w:val="000000"/>
        </w:rPr>
        <w:t xml:space="preserve">We </w:t>
      </w:r>
      <w:r>
        <w:rPr>
          <w:rFonts w:cs="Arial"/>
          <w:bCs/>
          <w:color w:val="000000"/>
        </w:rPr>
        <w:t>welcome all children with additional needs and have experience in providing support across a range of needs</w:t>
      </w:r>
      <w:proofErr w:type="gramStart"/>
      <w:r>
        <w:rPr>
          <w:rFonts w:cs="Arial"/>
          <w:bCs/>
          <w:color w:val="000000"/>
        </w:rPr>
        <w:t xml:space="preserve">.  </w:t>
      </w:r>
      <w:proofErr w:type="gramEnd"/>
      <w:r>
        <w:rPr>
          <w:rFonts w:cs="Arial"/>
          <w:bCs/>
          <w:color w:val="000000"/>
        </w:rPr>
        <w:t xml:space="preserve">However, in </w:t>
      </w:r>
      <w:proofErr w:type="gramStart"/>
      <w:r>
        <w:rPr>
          <w:rFonts w:cs="Arial"/>
          <w:bCs/>
          <w:color w:val="000000"/>
        </w:rPr>
        <w:t>some</w:t>
      </w:r>
      <w:proofErr w:type="gramEnd"/>
      <w:r>
        <w:rPr>
          <w:rFonts w:cs="Arial"/>
          <w:bCs/>
          <w:color w:val="000000"/>
        </w:rPr>
        <w:t xml:space="preserve"> circumstances we may not be able to provide the care and support to best meet a child’s needs</w:t>
      </w:r>
      <w:proofErr w:type="gramStart"/>
      <w:r>
        <w:rPr>
          <w:rFonts w:cs="Arial"/>
          <w:bCs/>
          <w:color w:val="000000"/>
        </w:rPr>
        <w:t xml:space="preserve">.  </w:t>
      </w:r>
      <w:proofErr w:type="gramEnd"/>
      <w:r>
        <w:rPr>
          <w:rFonts w:cs="Arial"/>
          <w:bCs/>
          <w:color w:val="000000"/>
        </w:rPr>
        <w:t xml:space="preserve">In such situations this will be discussed with parents, </w:t>
      </w:r>
      <w:proofErr w:type="gramStart"/>
      <w:r>
        <w:rPr>
          <w:rFonts w:cs="Arial"/>
          <w:bCs/>
          <w:color w:val="000000"/>
        </w:rPr>
        <w:t>carers</w:t>
      </w:r>
      <w:proofErr w:type="gramEnd"/>
      <w:r>
        <w:rPr>
          <w:rFonts w:cs="Arial"/>
          <w:bCs/>
          <w:color w:val="000000"/>
        </w:rPr>
        <w:t xml:space="preserve"> and where necessary other medical and health care professionals.</w:t>
      </w:r>
    </w:p>
    <w:p w14:paraId="66A799B4" w14:textId="77777777" w:rsidR="007E6379" w:rsidRDefault="007E6379" w:rsidP="003826EA">
      <w:pPr>
        <w:rPr>
          <w:b/>
          <w:u w:val="single"/>
        </w:rPr>
      </w:pPr>
    </w:p>
    <w:p w14:paraId="46C08022" w14:textId="77777777" w:rsidR="003E6E21" w:rsidRDefault="0028274E" w:rsidP="003826EA">
      <w:pPr>
        <w:rPr>
          <w:b/>
          <w:u w:val="single"/>
        </w:rPr>
      </w:pPr>
      <w:r>
        <w:rPr>
          <w:b/>
          <w:u w:val="single"/>
        </w:rPr>
        <w:t>Deployment of Staff</w:t>
      </w:r>
    </w:p>
    <w:p w14:paraId="620067D9" w14:textId="77777777" w:rsidR="0028274E" w:rsidRPr="0028274E" w:rsidRDefault="0028274E" w:rsidP="003826EA">
      <w:r w:rsidRPr="0028274E">
        <w:t xml:space="preserve">During the afterschool session staff are provided with </w:t>
      </w:r>
      <w:r w:rsidR="006E1019" w:rsidRPr="0028274E">
        <w:t>non-contact</w:t>
      </w:r>
      <w:r w:rsidRPr="0028274E">
        <w:t xml:space="preserve"> time to prepare the room for the children. This allows the leader to brief the staff as to what activities and areas they will be deployed for the duration of the session.</w:t>
      </w:r>
    </w:p>
    <w:p w14:paraId="449CE552" w14:textId="77777777" w:rsidR="0028274E" w:rsidRDefault="0028274E" w:rsidP="003826EA">
      <w:r w:rsidRPr="0028274E">
        <w:t>Staff accompanies the children into the building to use the toilet facilities if required when outdoors</w:t>
      </w:r>
      <w:proofErr w:type="gramStart"/>
      <w:r w:rsidRPr="0028274E">
        <w:t xml:space="preserve">.  </w:t>
      </w:r>
      <w:proofErr w:type="gramEnd"/>
      <w:r w:rsidRPr="0028274E">
        <w:t>Staff follow accident procedures in the event of a serious incident and aware of their role.</w:t>
      </w:r>
    </w:p>
    <w:p w14:paraId="52164D6F" w14:textId="77777777" w:rsidR="00176993" w:rsidRPr="00176993" w:rsidRDefault="00176993" w:rsidP="003826EA">
      <w:pPr>
        <w:rPr>
          <w:b/>
          <w:u w:val="single"/>
        </w:rPr>
      </w:pPr>
      <w:r w:rsidRPr="00176993">
        <w:rPr>
          <w:b/>
          <w:u w:val="single"/>
        </w:rPr>
        <w:t>Terms and Conditions</w:t>
      </w:r>
    </w:p>
    <w:p w14:paraId="3CA58293" w14:textId="77777777" w:rsidR="00176993" w:rsidRDefault="00176993" w:rsidP="003826EA">
      <w:r>
        <w:t>The terms and conditions for using the club are set out by Belmont Playcare’s Board of Directors</w:t>
      </w:r>
      <w:proofErr w:type="gramStart"/>
      <w:r>
        <w:t xml:space="preserve">.  </w:t>
      </w:r>
      <w:proofErr w:type="gramEnd"/>
      <w:r>
        <w:t>We ask parents to complete an Enrolment for</w:t>
      </w:r>
      <w:r w:rsidR="00AF23AC">
        <w:t>m</w:t>
      </w:r>
      <w:r>
        <w:t xml:space="preserve"> which states they agree to the arrangements for collection of fees</w:t>
      </w:r>
      <w:proofErr w:type="gramStart"/>
      <w:r>
        <w:t xml:space="preserve">.  </w:t>
      </w:r>
      <w:proofErr w:type="gramEnd"/>
      <w:r>
        <w:t>Terms and conditions are part of this statement of purpose and attached to the end, they are also displayed in the foyer.</w:t>
      </w:r>
    </w:p>
    <w:p w14:paraId="348F26C8" w14:textId="77777777" w:rsidR="00176993" w:rsidRPr="00A96D2D" w:rsidRDefault="00176993" w:rsidP="003826EA">
      <w:pPr>
        <w:rPr>
          <w:b/>
        </w:rPr>
      </w:pPr>
      <w:r w:rsidRPr="00A96D2D">
        <w:rPr>
          <w:b/>
        </w:rPr>
        <w:t>WE ASK PARENTS TO TAKE PARTICULAR NOTICE OF THE LATE CHARGES AFTER 6pm OR 5.30 DURING HOLIDAY CLUBS.</w:t>
      </w:r>
    </w:p>
    <w:p w14:paraId="72CF9747" w14:textId="77777777" w:rsidR="00176993" w:rsidRDefault="00176993" w:rsidP="003826EA">
      <w:pPr>
        <w:rPr>
          <w:b/>
          <w:u w:val="single"/>
        </w:rPr>
      </w:pPr>
      <w:r w:rsidRPr="00176993">
        <w:rPr>
          <w:b/>
          <w:u w:val="single"/>
        </w:rPr>
        <w:t>Admission Policy</w:t>
      </w:r>
    </w:p>
    <w:p w14:paraId="20EB69B8" w14:textId="77777777" w:rsidR="00176993" w:rsidRDefault="00176993" w:rsidP="003826EA">
      <w:r w:rsidRPr="00176993">
        <w:t>The club is open to chil</w:t>
      </w:r>
      <w:r>
        <w:t>dren of Belmont Primary School o</w:t>
      </w:r>
      <w:r w:rsidRPr="00176993">
        <w:t>nly</w:t>
      </w:r>
      <w:proofErr w:type="gramStart"/>
      <w:r w:rsidRPr="00176993">
        <w:t xml:space="preserve">.  </w:t>
      </w:r>
      <w:proofErr w:type="gramEnd"/>
      <w:r w:rsidRPr="00176993">
        <w:t>We have a detailed admissions policy which can be found in the afterschool policies</w:t>
      </w:r>
      <w:r w:rsidR="007E6379">
        <w:t xml:space="preserve"> and or terms and conditions</w:t>
      </w:r>
      <w:r w:rsidRPr="00176993">
        <w:t>.</w:t>
      </w:r>
    </w:p>
    <w:p w14:paraId="0243731E" w14:textId="77777777" w:rsidR="007E6379" w:rsidRDefault="007E6379" w:rsidP="003826EA">
      <w:pPr>
        <w:rPr>
          <w:b/>
          <w:u w:val="single"/>
        </w:rPr>
      </w:pPr>
    </w:p>
    <w:p w14:paraId="70A3ED02" w14:textId="77777777" w:rsidR="007E6379" w:rsidRDefault="007E6379" w:rsidP="003826EA">
      <w:pPr>
        <w:rPr>
          <w:b/>
          <w:u w:val="single"/>
        </w:rPr>
      </w:pPr>
    </w:p>
    <w:p w14:paraId="5BC85EE3" w14:textId="77777777" w:rsidR="00176993" w:rsidRDefault="00176993" w:rsidP="003826EA">
      <w:pPr>
        <w:rPr>
          <w:b/>
          <w:u w:val="single"/>
        </w:rPr>
      </w:pPr>
      <w:r w:rsidRPr="00176993">
        <w:rPr>
          <w:b/>
          <w:u w:val="single"/>
        </w:rPr>
        <w:t>How to Access Afterschool’s Policies and Procedures.</w:t>
      </w:r>
    </w:p>
    <w:p w14:paraId="4085D0BB" w14:textId="427B16AA" w:rsidR="00366437" w:rsidRDefault="00176993" w:rsidP="003826EA">
      <w:r w:rsidRPr="00176993">
        <w:t xml:space="preserve">We have a comprehensive book of afterschool </w:t>
      </w:r>
      <w:r w:rsidR="00027B89" w:rsidRPr="00176993">
        <w:t>policies</w:t>
      </w:r>
      <w:r w:rsidR="00027B89">
        <w:t>;</w:t>
      </w:r>
      <w:r w:rsidR="00366437">
        <w:t xml:space="preserve"> these can be found in our foyer</w:t>
      </w:r>
      <w:proofErr w:type="gramStart"/>
      <w:r w:rsidR="00366437">
        <w:t xml:space="preserve">.  </w:t>
      </w:r>
      <w:proofErr w:type="gramEnd"/>
      <w:r w:rsidR="00366437" w:rsidRPr="00176993">
        <w:t xml:space="preserve">These can be </w:t>
      </w:r>
      <w:r w:rsidR="00027B89" w:rsidRPr="00176993">
        <w:t>borrowed,</w:t>
      </w:r>
      <w:r w:rsidR="00366437" w:rsidRPr="00176993">
        <w:t xml:space="preserve"> and copies can be made available on request</w:t>
      </w:r>
      <w:proofErr w:type="gramStart"/>
      <w:r w:rsidR="00366437" w:rsidRPr="00176993">
        <w:t xml:space="preserve">.  </w:t>
      </w:r>
      <w:proofErr w:type="gramEnd"/>
      <w:r w:rsidR="00366437">
        <w:t>We also email out a policy pack to families in September</w:t>
      </w:r>
      <w:proofErr w:type="gramStart"/>
      <w:r w:rsidRPr="00176993">
        <w:t xml:space="preserve">.  </w:t>
      </w:r>
      <w:proofErr w:type="gramEnd"/>
    </w:p>
    <w:p w14:paraId="30ED104B" w14:textId="35C2103B" w:rsidR="00176993" w:rsidRDefault="00366437" w:rsidP="003826EA">
      <w:proofErr w:type="gramStart"/>
      <w:r>
        <w:t>Several</w:t>
      </w:r>
      <w:proofErr w:type="gramEnd"/>
      <w:r>
        <w:t xml:space="preserve"> important policies </w:t>
      </w:r>
      <w:r w:rsidR="00176993" w:rsidRPr="00176993">
        <w:t>are displayed on the parent’s notice board as well as other information.</w:t>
      </w:r>
    </w:p>
    <w:p w14:paraId="1196E152" w14:textId="77777777" w:rsidR="00C75CBD" w:rsidRDefault="00C75CBD" w:rsidP="003826EA">
      <w:r>
        <w:t>Policy contents list is as follows:</w:t>
      </w:r>
    </w:p>
    <w:p w14:paraId="3957B9D0" w14:textId="46B1E11B" w:rsidR="00863864" w:rsidRDefault="00863864" w:rsidP="00863864">
      <w:pPr>
        <w:widowControl w:val="0"/>
        <w:overflowPunct w:val="0"/>
        <w:autoSpaceDE w:val="0"/>
        <w:autoSpaceDN w:val="0"/>
        <w:adjustRightInd w:val="0"/>
        <w:rPr>
          <w:rFonts w:ascii="Calibri" w:hAnsi="Calibri" w:cs="Calibri"/>
          <w:b/>
          <w:kern w:val="28"/>
          <w:sz w:val="28"/>
          <w:szCs w:val="28"/>
          <w:u w:val="single"/>
        </w:rPr>
      </w:pPr>
      <w:r w:rsidRPr="00E261A8">
        <w:rPr>
          <w:rFonts w:ascii="Calibri" w:hAnsi="Calibri" w:cs="Calibri"/>
          <w:b/>
          <w:kern w:val="28"/>
          <w:sz w:val="28"/>
          <w:szCs w:val="28"/>
          <w:u w:val="single"/>
        </w:rPr>
        <w:lastRenderedPageBreak/>
        <w:t>Parents Children Section</w:t>
      </w:r>
    </w:p>
    <w:p w14:paraId="31159131" w14:textId="76E2ABE6" w:rsidR="00912327" w:rsidRPr="00912327" w:rsidRDefault="00912327" w:rsidP="00912327">
      <w:pPr>
        <w:pStyle w:val="ListParagraph"/>
        <w:widowControl w:val="0"/>
        <w:numPr>
          <w:ilvl w:val="0"/>
          <w:numId w:val="20"/>
        </w:numPr>
        <w:overflowPunct w:val="0"/>
        <w:autoSpaceDE w:val="0"/>
        <w:autoSpaceDN w:val="0"/>
        <w:adjustRightInd w:val="0"/>
        <w:rPr>
          <w:rFonts w:ascii="Calibri" w:hAnsi="Calibri" w:cs="Calibri"/>
          <w:bCs/>
          <w:kern w:val="28"/>
          <w:sz w:val="28"/>
          <w:szCs w:val="28"/>
        </w:rPr>
      </w:pPr>
      <w:r w:rsidRPr="00912327">
        <w:rPr>
          <w:rFonts w:ascii="Calibri" w:hAnsi="Calibri" w:cs="Calibri"/>
          <w:bCs/>
          <w:kern w:val="28"/>
          <w:sz w:val="28"/>
          <w:szCs w:val="28"/>
        </w:rPr>
        <w:t>Mission Statement</w:t>
      </w:r>
    </w:p>
    <w:p w14:paraId="75802F76" w14:textId="03A0886A" w:rsidR="00863864" w:rsidRPr="00253847" w:rsidRDefault="00863864" w:rsidP="00863864">
      <w:pPr>
        <w:pStyle w:val="ListParagraph"/>
        <w:widowControl w:val="0"/>
        <w:numPr>
          <w:ilvl w:val="0"/>
          <w:numId w:val="12"/>
        </w:numPr>
        <w:overflowPunct w:val="0"/>
        <w:autoSpaceDE w:val="0"/>
        <w:autoSpaceDN w:val="0"/>
        <w:adjustRightInd w:val="0"/>
        <w:rPr>
          <w:rFonts w:ascii="Calibri" w:hAnsi="Calibri" w:cs="Calibri"/>
          <w:kern w:val="28"/>
        </w:rPr>
      </w:pPr>
      <w:r w:rsidRPr="00253847">
        <w:rPr>
          <w:rFonts w:ascii="Calibri" w:hAnsi="Calibri" w:cs="Calibri"/>
          <w:kern w:val="28"/>
        </w:rPr>
        <w:t>Admissions Policy</w:t>
      </w:r>
      <w:r>
        <w:rPr>
          <w:rFonts w:ascii="Calibri" w:hAnsi="Calibri" w:cs="Calibri"/>
          <w:kern w:val="28"/>
        </w:rPr>
        <w:t xml:space="preserve">   </w:t>
      </w:r>
    </w:p>
    <w:p w14:paraId="51A9A5F8" w14:textId="064573D2"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 xml:space="preserve">Settling In                 </w:t>
      </w:r>
    </w:p>
    <w:p w14:paraId="74510EB5" w14:textId="3178EFFE"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Arrivals and D</w:t>
      </w:r>
      <w:r w:rsidRPr="006962FA">
        <w:rPr>
          <w:rFonts w:ascii="Calibri" w:hAnsi="Calibri" w:cs="Calibri"/>
          <w:kern w:val="28"/>
        </w:rPr>
        <w:t xml:space="preserve">epartures      </w:t>
      </w:r>
    </w:p>
    <w:p w14:paraId="64AE1A02" w14:textId="6B1DAC48"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Care, Learning and Play and Involving Children.</w:t>
      </w:r>
      <w:r w:rsidRPr="00E261A8">
        <w:rPr>
          <w:rFonts w:ascii="Calibri" w:hAnsi="Calibri" w:cs="Calibri"/>
          <w:b/>
          <w:kern w:val="28"/>
        </w:rPr>
        <w:t xml:space="preserve"> </w:t>
      </w:r>
    </w:p>
    <w:p w14:paraId="06289A11" w14:textId="06B7CC28" w:rsidR="00863864"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 xml:space="preserve">Equipment    </w:t>
      </w:r>
    </w:p>
    <w:p w14:paraId="5EAB41C2" w14:textId="535B3BEA" w:rsidR="00863864"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Child P</w:t>
      </w:r>
      <w:r w:rsidRPr="006962FA">
        <w:rPr>
          <w:rFonts w:ascii="Calibri" w:hAnsi="Calibri" w:cs="Calibri"/>
          <w:kern w:val="28"/>
        </w:rPr>
        <w:t xml:space="preserve">rotection  </w:t>
      </w:r>
    </w:p>
    <w:p w14:paraId="6B06A988" w14:textId="1D63FA57" w:rsidR="00863864"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 xml:space="preserve">Intimate Care    </w:t>
      </w:r>
    </w:p>
    <w:p w14:paraId="79A2C27C" w14:textId="25C27F0C" w:rsidR="00863864" w:rsidRPr="006962FA" w:rsidRDefault="00912327"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 xml:space="preserve">Positive </w:t>
      </w:r>
      <w:r w:rsidR="00863864" w:rsidRPr="006962FA">
        <w:rPr>
          <w:rFonts w:ascii="Calibri" w:hAnsi="Calibri" w:cs="Calibri"/>
          <w:kern w:val="28"/>
        </w:rPr>
        <w:t xml:space="preserve">Behaviour </w:t>
      </w:r>
      <w:r w:rsidR="00863864">
        <w:rPr>
          <w:rFonts w:ascii="Calibri" w:hAnsi="Calibri" w:cs="Calibri"/>
          <w:kern w:val="28"/>
        </w:rPr>
        <w:t>Leadership/M</w:t>
      </w:r>
      <w:r w:rsidR="00863864" w:rsidRPr="006962FA">
        <w:rPr>
          <w:rFonts w:ascii="Calibri" w:hAnsi="Calibri" w:cs="Calibri"/>
          <w:kern w:val="28"/>
        </w:rPr>
        <w:t xml:space="preserve">anagement            </w:t>
      </w:r>
    </w:p>
    <w:p w14:paraId="740C0774" w14:textId="5F5D1491"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 xml:space="preserve">Bullying                          </w:t>
      </w:r>
    </w:p>
    <w:p w14:paraId="0C86E973" w14:textId="52EC57E6"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Health, Illness and E</w:t>
      </w:r>
      <w:r w:rsidRPr="006962FA">
        <w:rPr>
          <w:rFonts w:ascii="Calibri" w:hAnsi="Calibri" w:cs="Calibri"/>
          <w:kern w:val="28"/>
        </w:rPr>
        <w:t xml:space="preserve">mergency    </w:t>
      </w:r>
    </w:p>
    <w:p w14:paraId="2EB6A171" w14:textId="5221A5D5"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 xml:space="preserve">Sickness and Cross infection      </w:t>
      </w:r>
    </w:p>
    <w:p w14:paraId="008ABDAB" w14:textId="536B64DB" w:rsidR="00863864" w:rsidRPr="003C78A5"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 xml:space="preserve">Health and Safety and </w:t>
      </w:r>
      <w:r w:rsidRPr="003C78A5">
        <w:rPr>
          <w:rFonts w:ascii="Calibri" w:hAnsi="Calibri" w:cs="Calibri"/>
          <w:kern w:val="28"/>
        </w:rPr>
        <w:t xml:space="preserve">Risk Assessment                         </w:t>
      </w:r>
    </w:p>
    <w:p w14:paraId="659B0C8E" w14:textId="4027D6E2"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Site S</w:t>
      </w:r>
      <w:r w:rsidRPr="006962FA">
        <w:rPr>
          <w:rFonts w:ascii="Calibri" w:hAnsi="Calibri" w:cs="Calibri"/>
          <w:kern w:val="28"/>
        </w:rPr>
        <w:t xml:space="preserve">ecurity                          </w:t>
      </w:r>
    </w:p>
    <w:p w14:paraId="083D8FB6" w14:textId="6BD195C0"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Fire and Evacuation P</w:t>
      </w:r>
      <w:r w:rsidRPr="006962FA">
        <w:rPr>
          <w:rFonts w:ascii="Calibri" w:hAnsi="Calibri" w:cs="Calibri"/>
          <w:kern w:val="28"/>
        </w:rPr>
        <w:t xml:space="preserve">rocedure      </w:t>
      </w:r>
    </w:p>
    <w:p w14:paraId="05DD39FF" w14:textId="3200AC22" w:rsidR="00863864" w:rsidRPr="00912327" w:rsidRDefault="00863864" w:rsidP="00912327">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Food and Healthy Eating</w:t>
      </w:r>
      <w:r>
        <w:rPr>
          <w:rFonts w:ascii="Calibri" w:hAnsi="Calibri" w:cs="Calibri"/>
          <w:kern w:val="28"/>
        </w:rPr>
        <w:t xml:space="preserve"> </w:t>
      </w:r>
      <w:r w:rsidR="00912327">
        <w:rPr>
          <w:rFonts w:ascii="Calibri" w:hAnsi="Calibri" w:cs="Calibri"/>
          <w:kern w:val="28"/>
        </w:rPr>
        <w:t>(</w:t>
      </w:r>
      <w:r w:rsidRPr="00912327">
        <w:rPr>
          <w:rFonts w:ascii="Calibri" w:hAnsi="Calibri" w:cs="Calibri"/>
          <w:kern w:val="28"/>
        </w:rPr>
        <w:t>Nut Allergy</w:t>
      </w:r>
      <w:r w:rsidR="00912327">
        <w:rPr>
          <w:rFonts w:ascii="Calibri" w:hAnsi="Calibri" w:cs="Calibri"/>
          <w:b/>
          <w:kern w:val="28"/>
        </w:rPr>
        <w:t>)</w:t>
      </w:r>
      <w:r w:rsidRPr="00912327">
        <w:rPr>
          <w:rFonts w:ascii="Calibri" w:hAnsi="Calibri" w:cs="Calibri"/>
          <w:b/>
          <w:kern w:val="28"/>
        </w:rPr>
        <w:t xml:space="preserve"> </w:t>
      </w:r>
    </w:p>
    <w:p w14:paraId="1306917B" w14:textId="5ED85217"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Equal O</w:t>
      </w:r>
      <w:r w:rsidRPr="006962FA">
        <w:rPr>
          <w:rFonts w:ascii="Calibri" w:hAnsi="Calibri" w:cs="Calibri"/>
          <w:kern w:val="28"/>
        </w:rPr>
        <w:t xml:space="preserve">pportunities    </w:t>
      </w:r>
    </w:p>
    <w:p w14:paraId="7E07C4BE" w14:textId="3BAFAAFC" w:rsidR="00863864" w:rsidRDefault="00912327"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Inclusion and Individual Learning Policy</w:t>
      </w:r>
      <w:r w:rsidR="00863864" w:rsidRPr="006962FA">
        <w:rPr>
          <w:rFonts w:ascii="Calibri" w:hAnsi="Calibri" w:cs="Calibri"/>
          <w:kern w:val="28"/>
        </w:rPr>
        <w:t xml:space="preserve">     </w:t>
      </w:r>
    </w:p>
    <w:p w14:paraId="0B139B8C" w14:textId="315C26C9" w:rsidR="00863864" w:rsidRPr="00E261A8"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Visits and O</w:t>
      </w:r>
      <w:r w:rsidRPr="006962FA">
        <w:rPr>
          <w:rFonts w:ascii="Calibri" w:hAnsi="Calibri" w:cs="Calibri"/>
          <w:kern w:val="28"/>
        </w:rPr>
        <w:t xml:space="preserve">utings                        </w:t>
      </w:r>
    </w:p>
    <w:p w14:paraId="0A42FA57" w14:textId="5E96ABAA"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Non collection</w:t>
      </w:r>
      <w:r>
        <w:rPr>
          <w:rFonts w:ascii="Calibri" w:hAnsi="Calibri" w:cs="Calibri"/>
          <w:kern w:val="28"/>
        </w:rPr>
        <w:t xml:space="preserve"> </w:t>
      </w:r>
      <w:r w:rsidRPr="006962FA">
        <w:rPr>
          <w:rFonts w:ascii="Calibri" w:hAnsi="Calibri" w:cs="Calibri"/>
          <w:kern w:val="28"/>
        </w:rPr>
        <w:t xml:space="preserve">of children by </w:t>
      </w:r>
      <w:r w:rsidR="00912327" w:rsidRPr="006962FA">
        <w:rPr>
          <w:rFonts w:ascii="Calibri" w:hAnsi="Calibri" w:cs="Calibri"/>
          <w:kern w:val="28"/>
        </w:rPr>
        <w:t>parents’</w:t>
      </w:r>
      <w:r w:rsidRPr="006962FA">
        <w:rPr>
          <w:rFonts w:ascii="Calibri" w:hAnsi="Calibri" w:cs="Calibri"/>
          <w:kern w:val="28"/>
        </w:rPr>
        <w:t xml:space="preserve"> policy</w:t>
      </w:r>
      <w:r>
        <w:rPr>
          <w:rFonts w:ascii="Calibri" w:hAnsi="Calibri" w:cs="Calibri"/>
          <w:kern w:val="28"/>
        </w:rPr>
        <w:t xml:space="preserve"> </w:t>
      </w:r>
    </w:p>
    <w:p w14:paraId="468AA316" w14:textId="41293B30" w:rsidR="00863864"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Missing C</w:t>
      </w:r>
      <w:r w:rsidRPr="006962FA">
        <w:rPr>
          <w:rFonts w:ascii="Calibri" w:hAnsi="Calibri" w:cs="Calibri"/>
          <w:kern w:val="28"/>
        </w:rPr>
        <w:t xml:space="preserve">hildren   </w:t>
      </w:r>
    </w:p>
    <w:p w14:paraId="4F9F67C5" w14:textId="6ADBED0B" w:rsidR="00863864" w:rsidRPr="001720CB" w:rsidRDefault="00863864" w:rsidP="00863864">
      <w:pPr>
        <w:pStyle w:val="ListParagraph"/>
        <w:widowControl w:val="0"/>
        <w:numPr>
          <w:ilvl w:val="0"/>
          <w:numId w:val="11"/>
        </w:numPr>
        <w:overflowPunct w:val="0"/>
        <w:autoSpaceDE w:val="0"/>
        <w:autoSpaceDN w:val="0"/>
        <w:adjustRightInd w:val="0"/>
        <w:rPr>
          <w:rFonts w:ascii="Calibri" w:hAnsi="Calibri" w:cs="Calibri"/>
          <w:color w:val="FF0000"/>
          <w:kern w:val="28"/>
        </w:rPr>
      </w:pPr>
      <w:r>
        <w:rPr>
          <w:rFonts w:ascii="Calibri" w:hAnsi="Calibri" w:cs="Calibri"/>
          <w:kern w:val="28"/>
        </w:rPr>
        <w:t>Collection from School P</w:t>
      </w:r>
      <w:r w:rsidRPr="001720CB">
        <w:rPr>
          <w:rFonts w:ascii="Calibri" w:hAnsi="Calibri" w:cs="Calibri"/>
          <w:kern w:val="28"/>
        </w:rPr>
        <w:t xml:space="preserve">olicy   </w:t>
      </w:r>
    </w:p>
    <w:p w14:paraId="315CD62C" w14:textId="2AD7852A" w:rsidR="00863864" w:rsidRPr="00EE4EA1"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Homework’s</w:t>
      </w:r>
      <w:r>
        <w:rPr>
          <w:rFonts w:ascii="Calibri" w:hAnsi="Calibri" w:cs="Calibri"/>
          <w:kern w:val="28"/>
        </w:rPr>
        <w:t xml:space="preserve"> P</w:t>
      </w:r>
      <w:r w:rsidRPr="006962FA">
        <w:rPr>
          <w:rFonts w:ascii="Calibri" w:hAnsi="Calibri" w:cs="Calibri"/>
          <w:kern w:val="28"/>
        </w:rPr>
        <w:t>olicy</w:t>
      </w:r>
      <w:r>
        <w:rPr>
          <w:rFonts w:ascii="Calibri" w:hAnsi="Calibri" w:cs="Calibri"/>
          <w:kern w:val="28"/>
        </w:rPr>
        <w:t xml:space="preserve">   </w:t>
      </w:r>
    </w:p>
    <w:p w14:paraId="51911526" w14:textId="67D43193" w:rsidR="00863864" w:rsidRPr="006962FA" w:rsidRDefault="00863864" w:rsidP="00863864">
      <w:pPr>
        <w:pStyle w:val="ListParagraph"/>
        <w:widowControl w:val="0"/>
        <w:numPr>
          <w:ilvl w:val="0"/>
          <w:numId w:val="11"/>
        </w:numPr>
        <w:overflowPunct w:val="0"/>
        <w:autoSpaceDE w:val="0"/>
        <w:autoSpaceDN w:val="0"/>
        <w:adjustRightInd w:val="0"/>
        <w:rPr>
          <w:rFonts w:ascii="Calibri" w:hAnsi="Calibri" w:cs="Calibri"/>
          <w:kern w:val="28"/>
        </w:rPr>
      </w:pPr>
      <w:r w:rsidRPr="006962FA">
        <w:rPr>
          <w:rFonts w:ascii="Calibri" w:hAnsi="Calibri" w:cs="Calibri"/>
          <w:kern w:val="28"/>
        </w:rPr>
        <w:t>Pa</w:t>
      </w:r>
      <w:r>
        <w:rPr>
          <w:rFonts w:ascii="Calibri" w:hAnsi="Calibri" w:cs="Calibri"/>
          <w:kern w:val="28"/>
        </w:rPr>
        <w:t>rtnership with Parents and C</w:t>
      </w:r>
      <w:r w:rsidRPr="006962FA">
        <w:rPr>
          <w:rFonts w:ascii="Calibri" w:hAnsi="Calibri" w:cs="Calibri"/>
          <w:kern w:val="28"/>
        </w:rPr>
        <w:t xml:space="preserve">arers      </w:t>
      </w:r>
    </w:p>
    <w:p w14:paraId="04A39F78" w14:textId="16774EB5" w:rsidR="00C75CBD" w:rsidRPr="00912327" w:rsidRDefault="00863864" w:rsidP="00C75CBD">
      <w:pPr>
        <w:pStyle w:val="ListParagraph"/>
        <w:widowControl w:val="0"/>
        <w:numPr>
          <w:ilvl w:val="0"/>
          <w:numId w:val="11"/>
        </w:numPr>
        <w:overflowPunct w:val="0"/>
        <w:autoSpaceDE w:val="0"/>
        <w:autoSpaceDN w:val="0"/>
        <w:adjustRightInd w:val="0"/>
        <w:rPr>
          <w:rFonts w:ascii="Calibri" w:hAnsi="Calibri" w:cs="Calibri"/>
          <w:kern w:val="28"/>
        </w:rPr>
      </w:pPr>
      <w:r>
        <w:rPr>
          <w:rFonts w:ascii="Calibri" w:hAnsi="Calibri" w:cs="Calibri"/>
          <w:kern w:val="28"/>
        </w:rPr>
        <w:t>Complaints P</w:t>
      </w:r>
      <w:r w:rsidRPr="006962FA">
        <w:rPr>
          <w:rFonts w:ascii="Calibri" w:hAnsi="Calibri" w:cs="Calibri"/>
          <w:kern w:val="28"/>
        </w:rPr>
        <w:t xml:space="preserve">rocedure                              </w:t>
      </w:r>
    </w:p>
    <w:p w14:paraId="14297A8A" w14:textId="77777777" w:rsidR="00C75CBD" w:rsidRDefault="00C75CBD" w:rsidP="00C75CBD">
      <w:pPr>
        <w:rPr>
          <w:b/>
          <w:u w:val="single"/>
        </w:rPr>
      </w:pPr>
      <w:r>
        <w:rPr>
          <w:b/>
          <w:u w:val="single"/>
        </w:rPr>
        <w:t>Support</w:t>
      </w:r>
    </w:p>
    <w:p w14:paraId="164EBF9A" w14:textId="61936596" w:rsidR="00C75CBD" w:rsidRDefault="00C75CBD" w:rsidP="00C75CBD">
      <w:r w:rsidRPr="00C75CBD">
        <w:t xml:space="preserve">Belmont Playcare </w:t>
      </w:r>
      <w:proofErr w:type="gramStart"/>
      <w:r w:rsidRPr="00C75CBD">
        <w:t xml:space="preserve">is </w:t>
      </w:r>
      <w:r w:rsidR="00027B89">
        <w:t>also managed</w:t>
      </w:r>
      <w:proofErr w:type="gramEnd"/>
      <w:r w:rsidRPr="00C75CBD">
        <w:t xml:space="preserve"> by a board of directors who meet every month</w:t>
      </w:r>
      <w:proofErr w:type="gramStart"/>
      <w:r w:rsidRPr="00C75CBD">
        <w:t xml:space="preserve">.  </w:t>
      </w:r>
      <w:proofErr w:type="gramEnd"/>
      <w:r w:rsidRPr="00C75CBD">
        <w:t xml:space="preserve">The AGM </w:t>
      </w:r>
      <w:proofErr w:type="gramStart"/>
      <w:r w:rsidRPr="00C75CBD">
        <w:t>is held</w:t>
      </w:r>
      <w:proofErr w:type="gramEnd"/>
      <w:r w:rsidRPr="00C75CBD">
        <w:t xml:space="preserve"> in </w:t>
      </w:r>
      <w:r w:rsidR="0093640A">
        <w:t>early Octo</w:t>
      </w:r>
      <w:r w:rsidRPr="00C75CBD">
        <w:t xml:space="preserve">ber, and parents </w:t>
      </w:r>
      <w:proofErr w:type="gramStart"/>
      <w:r w:rsidRPr="00C75CBD">
        <w:t>are encouraged</w:t>
      </w:r>
      <w:proofErr w:type="gramEnd"/>
      <w:r w:rsidRPr="00C75CBD">
        <w:t xml:space="preserve"> to get involved and take an active role- without the committee, the playcare could not exist</w:t>
      </w:r>
      <w:proofErr w:type="gramStart"/>
      <w:r w:rsidRPr="00C75CBD">
        <w:t>.</w:t>
      </w:r>
      <w:r>
        <w:t xml:space="preserve">  </w:t>
      </w:r>
      <w:proofErr w:type="gramEnd"/>
      <w:r>
        <w:t xml:space="preserve">The committee deal with the management side of the day-to-day running of the organisation, as well as issues regarding premises and staffing, </w:t>
      </w:r>
      <w:proofErr w:type="gramStart"/>
      <w:r>
        <w:t xml:space="preserve">etc.  </w:t>
      </w:r>
      <w:proofErr w:type="gramEnd"/>
      <w:r>
        <w:t xml:space="preserve">They also organise </w:t>
      </w:r>
      <w:proofErr w:type="gramStart"/>
      <w:r>
        <w:t>a number</w:t>
      </w:r>
      <w:r w:rsidR="00027B89">
        <w:t xml:space="preserve"> </w:t>
      </w:r>
      <w:r>
        <w:t>of</w:t>
      </w:r>
      <w:proofErr w:type="gramEnd"/>
      <w:r>
        <w:t xml:space="preserve"> fundraising events during the year which in turn benefit </w:t>
      </w:r>
      <w:proofErr w:type="gramStart"/>
      <w:r>
        <w:t>all of</w:t>
      </w:r>
      <w:proofErr w:type="gramEnd"/>
      <w:r>
        <w:t xml:space="preserve"> the children, enabling us to replace equipment and purchase </w:t>
      </w:r>
      <w:proofErr w:type="gramStart"/>
      <w:r>
        <w:t>new items</w:t>
      </w:r>
      <w:proofErr w:type="gramEnd"/>
      <w:r>
        <w:t>.</w:t>
      </w:r>
      <w:r w:rsidR="0093640A">
        <w:t xml:space="preserve"> To contact the board of </w:t>
      </w:r>
      <w:r w:rsidR="00027B89">
        <w:t>trustee’s</w:t>
      </w:r>
      <w:r w:rsidR="0093640A">
        <w:t xml:space="preserve"> email </w:t>
      </w:r>
      <w:hyperlink r:id="rId8" w:history="1">
        <w:r w:rsidR="0093640A" w:rsidRPr="00166EEC">
          <w:rPr>
            <w:rStyle w:val="Hyperlink"/>
          </w:rPr>
          <w:t>trustees@belmontplaycare.org</w:t>
        </w:r>
      </w:hyperlink>
    </w:p>
    <w:p w14:paraId="78265F01" w14:textId="77777777" w:rsidR="0093640A" w:rsidRDefault="0093640A" w:rsidP="00C75CBD"/>
    <w:p w14:paraId="661924A6" w14:textId="77777777" w:rsidR="00C75CBD" w:rsidRDefault="00C75CBD" w:rsidP="00C75CBD">
      <w:r>
        <w:t>The afterschool staff team have suppor</w:t>
      </w:r>
      <w:r w:rsidR="00AF23AC">
        <w:t>t from an assigned Independent E</w:t>
      </w:r>
      <w:r>
        <w:t>arly Years Specialist who visits us throughout the year to advise us on our practices and help us further develop the learning activities offered. We also have an assigned link social worker and receive information from the Health and Social Care Trust</w:t>
      </w:r>
      <w:proofErr w:type="gramStart"/>
      <w:r>
        <w:t xml:space="preserve">.  </w:t>
      </w:r>
      <w:proofErr w:type="gramEnd"/>
      <w:r>
        <w:t>These professionals are there for you too and can help if you have any queries.</w:t>
      </w:r>
    </w:p>
    <w:p w14:paraId="6D9FECDD" w14:textId="77777777" w:rsidR="00C75CBD" w:rsidRPr="00C75CBD" w:rsidRDefault="00C75CBD" w:rsidP="00C75CBD">
      <w:pPr>
        <w:rPr>
          <w:b/>
          <w:u w:val="single"/>
        </w:rPr>
      </w:pPr>
    </w:p>
    <w:p w14:paraId="2B4EBE17" w14:textId="77777777" w:rsidR="00C75CBD" w:rsidRPr="00C75CBD" w:rsidRDefault="00C75CBD" w:rsidP="00C75CBD">
      <w:pPr>
        <w:rPr>
          <w:b/>
          <w:u w:val="single"/>
        </w:rPr>
      </w:pPr>
      <w:r w:rsidRPr="00C75CBD">
        <w:rPr>
          <w:b/>
          <w:u w:val="single"/>
        </w:rPr>
        <w:t>Parental Support</w:t>
      </w:r>
    </w:p>
    <w:p w14:paraId="06DF501A" w14:textId="77777777" w:rsidR="00AF23AC" w:rsidRDefault="00C75CBD" w:rsidP="00C75CBD">
      <w:r w:rsidRPr="007C0167">
        <w:t xml:space="preserve">Arrival and Collection of </w:t>
      </w:r>
      <w:r w:rsidR="007C0167" w:rsidRPr="007C0167">
        <w:t xml:space="preserve">Children </w:t>
      </w:r>
    </w:p>
    <w:p w14:paraId="40109D75" w14:textId="7CDD9DFF" w:rsidR="00C75CBD" w:rsidRDefault="00AF23AC" w:rsidP="00C75CBD">
      <w:r>
        <w:t xml:space="preserve">Parent’s </w:t>
      </w:r>
      <w:r w:rsidR="007C0167" w:rsidRPr="007C0167">
        <w:t xml:space="preserve">will notify Belmont </w:t>
      </w:r>
      <w:r w:rsidR="00366437" w:rsidRPr="007C0167">
        <w:t>Playcare’ s</w:t>
      </w:r>
      <w:r w:rsidR="007C0167" w:rsidRPr="007C0167">
        <w:t xml:space="preserve"> </w:t>
      </w:r>
      <w:r w:rsidR="00366437" w:rsidRPr="007C0167">
        <w:t>af</w:t>
      </w:r>
      <w:r w:rsidR="00366437">
        <w:t>terschool’s</w:t>
      </w:r>
      <w:r>
        <w:t xml:space="preserve"> before 2pm regarding attendance/nonattendance for their</w:t>
      </w:r>
      <w:r w:rsidR="007C0167" w:rsidRPr="007C0167">
        <w:t xml:space="preserve"> child in accordance with Belmont Playcare’s arrival and collection policy.</w:t>
      </w:r>
    </w:p>
    <w:p w14:paraId="58756B31" w14:textId="77777777" w:rsidR="0098257E" w:rsidRDefault="007C0167" w:rsidP="00C75CBD">
      <w:r>
        <w:t xml:space="preserve">For security reasons a daily register </w:t>
      </w:r>
      <w:proofErr w:type="gramStart"/>
      <w:r>
        <w:t>is kept</w:t>
      </w:r>
      <w:proofErr w:type="gramEnd"/>
      <w:r>
        <w:t xml:space="preserve">, which must </w:t>
      </w:r>
      <w:proofErr w:type="gramStart"/>
      <w:r>
        <w:t>be signed</w:t>
      </w:r>
      <w:proofErr w:type="gramEnd"/>
      <w:r>
        <w:t xml:space="preserve"> by the adult who collects your child. Your child can only </w:t>
      </w:r>
      <w:proofErr w:type="gramStart"/>
      <w:r>
        <w:t>be collected</w:t>
      </w:r>
      <w:proofErr w:type="gramEnd"/>
      <w:r>
        <w:t xml:space="preserve"> by an adult</w:t>
      </w:r>
      <w:r w:rsidR="0098257E">
        <w:t xml:space="preserve"> named on the registration form and we must specify that only people over </w:t>
      </w:r>
      <w:r w:rsidR="0098257E" w:rsidRPr="0093640A">
        <w:rPr>
          <w:highlight w:val="yellow"/>
        </w:rPr>
        <w:t xml:space="preserve">the age of </w:t>
      </w:r>
      <w:proofErr w:type="gramStart"/>
      <w:r w:rsidR="0098257E" w:rsidRPr="0093640A">
        <w:rPr>
          <w:highlight w:val="yellow"/>
        </w:rPr>
        <w:t>18</w:t>
      </w:r>
      <w:proofErr w:type="gramEnd"/>
      <w:r w:rsidR="0098257E" w:rsidRPr="0093640A">
        <w:rPr>
          <w:highlight w:val="yellow"/>
        </w:rPr>
        <w:t xml:space="preserve"> can collect your child.</w:t>
      </w:r>
    </w:p>
    <w:p w14:paraId="2B9E20E7" w14:textId="77777777" w:rsidR="007C0167" w:rsidRPr="007C0167" w:rsidRDefault="0098257E" w:rsidP="00C75CBD">
      <w:r>
        <w:t xml:space="preserve"> IF YOU HAVE INFORMED US OF ANYONE DFFERENT COLLECTING YOUR CHILD</w:t>
      </w:r>
      <w:r w:rsidR="00AF23AC">
        <w:t>,</w:t>
      </w:r>
      <w:r>
        <w:t xml:space="preserve"> STAFF WILL ALLOCATE A PASSWORD AND ASK FOR ID.</w:t>
      </w:r>
    </w:p>
    <w:p w14:paraId="6C60F92F" w14:textId="77777777" w:rsidR="007C0167" w:rsidRDefault="0098257E" w:rsidP="0098257E">
      <w:pPr>
        <w:rPr>
          <w:b/>
          <w:u w:val="single"/>
        </w:rPr>
      </w:pPr>
      <w:r>
        <w:rPr>
          <w:b/>
          <w:u w:val="single"/>
        </w:rPr>
        <w:t>Arrangements in case of illness</w:t>
      </w:r>
    </w:p>
    <w:p w14:paraId="5F4473E9" w14:textId="3C74FA89" w:rsidR="0098257E" w:rsidRDefault="0098257E" w:rsidP="0098257E">
      <w:r w:rsidRPr="0098257E">
        <w:t xml:space="preserve">I will not send my child to Belmont </w:t>
      </w:r>
      <w:r>
        <w:t>P</w:t>
      </w:r>
      <w:r w:rsidRPr="0098257E">
        <w:t>laycare</w:t>
      </w:r>
      <w:r w:rsidR="00AF23AC">
        <w:t>’s Afterschool’s if they are un</w:t>
      </w:r>
      <w:r w:rsidRPr="0098257E">
        <w:t>well and will inform the club as soon as possible.</w:t>
      </w:r>
      <w:r w:rsidR="008A71A4">
        <w:t xml:space="preserve"> Please note</w:t>
      </w:r>
      <w:r w:rsidR="00551BAA">
        <w:t xml:space="preserve"> if your child </w:t>
      </w:r>
      <w:proofErr w:type="gramStart"/>
      <w:r w:rsidR="00551BAA">
        <w:t>is sent</w:t>
      </w:r>
      <w:proofErr w:type="gramEnd"/>
      <w:r w:rsidR="00551BAA">
        <w:t xml:space="preserve"> home from school </w:t>
      </w:r>
      <w:r w:rsidR="00366437">
        <w:t>sick,</w:t>
      </w:r>
      <w:r w:rsidR="00551BAA">
        <w:t xml:space="preserve"> we cannot accept them in the clubs if they are unwell.</w:t>
      </w:r>
    </w:p>
    <w:p w14:paraId="601FAAF4" w14:textId="77777777" w:rsidR="0098257E" w:rsidRDefault="0098257E" w:rsidP="0098257E">
      <w:r>
        <w:t>I will also notify Belmont Playcare Afterschool’</w:t>
      </w:r>
      <w:r w:rsidR="00FA424F">
        <w:t xml:space="preserve">s a </w:t>
      </w:r>
      <w:r>
        <w:t xml:space="preserve">soon as possible if my child develops or </w:t>
      </w:r>
      <w:proofErr w:type="gramStart"/>
      <w:r>
        <w:t>is exposed</w:t>
      </w:r>
      <w:proofErr w:type="gramEnd"/>
      <w:r>
        <w:t xml:space="preserve"> to infectious illness so that the appropriate steps can </w:t>
      </w:r>
      <w:proofErr w:type="gramStart"/>
      <w:r>
        <w:t>be taken</w:t>
      </w:r>
      <w:proofErr w:type="gramEnd"/>
      <w:r>
        <w:t xml:space="preserve"> to notify other club users if necessary</w:t>
      </w:r>
      <w:proofErr w:type="gramStart"/>
      <w:r>
        <w:t>.</w:t>
      </w:r>
      <w:r w:rsidR="00FA424F">
        <w:t xml:space="preserve">  </w:t>
      </w:r>
      <w:proofErr w:type="gramEnd"/>
      <w:r w:rsidR="00FA424F">
        <w:t>The club will also notify you if your child develops an infectious illness whilst attending the club.</w:t>
      </w:r>
    </w:p>
    <w:p w14:paraId="39EE2F67" w14:textId="041DCB3C" w:rsidR="0098257E" w:rsidRDefault="0098257E" w:rsidP="0098257E">
      <w:r>
        <w:t>Medicines will not be routinely administered</w:t>
      </w:r>
      <w:proofErr w:type="gramStart"/>
      <w:r>
        <w:t xml:space="preserve">.  </w:t>
      </w:r>
      <w:proofErr w:type="gramEnd"/>
      <w:r>
        <w:t xml:space="preserve">I refer to the </w:t>
      </w:r>
      <w:r w:rsidR="00366437">
        <w:t>club’s</w:t>
      </w:r>
      <w:r>
        <w:t xml:space="preserve"> medication </w:t>
      </w:r>
      <w:r w:rsidR="00AF23AC">
        <w:t>policy that</w:t>
      </w:r>
      <w:r w:rsidR="00FA424F">
        <w:t xml:space="preserve"> </w:t>
      </w:r>
      <w:proofErr w:type="gramStart"/>
      <w:r w:rsidR="00FA424F">
        <w:t>medicines MUST be prescribed by a doctor</w:t>
      </w:r>
      <w:proofErr w:type="gramEnd"/>
      <w:r w:rsidR="00FA424F">
        <w:t>.</w:t>
      </w:r>
    </w:p>
    <w:p w14:paraId="019D5751" w14:textId="77777777" w:rsidR="00FA424F" w:rsidRDefault="00FA424F" w:rsidP="0098257E">
      <w:pPr>
        <w:rPr>
          <w:b/>
          <w:u w:val="single"/>
        </w:rPr>
      </w:pPr>
      <w:r w:rsidRPr="00FA424F">
        <w:rPr>
          <w:b/>
          <w:u w:val="single"/>
        </w:rPr>
        <w:t>Arrangements for Complaints/Concerns</w:t>
      </w:r>
    </w:p>
    <w:p w14:paraId="0C2B6A30" w14:textId="7AECC465" w:rsidR="00FA424F" w:rsidRDefault="00FA424F" w:rsidP="0098257E">
      <w:r w:rsidRPr="00FA424F">
        <w:t xml:space="preserve">We welcome any suggestions and </w:t>
      </w:r>
      <w:r w:rsidR="0093640A">
        <w:t xml:space="preserve">feedback </w:t>
      </w:r>
      <w:r w:rsidRPr="00FA424F">
        <w:t xml:space="preserve">from parent’s/carers and children to help us maintain a </w:t>
      </w:r>
      <w:r w:rsidR="00366437" w:rsidRPr="00FA424F">
        <w:t>high-quality</w:t>
      </w:r>
      <w:r w:rsidRPr="00FA424F">
        <w:t xml:space="preserve"> </w:t>
      </w:r>
      <w:r w:rsidR="00366437" w:rsidRPr="00FA424F">
        <w:t>provision and</w:t>
      </w:r>
      <w:r w:rsidRPr="00FA424F">
        <w:t xml:space="preserve"> will act on any complaint in accordance with the </w:t>
      </w:r>
      <w:r w:rsidR="00027B89" w:rsidRPr="00FA424F">
        <w:t>complaint’s</w:t>
      </w:r>
      <w:r w:rsidRPr="00FA424F">
        <w:t xml:space="preserve"> procedures.</w:t>
      </w:r>
    </w:p>
    <w:p w14:paraId="789569E9" w14:textId="77777777" w:rsidR="00FA424F" w:rsidRPr="00FA424F" w:rsidRDefault="00FA424F" w:rsidP="0098257E">
      <w:pPr>
        <w:rPr>
          <w:b/>
          <w:u w:val="single"/>
        </w:rPr>
      </w:pPr>
      <w:r w:rsidRPr="00FA424F">
        <w:rPr>
          <w:b/>
          <w:u w:val="single"/>
        </w:rPr>
        <w:t>For Suggestions:</w:t>
      </w:r>
    </w:p>
    <w:p w14:paraId="170CF703" w14:textId="0EF5D8C7" w:rsidR="00FA424F" w:rsidRDefault="00FA424F" w:rsidP="00FA424F">
      <w:r>
        <w:t xml:space="preserve">Please </w:t>
      </w:r>
      <w:r w:rsidR="0093640A">
        <w:t>email Lisa at info@belmontplaycare.org</w:t>
      </w:r>
    </w:p>
    <w:p w14:paraId="676CE469" w14:textId="77777777" w:rsidR="00FA424F" w:rsidRPr="00FA424F" w:rsidRDefault="00FA424F" w:rsidP="00FA424F">
      <w:pPr>
        <w:rPr>
          <w:b/>
          <w:u w:val="single"/>
        </w:rPr>
      </w:pPr>
      <w:r w:rsidRPr="00FA424F">
        <w:rPr>
          <w:b/>
          <w:u w:val="single"/>
        </w:rPr>
        <w:t>Complaints/Concerns</w:t>
      </w:r>
    </w:p>
    <w:p w14:paraId="5783846F" w14:textId="77777777" w:rsidR="00C75CBD" w:rsidRDefault="00FA424F" w:rsidP="003826EA">
      <w:r w:rsidRPr="00FA424F">
        <w:t>However, from time to time a parent/carer or child m</w:t>
      </w:r>
      <w:r>
        <w:t>ay find it</w:t>
      </w:r>
      <w:r w:rsidRPr="00FA424F">
        <w:t xml:space="preserve"> necessary to follow the complaints procedures, copies of which can </w:t>
      </w:r>
      <w:proofErr w:type="gramStart"/>
      <w:r w:rsidRPr="00FA424F">
        <w:t>be found</w:t>
      </w:r>
      <w:proofErr w:type="gramEnd"/>
      <w:r w:rsidRPr="00FA424F">
        <w:t xml:space="preserve"> in the Afterschoo</w:t>
      </w:r>
      <w:r>
        <w:t>l</w:t>
      </w:r>
      <w:r w:rsidR="00AF23AC">
        <w:t xml:space="preserve"> p</w:t>
      </w:r>
      <w:r w:rsidRPr="00FA424F">
        <w:t>olicy book or follow the flow chart displayed in the foyer.</w:t>
      </w:r>
    </w:p>
    <w:p w14:paraId="6B7C6C90" w14:textId="6C373686" w:rsidR="00FA424F" w:rsidRPr="00FA424F" w:rsidRDefault="00FA424F" w:rsidP="003826EA">
      <w:pPr>
        <w:rPr>
          <w:b/>
          <w:u w:val="single"/>
        </w:rPr>
      </w:pPr>
      <w:r w:rsidRPr="00FA424F">
        <w:rPr>
          <w:b/>
          <w:u w:val="single"/>
        </w:rPr>
        <w:t xml:space="preserve">Arrangements for dealing with </w:t>
      </w:r>
      <w:r w:rsidR="00366437" w:rsidRPr="00FA424F">
        <w:rPr>
          <w:b/>
          <w:u w:val="single"/>
        </w:rPr>
        <w:t>Emergency.</w:t>
      </w:r>
    </w:p>
    <w:p w14:paraId="1F5DD324" w14:textId="77777777" w:rsidR="00FA424F" w:rsidRDefault="00FA424F" w:rsidP="003826EA">
      <w:r>
        <w:t xml:space="preserve">Belmont Playcare has comprehensive emergency procedures. Details can </w:t>
      </w:r>
      <w:proofErr w:type="gramStart"/>
      <w:r>
        <w:t>be found</w:t>
      </w:r>
      <w:proofErr w:type="gramEnd"/>
      <w:r>
        <w:t xml:space="preserve"> in the Afterschool Policy book or can </w:t>
      </w:r>
      <w:proofErr w:type="gramStart"/>
      <w:r>
        <w:t>be obtained</w:t>
      </w:r>
      <w:proofErr w:type="gramEnd"/>
      <w:r>
        <w:t xml:space="preserve"> from the coordinator.</w:t>
      </w:r>
    </w:p>
    <w:p w14:paraId="6D79C53F" w14:textId="77777777" w:rsidR="0018546C" w:rsidRPr="0018546C" w:rsidRDefault="0018546C" w:rsidP="003826EA">
      <w:pPr>
        <w:rPr>
          <w:b/>
          <w:u w:val="single"/>
        </w:rPr>
      </w:pPr>
      <w:r w:rsidRPr="0018546C">
        <w:rPr>
          <w:b/>
          <w:u w:val="single"/>
        </w:rPr>
        <w:t>Review</w:t>
      </w:r>
      <w:r>
        <w:rPr>
          <w:b/>
          <w:u w:val="single"/>
        </w:rPr>
        <w:t>s and Updates</w:t>
      </w:r>
    </w:p>
    <w:p w14:paraId="7390F26D" w14:textId="77777777" w:rsidR="00FA424F" w:rsidRDefault="00FA424F" w:rsidP="003826EA">
      <w:r>
        <w:lastRenderedPageBreak/>
        <w:t>This statement of purpose and all policies</w:t>
      </w:r>
      <w:r w:rsidR="0018546C">
        <w:t xml:space="preserve"> and procedures </w:t>
      </w:r>
      <w:proofErr w:type="gramStart"/>
      <w:r w:rsidR="0018546C">
        <w:t>are reviewed</w:t>
      </w:r>
      <w:proofErr w:type="gramEnd"/>
      <w:r w:rsidR="0018546C">
        <w:t xml:space="preserve"> and updated as necessary and/or in line with any changes in regulation and at least annually.</w:t>
      </w:r>
    </w:p>
    <w:p w14:paraId="1AB13935" w14:textId="77777777" w:rsidR="0018546C" w:rsidRDefault="0018546C" w:rsidP="003826EA"/>
    <w:p w14:paraId="1BEC789A" w14:textId="77777777" w:rsidR="0018546C" w:rsidRDefault="0018546C" w:rsidP="003826EA">
      <w:pPr>
        <w:rPr>
          <w:b/>
          <w:u w:val="single"/>
        </w:rPr>
      </w:pPr>
      <w:r w:rsidRPr="0018546C">
        <w:rPr>
          <w:b/>
          <w:u w:val="single"/>
        </w:rPr>
        <w:t>Contact Information</w:t>
      </w:r>
    </w:p>
    <w:p w14:paraId="59DB7752" w14:textId="77777777" w:rsidR="0018546C" w:rsidRPr="0018546C" w:rsidRDefault="0018546C" w:rsidP="003826EA">
      <w:r w:rsidRPr="0018546C">
        <w:t>Belmont Playcare</w:t>
      </w:r>
    </w:p>
    <w:p w14:paraId="537D7AA7" w14:textId="77777777" w:rsidR="0018546C" w:rsidRPr="0018546C" w:rsidRDefault="0018546C" w:rsidP="003826EA">
      <w:r w:rsidRPr="0018546C">
        <w:t>215 Belmont Road</w:t>
      </w:r>
    </w:p>
    <w:p w14:paraId="0FD727CC" w14:textId="77777777" w:rsidR="0018546C" w:rsidRPr="0018546C" w:rsidRDefault="0018546C" w:rsidP="003826EA">
      <w:r w:rsidRPr="0018546C">
        <w:t>Belfast BT4 2AG</w:t>
      </w:r>
    </w:p>
    <w:p w14:paraId="4C1E6964" w14:textId="77777777" w:rsidR="0018546C" w:rsidRPr="0018546C" w:rsidRDefault="0018546C" w:rsidP="003826EA">
      <w:r w:rsidRPr="0018546C">
        <w:t>02890671050</w:t>
      </w:r>
    </w:p>
    <w:p w14:paraId="45BE0894" w14:textId="0889F634" w:rsidR="0018546C" w:rsidRDefault="0018546C" w:rsidP="003826EA">
      <w:pPr>
        <w:rPr>
          <w:rStyle w:val="Hyperlink"/>
        </w:rPr>
      </w:pPr>
      <w:hyperlink r:id="rId9" w:history="1">
        <w:r w:rsidRPr="00950B9A">
          <w:rPr>
            <w:rStyle w:val="Hyperlink"/>
          </w:rPr>
          <w:t>info@belmontplaygroup.org</w:t>
        </w:r>
      </w:hyperlink>
    </w:p>
    <w:p w14:paraId="2FB6ED4D" w14:textId="5CC15EF2" w:rsidR="0093640A" w:rsidRDefault="0093640A" w:rsidP="003826EA">
      <w:pPr>
        <w:rPr>
          <w:rStyle w:val="Hyperlink"/>
        </w:rPr>
      </w:pPr>
      <w:hyperlink r:id="rId10" w:history="1">
        <w:r w:rsidRPr="00166EEC">
          <w:rPr>
            <w:rStyle w:val="Hyperlink"/>
          </w:rPr>
          <w:t>afterschool@belmontplaycare.org</w:t>
        </w:r>
      </w:hyperlink>
    </w:p>
    <w:p w14:paraId="34E5BEE0" w14:textId="3F402567" w:rsidR="0093640A" w:rsidRDefault="0093640A" w:rsidP="003826EA">
      <w:r>
        <w:rPr>
          <w:rStyle w:val="Hyperlink"/>
        </w:rPr>
        <w:t>admin@belmontplaycare.org</w:t>
      </w:r>
    </w:p>
    <w:p w14:paraId="265BFB25" w14:textId="77777777" w:rsidR="0018546C" w:rsidRDefault="0018546C" w:rsidP="003826EA">
      <w:r>
        <w:t>Please send all written correspondence to the above contact address.</w:t>
      </w:r>
    </w:p>
    <w:p w14:paraId="31BE8B11" w14:textId="77777777" w:rsidR="0018546C" w:rsidRPr="0018546C" w:rsidRDefault="0018546C" w:rsidP="003826EA">
      <w:pPr>
        <w:rPr>
          <w:b/>
          <w:u w:val="single"/>
        </w:rPr>
      </w:pPr>
    </w:p>
    <w:p w14:paraId="75E9CFBB" w14:textId="77777777" w:rsidR="0018546C" w:rsidRDefault="0018546C" w:rsidP="003826EA">
      <w:pPr>
        <w:rPr>
          <w:b/>
          <w:u w:val="single"/>
        </w:rPr>
      </w:pPr>
      <w:r w:rsidRPr="0018546C">
        <w:rPr>
          <w:b/>
          <w:u w:val="single"/>
        </w:rPr>
        <w:t>Legal Correspondence</w:t>
      </w:r>
    </w:p>
    <w:p w14:paraId="25D340DB" w14:textId="77777777" w:rsidR="0018546C" w:rsidRDefault="0018546C" w:rsidP="003826EA">
      <w:pPr>
        <w:rPr>
          <w:b/>
          <w:u w:val="single"/>
        </w:rPr>
      </w:pPr>
    </w:p>
    <w:p w14:paraId="346BD838" w14:textId="77777777" w:rsidR="0018546C" w:rsidRDefault="0018546C" w:rsidP="003826EA">
      <w:r w:rsidRPr="0018546C">
        <w:t xml:space="preserve">Belmont Afterschool Club </w:t>
      </w:r>
      <w:proofErr w:type="gramStart"/>
      <w:r w:rsidRPr="0018546C">
        <w:t>is managed</w:t>
      </w:r>
      <w:proofErr w:type="gramEnd"/>
      <w:r w:rsidRPr="0018546C">
        <w:t xml:space="preserve"> by a voluntary committee and </w:t>
      </w:r>
      <w:proofErr w:type="gramStart"/>
      <w:r w:rsidRPr="0018546C">
        <w:t>is registered</w:t>
      </w:r>
      <w:proofErr w:type="gramEnd"/>
      <w:r w:rsidRPr="0018546C">
        <w:t xml:space="preserve"> by the Health and Social Care Trust (HSCT).</w:t>
      </w:r>
    </w:p>
    <w:p w14:paraId="28529AD6" w14:textId="77777777" w:rsidR="0018546C" w:rsidRPr="00CF2067" w:rsidRDefault="0018546C" w:rsidP="003826EA">
      <w:pPr>
        <w:rPr>
          <w:b/>
        </w:rPr>
      </w:pPr>
      <w:r w:rsidRPr="00CF2067">
        <w:rPr>
          <w:b/>
        </w:rPr>
        <w:t>The committee officers are:</w:t>
      </w:r>
    </w:p>
    <w:p w14:paraId="040AC9F4" w14:textId="56B3EB8C" w:rsidR="0018546C" w:rsidRPr="00CF2067" w:rsidRDefault="00366437" w:rsidP="003826EA">
      <w:pPr>
        <w:rPr>
          <w:b/>
        </w:rPr>
      </w:pPr>
      <w:r w:rsidRPr="00CF2067">
        <w:rPr>
          <w:b/>
        </w:rPr>
        <w:t>Chairperson</w:t>
      </w:r>
      <w:r w:rsidR="0018546C" w:rsidRPr="00CF2067">
        <w:rPr>
          <w:b/>
        </w:rPr>
        <w:t>:</w:t>
      </w:r>
      <w:r w:rsidR="0051088F">
        <w:rPr>
          <w:b/>
        </w:rPr>
        <w:t xml:space="preserve"> </w:t>
      </w:r>
      <w:r w:rsidR="001417F7">
        <w:rPr>
          <w:b/>
        </w:rPr>
        <w:t>Simon Morton</w:t>
      </w:r>
    </w:p>
    <w:p w14:paraId="2CF250B0" w14:textId="2CE26E64" w:rsidR="00CF2067" w:rsidRPr="00CF2067" w:rsidRDefault="00CF2067" w:rsidP="003826EA">
      <w:pPr>
        <w:rPr>
          <w:b/>
        </w:rPr>
      </w:pPr>
      <w:r w:rsidRPr="00CF2067">
        <w:rPr>
          <w:b/>
        </w:rPr>
        <w:t xml:space="preserve">The person in charge </w:t>
      </w:r>
      <w:r w:rsidR="001417F7">
        <w:rPr>
          <w:b/>
        </w:rPr>
        <w:t xml:space="preserve">and registered person </w:t>
      </w:r>
      <w:r w:rsidRPr="00CF2067">
        <w:rPr>
          <w:b/>
        </w:rPr>
        <w:t xml:space="preserve">on a </w:t>
      </w:r>
      <w:r w:rsidR="00366437" w:rsidRPr="00CF2067">
        <w:rPr>
          <w:b/>
        </w:rPr>
        <w:t>day-to-day</w:t>
      </w:r>
      <w:r w:rsidRPr="00CF2067">
        <w:rPr>
          <w:b/>
        </w:rPr>
        <w:t xml:space="preserve"> basis </w:t>
      </w:r>
      <w:r w:rsidR="00027B89" w:rsidRPr="00CF2067">
        <w:rPr>
          <w:b/>
        </w:rPr>
        <w:t>is</w:t>
      </w:r>
      <w:r w:rsidR="0051088F">
        <w:rPr>
          <w:b/>
        </w:rPr>
        <w:t xml:space="preserve"> Lisa Passmore</w:t>
      </w:r>
    </w:p>
    <w:p w14:paraId="670E2882" w14:textId="42B65A86" w:rsidR="00CF2067" w:rsidRDefault="00CF2067" w:rsidP="003826EA">
      <w:pPr>
        <w:rPr>
          <w:b/>
        </w:rPr>
      </w:pPr>
      <w:r w:rsidRPr="00CF2067">
        <w:rPr>
          <w:b/>
        </w:rPr>
        <w:t xml:space="preserve">Finance </w:t>
      </w:r>
      <w:r w:rsidR="001417F7">
        <w:rPr>
          <w:b/>
        </w:rPr>
        <w:t>Company</w:t>
      </w:r>
      <w:r w:rsidRPr="00CF2067">
        <w:rPr>
          <w:b/>
        </w:rPr>
        <w:t xml:space="preserve"> is:</w:t>
      </w:r>
      <w:r w:rsidR="0051088F">
        <w:rPr>
          <w:b/>
        </w:rPr>
        <w:t xml:space="preserve"> </w:t>
      </w:r>
      <w:r w:rsidR="001417F7">
        <w:rPr>
          <w:b/>
        </w:rPr>
        <w:t>PMB Accountants</w:t>
      </w:r>
    </w:p>
    <w:p w14:paraId="2534E263" w14:textId="651B8911" w:rsidR="00CF2067" w:rsidRDefault="00CF2067" w:rsidP="003826EA">
      <w:pPr>
        <w:rPr>
          <w:b/>
          <w:u w:val="single"/>
        </w:rPr>
      </w:pPr>
      <w:r w:rsidRPr="00CF2067">
        <w:rPr>
          <w:b/>
          <w:u w:val="single"/>
        </w:rPr>
        <w:t>Insurance</w:t>
      </w:r>
      <w:r w:rsidR="0093640A">
        <w:rPr>
          <w:b/>
          <w:u w:val="single"/>
        </w:rPr>
        <w:t xml:space="preserve"> Company </w:t>
      </w:r>
      <w:r w:rsidR="00A9589D">
        <w:rPr>
          <w:b/>
          <w:u w:val="single"/>
        </w:rPr>
        <w:t>Towergate/</w:t>
      </w:r>
      <w:r w:rsidR="0093640A">
        <w:rPr>
          <w:b/>
          <w:u w:val="single"/>
        </w:rPr>
        <w:t>Mark</w:t>
      </w:r>
      <w:r w:rsidR="00A9589D">
        <w:rPr>
          <w:b/>
          <w:u w:val="single"/>
        </w:rPr>
        <w:t>el</w:t>
      </w:r>
    </w:p>
    <w:p w14:paraId="78DDBDAA" w14:textId="5557D6DD" w:rsidR="00CF2067" w:rsidRDefault="00CF2067" w:rsidP="003826EA">
      <w:r w:rsidRPr="00CF2067">
        <w:t xml:space="preserve">Belmont Afterschool, Breakfast Club and Holiday Club </w:t>
      </w:r>
      <w:proofErr w:type="gramStart"/>
      <w:r w:rsidR="00AF23AC" w:rsidRPr="00CF2067">
        <w:t>are</w:t>
      </w:r>
      <w:r w:rsidRPr="00CF2067">
        <w:t xml:space="preserve"> covered</w:t>
      </w:r>
      <w:proofErr w:type="gramEnd"/>
      <w:r w:rsidRPr="00CF2067">
        <w:t xml:space="preserve"> by public liability and </w:t>
      </w:r>
      <w:r w:rsidR="00AF23AC" w:rsidRPr="00CF2067">
        <w:t>employer’s</w:t>
      </w:r>
      <w:r w:rsidRPr="00CF2067">
        <w:t xml:space="preserve"> liability insurance the certificate </w:t>
      </w:r>
      <w:proofErr w:type="gramStart"/>
      <w:r w:rsidRPr="00CF2067">
        <w:t>is displayed</w:t>
      </w:r>
      <w:proofErr w:type="gramEnd"/>
      <w:r w:rsidRPr="00CF2067">
        <w:t xml:space="preserve"> on the </w:t>
      </w:r>
      <w:r w:rsidR="00AF23AC" w:rsidRPr="00CF2067">
        <w:t>parent’s</w:t>
      </w:r>
      <w:r w:rsidRPr="00CF2067">
        <w:t xml:space="preserve"> notice board.</w:t>
      </w:r>
    </w:p>
    <w:p w14:paraId="6DC20A75" w14:textId="06DE08C0" w:rsidR="00CF2067" w:rsidRDefault="00CF2067" w:rsidP="003826EA"/>
    <w:p w14:paraId="48181354" w14:textId="77777777" w:rsidR="00CF2067" w:rsidRDefault="00CF2067" w:rsidP="003826EA">
      <w:pPr>
        <w:rPr>
          <w:b/>
          <w:u w:val="single"/>
        </w:rPr>
      </w:pPr>
      <w:r w:rsidRPr="00CF2067">
        <w:rPr>
          <w:b/>
          <w:u w:val="single"/>
        </w:rPr>
        <w:t>Role of the Years Team</w:t>
      </w:r>
    </w:p>
    <w:p w14:paraId="5EAA5BD9" w14:textId="128D347C" w:rsidR="00CF2067" w:rsidRDefault="00CF2067" w:rsidP="003826EA">
      <w:r w:rsidRPr="00CF2067">
        <w:t xml:space="preserve">The early years Team registers </w:t>
      </w:r>
      <w:r w:rsidR="00366437" w:rsidRPr="00CF2067">
        <w:t>monitor</w:t>
      </w:r>
      <w:r w:rsidRPr="00CF2067">
        <w:t xml:space="preserve"> and </w:t>
      </w:r>
      <w:r w:rsidR="00027B89" w:rsidRPr="00CF2067">
        <w:t>inspect</w:t>
      </w:r>
      <w:r w:rsidRPr="00CF2067">
        <w:t xml:space="preserve"> facilities for children under </w:t>
      </w:r>
      <w:proofErr w:type="gramStart"/>
      <w:r w:rsidRPr="00CF2067">
        <w:t>12</w:t>
      </w:r>
      <w:proofErr w:type="gramEnd"/>
      <w:r w:rsidRPr="00CF2067">
        <w:t xml:space="preserve">. The </w:t>
      </w:r>
      <w:r w:rsidR="001B36FC" w:rsidRPr="00CF2067">
        <w:t>service is</w:t>
      </w:r>
      <w:r w:rsidRPr="00CF2067">
        <w:t xml:space="preserve"> committed to raising the quality, </w:t>
      </w:r>
      <w:proofErr w:type="gramStart"/>
      <w:r w:rsidRPr="00CF2067">
        <w:t>range</w:t>
      </w:r>
      <w:proofErr w:type="gramEnd"/>
      <w:r w:rsidRPr="00CF2067">
        <w:t xml:space="preserve"> and accessibility of provision for children and their families</w:t>
      </w:r>
      <w:proofErr w:type="gramStart"/>
      <w:r w:rsidRPr="00CF2067">
        <w:t xml:space="preserve">.  </w:t>
      </w:r>
      <w:proofErr w:type="gramEnd"/>
      <w:r w:rsidRPr="00CF2067">
        <w:t xml:space="preserve">This </w:t>
      </w:r>
      <w:proofErr w:type="gramStart"/>
      <w:r w:rsidRPr="00CF2067">
        <w:t>is pursued</w:t>
      </w:r>
      <w:proofErr w:type="gramEnd"/>
      <w:r w:rsidRPr="00CF2067">
        <w:t xml:space="preserve"> through working in partnership with families, </w:t>
      </w:r>
      <w:proofErr w:type="gramStart"/>
      <w:r w:rsidRPr="00CF2067">
        <w:t>providers</w:t>
      </w:r>
      <w:proofErr w:type="gramEnd"/>
      <w:r w:rsidRPr="00CF2067">
        <w:t xml:space="preserve"> and relevant agencies to ensure children benefit from safe, stimulating, caring experiences.</w:t>
      </w:r>
    </w:p>
    <w:p w14:paraId="489287F8" w14:textId="77777777" w:rsidR="00CF2067" w:rsidRDefault="00CF2067" w:rsidP="003826EA"/>
    <w:p w14:paraId="387723C3" w14:textId="77777777" w:rsidR="00CF2067" w:rsidRPr="00CF2067" w:rsidRDefault="00CF2067" w:rsidP="003826EA">
      <w:r>
        <w:t>The following is a summary of what the socia</w:t>
      </w:r>
      <w:r w:rsidR="001B36FC">
        <w:t>l workers in the Early Teams do:</w:t>
      </w:r>
    </w:p>
    <w:p w14:paraId="4DA3D48B" w14:textId="77777777" w:rsidR="00176993" w:rsidRDefault="001B36FC" w:rsidP="001B36FC">
      <w:pPr>
        <w:pStyle w:val="ListParagraph"/>
        <w:numPr>
          <w:ilvl w:val="0"/>
          <w:numId w:val="8"/>
        </w:numPr>
      </w:pPr>
      <w:r>
        <w:t>Register, monitor childcare provision.</w:t>
      </w:r>
    </w:p>
    <w:p w14:paraId="211DB722" w14:textId="77777777" w:rsidR="001B36FC" w:rsidRDefault="001B36FC" w:rsidP="001B36FC">
      <w:pPr>
        <w:pStyle w:val="ListParagraph"/>
        <w:numPr>
          <w:ilvl w:val="0"/>
          <w:numId w:val="8"/>
        </w:numPr>
      </w:pPr>
      <w:r>
        <w:t>Offer training and support.</w:t>
      </w:r>
    </w:p>
    <w:p w14:paraId="0C0756A4" w14:textId="77777777" w:rsidR="001B36FC" w:rsidRDefault="001B36FC" w:rsidP="001B36FC">
      <w:pPr>
        <w:pStyle w:val="ListParagraph"/>
        <w:numPr>
          <w:ilvl w:val="0"/>
          <w:numId w:val="8"/>
        </w:numPr>
      </w:pPr>
      <w:r>
        <w:t>Allocate the setting with a Link Social Worker.</w:t>
      </w:r>
    </w:p>
    <w:p w14:paraId="10938967" w14:textId="77777777" w:rsidR="001B36FC" w:rsidRDefault="001B36FC" w:rsidP="001B36FC">
      <w:pPr>
        <w:pStyle w:val="ListParagraph"/>
        <w:numPr>
          <w:ilvl w:val="0"/>
          <w:numId w:val="8"/>
        </w:numPr>
      </w:pPr>
      <w:proofErr w:type="gramStart"/>
      <w:r>
        <w:t>Liaise</w:t>
      </w:r>
      <w:proofErr w:type="gramEnd"/>
      <w:r>
        <w:t xml:space="preserve"> with s</w:t>
      </w:r>
      <w:r w:rsidR="002F6AAF">
        <w:t>tatutory and voluntary agencies (networking).</w:t>
      </w:r>
    </w:p>
    <w:p w14:paraId="070AF443" w14:textId="77777777" w:rsidR="001B36FC" w:rsidRDefault="001B36FC" w:rsidP="001B36FC">
      <w:pPr>
        <w:pStyle w:val="ListParagraph"/>
        <w:numPr>
          <w:ilvl w:val="0"/>
          <w:numId w:val="8"/>
        </w:numPr>
      </w:pPr>
      <w:r>
        <w:t>Develop publicity and information strategies for public use.</w:t>
      </w:r>
    </w:p>
    <w:p w14:paraId="4A495886" w14:textId="77777777" w:rsidR="001B36FC" w:rsidRDefault="001B36FC" w:rsidP="001B36FC">
      <w:pPr>
        <w:pStyle w:val="ListParagraph"/>
        <w:numPr>
          <w:ilvl w:val="0"/>
          <w:numId w:val="8"/>
        </w:numPr>
      </w:pPr>
      <w:r>
        <w:t>Provide guidance and assistance for potential and existing childcare providers.</w:t>
      </w:r>
    </w:p>
    <w:p w14:paraId="7AD5F0A1" w14:textId="77777777" w:rsidR="001B36FC" w:rsidRDefault="001B36FC" w:rsidP="001B36FC">
      <w:pPr>
        <w:pStyle w:val="ListParagraph"/>
        <w:numPr>
          <w:ilvl w:val="0"/>
          <w:numId w:val="8"/>
        </w:numPr>
      </w:pPr>
      <w:r>
        <w:t>Develop, innovate projects, which benefit parents and children in need of support.</w:t>
      </w:r>
    </w:p>
    <w:p w14:paraId="7C7D5C87" w14:textId="77777777" w:rsidR="001B36FC" w:rsidRDefault="001B36FC" w:rsidP="001B36FC">
      <w:pPr>
        <w:pStyle w:val="ListParagraph"/>
        <w:numPr>
          <w:ilvl w:val="0"/>
          <w:numId w:val="8"/>
        </w:numPr>
      </w:pPr>
      <w:r>
        <w:t>Encourage partnership with all relevant people and promote equality of opportunity.</w:t>
      </w:r>
    </w:p>
    <w:p w14:paraId="7053939D" w14:textId="77777777" w:rsidR="001B36FC" w:rsidRPr="001B36FC" w:rsidRDefault="001B36FC" w:rsidP="001B36FC">
      <w:pPr>
        <w:pStyle w:val="ListParagraph"/>
        <w:numPr>
          <w:ilvl w:val="0"/>
          <w:numId w:val="8"/>
        </w:numPr>
        <w:rPr>
          <w:b/>
        </w:rPr>
      </w:pPr>
      <w:r w:rsidRPr="001B36FC">
        <w:rPr>
          <w:b/>
        </w:rPr>
        <w:t>Assist parents with concerns or complaints regards to the provision.</w:t>
      </w:r>
    </w:p>
    <w:p w14:paraId="5152CF84" w14:textId="77777777" w:rsidR="001B36FC" w:rsidRDefault="001B36FC" w:rsidP="001B36FC">
      <w:pPr>
        <w:pStyle w:val="ListParagraph"/>
        <w:numPr>
          <w:ilvl w:val="0"/>
          <w:numId w:val="8"/>
        </w:numPr>
      </w:pPr>
      <w:r>
        <w:t>Advise parents on the choices available to them and their children.</w:t>
      </w:r>
    </w:p>
    <w:p w14:paraId="70EFE0EE" w14:textId="77777777" w:rsidR="00176993" w:rsidRPr="00176993" w:rsidRDefault="00176993" w:rsidP="003826EA"/>
    <w:p w14:paraId="3D94EC78" w14:textId="77777777" w:rsidR="0028274E" w:rsidRDefault="001B36FC" w:rsidP="003826EA">
      <w:pPr>
        <w:rPr>
          <w:b/>
          <w:u w:val="single"/>
        </w:rPr>
      </w:pPr>
      <w:r w:rsidRPr="001B36FC">
        <w:rPr>
          <w:b/>
          <w:u w:val="single"/>
        </w:rPr>
        <w:t>Recording practices and access to these records by HSCT</w:t>
      </w:r>
    </w:p>
    <w:p w14:paraId="1540818D" w14:textId="7B78AA4A" w:rsidR="006A18D1" w:rsidRDefault="001B36FC" w:rsidP="003826EA">
      <w:r w:rsidRPr="001B36FC">
        <w:t xml:space="preserve">In accordance with our data protection policy, information will </w:t>
      </w:r>
      <w:proofErr w:type="gramStart"/>
      <w:r w:rsidRPr="001B36FC">
        <w:t>be shared</w:t>
      </w:r>
      <w:proofErr w:type="gramEnd"/>
      <w:r w:rsidRPr="001B36FC">
        <w:t xml:space="preserve"> on a </w:t>
      </w:r>
      <w:r w:rsidR="00366437" w:rsidRPr="001B36FC">
        <w:t>need-to-know</w:t>
      </w:r>
      <w:r w:rsidRPr="001B36FC">
        <w:t xml:space="preserve"> basis</w:t>
      </w:r>
      <w:proofErr w:type="gramStart"/>
      <w:r w:rsidRPr="001B36FC">
        <w:t xml:space="preserve">.  </w:t>
      </w:r>
      <w:proofErr w:type="gramEnd"/>
      <w:r w:rsidRPr="001B36FC">
        <w:t xml:space="preserve">Records </w:t>
      </w:r>
      <w:proofErr w:type="gramStart"/>
      <w:r w:rsidRPr="001B36FC">
        <w:t>are stored</w:t>
      </w:r>
      <w:proofErr w:type="gramEnd"/>
      <w:r w:rsidRPr="001B36FC">
        <w:t xml:space="preserve"> in a lockable cabinet with restricted access. Essential information must </w:t>
      </w:r>
      <w:proofErr w:type="gramStart"/>
      <w:r w:rsidRPr="001B36FC">
        <w:t>be drawn</w:t>
      </w:r>
      <w:proofErr w:type="gramEnd"/>
      <w:r w:rsidRPr="001B36FC">
        <w:t xml:space="preserve"> up on a </w:t>
      </w:r>
      <w:r w:rsidR="00366437" w:rsidRPr="001B36FC">
        <w:t>contract/registration form</w:t>
      </w:r>
      <w:r w:rsidRPr="001B36FC">
        <w:t xml:space="preserve"> before entry to any of the clubs.</w:t>
      </w:r>
    </w:p>
    <w:p w14:paraId="66B6BC69" w14:textId="77777777" w:rsidR="00AF23AC" w:rsidRDefault="00AF23AC" w:rsidP="003826EA"/>
    <w:p w14:paraId="412AD59C" w14:textId="49CBF3F9" w:rsidR="0060226A" w:rsidRDefault="0060226A" w:rsidP="004E7D2B"/>
    <w:p w14:paraId="305B8321" w14:textId="66CA3F00" w:rsidR="004E7D2B" w:rsidRDefault="004E7D2B" w:rsidP="004E7D2B"/>
    <w:p w14:paraId="77DFD603" w14:textId="61222A52" w:rsidR="007974DF" w:rsidRDefault="007974DF" w:rsidP="004E7D2B"/>
    <w:p w14:paraId="76BE8818" w14:textId="396EC0FE" w:rsidR="007974DF" w:rsidRDefault="007974DF" w:rsidP="004E7D2B"/>
    <w:p w14:paraId="40FF7B24" w14:textId="77777777" w:rsidR="007974DF" w:rsidRPr="004E7D2B" w:rsidRDefault="007974DF" w:rsidP="004E7D2B"/>
    <w:p w14:paraId="16C16055" w14:textId="0F0268B9"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7AC0CF55" w14:textId="6CB10121"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6F8234D3" w14:textId="4A5FC881"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0FAD28F7" w14:textId="74C096C4"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5DFB0132" w14:textId="2DB0AC13"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5214E4AF" w14:textId="39256072"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69F1D89E" w14:textId="465092A1"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1C160F45" w14:textId="1554894F"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p w14:paraId="67245ADD" w14:textId="78BEAED7" w:rsidR="007974DF" w:rsidRDefault="007974DF" w:rsidP="0060226A">
      <w:pPr>
        <w:widowControl w:val="0"/>
        <w:overflowPunct w:val="0"/>
        <w:autoSpaceDE w:val="0"/>
        <w:autoSpaceDN w:val="0"/>
        <w:adjustRightInd w:val="0"/>
        <w:rPr>
          <w:rFonts w:ascii="Century Gothic" w:eastAsia="Calibri" w:hAnsi="Century Gothic" w:cs="Times New Roman"/>
          <w:b/>
          <w:color w:val="000080"/>
          <w:sz w:val="32"/>
          <w:szCs w:val="32"/>
        </w:rPr>
      </w:pPr>
    </w:p>
    <w:sectPr w:rsidR="007974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5587"/>
    <w:multiLevelType w:val="hybridMultilevel"/>
    <w:tmpl w:val="AE98A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14C35"/>
    <w:multiLevelType w:val="hybridMultilevel"/>
    <w:tmpl w:val="DFAC8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02FB0"/>
    <w:multiLevelType w:val="hybridMultilevel"/>
    <w:tmpl w:val="74CC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E3127"/>
    <w:multiLevelType w:val="hybridMultilevel"/>
    <w:tmpl w:val="A282F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76BB"/>
    <w:multiLevelType w:val="hybridMultilevel"/>
    <w:tmpl w:val="F6048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85391"/>
    <w:multiLevelType w:val="hybridMultilevel"/>
    <w:tmpl w:val="6072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12B5"/>
    <w:multiLevelType w:val="hybridMultilevel"/>
    <w:tmpl w:val="20E2016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01AEF"/>
    <w:multiLevelType w:val="hybridMultilevel"/>
    <w:tmpl w:val="D00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F66CC"/>
    <w:multiLevelType w:val="hybridMultilevel"/>
    <w:tmpl w:val="CF56A0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B5FAA"/>
    <w:multiLevelType w:val="hybridMultilevel"/>
    <w:tmpl w:val="6B8E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A3999"/>
    <w:multiLevelType w:val="hybridMultilevel"/>
    <w:tmpl w:val="A8F66C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35405"/>
    <w:multiLevelType w:val="hybridMultilevel"/>
    <w:tmpl w:val="001440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33F16"/>
    <w:multiLevelType w:val="hybridMultilevel"/>
    <w:tmpl w:val="F0DE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A7349"/>
    <w:multiLevelType w:val="hybridMultilevel"/>
    <w:tmpl w:val="29AC0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45398"/>
    <w:multiLevelType w:val="hybridMultilevel"/>
    <w:tmpl w:val="7DF0F1A2"/>
    <w:lvl w:ilvl="0" w:tplc="69AA34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558E2"/>
    <w:multiLevelType w:val="hybridMultilevel"/>
    <w:tmpl w:val="31FC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2533F"/>
    <w:multiLevelType w:val="hybridMultilevel"/>
    <w:tmpl w:val="9D3A460E"/>
    <w:lvl w:ilvl="0" w:tplc="05E6B71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EA468C2"/>
    <w:multiLevelType w:val="hybridMultilevel"/>
    <w:tmpl w:val="501A8BE0"/>
    <w:lvl w:ilvl="0" w:tplc="2EFC0A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8482F"/>
    <w:multiLevelType w:val="hybridMultilevel"/>
    <w:tmpl w:val="F7CC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7D80"/>
    <w:multiLevelType w:val="hybridMultilevel"/>
    <w:tmpl w:val="B6CA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865473">
    <w:abstractNumId w:val="9"/>
  </w:num>
  <w:num w:numId="2" w16cid:durableId="1017925330">
    <w:abstractNumId w:val="2"/>
  </w:num>
  <w:num w:numId="3" w16cid:durableId="1101992573">
    <w:abstractNumId w:val="13"/>
  </w:num>
  <w:num w:numId="4" w16cid:durableId="775641431">
    <w:abstractNumId w:val="5"/>
  </w:num>
  <w:num w:numId="5" w16cid:durableId="852886423">
    <w:abstractNumId w:val="19"/>
  </w:num>
  <w:num w:numId="6" w16cid:durableId="2137870050">
    <w:abstractNumId w:val="10"/>
  </w:num>
  <w:num w:numId="7" w16cid:durableId="1840000457">
    <w:abstractNumId w:val="12"/>
  </w:num>
  <w:num w:numId="8" w16cid:durableId="1639072127">
    <w:abstractNumId w:val="15"/>
  </w:num>
  <w:num w:numId="9" w16cid:durableId="725445839">
    <w:abstractNumId w:val="16"/>
  </w:num>
  <w:num w:numId="10" w16cid:durableId="1077826586">
    <w:abstractNumId w:val="4"/>
  </w:num>
  <w:num w:numId="11" w16cid:durableId="1587420021">
    <w:abstractNumId w:val="14"/>
  </w:num>
  <w:num w:numId="12" w16cid:durableId="1249844399">
    <w:abstractNumId w:val="7"/>
  </w:num>
  <w:num w:numId="13" w16cid:durableId="1645815603">
    <w:abstractNumId w:val="17"/>
  </w:num>
  <w:num w:numId="14" w16cid:durableId="458499969">
    <w:abstractNumId w:val="1"/>
  </w:num>
  <w:num w:numId="15" w16cid:durableId="80957450">
    <w:abstractNumId w:val="3"/>
  </w:num>
  <w:num w:numId="16" w16cid:durableId="670836930">
    <w:abstractNumId w:val="8"/>
  </w:num>
  <w:num w:numId="17" w16cid:durableId="239877087">
    <w:abstractNumId w:val="11"/>
  </w:num>
  <w:num w:numId="18" w16cid:durableId="1939487715">
    <w:abstractNumId w:val="0"/>
  </w:num>
  <w:num w:numId="19" w16cid:durableId="2077193349">
    <w:abstractNumId w:val="6"/>
  </w:num>
  <w:num w:numId="20" w16cid:durableId="1107654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74"/>
    <w:rsid w:val="000162E6"/>
    <w:rsid w:val="00027B89"/>
    <w:rsid w:val="000502FE"/>
    <w:rsid w:val="000674ED"/>
    <w:rsid w:val="001417F7"/>
    <w:rsid w:val="001720DB"/>
    <w:rsid w:val="00176993"/>
    <w:rsid w:val="0018546C"/>
    <w:rsid w:val="001B36FC"/>
    <w:rsid w:val="001C7C59"/>
    <w:rsid w:val="002269F5"/>
    <w:rsid w:val="00251D22"/>
    <w:rsid w:val="00262109"/>
    <w:rsid w:val="00267E74"/>
    <w:rsid w:val="0028274E"/>
    <w:rsid w:val="002F6AAF"/>
    <w:rsid w:val="00333050"/>
    <w:rsid w:val="00361B00"/>
    <w:rsid w:val="00366437"/>
    <w:rsid w:val="003826EA"/>
    <w:rsid w:val="003A4357"/>
    <w:rsid w:val="003E6E21"/>
    <w:rsid w:val="004E7D2B"/>
    <w:rsid w:val="00504A70"/>
    <w:rsid w:val="0051088F"/>
    <w:rsid w:val="005277B0"/>
    <w:rsid w:val="00551BAA"/>
    <w:rsid w:val="00596D48"/>
    <w:rsid w:val="005A624E"/>
    <w:rsid w:val="0060226A"/>
    <w:rsid w:val="006A18D1"/>
    <w:rsid w:val="006E1019"/>
    <w:rsid w:val="0077438F"/>
    <w:rsid w:val="0079054F"/>
    <w:rsid w:val="007974DF"/>
    <w:rsid w:val="007C0167"/>
    <w:rsid w:val="007D35C9"/>
    <w:rsid w:val="007E6379"/>
    <w:rsid w:val="00863864"/>
    <w:rsid w:val="008A71A4"/>
    <w:rsid w:val="00912327"/>
    <w:rsid w:val="0093640A"/>
    <w:rsid w:val="0098257E"/>
    <w:rsid w:val="00997CC2"/>
    <w:rsid w:val="009F1397"/>
    <w:rsid w:val="00A200AE"/>
    <w:rsid w:val="00A2178E"/>
    <w:rsid w:val="00A70749"/>
    <w:rsid w:val="00A9377B"/>
    <w:rsid w:val="00A9589D"/>
    <w:rsid w:val="00A96D2D"/>
    <w:rsid w:val="00AD476F"/>
    <w:rsid w:val="00AE42AE"/>
    <w:rsid w:val="00AF23AC"/>
    <w:rsid w:val="00AF36A7"/>
    <w:rsid w:val="00BF5C2B"/>
    <w:rsid w:val="00C75CBD"/>
    <w:rsid w:val="00CC0FD6"/>
    <w:rsid w:val="00CF2067"/>
    <w:rsid w:val="00DE26E7"/>
    <w:rsid w:val="00E60719"/>
    <w:rsid w:val="00E822C4"/>
    <w:rsid w:val="00F61CAA"/>
    <w:rsid w:val="00FA11E0"/>
    <w:rsid w:val="00FA424F"/>
    <w:rsid w:val="00FB27DD"/>
    <w:rsid w:val="00FD1758"/>
    <w:rsid w:val="00FE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1FF7E"/>
  <w15:docId w15:val="{A5455325-54F4-4C8B-BC5F-5A9CA93F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FE"/>
    <w:pPr>
      <w:ind w:left="720"/>
      <w:contextualSpacing/>
    </w:pPr>
  </w:style>
  <w:style w:type="character" w:styleId="Hyperlink">
    <w:name w:val="Hyperlink"/>
    <w:basedOn w:val="DefaultParagraphFont"/>
    <w:uiPriority w:val="99"/>
    <w:unhideWhenUsed/>
    <w:rsid w:val="0018546C"/>
    <w:rPr>
      <w:color w:val="0000FF" w:themeColor="hyperlink"/>
      <w:u w:val="single"/>
    </w:rPr>
  </w:style>
  <w:style w:type="paragraph" w:styleId="NoSpacing">
    <w:name w:val="No Spacing"/>
    <w:link w:val="NoSpacingChar"/>
    <w:uiPriority w:val="1"/>
    <w:qFormat/>
    <w:rsid w:val="006A18D1"/>
    <w:pPr>
      <w:spacing w:after="0" w:line="240" w:lineRule="auto"/>
    </w:pPr>
    <w:rPr>
      <w:rFonts w:eastAsiaTheme="minorEastAsia"/>
      <w:lang w:val="en-US" w:eastAsia="en-GB"/>
    </w:rPr>
  </w:style>
  <w:style w:type="character" w:customStyle="1" w:styleId="NoSpacingChar">
    <w:name w:val="No Spacing Char"/>
    <w:basedOn w:val="DefaultParagraphFont"/>
    <w:link w:val="NoSpacing"/>
    <w:uiPriority w:val="1"/>
    <w:rsid w:val="006A18D1"/>
    <w:rPr>
      <w:rFonts w:eastAsiaTheme="minorEastAsia"/>
      <w:lang w:val="en-US" w:eastAsia="en-GB"/>
    </w:rPr>
  </w:style>
  <w:style w:type="paragraph" w:styleId="BalloonText">
    <w:name w:val="Balloon Text"/>
    <w:basedOn w:val="Normal"/>
    <w:link w:val="BalloonTextChar"/>
    <w:uiPriority w:val="99"/>
    <w:semiHidden/>
    <w:unhideWhenUsed/>
    <w:rsid w:val="006A1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8D1"/>
    <w:rPr>
      <w:rFonts w:ascii="Tahoma" w:hAnsi="Tahoma" w:cs="Tahoma"/>
      <w:sz w:val="16"/>
      <w:szCs w:val="16"/>
    </w:rPr>
  </w:style>
  <w:style w:type="paragraph" w:styleId="Header">
    <w:name w:val="header"/>
    <w:basedOn w:val="Normal"/>
    <w:link w:val="HeaderChar"/>
    <w:unhideWhenUsed/>
    <w:rsid w:val="0077438F"/>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rsid w:val="0077438F"/>
    <w:rPr>
      <w:rFonts w:eastAsiaTheme="minorEastAsia"/>
      <w:lang w:eastAsia="en-GB"/>
    </w:rPr>
  </w:style>
  <w:style w:type="table" w:styleId="TableGrid">
    <w:name w:val="Table Grid"/>
    <w:basedOn w:val="TableNormal"/>
    <w:uiPriority w:val="59"/>
    <w:rsid w:val="0077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stees@belmontplaycare.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fterschool@belmontplaycare.org" TargetMode="External"/><Relationship Id="rId4" Type="http://schemas.openxmlformats.org/officeDocument/2006/relationships/settings" Target="settings.xml"/><Relationship Id="rId9" Type="http://schemas.openxmlformats.org/officeDocument/2006/relationships/hyperlink" Target="mailto:info@belmontplay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6FFD-4D5E-4DDB-93FF-338CD628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2218</Words>
  <Characters>12561</Characters>
  <Application>Microsoft Office Word</Application>
  <DocSecurity>0</DocSecurity>
  <Lines>285</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network admin</cp:lastModifiedBy>
  <cp:revision>3</cp:revision>
  <cp:lastPrinted>2024-03-13T11:15:00Z</cp:lastPrinted>
  <dcterms:created xsi:type="dcterms:W3CDTF">2025-02-13T14:47:00Z</dcterms:created>
  <dcterms:modified xsi:type="dcterms:W3CDTF">2025-07-28T10:04:00Z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7959720aa19010c98c9f2f0abca16c06ddf81b22199c9ef539cbebb1785fcfe9</vt:lpwstr>
  </property>
</Properties>
</file>