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6D59B" w14:textId="77777777" w:rsidR="009C3FF7" w:rsidRDefault="009C3FF7" w:rsidP="009C3FF7">
      <w:pPr>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TOWN OF BUFFALO</w:t>
      </w:r>
    </w:p>
    <w:p w14:paraId="3F4D5C0C" w14:textId="77777777" w:rsidR="009C3FF7" w:rsidRDefault="009C3FF7" w:rsidP="009C3FF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CONSENT AGENDA</w:t>
      </w:r>
    </w:p>
    <w:p w14:paraId="15D10FCE" w14:textId="2E80A1BB" w:rsidR="009C3FF7" w:rsidRDefault="00B84BDE" w:rsidP="009C3FF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September 9</w:t>
      </w:r>
      <w:r w:rsidR="009C3FF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2026,</w:t>
      </w:r>
      <w:r w:rsidR="009C3FF7">
        <w:rPr>
          <w:rFonts w:ascii="Times New Roman" w:eastAsia="Times New Roman" w:hAnsi="Times New Roman" w:cs="Times New Roman"/>
          <w:b/>
          <w:sz w:val="24"/>
          <w:szCs w:val="24"/>
        </w:rPr>
        <w:t xml:space="preserve"> at 5:00 p.m.</w:t>
      </w:r>
    </w:p>
    <w:p w14:paraId="10580457" w14:textId="77777777" w:rsidR="009C3FF7" w:rsidRDefault="009C3FF7" w:rsidP="009C3FF7">
      <w:pPr>
        <w:spacing w:after="0" w:line="240" w:lineRule="auto"/>
        <w:jc w:val="center"/>
        <w:rPr>
          <w:rFonts w:ascii="Times New Roman" w:eastAsia="Times New Roman" w:hAnsi="Times New Roman" w:cs="Times New Roman"/>
          <w:b/>
          <w:bCs/>
          <w:sz w:val="24"/>
          <w:szCs w:val="24"/>
        </w:rPr>
      </w:pPr>
    </w:p>
    <w:p w14:paraId="1BAB416B" w14:textId="77777777" w:rsidR="009C3FF7" w:rsidRDefault="009C3FF7" w:rsidP="009C3FF7">
      <w:pPr>
        <w:spacing w:after="0" w:line="240" w:lineRule="auto"/>
        <w:ind w:left="144" w:right="-144"/>
        <w:rPr>
          <w:rFonts w:ascii="Times New Roman" w:eastAsia="Times New Roman" w:hAnsi="Times New Roman" w:cs="Times New Roman"/>
          <w:b/>
          <w:bCs/>
          <w:sz w:val="24"/>
          <w:szCs w:val="24"/>
        </w:rPr>
      </w:pPr>
    </w:p>
    <w:p w14:paraId="13F9681C" w14:textId="77777777" w:rsidR="009C3FF7" w:rsidRDefault="009C3FF7" w:rsidP="009C3FF7">
      <w:pPr>
        <w:spacing w:after="0" w:line="240" w:lineRule="auto"/>
        <w:ind w:left="864" w:right="-144"/>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These items are placed on the Consent Agenda so that members of the Board of Trustees, by unanimous consent, can approve routine agenda items by one motion.  If any item proposed on the Consent Agenda does not meet with approval of all Board members, or members of the audience wish to discuss a proposed item with the Board, that item will be removed and heard in regular order.</w:t>
      </w:r>
    </w:p>
    <w:p w14:paraId="621BC386" w14:textId="77777777" w:rsidR="009C3FF7" w:rsidRDefault="009C3FF7" w:rsidP="009C3FF7">
      <w:pPr>
        <w:spacing w:after="0" w:line="240" w:lineRule="auto"/>
        <w:ind w:left="864"/>
        <w:rPr>
          <w:rFonts w:ascii="Times New Roman" w:eastAsia="Times New Roman" w:hAnsi="Times New Roman" w:cs="Times New Roman"/>
          <w:b/>
          <w:bCs/>
          <w:sz w:val="24"/>
          <w:szCs w:val="24"/>
        </w:rPr>
      </w:pPr>
    </w:p>
    <w:p w14:paraId="5E28E536" w14:textId="36DC570F" w:rsidR="009C3FF7" w:rsidRDefault="009C3FF7" w:rsidP="009C3FF7">
      <w:pPr>
        <w:numPr>
          <w:ilvl w:val="0"/>
          <w:numId w:val="1"/>
        </w:numPr>
        <w:spacing w:after="240" w:line="240" w:lineRule="auto"/>
        <w:ind w:left="115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Discussion &amp; possible action to approve the minutes of the </w:t>
      </w:r>
      <w:r w:rsidR="00B84BDE">
        <w:rPr>
          <w:rFonts w:ascii="Times New Roman" w:eastAsia="Times New Roman" w:hAnsi="Times New Roman" w:cs="Times New Roman"/>
          <w:b/>
          <w:bCs/>
          <w:sz w:val="24"/>
          <w:szCs w:val="24"/>
        </w:rPr>
        <w:t>August 12</w:t>
      </w:r>
      <w:r>
        <w:rPr>
          <w:rFonts w:ascii="Times New Roman" w:eastAsia="Times New Roman" w:hAnsi="Times New Roman" w:cs="Times New Roman"/>
          <w:b/>
          <w:bCs/>
          <w:sz w:val="24"/>
          <w:szCs w:val="24"/>
        </w:rPr>
        <w:t xml:space="preserve">, </w:t>
      </w:r>
      <w:r w:rsidR="00B84BDE">
        <w:rPr>
          <w:rFonts w:ascii="Times New Roman" w:eastAsia="Times New Roman" w:hAnsi="Times New Roman" w:cs="Times New Roman"/>
          <w:b/>
          <w:bCs/>
          <w:sz w:val="24"/>
          <w:szCs w:val="24"/>
        </w:rPr>
        <w:t>2026,</w:t>
      </w:r>
      <w:r>
        <w:rPr>
          <w:rFonts w:ascii="Times New Roman" w:eastAsia="Times New Roman" w:hAnsi="Times New Roman" w:cs="Times New Roman"/>
          <w:b/>
          <w:bCs/>
          <w:sz w:val="24"/>
          <w:szCs w:val="24"/>
        </w:rPr>
        <w:t xml:space="preserve"> regular meeting</w:t>
      </w:r>
      <w:r w:rsidR="00B84BDE">
        <w:rPr>
          <w:rFonts w:ascii="Times New Roman" w:eastAsia="Times New Roman" w:hAnsi="Times New Roman" w:cs="Times New Roman"/>
          <w:b/>
          <w:bCs/>
          <w:sz w:val="24"/>
          <w:szCs w:val="24"/>
        </w:rPr>
        <w:t>.</w:t>
      </w:r>
    </w:p>
    <w:p w14:paraId="61EE3A48" w14:textId="7F5BFD71" w:rsidR="009C3FF7" w:rsidRDefault="009C3FF7"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Discussion &amp; possible action to review and approve payment of purchase orders for General Fund #</w:t>
      </w:r>
      <w:r w:rsidR="002D529F">
        <w:rPr>
          <w:rFonts w:ascii="Times New Roman" w:hAnsi="Times New Roman" w:cs="Times New Roman"/>
          <w:b/>
          <w:bCs/>
          <w:sz w:val="24"/>
          <w:szCs w:val="24"/>
        </w:rPr>
        <w:t>5387-5388, 5390-5405, 5407</w:t>
      </w:r>
      <w:r>
        <w:rPr>
          <w:rFonts w:ascii="Times New Roman" w:hAnsi="Times New Roman" w:cs="Times New Roman"/>
          <w:b/>
          <w:bCs/>
          <w:sz w:val="24"/>
          <w:szCs w:val="24"/>
        </w:rPr>
        <w:t xml:space="preserve"> in the total amount of $</w:t>
      </w:r>
      <w:r w:rsidR="002D529F">
        <w:rPr>
          <w:rFonts w:ascii="Times New Roman" w:hAnsi="Times New Roman" w:cs="Times New Roman"/>
          <w:b/>
          <w:bCs/>
          <w:sz w:val="24"/>
          <w:szCs w:val="24"/>
        </w:rPr>
        <w:t>8,970.48</w:t>
      </w:r>
      <w:r>
        <w:rPr>
          <w:rFonts w:ascii="Times New Roman" w:hAnsi="Times New Roman" w:cs="Times New Roman"/>
          <w:b/>
          <w:bCs/>
          <w:sz w:val="24"/>
          <w:szCs w:val="24"/>
        </w:rPr>
        <w:t>; Golf Course Fund #</w:t>
      </w:r>
      <w:r w:rsidR="00DF0734">
        <w:rPr>
          <w:rFonts w:ascii="Times New Roman" w:hAnsi="Times New Roman" w:cs="Times New Roman"/>
          <w:b/>
          <w:bCs/>
          <w:sz w:val="24"/>
          <w:szCs w:val="24"/>
        </w:rPr>
        <w:t>1051-1053</w:t>
      </w:r>
      <w:r>
        <w:rPr>
          <w:rFonts w:ascii="Times New Roman" w:hAnsi="Times New Roman" w:cs="Times New Roman"/>
          <w:b/>
          <w:bCs/>
          <w:sz w:val="24"/>
          <w:szCs w:val="24"/>
        </w:rPr>
        <w:t xml:space="preserve"> in the total amount of $</w:t>
      </w:r>
      <w:r w:rsidR="00DF0734">
        <w:rPr>
          <w:rFonts w:ascii="Times New Roman" w:hAnsi="Times New Roman" w:cs="Times New Roman"/>
          <w:b/>
          <w:bCs/>
          <w:sz w:val="24"/>
          <w:szCs w:val="24"/>
        </w:rPr>
        <w:t>979.67</w:t>
      </w:r>
      <w:r>
        <w:rPr>
          <w:rFonts w:ascii="Times New Roman" w:hAnsi="Times New Roman" w:cs="Times New Roman"/>
          <w:b/>
          <w:bCs/>
          <w:sz w:val="24"/>
          <w:szCs w:val="24"/>
        </w:rPr>
        <w:t>;</w:t>
      </w:r>
      <w:r w:rsidR="00215C99">
        <w:rPr>
          <w:rFonts w:ascii="Times New Roman" w:hAnsi="Times New Roman" w:cs="Times New Roman"/>
          <w:b/>
          <w:bCs/>
          <w:sz w:val="24"/>
          <w:szCs w:val="24"/>
        </w:rPr>
        <w:t xml:space="preserve"> </w:t>
      </w:r>
      <w:r>
        <w:rPr>
          <w:rFonts w:ascii="Times New Roman" w:hAnsi="Times New Roman" w:cs="Times New Roman"/>
          <w:b/>
          <w:bCs/>
          <w:sz w:val="24"/>
          <w:szCs w:val="24"/>
        </w:rPr>
        <w:t>Fireman’s Fund #</w:t>
      </w:r>
      <w:r w:rsidR="00896600">
        <w:rPr>
          <w:rFonts w:ascii="Times New Roman" w:hAnsi="Times New Roman" w:cs="Times New Roman"/>
          <w:b/>
          <w:bCs/>
          <w:sz w:val="24"/>
          <w:szCs w:val="24"/>
        </w:rPr>
        <w:t>272</w:t>
      </w:r>
      <w:r w:rsidR="00DB32D6">
        <w:rPr>
          <w:rFonts w:ascii="Times New Roman" w:hAnsi="Times New Roman" w:cs="Times New Roman"/>
          <w:b/>
          <w:bCs/>
          <w:sz w:val="24"/>
          <w:szCs w:val="24"/>
        </w:rPr>
        <w:t xml:space="preserve"> </w:t>
      </w:r>
      <w:r>
        <w:rPr>
          <w:rFonts w:ascii="Times New Roman" w:hAnsi="Times New Roman" w:cs="Times New Roman"/>
          <w:b/>
          <w:bCs/>
          <w:sz w:val="24"/>
          <w:szCs w:val="24"/>
        </w:rPr>
        <w:t>in the total amount of $</w:t>
      </w:r>
      <w:r w:rsidR="00896600">
        <w:rPr>
          <w:rFonts w:ascii="Times New Roman" w:hAnsi="Times New Roman" w:cs="Times New Roman"/>
          <w:b/>
          <w:bCs/>
          <w:sz w:val="24"/>
          <w:szCs w:val="24"/>
        </w:rPr>
        <w:t>2,331.79</w:t>
      </w:r>
      <w:r w:rsidR="00B84BDE">
        <w:rPr>
          <w:rFonts w:ascii="Times New Roman" w:hAnsi="Times New Roman" w:cs="Times New Roman"/>
          <w:b/>
          <w:bCs/>
          <w:sz w:val="24"/>
          <w:szCs w:val="24"/>
        </w:rPr>
        <w:t>.</w:t>
      </w:r>
    </w:p>
    <w:p w14:paraId="2F69CCD3" w14:textId="5FFB9839" w:rsidR="00574570" w:rsidRDefault="00574570" w:rsidP="009C3FF7">
      <w:pPr>
        <w:numPr>
          <w:ilvl w:val="0"/>
          <w:numId w:val="1"/>
        </w:numPr>
        <w:spacing w:after="240" w:line="240" w:lineRule="auto"/>
        <w:ind w:left="1152"/>
        <w:rPr>
          <w:rFonts w:ascii="Times New Roman" w:hAnsi="Times New Roman" w:cs="Times New Roman"/>
          <w:b/>
          <w:bCs/>
          <w:sz w:val="24"/>
          <w:szCs w:val="24"/>
        </w:rPr>
      </w:pPr>
      <w:r>
        <w:rPr>
          <w:rFonts w:ascii="Times New Roman" w:hAnsi="Times New Roman" w:cs="Times New Roman"/>
          <w:b/>
          <w:bCs/>
          <w:sz w:val="24"/>
          <w:szCs w:val="24"/>
        </w:rPr>
        <w:t>Discussion &amp; possible action to declare several boxes of library books surplus and authorize sale of the books for fair market value.</w:t>
      </w:r>
    </w:p>
    <w:p w14:paraId="710FC40E" w14:textId="77777777" w:rsidR="0011414A" w:rsidRDefault="0011414A" w:rsidP="0011414A">
      <w:pPr>
        <w:spacing w:after="240" w:line="240" w:lineRule="auto"/>
        <w:rPr>
          <w:rFonts w:ascii="Times New Roman" w:hAnsi="Times New Roman" w:cs="Times New Roman"/>
          <w:b/>
          <w:bCs/>
          <w:sz w:val="24"/>
          <w:szCs w:val="24"/>
        </w:rPr>
      </w:pPr>
    </w:p>
    <w:p w14:paraId="4F48651E" w14:textId="77777777" w:rsidR="0011414A" w:rsidRDefault="0011414A" w:rsidP="0011414A">
      <w:pPr>
        <w:spacing w:after="240" w:line="240" w:lineRule="auto"/>
        <w:rPr>
          <w:rFonts w:ascii="Times New Roman" w:hAnsi="Times New Roman" w:cs="Times New Roman"/>
          <w:b/>
          <w:bCs/>
          <w:sz w:val="24"/>
          <w:szCs w:val="24"/>
        </w:rPr>
      </w:pPr>
    </w:p>
    <w:p w14:paraId="13F9664A" w14:textId="77777777" w:rsidR="0011414A" w:rsidRDefault="0011414A" w:rsidP="0011414A">
      <w:pPr>
        <w:spacing w:after="240" w:line="240" w:lineRule="auto"/>
        <w:rPr>
          <w:rFonts w:ascii="Times New Roman" w:hAnsi="Times New Roman" w:cs="Times New Roman"/>
          <w:b/>
          <w:bCs/>
          <w:sz w:val="24"/>
          <w:szCs w:val="24"/>
        </w:rPr>
      </w:pPr>
    </w:p>
    <w:p w14:paraId="6324FB3D" w14:textId="77777777" w:rsidR="0011414A" w:rsidRDefault="0011414A" w:rsidP="0011414A">
      <w:pPr>
        <w:spacing w:after="240" w:line="240" w:lineRule="auto"/>
        <w:rPr>
          <w:rFonts w:ascii="Times New Roman" w:hAnsi="Times New Roman" w:cs="Times New Roman"/>
          <w:b/>
          <w:bCs/>
          <w:sz w:val="24"/>
          <w:szCs w:val="24"/>
        </w:rPr>
      </w:pPr>
    </w:p>
    <w:p w14:paraId="246E98A0" w14:textId="77777777" w:rsidR="0011414A" w:rsidRDefault="0011414A" w:rsidP="0011414A">
      <w:pPr>
        <w:spacing w:after="240" w:line="240" w:lineRule="auto"/>
        <w:rPr>
          <w:rFonts w:ascii="Times New Roman" w:hAnsi="Times New Roman" w:cs="Times New Roman"/>
          <w:b/>
          <w:bCs/>
          <w:sz w:val="24"/>
          <w:szCs w:val="24"/>
        </w:rPr>
      </w:pPr>
    </w:p>
    <w:p w14:paraId="14965B13" w14:textId="77777777" w:rsidR="0011414A" w:rsidRDefault="0011414A" w:rsidP="0011414A">
      <w:pPr>
        <w:spacing w:after="240" w:line="240" w:lineRule="auto"/>
        <w:rPr>
          <w:rFonts w:ascii="Times New Roman" w:hAnsi="Times New Roman" w:cs="Times New Roman"/>
          <w:b/>
          <w:bCs/>
          <w:sz w:val="24"/>
          <w:szCs w:val="24"/>
        </w:rPr>
      </w:pPr>
    </w:p>
    <w:p w14:paraId="4F63C2CC" w14:textId="77777777" w:rsidR="0011414A" w:rsidRDefault="0011414A" w:rsidP="0011414A">
      <w:pPr>
        <w:spacing w:after="240" w:line="240" w:lineRule="auto"/>
        <w:rPr>
          <w:rFonts w:ascii="Times New Roman" w:hAnsi="Times New Roman" w:cs="Times New Roman"/>
          <w:b/>
          <w:bCs/>
          <w:sz w:val="24"/>
          <w:szCs w:val="24"/>
        </w:rPr>
      </w:pPr>
    </w:p>
    <w:p w14:paraId="25DC47A6" w14:textId="77777777" w:rsidR="0011414A" w:rsidRDefault="0011414A" w:rsidP="0011414A">
      <w:pPr>
        <w:spacing w:after="240" w:line="240" w:lineRule="auto"/>
        <w:rPr>
          <w:rFonts w:ascii="Times New Roman" w:hAnsi="Times New Roman" w:cs="Times New Roman"/>
          <w:b/>
          <w:bCs/>
          <w:sz w:val="24"/>
          <w:szCs w:val="24"/>
        </w:rPr>
      </w:pPr>
    </w:p>
    <w:p w14:paraId="625D69A8" w14:textId="77777777" w:rsidR="0011414A" w:rsidRDefault="0011414A" w:rsidP="0011414A">
      <w:pPr>
        <w:spacing w:after="240" w:line="240" w:lineRule="auto"/>
        <w:rPr>
          <w:rFonts w:ascii="Times New Roman" w:hAnsi="Times New Roman" w:cs="Times New Roman"/>
          <w:b/>
          <w:bCs/>
          <w:sz w:val="24"/>
          <w:szCs w:val="24"/>
        </w:rPr>
      </w:pPr>
    </w:p>
    <w:p w14:paraId="2ABE0223" w14:textId="77777777" w:rsidR="0011414A" w:rsidRDefault="0011414A" w:rsidP="0011414A">
      <w:pPr>
        <w:spacing w:after="240" w:line="240" w:lineRule="auto"/>
        <w:rPr>
          <w:rFonts w:ascii="Times New Roman" w:hAnsi="Times New Roman" w:cs="Times New Roman"/>
          <w:b/>
          <w:bCs/>
          <w:sz w:val="24"/>
          <w:szCs w:val="24"/>
        </w:rPr>
      </w:pPr>
    </w:p>
    <w:p w14:paraId="703FB92F" w14:textId="77777777" w:rsidR="0011414A" w:rsidRDefault="0011414A" w:rsidP="0011414A">
      <w:pPr>
        <w:spacing w:after="240" w:line="240" w:lineRule="auto"/>
        <w:rPr>
          <w:rFonts w:ascii="Times New Roman" w:hAnsi="Times New Roman" w:cs="Times New Roman"/>
          <w:b/>
          <w:bCs/>
          <w:sz w:val="24"/>
          <w:szCs w:val="24"/>
        </w:rPr>
      </w:pPr>
    </w:p>
    <w:p w14:paraId="1E5FA3D3" w14:textId="77777777" w:rsidR="0011414A" w:rsidRDefault="0011414A" w:rsidP="0011414A">
      <w:pPr>
        <w:spacing w:after="240" w:line="240" w:lineRule="auto"/>
        <w:rPr>
          <w:rFonts w:ascii="Times New Roman" w:hAnsi="Times New Roman" w:cs="Times New Roman"/>
          <w:b/>
          <w:bCs/>
          <w:sz w:val="24"/>
          <w:szCs w:val="24"/>
        </w:rPr>
      </w:pPr>
    </w:p>
    <w:p w14:paraId="56279954" w14:textId="77777777" w:rsidR="0011414A" w:rsidRDefault="0011414A" w:rsidP="0011414A">
      <w:pPr>
        <w:spacing w:after="240" w:line="240" w:lineRule="auto"/>
        <w:rPr>
          <w:rFonts w:ascii="Times New Roman" w:hAnsi="Times New Roman" w:cs="Times New Roman"/>
          <w:b/>
          <w:bCs/>
          <w:sz w:val="24"/>
          <w:szCs w:val="24"/>
        </w:rPr>
      </w:pPr>
    </w:p>
    <w:p w14:paraId="4D66C836" w14:textId="77777777" w:rsidR="0011414A" w:rsidRPr="0011414A" w:rsidRDefault="0011414A" w:rsidP="0011414A">
      <w:pPr>
        <w:spacing w:after="0" w:line="256" w:lineRule="auto"/>
        <w:ind w:left="360" w:hanging="360"/>
        <w:jc w:val="center"/>
        <w:rPr>
          <w:rFonts w:ascii="Times New Roman" w:eastAsia="Times New Roman" w:hAnsi="Times New Roman" w:cs="Times New Roman"/>
          <w:b/>
          <w:bCs/>
          <w:sz w:val="28"/>
          <w:szCs w:val="28"/>
          <w:u w:val="single"/>
        </w:rPr>
      </w:pPr>
      <w:r w:rsidRPr="0011414A">
        <w:rPr>
          <w:rFonts w:ascii="Times New Roman" w:eastAsia="Times New Roman" w:hAnsi="Times New Roman" w:cs="Times New Roman"/>
          <w:b/>
          <w:bCs/>
          <w:sz w:val="28"/>
          <w:szCs w:val="28"/>
          <w:u w:val="single"/>
        </w:rPr>
        <w:lastRenderedPageBreak/>
        <w:t>TOWN OF BUFFALO</w:t>
      </w:r>
    </w:p>
    <w:p w14:paraId="7B1BAFA2" w14:textId="77777777" w:rsidR="0011414A" w:rsidRPr="0011414A" w:rsidRDefault="0011414A" w:rsidP="0011414A">
      <w:pPr>
        <w:spacing w:after="0" w:line="256" w:lineRule="auto"/>
        <w:ind w:left="360" w:hanging="360"/>
        <w:jc w:val="center"/>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AGENDA</w:t>
      </w:r>
    </w:p>
    <w:p w14:paraId="702DC8E5" w14:textId="77777777" w:rsidR="0011414A" w:rsidRPr="0011414A" w:rsidRDefault="0011414A" w:rsidP="0011414A">
      <w:pPr>
        <w:spacing w:after="0" w:line="256" w:lineRule="auto"/>
        <w:ind w:left="360" w:hanging="360"/>
        <w:jc w:val="center"/>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September 9, 2026, at 5:00 p.m.</w:t>
      </w:r>
    </w:p>
    <w:p w14:paraId="2780DA86" w14:textId="77777777" w:rsidR="0011414A" w:rsidRPr="0011414A" w:rsidRDefault="0011414A" w:rsidP="0011414A">
      <w:pPr>
        <w:spacing w:after="0" w:line="256" w:lineRule="auto"/>
        <w:ind w:left="360" w:hanging="360"/>
        <w:rPr>
          <w:rFonts w:ascii="Times New Roman" w:eastAsia="Times New Roman" w:hAnsi="Times New Roman" w:cs="Times New Roman"/>
          <w:sz w:val="24"/>
          <w:szCs w:val="24"/>
        </w:rPr>
      </w:pPr>
    </w:p>
    <w:p w14:paraId="154C1EB9" w14:textId="77777777" w:rsidR="0011414A" w:rsidRPr="0011414A" w:rsidRDefault="0011414A" w:rsidP="0011414A">
      <w:pPr>
        <w:spacing w:after="0" w:line="256" w:lineRule="auto"/>
        <w:jc w:val="both"/>
        <w:rPr>
          <w:rFonts w:ascii="Times New Roman" w:eastAsia="Times New Roman" w:hAnsi="Times New Roman" w:cs="Times New Roman"/>
          <w:sz w:val="24"/>
          <w:szCs w:val="24"/>
        </w:rPr>
      </w:pPr>
      <w:r w:rsidRPr="0011414A">
        <w:rPr>
          <w:rFonts w:ascii="Times New Roman" w:eastAsia="Times New Roman" w:hAnsi="Times New Roman" w:cs="Times New Roman"/>
          <w:sz w:val="24"/>
          <w:szCs w:val="24"/>
        </w:rPr>
        <w:t>THE BOARD OF TRUSTEES OF THE TOWN OF BUFFALO WILL MEET AT 5:00 PM ON WEDNESDAY, SEPTEMBER 9, 2026, AT THE HIGH PLAINS RC &amp; D BUILDING, 818 N. HOY STREET, FOR A REGULAR MEETING.</w:t>
      </w:r>
    </w:p>
    <w:p w14:paraId="24436318" w14:textId="77777777" w:rsidR="0011414A" w:rsidRPr="0011414A" w:rsidRDefault="0011414A" w:rsidP="0011414A">
      <w:pPr>
        <w:spacing w:after="0" w:line="256" w:lineRule="auto"/>
        <w:ind w:left="360" w:hanging="360"/>
        <w:rPr>
          <w:rFonts w:ascii="Times New Roman" w:eastAsia="Times New Roman" w:hAnsi="Times New Roman" w:cs="Times New Roman"/>
          <w:sz w:val="26"/>
          <w:szCs w:val="26"/>
        </w:rPr>
      </w:pPr>
    </w:p>
    <w:p w14:paraId="483D58EC" w14:textId="77777777" w:rsidR="0011414A" w:rsidRPr="0011414A" w:rsidRDefault="0011414A" w:rsidP="0011414A">
      <w:pPr>
        <w:spacing w:after="0" w:line="240" w:lineRule="auto"/>
        <w:ind w:left="360" w:hanging="360"/>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Call to order, roll call, and declaration of a quorum being present.</w:t>
      </w:r>
    </w:p>
    <w:p w14:paraId="74894154" w14:textId="77777777" w:rsidR="0011414A" w:rsidRPr="0011414A" w:rsidRDefault="0011414A" w:rsidP="0011414A">
      <w:pPr>
        <w:spacing w:after="0" w:line="240" w:lineRule="auto"/>
        <w:jc w:val="both"/>
        <w:rPr>
          <w:rFonts w:ascii="Times New Roman" w:eastAsia="Times New Roman" w:hAnsi="Times New Roman" w:cs="Times New Roman"/>
          <w:b/>
          <w:bCs/>
          <w:sz w:val="24"/>
          <w:szCs w:val="24"/>
        </w:rPr>
      </w:pPr>
    </w:p>
    <w:p w14:paraId="509C2D6C"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Public hearing to discuss the proposed Long-Range Capital Improvement Plan (CDBG-CIP) and LPAC recommendations for the Five-Year Plan, and for public comments regarding acceptance of the CDGB-CIP project as complete.</w:t>
      </w:r>
    </w:p>
    <w:p w14:paraId="12877675"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71D82165"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to approve a resolution adopting the Long-Range Capital Improvement Plan.</w:t>
      </w:r>
    </w:p>
    <w:p w14:paraId="0B86170E"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322F3533"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to approve a resolution accepting the 2025 CDBG CIP project as complete.</w:t>
      </w:r>
    </w:p>
    <w:p w14:paraId="5818B972"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478F3509"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to purchase a microfilm/fiche reader printer for the Buffalo Public Library in an amount not to exceed $8,755 using fundraiser funds and memorial donations in the amount of $5,980.10 and approving the balance due of $2,774.90 to be paid out of the library’s $31,756.77 CD balance.</w:t>
      </w:r>
    </w:p>
    <w:p w14:paraId="5BF28651"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0217A86C"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to select an alternative Oklahoma Economic Development Authority (OEDA) Rural Economic Action Plan (REAP) Grant project due to park improvements approved at the August 12, 2026, meeting, not being an eligible project/category and to determine the town’s matching funds amount and approve a resolution authorizing application for financial assistance.</w:t>
      </w:r>
    </w:p>
    <w:p w14:paraId="60A4E64A"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3123816C"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regarding the Oklahoma Economic Development Authority (OEDA) Rural Economic Action Plan (REAP) Grant application for the Buffalo Fire Department.</w:t>
      </w:r>
    </w:p>
    <w:p w14:paraId="3A28E33A"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4DA1FD7D"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to approve applying for a match free Urban &amp; Community Forestry Assistance Grant in an amount up to $50,000 for Celebration Park tree restoration and maintenance and authorize the mayor and town clerk-treasurer to execute all necessary or appropriate documents to apply for the grant and accept and administer the grant if awarded.</w:t>
      </w:r>
    </w:p>
    <w:p w14:paraId="5A8680F2"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750DAA43"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 xml:space="preserve">Discussion &amp; possible action to increase the FY27 budgeted amount of $20,000 for Celebration Park playground equipment to meet the </w:t>
      </w:r>
      <w:proofErr w:type="spellStart"/>
      <w:r w:rsidRPr="0011414A">
        <w:rPr>
          <w:rFonts w:ascii="Times New Roman" w:eastAsia="Times New Roman" w:hAnsi="Times New Roman" w:cs="Times New Roman"/>
          <w:b/>
          <w:bCs/>
          <w:sz w:val="24"/>
          <w:szCs w:val="24"/>
        </w:rPr>
        <w:t>GameTime</w:t>
      </w:r>
      <w:proofErr w:type="spellEnd"/>
      <w:r w:rsidRPr="0011414A">
        <w:rPr>
          <w:rFonts w:ascii="Times New Roman" w:eastAsia="Times New Roman" w:hAnsi="Times New Roman" w:cs="Times New Roman"/>
          <w:b/>
          <w:bCs/>
          <w:sz w:val="24"/>
          <w:szCs w:val="24"/>
        </w:rPr>
        <w:t xml:space="preserve"> Community Champions Matching Grant for play systems cost.</w:t>
      </w:r>
    </w:p>
    <w:p w14:paraId="2849D131"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32EAFA3A"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approving the items on the Consent Agenda.</w:t>
      </w:r>
    </w:p>
    <w:p w14:paraId="7B8E4A19"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1CBDA8C8"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on items removed from the Consent Agenda.</w:t>
      </w:r>
    </w:p>
    <w:p w14:paraId="3300B256"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3CC65121" w14:textId="77777777" w:rsidR="0011414A" w:rsidRPr="0011414A" w:rsidRDefault="0011414A" w:rsidP="0011414A">
      <w:pPr>
        <w:numPr>
          <w:ilvl w:val="0"/>
          <w:numId w:val="2"/>
        </w:numPr>
        <w:spacing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to adopt a resolution increasing fees to be charged at High Point Cemetery.</w:t>
      </w:r>
    </w:p>
    <w:p w14:paraId="1F232832" w14:textId="77777777" w:rsidR="0011414A" w:rsidRPr="0011414A" w:rsidRDefault="0011414A" w:rsidP="0011414A">
      <w:pPr>
        <w:numPr>
          <w:ilvl w:val="0"/>
          <w:numId w:val="2"/>
        </w:numPr>
        <w:spacing w:before="240" w:after="0" w:line="240" w:lineRule="auto"/>
        <w:ind w:left="360"/>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Discussion &amp; possible action to review and approve Insituform Technologies, LLC Change Order #1 which includes multiple changes to the plans for the sewer rehabilitation such as adjustments to CIPP lengths &amp; additional effort for spot repairs and more intensive excavation with a net decrease change of -$28,505.50 with a new contract price of $209,069.50 for the Oklahoma Water Resources Board (OWRB) REAP Sewer Line Replacement Grant #FAP-26-0016-R and the Oklahoma Economic Development Authority (OEDA) REAP Sewer Line Replacement Grant #HA26-1.</w:t>
      </w:r>
    </w:p>
    <w:p w14:paraId="22C9CB66" w14:textId="77777777" w:rsidR="0011414A" w:rsidRPr="0011414A" w:rsidRDefault="0011414A" w:rsidP="0011414A">
      <w:pPr>
        <w:spacing w:after="0"/>
        <w:ind w:left="360"/>
        <w:contextualSpacing/>
        <w:jc w:val="both"/>
        <w:rPr>
          <w:rFonts w:ascii="Times New Roman" w:eastAsia="Times New Roman" w:hAnsi="Times New Roman" w:cs="Times New Roman"/>
          <w:b/>
          <w:bCs/>
          <w:sz w:val="24"/>
          <w:szCs w:val="24"/>
        </w:rPr>
      </w:pPr>
    </w:p>
    <w:p w14:paraId="328CDB9A" w14:textId="77777777" w:rsidR="0011414A" w:rsidRPr="0011414A" w:rsidRDefault="0011414A" w:rsidP="0011414A">
      <w:pPr>
        <w:numPr>
          <w:ilvl w:val="0"/>
          <w:numId w:val="2"/>
        </w:numPr>
        <w:spacing w:after="0" w:line="240" w:lineRule="auto"/>
        <w:ind w:left="360"/>
        <w:contextualSpacing/>
        <w:jc w:val="both"/>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Appearances from the audience and/or remarks from the governing body on which no discussion can occur or action can be taken.</w:t>
      </w:r>
    </w:p>
    <w:p w14:paraId="60D16ABA" w14:textId="77777777" w:rsidR="0011414A" w:rsidRPr="0011414A" w:rsidRDefault="0011414A" w:rsidP="0011414A">
      <w:pPr>
        <w:spacing w:after="0" w:line="240" w:lineRule="auto"/>
        <w:ind w:left="720"/>
        <w:contextualSpacing/>
        <w:rPr>
          <w:rFonts w:ascii="Times New Roman" w:eastAsia="Times New Roman" w:hAnsi="Times New Roman" w:cs="Times New Roman"/>
          <w:b/>
          <w:bCs/>
          <w:sz w:val="24"/>
          <w:szCs w:val="24"/>
        </w:rPr>
      </w:pPr>
    </w:p>
    <w:p w14:paraId="5CF83BDC" w14:textId="77777777" w:rsidR="0011414A" w:rsidRPr="0011414A" w:rsidRDefault="0011414A" w:rsidP="0011414A">
      <w:pPr>
        <w:numPr>
          <w:ilvl w:val="0"/>
          <w:numId w:val="2"/>
        </w:numPr>
        <w:spacing w:after="240" w:line="240" w:lineRule="auto"/>
        <w:ind w:left="360"/>
        <w:contextualSpacing/>
        <w:rPr>
          <w:rFonts w:ascii="Times New Roman" w:eastAsia="Times New Roman" w:hAnsi="Times New Roman" w:cs="Times New Roman"/>
          <w:b/>
          <w:bCs/>
          <w:sz w:val="24"/>
          <w:szCs w:val="24"/>
        </w:rPr>
      </w:pPr>
      <w:r w:rsidRPr="0011414A">
        <w:rPr>
          <w:rFonts w:ascii="Times New Roman" w:eastAsia="Times New Roman" w:hAnsi="Times New Roman" w:cs="Times New Roman"/>
          <w:b/>
          <w:bCs/>
          <w:sz w:val="24"/>
          <w:szCs w:val="24"/>
        </w:rPr>
        <w:t>Adjournment.</w:t>
      </w:r>
    </w:p>
    <w:p w14:paraId="3A1D3C0B" w14:textId="77777777" w:rsidR="0011414A" w:rsidRPr="0011414A" w:rsidRDefault="0011414A" w:rsidP="0011414A">
      <w:pPr>
        <w:spacing w:after="0" w:line="240" w:lineRule="auto"/>
        <w:jc w:val="both"/>
        <w:rPr>
          <w:rFonts w:ascii="Times New Roman" w:eastAsia="Times New Roman" w:hAnsi="Times New Roman" w:cs="Times New Roman"/>
          <w:b/>
          <w:sz w:val="18"/>
          <w:szCs w:val="18"/>
          <w:lang w:val="x-none" w:eastAsia="x-none"/>
        </w:rPr>
      </w:pPr>
      <w:proofErr w:type="spellStart"/>
      <w:r w:rsidRPr="0011414A">
        <w:rPr>
          <w:rFonts w:ascii="Times New Roman" w:eastAsia="Times New Roman" w:hAnsi="Times New Roman" w:cs="Times New Roman"/>
          <w:b/>
          <w:sz w:val="18"/>
          <w:szCs w:val="18"/>
          <w:lang w:eastAsia="x-none"/>
        </w:rPr>
        <w:t>T</w:t>
      </w:r>
      <w:r w:rsidRPr="0011414A">
        <w:rPr>
          <w:rFonts w:ascii="Times New Roman" w:eastAsia="Times New Roman" w:hAnsi="Times New Roman" w:cs="Times New Roman"/>
          <w:b/>
          <w:sz w:val="18"/>
          <w:szCs w:val="18"/>
          <w:lang w:val="x-none" w:eastAsia="x-none"/>
        </w:rPr>
        <w:t>his</w:t>
      </w:r>
      <w:proofErr w:type="spellEnd"/>
      <w:r w:rsidRPr="0011414A">
        <w:rPr>
          <w:rFonts w:ascii="Times New Roman" w:eastAsia="Times New Roman" w:hAnsi="Times New Roman" w:cs="Times New Roman"/>
          <w:b/>
          <w:sz w:val="18"/>
          <w:szCs w:val="18"/>
          <w:lang w:val="x-none" w:eastAsia="x-none"/>
        </w:rPr>
        <w:t xml:space="preserve"> Agenda was posted in prominent public view at Town Hall and </w:t>
      </w:r>
      <w:r w:rsidRPr="0011414A">
        <w:rPr>
          <w:rFonts w:ascii="Times New Roman" w:eastAsia="Times New Roman" w:hAnsi="Times New Roman" w:cs="Times New Roman"/>
          <w:b/>
          <w:sz w:val="18"/>
          <w:szCs w:val="18"/>
          <w:lang w:eastAsia="x-none"/>
        </w:rPr>
        <w:t>the High Plains RC&amp;D Building, 818 N. Hoy Street</w:t>
      </w:r>
      <w:r w:rsidRPr="0011414A">
        <w:rPr>
          <w:rFonts w:ascii="Times New Roman" w:eastAsia="Times New Roman" w:hAnsi="Times New Roman" w:cs="Times New Roman"/>
          <w:b/>
          <w:sz w:val="18"/>
          <w:szCs w:val="18"/>
          <w:lang w:val="x-none" w:eastAsia="x-none"/>
        </w:rPr>
        <w:t>, Buffalo, Oklahoma (location of the meeting) prior to 5:00 o’clock p.m., on Tuesday, September 8, 20</w:t>
      </w:r>
      <w:r w:rsidRPr="0011414A">
        <w:rPr>
          <w:rFonts w:ascii="Times New Roman" w:eastAsia="Times New Roman" w:hAnsi="Times New Roman" w:cs="Times New Roman"/>
          <w:b/>
          <w:sz w:val="18"/>
          <w:szCs w:val="18"/>
          <w:lang w:eastAsia="x-none"/>
        </w:rPr>
        <w:t>26</w:t>
      </w:r>
    </w:p>
    <w:p w14:paraId="0E9532AA" w14:textId="77777777" w:rsidR="0011414A" w:rsidRPr="0011414A" w:rsidRDefault="0011414A" w:rsidP="0011414A">
      <w:pPr>
        <w:tabs>
          <w:tab w:val="left" w:pos="720"/>
        </w:tabs>
        <w:spacing w:after="0" w:line="240" w:lineRule="auto"/>
        <w:ind w:left="288"/>
        <w:jc w:val="both"/>
        <w:rPr>
          <w:rFonts w:ascii="Times New Roman" w:eastAsia="Times New Roman" w:hAnsi="Times New Roman" w:cs="Times New Roman"/>
          <w:b/>
          <w:sz w:val="18"/>
          <w:szCs w:val="18"/>
          <w:lang w:val="x-none" w:eastAsia="x-none"/>
        </w:rPr>
      </w:pPr>
    </w:p>
    <w:p w14:paraId="0CC54DDF" w14:textId="77777777" w:rsidR="0011414A" w:rsidRPr="0011414A" w:rsidRDefault="0011414A" w:rsidP="0011414A">
      <w:pPr>
        <w:tabs>
          <w:tab w:val="left" w:pos="720"/>
        </w:tabs>
        <w:spacing w:after="0" w:line="240" w:lineRule="auto"/>
        <w:ind w:left="288"/>
        <w:jc w:val="both"/>
        <w:rPr>
          <w:rFonts w:ascii="Times New Roman" w:eastAsia="Times New Roman" w:hAnsi="Times New Roman" w:cs="Times New Roman"/>
          <w:b/>
          <w:sz w:val="18"/>
          <w:szCs w:val="18"/>
          <w:lang w:eastAsia="x-none"/>
        </w:rPr>
      </w:pPr>
      <w:r w:rsidRPr="0011414A">
        <w:rPr>
          <w:rFonts w:ascii="Times New Roman" w:eastAsia="Times New Roman" w:hAnsi="Times New Roman" w:cs="Times New Roman"/>
          <w:b/>
          <w:sz w:val="18"/>
          <w:szCs w:val="18"/>
          <w:lang w:val="x-none" w:eastAsia="x-none"/>
        </w:rPr>
        <w:t>By: __________________________________________________________________</w:t>
      </w:r>
      <w:r w:rsidRPr="0011414A">
        <w:rPr>
          <w:rFonts w:ascii="Times New Roman" w:eastAsia="Times New Roman" w:hAnsi="Times New Roman" w:cs="Times New Roman"/>
          <w:b/>
          <w:sz w:val="18"/>
          <w:szCs w:val="18"/>
          <w:lang w:eastAsia="x-none"/>
        </w:rPr>
        <w:t>____</w:t>
      </w:r>
      <w:r w:rsidRPr="0011414A">
        <w:rPr>
          <w:rFonts w:ascii="Times New Roman" w:eastAsia="Times New Roman" w:hAnsi="Times New Roman" w:cs="Times New Roman"/>
          <w:b/>
          <w:sz w:val="18"/>
          <w:szCs w:val="18"/>
          <w:lang w:val="x-none" w:eastAsia="x-none"/>
        </w:rPr>
        <w:t>_</w:t>
      </w:r>
      <w:r w:rsidRPr="0011414A">
        <w:rPr>
          <w:rFonts w:ascii="Times New Roman" w:eastAsia="Times New Roman" w:hAnsi="Times New Roman" w:cs="Times New Roman"/>
          <w:b/>
          <w:sz w:val="18"/>
          <w:szCs w:val="18"/>
          <w:lang w:eastAsia="x-none"/>
        </w:rPr>
        <w:t>__</w:t>
      </w:r>
    </w:p>
    <w:p w14:paraId="08491AA3" w14:textId="77777777" w:rsidR="0011414A" w:rsidRPr="0011414A" w:rsidRDefault="0011414A" w:rsidP="0011414A">
      <w:pPr>
        <w:tabs>
          <w:tab w:val="left" w:pos="720"/>
        </w:tabs>
        <w:spacing w:after="0" w:line="240" w:lineRule="auto"/>
        <w:ind w:left="288"/>
        <w:jc w:val="both"/>
        <w:rPr>
          <w:rFonts w:ascii="Times New Roman" w:eastAsia="Times New Roman" w:hAnsi="Times New Roman" w:cs="Times New Roman"/>
          <w:b/>
          <w:sz w:val="18"/>
          <w:szCs w:val="18"/>
          <w:lang w:eastAsia="x-none"/>
        </w:rPr>
      </w:pPr>
      <w:r w:rsidRPr="0011414A">
        <w:rPr>
          <w:rFonts w:ascii="Times New Roman" w:eastAsia="Times New Roman" w:hAnsi="Times New Roman" w:cs="Times New Roman"/>
          <w:b/>
          <w:sz w:val="18"/>
          <w:szCs w:val="18"/>
          <w:lang w:val="x-none" w:eastAsia="x-none"/>
        </w:rPr>
        <w:t>Name:</w:t>
      </w:r>
      <w:r w:rsidRPr="0011414A">
        <w:rPr>
          <w:rFonts w:ascii="Times New Roman" w:eastAsia="Times New Roman" w:hAnsi="Times New Roman" w:cs="Times New Roman"/>
          <w:b/>
          <w:sz w:val="18"/>
          <w:szCs w:val="18"/>
          <w:lang w:eastAsia="x-none"/>
        </w:rPr>
        <w:t xml:space="preserve">  </w:t>
      </w:r>
      <w:r w:rsidRPr="0011414A">
        <w:rPr>
          <w:rFonts w:ascii="Times New Roman" w:eastAsia="Times New Roman" w:hAnsi="Times New Roman" w:cs="Times New Roman"/>
          <w:b/>
          <w:sz w:val="18"/>
          <w:szCs w:val="18"/>
          <w:lang w:val="x-none" w:eastAsia="x-none"/>
        </w:rPr>
        <w:t>Linda Johnson</w:t>
      </w:r>
      <w:r w:rsidRPr="0011414A">
        <w:rPr>
          <w:rFonts w:ascii="Times New Roman" w:eastAsia="Times New Roman" w:hAnsi="Times New Roman" w:cs="Times New Roman"/>
          <w:b/>
          <w:sz w:val="18"/>
          <w:szCs w:val="18"/>
          <w:lang w:eastAsia="x-none"/>
        </w:rPr>
        <w:t>, Town Clerk-Treasurer</w:t>
      </w:r>
    </w:p>
    <w:p w14:paraId="778FA2A6" w14:textId="77777777" w:rsidR="0011414A" w:rsidRPr="0011414A" w:rsidRDefault="0011414A" w:rsidP="0011414A">
      <w:pPr>
        <w:spacing w:after="0" w:line="240" w:lineRule="auto"/>
        <w:ind w:left="288"/>
        <w:rPr>
          <w:rFonts w:ascii="Times New Roman" w:eastAsia="Times New Roman" w:hAnsi="Times New Roman" w:cs="Times New Roman"/>
        </w:rPr>
      </w:pPr>
    </w:p>
    <w:p w14:paraId="5C5FA66D" w14:textId="77777777" w:rsidR="0011414A" w:rsidRPr="0011414A" w:rsidRDefault="0011414A" w:rsidP="0011414A">
      <w:pPr>
        <w:spacing w:after="0" w:line="240" w:lineRule="auto"/>
        <w:jc w:val="both"/>
        <w:rPr>
          <w:rFonts w:ascii="Times New Roman" w:eastAsia="Times New Roman" w:hAnsi="Times New Roman" w:cs="Times New Roman"/>
          <w:b/>
          <w:bCs/>
          <w:sz w:val="20"/>
          <w:szCs w:val="20"/>
        </w:rPr>
      </w:pPr>
      <w:r w:rsidRPr="0011414A">
        <w:rPr>
          <w:rFonts w:ascii="Times New Roman" w:eastAsia="Times New Roman" w:hAnsi="Times New Roman" w:cs="Times New Roman"/>
          <w:b/>
          <w:bCs/>
          <w:sz w:val="20"/>
          <w:szCs w:val="20"/>
        </w:rPr>
        <w:t xml:space="preserve">ANYONE WHO WILL BE ATTENDING THIS MEETING REQUIRING REASONABLE ACCOMMODATION TO ATTEND AND/OR FULLY PARTICIPATE IN </w:t>
      </w:r>
      <w:proofErr w:type="gramStart"/>
      <w:r w:rsidRPr="0011414A">
        <w:rPr>
          <w:rFonts w:ascii="Times New Roman" w:eastAsia="Times New Roman" w:hAnsi="Times New Roman" w:cs="Times New Roman"/>
          <w:b/>
          <w:bCs/>
          <w:sz w:val="20"/>
          <w:szCs w:val="20"/>
        </w:rPr>
        <w:t>THIS MEETING</w:t>
      </w:r>
      <w:proofErr w:type="gramEnd"/>
      <w:r w:rsidRPr="0011414A">
        <w:rPr>
          <w:rFonts w:ascii="Times New Roman" w:eastAsia="Times New Roman" w:hAnsi="Times New Roman" w:cs="Times New Roman"/>
          <w:b/>
          <w:bCs/>
          <w:sz w:val="20"/>
          <w:szCs w:val="20"/>
        </w:rPr>
        <w:t xml:space="preserve"> MUST CONTACT THE TOWN CLERK-TREASURER AT 735-2521 AT LEAST 24 HOURS PRIOR TO THE SCHEDULED STARTING TIME OF THE MEETING.</w:t>
      </w:r>
    </w:p>
    <w:p w14:paraId="5C8081A2" w14:textId="77777777" w:rsidR="0011414A" w:rsidRPr="0011414A" w:rsidRDefault="0011414A" w:rsidP="0011414A">
      <w:pPr>
        <w:spacing w:after="0" w:line="240" w:lineRule="auto"/>
        <w:jc w:val="both"/>
        <w:rPr>
          <w:rFonts w:ascii="Times New Roman" w:eastAsia="Times New Roman" w:hAnsi="Times New Roman" w:cs="Times New Roman"/>
          <w:b/>
          <w:bCs/>
          <w:sz w:val="20"/>
          <w:szCs w:val="20"/>
        </w:rPr>
      </w:pPr>
    </w:p>
    <w:p w14:paraId="424942A0" w14:textId="77777777" w:rsidR="0011414A" w:rsidRDefault="0011414A" w:rsidP="0011414A">
      <w:pPr>
        <w:spacing w:after="240" w:line="240" w:lineRule="auto"/>
        <w:rPr>
          <w:rFonts w:ascii="Times New Roman" w:hAnsi="Times New Roman" w:cs="Times New Roman"/>
          <w:b/>
          <w:bCs/>
          <w:sz w:val="24"/>
          <w:szCs w:val="24"/>
        </w:rPr>
      </w:pPr>
    </w:p>
    <w:sectPr w:rsidR="00114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7806"/>
    <w:multiLevelType w:val="hybridMultilevel"/>
    <w:tmpl w:val="1D2A2F34"/>
    <w:lvl w:ilvl="0" w:tplc="AABA0C8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6AA912D5"/>
    <w:multiLevelType w:val="hybridMultilevel"/>
    <w:tmpl w:val="20BC3CCC"/>
    <w:lvl w:ilvl="0" w:tplc="BB925F50">
      <w:start w:val="1"/>
      <w:numFmt w:val="decimal"/>
      <w:lvlText w:val="%1."/>
      <w:lvlJc w:val="left"/>
      <w:pPr>
        <w:ind w:left="9450" w:hanging="360"/>
      </w:pPr>
      <w:rPr>
        <w:i w:val="0"/>
        <w:color w:val="auto"/>
      </w:rPr>
    </w:lvl>
    <w:lvl w:ilvl="1" w:tplc="04090019">
      <w:start w:val="1"/>
      <w:numFmt w:val="lowerLetter"/>
      <w:lvlText w:val="%2."/>
      <w:lvlJc w:val="left"/>
      <w:pPr>
        <w:ind w:left="10170" w:hanging="360"/>
      </w:pPr>
    </w:lvl>
    <w:lvl w:ilvl="2" w:tplc="0409001B">
      <w:start w:val="1"/>
      <w:numFmt w:val="lowerRoman"/>
      <w:lvlText w:val="%3."/>
      <w:lvlJc w:val="right"/>
      <w:pPr>
        <w:ind w:left="10890" w:hanging="180"/>
      </w:pPr>
    </w:lvl>
    <w:lvl w:ilvl="3" w:tplc="0409000F">
      <w:start w:val="1"/>
      <w:numFmt w:val="decimal"/>
      <w:lvlText w:val="%4."/>
      <w:lvlJc w:val="left"/>
      <w:pPr>
        <w:ind w:left="11610" w:hanging="360"/>
      </w:pPr>
    </w:lvl>
    <w:lvl w:ilvl="4" w:tplc="04090019">
      <w:start w:val="1"/>
      <w:numFmt w:val="lowerLetter"/>
      <w:lvlText w:val="%5."/>
      <w:lvlJc w:val="left"/>
      <w:pPr>
        <w:ind w:left="12330" w:hanging="360"/>
      </w:pPr>
    </w:lvl>
    <w:lvl w:ilvl="5" w:tplc="0409001B">
      <w:start w:val="1"/>
      <w:numFmt w:val="lowerRoman"/>
      <w:lvlText w:val="%6."/>
      <w:lvlJc w:val="right"/>
      <w:pPr>
        <w:ind w:left="13050" w:hanging="180"/>
      </w:pPr>
    </w:lvl>
    <w:lvl w:ilvl="6" w:tplc="0409000F">
      <w:start w:val="1"/>
      <w:numFmt w:val="decimal"/>
      <w:lvlText w:val="%7."/>
      <w:lvlJc w:val="left"/>
      <w:pPr>
        <w:ind w:left="13770" w:hanging="360"/>
      </w:pPr>
    </w:lvl>
    <w:lvl w:ilvl="7" w:tplc="04090019">
      <w:start w:val="1"/>
      <w:numFmt w:val="lowerLetter"/>
      <w:lvlText w:val="%8."/>
      <w:lvlJc w:val="left"/>
      <w:pPr>
        <w:ind w:left="14490" w:hanging="360"/>
      </w:pPr>
    </w:lvl>
    <w:lvl w:ilvl="8" w:tplc="0409001B">
      <w:start w:val="1"/>
      <w:numFmt w:val="lowerRoman"/>
      <w:lvlText w:val="%9."/>
      <w:lvlJc w:val="right"/>
      <w:pPr>
        <w:ind w:left="15210" w:hanging="180"/>
      </w:pPr>
    </w:lvl>
  </w:abstractNum>
  <w:num w:numId="1" w16cid:durableId="1310090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8247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F7"/>
    <w:rsid w:val="00013474"/>
    <w:rsid w:val="000B1CC0"/>
    <w:rsid w:val="00107A48"/>
    <w:rsid w:val="0011414A"/>
    <w:rsid w:val="001377F6"/>
    <w:rsid w:val="00215C99"/>
    <w:rsid w:val="00237FE2"/>
    <w:rsid w:val="002C079B"/>
    <w:rsid w:val="002D529F"/>
    <w:rsid w:val="00300602"/>
    <w:rsid w:val="004D3798"/>
    <w:rsid w:val="00574570"/>
    <w:rsid w:val="005D4202"/>
    <w:rsid w:val="0060609F"/>
    <w:rsid w:val="006A7638"/>
    <w:rsid w:val="00733AE6"/>
    <w:rsid w:val="007C3592"/>
    <w:rsid w:val="007F4605"/>
    <w:rsid w:val="00853474"/>
    <w:rsid w:val="00896600"/>
    <w:rsid w:val="008F0879"/>
    <w:rsid w:val="00945433"/>
    <w:rsid w:val="009C3FF7"/>
    <w:rsid w:val="009D05E8"/>
    <w:rsid w:val="00AA55DA"/>
    <w:rsid w:val="00B2165F"/>
    <w:rsid w:val="00B3304C"/>
    <w:rsid w:val="00B84BDE"/>
    <w:rsid w:val="00BC1DC3"/>
    <w:rsid w:val="00BC6444"/>
    <w:rsid w:val="00C12846"/>
    <w:rsid w:val="00D13DC3"/>
    <w:rsid w:val="00D15FD6"/>
    <w:rsid w:val="00D2117C"/>
    <w:rsid w:val="00D33F52"/>
    <w:rsid w:val="00D728F9"/>
    <w:rsid w:val="00DB32D6"/>
    <w:rsid w:val="00DF0734"/>
    <w:rsid w:val="00EB6229"/>
    <w:rsid w:val="00F83ABF"/>
    <w:rsid w:val="00FE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5F1BA"/>
  <w15:chartTrackingRefBased/>
  <w15:docId w15:val="{B1D376E5-8FE9-4D92-BFE0-BF2CB70F7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F7"/>
    <w:pPr>
      <w:spacing w:line="254" w:lineRule="auto"/>
    </w:pPr>
    <w:rPr>
      <w:kern w:val="0"/>
      <w:sz w:val="22"/>
      <w:szCs w:val="22"/>
      <w14:ligatures w14:val="none"/>
    </w:rPr>
  </w:style>
  <w:style w:type="paragraph" w:styleId="Heading1">
    <w:name w:val="heading 1"/>
    <w:basedOn w:val="Normal"/>
    <w:next w:val="Normal"/>
    <w:link w:val="Heading1Char"/>
    <w:uiPriority w:val="9"/>
    <w:qFormat/>
    <w:rsid w:val="009C3F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F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F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F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F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F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F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F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F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F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F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FF7"/>
    <w:rPr>
      <w:rFonts w:eastAsiaTheme="majorEastAsia" w:cstheme="majorBidi"/>
      <w:color w:val="272727" w:themeColor="text1" w:themeTint="D8"/>
    </w:rPr>
  </w:style>
  <w:style w:type="paragraph" w:styleId="Title">
    <w:name w:val="Title"/>
    <w:basedOn w:val="Normal"/>
    <w:next w:val="Normal"/>
    <w:link w:val="TitleChar"/>
    <w:uiPriority w:val="10"/>
    <w:qFormat/>
    <w:rsid w:val="009C3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F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F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FF7"/>
    <w:pPr>
      <w:spacing w:before="160"/>
      <w:jc w:val="center"/>
    </w:pPr>
    <w:rPr>
      <w:i/>
      <w:iCs/>
      <w:color w:val="404040" w:themeColor="text1" w:themeTint="BF"/>
    </w:rPr>
  </w:style>
  <w:style w:type="character" w:customStyle="1" w:styleId="QuoteChar">
    <w:name w:val="Quote Char"/>
    <w:basedOn w:val="DefaultParagraphFont"/>
    <w:link w:val="Quote"/>
    <w:uiPriority w:val="29"/>
    <w:rsid w:val="009C3FF7"/>
    <w:rPr>
      <w:i/>
      <w:iCs/>
      <w:color w:val="404040" w:themeColor="text1" w:themeTint="BF"/>
    </w:rPr>
  </w:style>
  <w:style w:type="paragraph" w:styleId="ListParagraph">
    <w:name w:val="List Paragraph"/>
    <w:basedOn w:val="Normal"/>
    <w:uiPriority w:val="34"/>
    <w:qFormat/>
    <w:rsid w:val="009C3FF7"/>
    <w:pPr>
      <w:ind w:left="720"/>
      <w:contextualSpacing/>
    </w:pPr>
  </w:style>
  <w:style w:type="character" w:styleId="IntenseEmphasis">
    <w:name w:val="Intense Emphasis"/>
    <w:basedOn w:val="DefaultParagraphFont"/>
    <w:uiPriority w:val="21"/>
    <w:qFormat/>
    <w:rsid w:val="009C3FF7"/>
    <w:rPr>
      <w:i/>
      <w:iCs/>
      <w:color w:val="0F4761" w:themeColor="accent1" w:themeShade="BF"/>
    </w:rPr>
  </w:style>
  <w:style w:type="paragraph" w:styleId="IntenseQuote">
    <w:name w:val="Intense Quote"/>
    <w:basedOn w:val="Normal"/>
    <w:next w:val="Normal"/>
    <w:link w:val="IntenseQuoteChar"/>
    <w:uiPriority w:val="30"/>
    <w:qFormat/>
    <w:rsid w:val="009C3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FF7"/>
    <w:rPr>
      <w:i/>
      <w:iCs/>
      <w:color w:val="0F4761" w:themeColor="accent1" w:themeShade="BF"/>
    </w:rPr>
  </w:style>
  <w:style w:type="character" w:styleId="IntenseReference">
    <w:name w:val="Intense Reference"/>
    <w:basedOn w:val="DefaultParagraphFont"/>
    <w:uiPriority w:val="32"/>
    <w:qFormat/>
    <w:rsid w:val="009C3F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Johnson</dc:creator>
  <cp:keywords/>
  <dc:description/>
  <cp:lastModifiedBy>Lindsay Sarabia</cp:lastModifiedBy>
  <cp:revision>2</cp:revision>
  <cp:lastPrinted>2026-09-08T16:56:00Z</cp:lastPrinted>
  <dcterms:created xsi:type="dcterms:W3CDTF">2026-09-08T21:06:00Z</dcterms:created>
  <dcterms:modified xsi:type="dcterms:W3CDTF">2026-09-08T21:06:00Z</dcterms:modified>
</cp:coreProperties>
</file>