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4E8A" w14:textId="77F9B607" w:rsidR="00882D28" w:rsidRPr="00B42924" w:rsidRDefault="00AA0920" w:rsidP="00B42924">
      <w:pPr>
        <w:jc w:val="center"/>
        <w:rPr>
          <w:b/>
          <w:bCs/>
          <w:sz w:val="40"/>
          <w:szCs w:val="40"/>
        </w:rPr>
      </w:pPr>
      <w:r>
        <w:rPr>
          <w:b/>
          <w:bCs/>
          <w:sz w:val="40"/>
          <w:szCs w:val="40"/>
        </w:rPr>
        <w:t xml:space="preserve"> </w:t>
      </w:r>
      <w:r w:rsidR="0035796B" w:rsidRPr="00B42924">
        <w:rPr>
          <w:b/>
          <w:bCs/>
          <w:sz w:val="40"/>
          <w:szCs w:val="40"/>
        </w:rPr>
        <w:t xml:space="preserve">Setting </w:t>
      </w:r>
      <w:r w:rsidR="00DC3C0E">
        <w:rPr>
          <w:b/>
          <w:bCs/>
          <w:sz w:val="40"/>
          <w:szCs w:val="40"/>
        </w:rPr>
        <w:t>u</w:t>
      </w:r>
      <w:r w:rsidR="0035796B" w:rsidRPr="00B42924">
        <w:rPr>
          <w:b/>
          <w:bCs/>
          <w:sz w:val="40"/>
          <w:szCs w:val="40"/>
        </w:rPr>
        <w:t xml:space="preserve">p hybrid meeting </w:t>
      </w:r>
    </w:p>
    <w:p w14:paraId="3D3ABA75" w14:textId="45A5E7FB" w:rsidR="0035796B" w:rsidRDefault="0035796B" w:rsidP="00276960">
      <w:pPr>
        <w:pStyle w:val="Heading1"/>
      </w:pPr>
      <w:r w:rsidRPr="00B42924">
        <w:t>Zoom Computer and remote screen</w:t>
      </w:r>
    </w:p>
    <w:p w14:paraId="6037BCB2" w14:textId="73D1C1D3" w:rsidR="00806A35" w:rsidRDefault="00806A35" w:rsidP="00D35DB7">
      <w:pPr>
        <w:pStyle w:val="Heading2"/>
      </w:pPr>
      <w:r>
        <w:t>Materials:</w:t>
      </w:r>
    </w:p>
    <w:p w14:paraId="61A04DED" w14:textId="2D5819B5" w:rsidR="00806A35" w:rsidRDefault="00806A35">
      <w:r>
        <w:tab/>
        <w:t>Computer with Zoom Pro (or better)</w:t>
      </w:r>
      <w:r w:rsidR="00691C39">
        <w:t xml:space="preserve"> and</w:t>
      </w:r>
      <w:r>
        <w:t xml:space="preserve"> </w:t>
      </w:r>
      <w:r w:rsidR="008D4253">
        <w:t>video</w:t>
      </w:r>
      <w:r>
        <w:t xml:space="preserve"> connect</w:t>
      </w:r>
      <w:r w:rsidR="008D4253">
        <w:t>ion</w:t>
      </w:r>
      <w:r>
        <w:t xml:space="preserve">. Zoom basic allows </w:t>
      </w:r>
      <w:r w:rsidR="002F2A45">
        <w:t>only</w:t>
      </w:r>
      <w:r>
        <w:t xml:space="preserve"> </w:t>
      </w:r>
      <w:r w:rsidR="002F2A45">
        <w:t>40-minute</w:t>
      </w:r>
      <w:r>
        <w:t xml:space="preserve"> connection.</w:t>
      </w:r>
    </w:p>
    <w:p w14:paraId="1CA40BD8" w14:textId="4F6C7834" w:rsidR="00806A35" w:rsidRDefault="00806A35">
      <w:r>
        <w:tab/>
        <w:t>Remote Screen with connect</w:t>
      </w:r>
      <w:r w:rsidR="008D4253">
        <w:t>i</w:t>
      </w:r>
      <w:r>
        <w:t>o</w:t>
      </w:r>
      <w:r w:rsidR="008D4253">
        <w:t>n compatible with computer</w:t>
      </w:r>
      <w:r>
        <w:t>.</w:t>
      </w:r>
    </w:p>
    <w:p w14:paraId="74C9F3EC" w14:textId="3D9B8D9F" w:rsidR="00806A35" w:rsidRDefault="00806A35">
      <w:r>
        <w:tab/>
      </w:r>
      <w:r w:rsidR="008D4253">
        <w:t>Video</w:t>
      </w:r>
      <w:r>
        <w:t xml:space="preserve"> cable or wireless</w:t>
      </w:r>
      <w:r w:rsidR="00122F1F">
        <w:t>.</w:t>
      </w:r>
    </w:p>
    <w:p w14:paraId="74781516" w14:textId="646CDB08" w:rsidR="00806A35" w:rsidRDefault="00806A35">
      <w:r>
        <w:tab/>
        <w:t xml:space="preserve">Connection to </w:t>
      </w:r>
      <w:r w:rsidR="002F2A45">
        <w:t>Internet.</w:t>
      </w:r>
    </w:p>
    <w:p w14:paraId="7D77C313" w14:textId="0CE47944" w:rsidR="00DC3C0E" w:rsidRDefault="00DC3C0E">
      <w:r>
        <w:tab/>
      </w:r>
      <w:r w:rsidR="00721F17">
        <w:t>E</w:t>
      </w:r>
      <w:r>
        <w:t>xtension cord</w:t>
      </w:r>
      <w:r w:rsidR="0046695A">
        <w:t xml:space="preserve"> for 120 Volts</w:t>
      </w:r>
      <w:r>
        <w:t xml:space="preserve"> (optional if computer batter</w:t>
      </w:r>
      <w:r w:rsidR="0046695A">
        <w:t>y</w:t>
      </w:r>
      <w:r>
        <w:t xml:space="preserve"> is good).</w:t>
      </w:r>
    </w:p>
    <w:p w14:paraId="57B74CF3" w14:textId="47DF5C4B" w:rsidR="008F16FA" w:rsidRDefault="008F16FA">
      <w:r>
        <w:t>Note: There are many different USB connectors</w:t>
      </w:r>
      <w:r w:rsidR="00721F17">
        <w:t xml:space="preserve"> and several </w:t>
      </w:r>
      <w:r w:rsidR="00863806">
        <w:t xml:space="preserve">video </w:t>
      </w:r>
      <w:r w:rsidR="00721F17">
        <w:t>connectors</w:t>
      </w:r>
      <w:r w:rsidR="00912297">
        <w:t>.</w:t>
      </w:r>
      <w:r>
        <w:t xml:space="preserve"> Be sure you have the proper types for the equipment you will use or that you have adapters.</w:t>
      </w:r>
    </w:p>
    <w:p w14:paraId="6B22CFD4" w14:textId="58929465" w:rsidR="0046695A" w:rsidRDefault="0046695A" w:rsidP="00D35DB7">
      <w:pPr>
        <w:pStyle w:val="Heading2"/>
      </w:pPr>
      <w:r>
        <w:t>Procedure:</w:t>
      </w:r>
    </w:p>
    <w:p w14:paraId="00B9735F" w14:textId="61DC6473" w:rsidR="00E439A2" w:rsidRPr="00E439A2" w:rsidRDefault="00E439A2" w:rsidP="00E439A2">
      <w:r>
        <w:t xml:space="preserve">Note: Steps 1-3 below are the same if you are connecting the computer to the screen for in-room viewing or for </w:t>
      </w:r>
      <w:r w:rsidR="002F2A45">
        <w:t xml:space="preserve">a </w:t>
      </w:r>
      <w:r>
        <w:t>hybrid meeting.</w:t>
      </w:r>
    </w:p>
    <w:p w14:paraId="003E964F" w14:textId="5066D94E" w:rsidR="0035796B" w:rsidRDefault="0035796B" w:rsidP="00B42924">
      <w:pPr>
        <w:pStyle w:val="ListParagraph"/>
        <w:numPr>
          <w:ilvl w:val="0"/>
          <w:numId w:val="2"/>
        </w:numPr>
      </w:pPr>
      <w:r>
        <w:t>Power on Zoom computer and remote screen</w:t>
      </w:r>
      <w:r w:rsidR="000A7E8D">
        <w:t>. Log onto the computer operating system.</w:t>
      </w:r>
    </w:p>
    <w:p w14:paraId="6514C1A4" w14:textId="40FDEFF2" w:rsidR="0035796B" w:rsidRDefault="0035796B" w:rsidP="00B42924">
      <w:pPr>
        <w:pStyle w:val="ListParagraph"/>
        <w:numPr>
          <w:ilvl w:val="0"/>
          <w:numId w:val="2"/>
        </w:numPr>
      </w:pPr>
      <w:r>
        <w:t>Connect computer to remo</w:t>
      </w:r>
      <w:r w:rsidR="00B03ABB">
        <w:t>t</w:t>
      </w:r>
      <w:r>
        <w:t xml:space="preserve">e screen, either wireless or with </w:t>
      </w:r>
      <w:r w:rsidR="00863806">
        <w:t>video</w:t>
      </w:r>
      <w:r>
        <w:t xml:space="preserve"> cable</w:t>
      </w:r>
      <w:r w:rsidR="002F2A45">
        <w:t>.</w:t>
      </w:r>
      <w:r w:rsidR="00FA58D6">
        <w:t xml:space="preserve"> </w:t>
      </w:r>
      <w:proofErr w:type="gramStart"/>
      <w:r w:rsidR="00FA58D6">
        <w:t>If using</w:t>
      </w:r>
      <w:proofErr w:type="gramEnd"/>
      <w:r w:rsidR="00FA58D6">
        <w:t xml:space="preserve"> a Windows </w:t>
      </w:r>
      <w:r w:rsidR="002F2A45">
        <w:t>computer,</w:t>
      </w:r>
      <w:r w:rsidR="00FA58D6">
        <w:t xml:space="preserve"> the best wireless connection is wireless HDMI</w:t>
      </w:r>
      <w:r w:rsidR="002F2A45">
        <w:t xml:space="preserve"> or wired HDMI. N</w:t>
      </w:r>
      <w:r w:rsidR="00691C39">
        <w:t>ote: if your computer has Display Port instead of HDMI you may need an adapter to convert to HDMI.</w:t>
      </w:r>
    </w:p>
    <w:p w14:paraId="08A7795E" w14:textId="163763E7" w:rsidR="002F2A45" w:rsidRDefault="00863806" w:rsidP="002F2A45">
      <w:pPr>
        <w:ind w:left="720"/>
      </w:pPr>
      <w:r>
        <w:t>I</w:t>
      </w:r>
      <w:r w:rsidR="002F2A45">
        <w:t>f the computer and screen both have any of the following you may be able to use these connections:</w:t>
      </w:r>
    </w:p>
    <w:p w14:paraId="41722C3C" w14:textId="39A8CFE3" w:rsidR="002F2A45" w:rsidRDefault="002F2A45" w:rsidP="002F2A45">
      <w:pPr>
        <w:ind w:left="720"/>
      </w:pPr>
      <w:r>
        <w:tab/>
        <w:t xml:space="preserve">Apple </w:t>
      </w:r>
      <w:proofErr w:type="spellStart"/>
      <w:r>
        <w:t>AirPlay</w:t>
      </w:r>
      <w:proofErr w:type="spellEnd"/>
      <w:r>
        <w:t>,</w:t>
      </w:r>
    </w:p>
    <w:p w14:paraId="35F424B3" w14:textId="48C4B924" w:rsidR="00863806" w:rsidRDefault="00863806" w:rsidP="002F2A45">
      <w:pPr>
        <w:ind w:left="720"/>
      </w:pPr>
      <w:r>
        <w:tab/>
        <w:t>HDMI wired or wireless,</w:t>
      </w:r>
    </w:p>
    <w:p w14:paraId="47E689B5" w14:textId="1DB002CA" w:rsidR="002F2A45" w:rsidRDefault="002F2A45" w:rsidP="002F2A45">
      <w:pPr>
        <w:ind w:left="720"/>
      </w:pPr>
      <w:r>
        <w:tab/>
        <w:t>VGA (DB-15) connectors, or</w:t>
      </w:r>
    </w:p>
    <w:p w14:paraId="6C0AAEC8" w14:textId="0467B0EA" w:rsidR="002F2A45" w:rsidRDefault="002F2A45" w:rsidP="002F2A45">
      <w:pPr>
        <w:ind w:left="720"/>
      </w:pPr>
      <w:r>
        <w:tab/>
        <w:t>USB-C.</w:t>
      </w:r>
    </w:p>
    <w:p w14:paraId="03AE6C60" w14:textId="56F1CD4F" w:rsidR="0035796B" w:rsidRDefault="0035796B" w:rsidP="00B42924">
      <w:pPr>
        <w:pStyle w:val="ListParagraph"/>
        <w:numPr>
          <w:ilvl w:val="0"/>
          <w:numId w:val="2"/>
        </w:numPr>
      </w:pPr>
      <w:r>
        <w:t>If using Windows</w:t>
      </w:r>
      <w:r w:rsidR="00F67511">
        <w:t xml:space="preserve"> computer</w:t>
      </w:r>
      <w:r>
        <w:t xml:space="preserve">, </w:t>
      </w:r>
      <w:r w:rsidR="00404B26">
        <w:t>hold down the</w:t>
      </w:r>
      <w:r>
        <w:t xml:space="preserve"> “Windows” key and</w:t>
      </w:r>
      <w:r w:rsidR="00404B26">
        <w:t xml:space="preserve"> press</w:t>
      </w:r>
      <w:r>
        <w:t xml:space="preserve"> “P”, select Duplicate.</w:t>
      </w:r>
      <w:r w:rsidR="00F67511">
        <w:t xml:space="preserve"> With Extend, you cannot have the in-room audience and online audience seeing the same screen. </w:t>
      </w:r>
    </w:p>
    <w:p w14:paraId="7B29DCBD" w14:textId="1E544F9C" w:rsidR="0035796B" w:rsidRDefault="0035796B" w:rsidP="00B03ABB">
      <w:pPr>
        <w:pStyle w:val="ListParagraph"/>
      </w:pPr>
      <w:r>
        <w:t>If not doing hybrid, Extend would probably be better.</w:t>
      </w:r>
    </w:p>
    <w:p w14:paraId="42192493" w14:textId="77777777" w:rsidR="006627E3" w:rsidRDefault="006627E3" w:rsidP="00B03ABB">
      <w:pPr>
        <w:pStyle w:val="ListParagraph"/>
      </w:pPr>
    </w:p>
    <w:p w14:paraId="3C3D616F" w14:textId="4F2C6A35" w:rsidR="00B42924" w:rsidRDefault="0035796B" w:rsidP="00B42924">
      <w:pPr>
        <w:pStyle w:val="ListParagraph"/>
        <w:numPr>
          <w:ilvl w:val="0"/>
          <w:numId w:val="2"/>
        </w:numPr>
      </w:pPr>
      <w:r>
        <w:t>Launch Zoom</w:t>
      </w:r>
      <w:r w:rsidR="008927B2">
        <w:t xml:space="preserve"> on computer</w:t>
      </w:r>
    </w:p>
    <w:p w14:paraId="744D0967" w14:textId="5A5E078F" w:rsidR="0035796B" w:rsidRDefault="0035796B" w:rsidP="00B42924">
      <w:pPr>
        <w:pStyle w:val="ListParagraph"/>
        <w:numPr>
          <w:ilvl w:val="0"/>
          <w:numId w:val="2"/>
        </w:numPr>
      </w:pPr>
      <w:r>
        <w:t>Select your meeting, hit Start i</w:t>
      </w:r>
      <w:r w:rsidR="00276960">
        <w:t>f</w:t>
      </w:r>
      <w:r>
        <w:t xml:space="preserve"> asked</w:t>
      </w:r>
      <w:r w:rsidR="00B03ABB">
        <w:t xml:space="preserve">. </w:t>
      </w:r>
      <w:r w:rsidR="0046695A">
        <w:t>Either “Turn on” or “Close” AI Companion.</w:t>
      </w:r>
    </w:p>
    <w:p w14:paraId="761FD5B1" w14:textId="0BDFD3C2" w:rsidR="006627E3" w:rsidRDefault="0035796B" w:rsidP="006627E3">
      <w:pPr>
        <w:pStyle w:val="ListParagraph"/>
        <w:numPr>
          <w:ilvl w:val="0"/>
          <w:numId w:val="2"/>
        </w:numPr>
      </w:pPr>
      <w:r>
        <w:t>Admit remote connections as requested on top of the Zoom Computer screen</w:t>
      </w:r>
      <w:r w:rsidR="008927B2">
        <w:t>.</w:t>
      </w:r>
    </w:p>
    <w:p w14:paraId="56C2B8ED" w14:textId="149045DE" w:rsidR="00950E79" w:rsidRDefault="000A7E8D" w:rsidP="00950E79">
      <w:pPr>
        <w:pStyle w:val="Heading1"/>
      </w:pPr>
      <w:r>
        <w:t xml:space="preserve">Meeting room </w:t>
      </w:r>
      <w:r w:rsidR="00950E79">
        <w:t xml:space="preserve">speaker and </w:t>
      </w:r>
      <w:r>
        <w:t>m</w:t>
      </w:r>
      <w:r w:rsidR="00950E79">
        <w:t xml:space="preserve">icrophone </w:t>
      </w:r>
    </w:p>
    <w:p w14:paraId="1945C91C" w14:textId="5CBD49E2" w:rsidR="00E439A2" w:rsidRDefault="00E439A2" w:rsidP="00E439A2">
      <w:pPr>
        <w:ind w:left="540"/>
      </w:pPr>
      <w:r>
        <w:t>Computer audio is frequently not good for medium or larger audiences. This step is:</w:t>
      </w:r>
    </w:p>
    <w:p w14:paraId="602C6550" w14:textId="270F8653" w:rsidR="00721F17" w:rsidRDefault="00721F17" w:rsidP="00E439A2">
      <w:pPr>
        <w:pStyle w:val="ListParagraph"/>
        <w:numPr>
          <w:ilvl w:val="0"/>
          <w:numId w:val="6"/>
        </w:numPr>
      </w:pPr>
      <w:r>
        <w:t xml:space="preserve">Optional for fewer than 10 </w:t>
      </w:r>
      <w:proofErr w:type="gramStart"/>
      <w:r>
        <w:t>audience members</w:t>
      </w:r>
      <w:proofErr w:type="gramEnd"/>
      <w:r w:rsidR="004E6669">
        <w:t>,</w:t>
      </w:r>
    </w:p>
    <w:p w14:paraId="2237A6B3" w14:textId="470642AD" w:rsidR="00721F17" w:rsidRDefault="00721F17" w:rsidP="00E439A2">
      <w:pPr>
        <w:pStyle w:val="ListParagraph"/>
        <w:numPr>
          <w:ilvl w:val="0"/>
          <w:numId w:val="6"/>
        </w:numPr>
      </w:pPr>
      <w:r>
        <w:t>Recommended for 11 through 25 audience</w:t>
      </w:r>
      <w:r w:rsidR="004E6669">
        <w:t>, or</w:t>
      </w:r>
    </w:p>
    <w:p w14:paraId="4C02E570" w14:textId="77777777" w:rsidR="00721F17" w:rsidRPr="00721F17" w:rsidRDefault="00721F17" w:rsidP="00E439A2">
      <w:pPr>
        <w:pStyle w:val="ListParagraph"/>
        <w:numPr>
          <w:ilvl w:val="0"/>
          <w:numId w:val="6"/>
        </w:numPr>
      </w:pPr>
      <w:r>
        <w:t>Mandator for audiences larger than 25 members</w:t>
      </w:r>
    </w:p>
    <w:p w14:paraId="675C57F3" w14:textId="6C5ADFB2" w:rsidR="00950E79" w:rsidRDefault="00950E79" w:rsidP="00950E79">
      <w:pPr>
        <w:pStyle w:val="Heading2"/>
      </w:pPr>
      <w:r>
        <w:t>Materials</w:t>
      </w:r>
    </w:p>
    <w:p w14:paraId="65FC3653" w14:textId="6B166B66" w:rsidR="00950E79" w:rsidRDefault="00950E79" w:rsidP="00950E79">
      <w:pPr>
        <w:ind w:left="540"/>
      </w:pPr>
      <w:r>
        <w:t>Conference room speaker/microphone (example Anker Power Conf, model A3301)</w:t>
      </w:r>
    </w:p>
    <w:p w14:paraId="4A5E106C" w14:textId="7147D17F" w:rsidR="00950E79" w:rsidRDefault="00950E79" w:rsidP="00950E79">
      <w:pPr>
        <w:pStyle w:val="Heading2"/>
      </w:pPr>
      <w:r>
        <w:t>Procedure</w:t>
      </w:r>
    </w:p>
    <w:p w14:paraId="6B1E6345" w14:textId="77777777" w:rsidR="000A7E8D" w:rsidRDefault="000A7E8D" w:rsidP="000A7E8D">
      <w:pPr>
        <w:pStyle w:val="ListParagraph"/>
        <w:numPr>
          <w:ilvl w:val="0"/>
          <w:numId w:val="5"/>
        </w:numPr>
      </w:pPr>
      <w:r>
        <w:t>Plug a</w:t>
      </w:r>
      <w:r w:rsidR="00950E79">
        <w:t>n external</w:t>
      </w:r>
      <w:r>
        <w:t>, conference room</w:t>
      </w:r>
      <w:r w:rsidR="00950E79">
        <w:t xml:space="preserve"> speaker and microphone into the USB port on the</w:t>
      </w:r>
      <w:r>
        <w:t xml:space="preserve"> Zoom</w:t>
      </w:r>
      <w:r w:rsidR="00950E79">
        <w:t xml:space="preserve"> computer. </w:t>
      </w:r>
    </w:p>
    <w:p w14:paraId="448C9A7E" w14:textId="77777777" w:rsidR="000A7E8D" w:rsidRDefault="000A7E8D" w:rsidP="000A7E8D">
      <w:pPr>
        <w:pStyle w:val="ListParagraph"/>
        <w:numPr>
          <w:ilvl w:val="0"/>
          <w:numId w:val="5"/>
        </w:numPr>
      </w:pPr>
      <w:r>
        <w:t>L</w:t>
      </w:r>
      <w:r w:rsidR="00950E79">
        <w:t>aunch Zoom</w:t>
      </w:r>
      <w:r>
        <w:t xml:space="preserve"> if not done earlier.</w:t>
      </w:r>
    </w:p>
    <w:p w14:paraId="564023D7" w14:textId="77777777" w:rsidR="000A7E8D" w:rsidRDefault="000A7E8D" w:rsidP="000A7E8D">
      <w:pPr>
        <w:pStyle w:val="ListParagraph"/>
        <w:numPr>
          <w:ilvl w:val="0"/>
          <w:numId w:val="5"/>
        </w:numPr>
      </w:pPr>
      <w:r>
        <w:t>I</w:t>
      </w:r>
      <w:r w:rsidR="00950E79">
        <w:t xml:space="preserve">n the lower left corner of the Zoom screen, </w:t>
      </w:r>
      <w:r>
        <w:t>click on the up arrow to the immediate right of the microphone icon.</w:t>
      </w:r>
    </w:p>
    <w:p w14:paraId="073D4CB8" w14:textId="4060CDB2" w:rsidR="00950E79" w:rsidRDefault="000A7E8D" w:rsidP="000A7E8D">
      <w:pPr>
        <w:pStyle w:val="ListParagraph"/>
        <w:numPr>
          <w:ilvl w:val="0"/>
          <w:numId w:val="5"/>
        </w:numPr>
      </w:pPr>
      <w:r>
        <w:t>S</w:t>
      </w:r>
      <w:r w:rsidR="00950E79">
        <w:t>elect the device</w:t>
      </w:r>
      <w:r w:rsidR="008927B2">
        <w:t xml:space="preserve"> connected in step 1 of this procedure</w:t>
      </w:r>
      <w:r w:rsidR="00950E79">
        <w:t>.</w:t>
      </w:r>
    </w:p>
    <w:p w14:paraId="5065102F" w14:textId="501A9023" w:rsidR="00E439A2" w:rsidRDefault="00E439A2" w:rsidP="000A7E8D">
      <w:pPr>
        <w:pStyle w:val="ListParagraph"/>
        <w:numPr>
          <w:ilvl w:val="0"/>
          <w:numId w:val="5"/>
        </w:numPr>
      </w:pPr>
      <w:r>
        <w:t>TEST the audio, send and receive, with the computer before the meeting begins!!!</w:t>
      </w:r>
    </w:p>
    <w:p w14:paraId="0A48EFAB" w14:textId="23F1F7F2" w:rsidR="0035796B" w:rsidRDefault="0035796B" w:rsidP="00276960">
      <w:pPr>
        <w:pStyle w:val="Heading1"/>
        <w:rPr>
          <w:b/>
          <w:bCs/>
          <w:sz w:val="36"/>
          <w:szCs w:val="36"/>
        </w:rPr>
      </w:pPr>
      <w:r w:rsidRPr="00276960">
        <w:rPr>
          <w:rStyle w:val="Heading1Char"/>
        </w:rPr>
        <w:t>Adding second camera to view audience</w:t>
      </w:r>
      <w:r w:rsidR="00806A35">
        <w:rPr>
          <w:b/>
          <w:bCs/>
          <w:sz w:val="36"/>
          <w:szCs w:val="36"/>
        </w:rPr>
        <w:t xml:space="preserve"> </w:t>
      </w:r>
    </w:p>
    <w:p w14:paraId="6AFE7D49" w14:textId="641B310F" w:rsidR="00721F17" w:rsidRPr="00721F17" w:rsidRDefault="00721F17" w:rsidP="00721F17">
      <w:r>
        <w:t>Optional but recommended so remote viewers can see in-person audience</w:t>
      </w:r>
    </w:p>
    <w:p w14:paraId="141BB1F0" w14:textId="5CC059E3" w:rsidR="00806A35" w:rsidRDefault="00806A35" w:rsidP="00D35DB7">
      <w:pPr>
        <w:pStyle w:val="Heading2"/>
      </w:pPr>
      <w:r w:rsidRPr="00806A35">
        <w:t>Materials:</w:t>
      </w:r>
    </w:p>
    <w:p w14:paraId="2C946016" w14:textId="55FF5C0B" w:rsidR="00806A35" w:rsidRDefault="00806A35" w:rsidP="00806A35">
      <w:pPr>
        <w:ind w:firstLine="720"/>
      </w:pPr>
      <w:r>
        <w:t>Device with</w:t>
      </w:r>
      <w:r w:rsidR="000A7E8D">
        <w:t xml:space="preserve"> video</w:t>
      </w:r>
      <w:r>
        <w:t xml:space="preserve"> camera capable of connecting to Zoom (maybe a smart phone</w:t>
      </w:r>
      <w:r w:rsidR="004C1524">
        <w:t>,</w:t>
      </w:r>
      <w:r w:rsidR="00DC3C0E">
        <w:t xml:space="preserve"> iPad</w:t>
      </w:r>
      <w:r w:rsidR="004C1524">
        <w:t>, or laptop computer</w:t>
      </w:r>
      <w:r>
        <w:t>).</w:t>
      </w:r>
    </w:p>
    <w:p w14:paraId="07F0B3ED" w14:textId="7B37DA58" w:rsidR="00806A35" w:rsidRPr="00806A35" w:rsidRDefault="00806A35" w:rsidP="00806A35">
      <w:pPr>
        <w:ind w:firstLine="720"/>
      </w:pPr>
      <w:r>
        <w:t>Tripod for above device.</w:t>
      </w:r>
    </w:p>
    <w:p w14:paraId="458EC5B3" w14:textId="32D8B024" w:rsidR="0035796B" w:rsidRDefault="0035796B">
      <w:r>
        <w:t>Note</w:t>
      </w:r>
      <w:r w:rsidR="00F67511">
        <w:t xml:space="preserve"> 1</w:t>
      </w:r>
      <w:r>
        <w:t xml:space="preserve">: Zoom </w:t>
      </w:r>
      <w:r w:rsidR="00696E78">
        <w:t xml:space="preserve">Host </w:t>
      </w:r>
      <w:r>
        <w:t xml:space="preserve">computer will probably support only 1 camera, the one normally </w:t>
      </w:r>
      <w:r w:rsidR="008927B2">
        <w:t xml:space="preserve">on top of the screen and </w:t>
      </w:r>
      <w:r w:rsidR="004C1524">
        <w:t xml:space="preserve">intended to </w:t>
      </w:r>
      <w:r w:rsidR="00F67511">
        <w:t>captur</w:t>
      </w:r>
      <w:r w:rsidR="004C1524">
        <w:t>e</w:t>
      </w:r>
      <w:r w:rsidR="00F67511">
        <w:t xml:space="preserve"> </w:t>
      </w:r>
      <w:r>
        <w:t xml:space="preserve">the speaker. </w:t>
      </w:r>
      <w:r w:rsidR="00B03ABB">
        <w:t>For the remote</w:t>
      </w:r>
      <w:r>
        <w:t xml:space="preserve"> audience </w:t>
      </w:r>
      <w:r w:rsidR="00B03ABB">
        <w:t xml:space="preserve">to see the in-person audience, connect a </w:t>
      </w:r>
      <w:r>
        <w:t xml:space="preserve">second camera </w:t>
      </w:r>
      <w:r w:rsidR="00B03ABB">
        <w:t>(</w:t>
      </w:r>
      <w:r>
        <w:t xml:space="preserve">which means a second Zoom </w:t>
      </w:r>
      <w:r w:rsidR="008927B2">
        <w:t xml:space="preserve">device and </w:t>
      </w:r>
      <w:r>
        <w:t>setup</w:t>
      </w:r>
      <w:r w:rsidR="00B03ABB">
        <w:t>) and connect as listed below</w:t>
      </w:r>
      <w:r>
        <w:t>.</w:t>
      </w:r>
    </w:p>
    <w:p w14:paraId="1AFD337B" w14:textId="12CE8C05" w:rsidR="00F67511" w:rsidRDefault="00F67511">
      <w:r>
        <w:t xml:space="preserve">Note 2: </w:t>
      </w:r>
      <w:r w:rsidR="0046695A">
        <w:t>Be sure your device (Smart phone</w:t>
      </w:r>
      <w:r w:rsidR="004C1524">
        <w:t>,</w:t>
      </w:r>
      <w:r w:rsidR="0046695A">
        <w:t xml:space="preserve"> iPad</w:t>
      </w:r>
      <w:r w:rsidR="004C1524">
        <w:t>, or laptop</w:t>
      </w:r>
      <w:r w:rsidR="0046695A">
        <w:t>) i</w:t>
      </w:r>
      <w:r w:rsidR="008347AD">
        <w:t>s</w:t>
      </w:r>
      <w:r w:rsidR="0046695A">
        <w:t xml:space="preserve"> fully charged.</w:t>
      </w:r>
    </w:p>
    <w:p w14:paraId="21A1E923" w14:textId="3F493575" w:rsidR="0035796B" w:rsidRDefault="0035796B">
      <w:r>
        <w:lastRenderedPageBreak/>
        <w:t>Assuming using a smart phone</w:t>
      </w:r>
      <w:r w:rsidR="00DC3C0E">
        <w:t xml:space="preserve"> (iPad should be the same but has not been t</w:t>
      </w:r>
      <w:r w:rsidR="00863806">
        <w:t>ested</w:t>
      </w:r>
      <w:r w:rsidR="00DC3C0E">
        <w:t>).</w:t>
      </w:r>
    </w:p>
    <w:p w14:paraId="51EFE683" w14:textId="6A5AC2D7" w:rsidR="0046695A" w:rsidRDefault="0046695A">
      <w:r w:rsidRPr="00D35DB7">
        <w:rPr>
          <w:rStyle w:val="Heading2Char"/>
        </w:rPr>
        <w:t>Procedure</w:t>
      </w:r>
      <w:r>
        <w:t>:</w:t>
      </w:r>
    </w:p>
    <w:p w14:paraId="5F08D579" w14:textId="3DE9A88C" w:rsidR="0035796B" w:rsidRDefault="0035796B" w:rsidP="00B42924">
      <w:pPr>
        <w:pStyle w:val="ListParagraph"/>
        <w:numPr>
          <w:ilvl w:val="0"/>
          <w:numId w:val="3"/>
        </w:numPr>
      </w:pPr>
      <w:r>
        <w:t>Launch Zoom</w:t>
      </w:r>
      <w:r w:rsidR="00F67511">
        <w:t xml:space="preserve"> on the phone</w:t>
      </w:r>
      <w:r w:rsidR="00B03ABB">
        <w:t xml:space="preserve"> and tap “Join meeting”</w:t>
      </w:r>
      <w:r>
        <w:t xml:space="preserve"> </w:t>
      </w:r>
      <w:r w:rsidR="00B03ABB">
        <w:t xml:space="preserve">then either </w:t>
      </w:r>
      <w:r>
        <w:t xml:space="preserve">enter meeting </w:t>
      </w:r>
      <w:proofErr w:type="gramStart"/>
      <w:r>
        <w:t>ID</w:t>
      </w:r>
      <w:r w:rsidR="00863806">
        <w:t>,</w:t>
      </w:r>
      <w:r>
        <w:t xml:space="preserve"> or</w:t>
      </w:r>
      <w:proofErr w:type="gramEnd"/>
      <w:r>
        <w:t xml:space="preserve"> respond to email invite if </w:t>
      </w:r>
      <w:r w:rsidR="003F15B1">
        <w:t xml:space="preserve">it is </w:t>
      </w:r>
      <w:r>
        <w:t>on the phone.</w:t>
      </w:r>
    </w:p>
    <w:p w14:paraId="000C095A" w14:textId="048C31AE" w:rsidR="0035796B" w:rsidRDefault="0035796B" w:rsidP="00B42924">
      <w:pPr>
        <w:pStyle w:val="ListParagraph"/>
        <w:numPr>
          <w:ilvl w:val="0"/>
          <w:numId w:val="3"/>
        </w:numPr>
      </w:pPr>
      <w:r>
        <w:t>If a speaker</w:t>
      </w:r>
      <w:r w:rsidR="008927B2">
        <w:t xml:space="preserve"> icon</w:t>
      </w:r>
      <w:r>
        <w:t xml:space="preserve"> is shown </w:t>
      </w:r>
      <w:r w:rsidR="00376395">
        <w:t>in the upper right of</w:t>
      </w:r>
      <w:r>
        <w:t xml:space="preserve"> </w:t>
      </w:r>
      <w:r w:rsidR="003F15B1">
        <w:t xml:space="preserve">the </w:t>
      </w:r>
      <w:r>
        <w:t>smart phone screen, tap on it and select “No audio”</w:t>
      </w:r>
      <w:r w:rsidR="00863806">
        <w:t>.</w:t>
      </w:r>
    </w:p>
    <w:p w14:paraId="5B34FF8B" w14:textId="115A8ED2" w:rsidR="0035796B" w:rsidRDefault="004C1524" w:rsidP="00B42924">
      <w:pPr>
        <w:pStyle w:val="ListParagraph"/>
        <w:numPr>
          <w:ilvl w:val="0"/>
          <w:numId w:val="3"/>
        </w:numPr>
      </w:pPr>
      <w:r>
        <w:t>Tap “</w:t>
      </w:r>
      <w:r w:rsidR="0035796B">
        <w:t>Join</w:t>
      </w:r>
      <w:r>
        <w:t>”</w:t>
      </w:r>
      <w:r w:rsidR="00863806">
        <w:t xml:space="preserve"> is asked.</w:t>
      </w:r>
    </w:p>
    <w:p w14:paraId="0A079513" w14:textId="0E13447C" w:rsidR="0035796B" w:rsidRDefault="0035796B" w:rsidP="00B42924">
      <w:pPr>
        <w:pStyle w:val="ListParagraph"/>
        <w:numPr>
          <w:ilvl w:val="0"/>
          <w:numId w:val="3"/>
        </w:numPr>
      </w:pPr>
      <w:r>
        <w:t>On Zoom</w:t>
      </w:r>
      <w:r w:rsidR="00696E78">
        <w:t xml:space="preserve"> Host</w:t>
      </w:r>
      <w:r>
        <w:t xml:space="preserve"> computer </w:t>
      </w:r>
      <w:r w:rsidR="000A7E8D">
        <w:t xml:space="preserve">click on </w:t>
      </w:r>
      <w:r>
        <w:t>Admit (top of screen)</w:t>
      </w:r>
      <w:r w:rsidR="000A7E8D">
        <w:t xml:space="preserve"> to allow remote attendees access.</w:t>
      </w:r>
      <w:r w:rsidR="00242E73">
        <w:t xml:space="preserve"> This second camera will appear to be a remote device to Zoom.</w:t>
      </w:r>
    </w:p>
    <w:p w14:paraId="7859D5F7" w14:textId="7AE9319C" w:rsidR="0035796B" w:rsidRDefault="0035796B" w:rsidP="00B42924">
      <w:pPr>
        <w:pStyle w:val="ListParagraph"/>
        <w:numPr>
          <w:ilvl w:val="0"/>
          <w:numId w:val="3"/>
        </w:numPr>
      </w:pPr>
      <w:r>
        <w:t xml:space="preserve">On smart phone, tap on right of screen to bring up Zoom tool bar. Hit mute on </w:t>
      </w:r>
      <w:r w:rsidR="0039115A">
        <w:t xml:space="preserve">the </w:t>
      </w:r>
      <w:r>
        <w:t>microphone</w:t>
      </w:r>
      <w:r w:rsidR="00B03ABB">
        <w:t xml:space="preserve"> if it is not already muted</w:t>
      </w:r>
      <w:r>
        <w:t>.</w:t>
      </w:r>
    </w:p>
    <w:p w14:paraId="1E885C72" w14:textId="552F45A1" w:rsidR="0046695A" w:rsidRDefault="0046695A" w:rsidP="00B42924">
      <w:pPr>
        <w:pStyle w:val="ListParagraph"/>
        <w:numPr>
          <w:ilvl w:val="0"/>
          <w:numId w:val="3"/>
        </w:numPr>
      </w:pPr>
      <w:r>
        <w:t>Adjust phone and tripod to see as much audience as possible.</w:t>
      </w:r>
    </w:p>
    <w:p w14:paraId="04C70F13" w14:textId="2698B1C2" w:rsidR="00B42924" w:rsidRDefault="00B42924" w:rsidP="00276960">
      <w:pPr>
        <w:pStyle w:val="Heading1"/>
      </w:pPr>
      <w:r w:rsidRPr="00B42924">
        <w:t>PowerPoint</w:t>
      </w:r>
      <w:r w:rsidR="00404B26">
        <w:t xml:space="preserve"> (optional)</w:t>
      </w:r>
    </w:p>
    <w:p w14:paraId="3A1F4B41" w14:textId="64B8CF2D" w:rsidR="0046695A" w:rsidRPr="0046695A" w:rsidRDefault="0046695A" w:rsidP="00D35DB7">
      <w:pPr>
        <w:pStyle w:val="Heading2"/>
      </w:pPr>
      <w:r w:rsidRPr="0046695A">
        <w:t>Procedure:</w:t>
      </w:r>
    </w:p>
    <w:p w14:paraId="35FE7D8D" w14:textId="2154155C" w:rsidR="0035796B" w:rsidRDefault="0035796B" w:rsidP="00B42924">
      <w:pPr>
        <w:pStyle w:val="ListParagraph"/>
        <w:numPr>
          <w:ilvl w:val="0"/>
          <w:numId w:val="4"/>
        </w:numPr>
      </w:pPr>
      <w:r>
        <w:t xml:space="preserve">If you want to use PowerPoint </w:t>
      </w:r>
      <w:r w:rsidR="00C60EA5">
        <w:t>on the</w:t>
      </w:r>
      <w:r>
        <w:t xml:space="preserve"> Zoom </w:t>
      </w:r>
      <w:r w:rsidR="00696E78">
        <w:t xml:space="preserve">Host </w:t>
      </w:r>
      <w:r>
        <w:t>Computer</w:t>
      </w:r>
      <w:r w:rsidR="00426DC3">
        <w:t xml:space="preserve">, click “View” on upper right of </w:t>
      </w:r>
      <w:r w:rsidR="00C60EA5">
        <w:t xml:space="preserve">Zoom </w:t>
      </w:r>
      <w:r w:rsidR="00426DC3">
        <w:t>screen. Click “Exit full screen”</w:t>
      </w:r>
    </w:p>
    <w:p w14:paraId="72602A66" w14:textId="5219BDA6" w:rsidR="00426DC3" w:rsidRDefault="00426DC3" w:rsidP="00B42924">
      <w:pPr>
        <w:pStyle w:val="ListParagraph"/>
        <w:numPr>
          <w:ilvl w:val="0"/>
          <w:numId w:val="4"/>
        </w:numPr>
      </w:pPr>
      <w:r>
        <w:t>Move Zoom screen out of the way (suggest down).</w:t>
      </w:r>
    </w:p>
    <w:p w14:paraId="629824C5" w14:textId="3DA73BF4" w:rsidR="00426DC3" w:rsidRDefault="00426DC3" w:rsidP="00B42924">
      <w:pPr>
        <w:pStyle w:val="ListParagraph"/>
        <w:numPr>
          <w:ilvl w:val="0"/>
          <w:numId w:val="4"/>
        </w:numPr>
      </w:pPr>
      <w:r>
        <w:t>Launch PowerPoint and select file to display</w:t>
      </w:r>
    </w:p>
    <w:p w14:paraId="6CFF954F" w14:textId="40D8D90F" w:rsidR="00426DC3" w:rsidRDefault="00426DC3" w:rsidP="00B42924">
      <w:pPr>
        <w:pStyle w:val="ListParagraph"/>
        <w:numPr>
          <w:ilvl w:val="0"/>
          <w:numId w:val="4"/>
        </w:numPr>
      </w:pPr>
      <w:r>
        <w:t>Move Zoom screen</w:t>
      </w:r>
      <w:r w:rsidR="00C60EA5">
        <w:t xml:space="preserve"> back</w:t>
      </w:r>
      <w:r>
        <w:t xml:space="preserve"> to center of computer screen</w:t>
      </w:r>
    </w:p>
    <w:p w14:paraId="0A66A2E4" w14:textId="094D69ED" w:rsidR="00426DC3" w:rsidRDefault="00426DC3" w:rsidP="00B42924">
      <w:pPr>
        <w:pStyle w:val="ListParagraph"/>
        <w:numPr>
          <w:ilvl w:val="0"/>
          <w:numId w:val="4"/>
        </w:numPr>
      </w:pPr>
      <w:r>
        <w:t>Select Share</w:t>
      </w:r>
    </w:p>
    <w:p w14:paraId="6B811A27" w14:textId="4BACF9E7" w:rsidR="00FD468C" w:rsidRDefault="00426DC3" w:rsidP="00B42924">
      <w:pPr>
        <w:pStyle w:val="ListParagraph"/>
        <w:numPr>
          <w:ilvl w:val="0"/>
          <w:numId w:val="4"/>
        </w:numPr>
      </w:pPr>
      <w:r>
        <w:t xml:space="preserve">Select </w:t>
      </w:r>
      <w:r w:rsidR="00B03ABB">
        <w:t>Application Window</w:t>
      </w:r>
      <w:r>
        <w:t xml:space="preserve"> and desired </w:t>
      </w:r>
      <w:r w:rsidR="00C60EA5">
        <w:t>P</w:t>
      </w:r>
      <w:r>
        <w:t xml:space="preserve">resenter </w:t>
      </w:r>
      <w:r w:rsidR="00C60EA5">
        <w:t>L</w:t>
      </w:r>
      <w:r>
        <w:t xml:space="preserve">ayout. I use </w:t>
      </w:r>
      <w:r w:rsidR="00C60EA5">
        <w:t xml:space="preserve">the </w:t>
      </w:r>
      <w:r>
        <w:t>screen with PPTX and Presenter “</w:t>
      </w:r>
      <w:r w:rsidR="00C60EA5">
        <w:t>A</w:t>
      </w:r>
      <w:r>
        <w:t xml:space="preserve">s </w:t>
      </w:r>
      <w:r w:rsidR="00C60EA5">
        <w:t>B</w:t>
      </w:r>
      <w:r>
        <w:t xml:space="preserve">ackground” You can move presenter on screen to where it </w:t>
      </w:r>
      <w:r w:rsidR="00FD468C">
        <w:t>doesn’t cover the PowerPoint information</w:t>
      </w:r>
      <w:r>
        <w:t>.</w:t>
      </w:r>
      <w:r w:rsidR="00FD468C">
        <w:t xml:space="preserve"> </w:t>
      </w:r>
    </w:p>
    <w:p w14:paraId="3EE06A1C" w14:textId="062C4782" w:rsidR="00426DC3" w:rsidRDefault="00FD468C" w:rsidP="00B42924">
      <w:pPr>
        <w:pStyle w:val="ListParagraph"/>
        <w:numPr>
          <w:ilvl w:val="0"/>
          <w:numId w:val="4"/>
        </w:numPr>
      </w:pPr>
      <w:r>
        <w:t xml:space="preserve">If the presenter looks ghosty, click on the up arrow to the right of the Video camera icon in the lower left corner of the Zoom screen, click on Video Settings, click on Virtual backgrounds, click on </w:t>
      </w:r>
      <w:r w:rsidR="00697B4D">
        <w:t>“</w:t>
      </w:r>
      <w:r>
        <w:t>None</w:t>
      </w:r>
      <w:r w:rsidR="00697B4D">
        <w:t>”</w:t>
      </w:r>
      <w:r>
        <w:t xml:space="preserve">, and close the window by clicking on the “x” in the upper right. </w:t>
      </w:r>
    </w:p>
    <w:p w14:paraId="6B87C4CC" w14:textId="712E006C" w:rsidR="00426DC3" w:rsidRDefault="00426DC3" w:rsidP="00B42924">
      <w:pPr>
        <w:pStyle w:val="ListParagraph"/>
        <w:numPr>
          <w:ilvl w:val="0"/>
          <w:numId w:val="4"/>
        </w:numPr>
      </w:pPr>
      <w:r>
        <w:t>Click “Share” on bottom of the screen</w:t>
      </w:r>
    </w:p>
    <w:p w14:paraId="78489DFF" w14:textId="5ADF1175" w:rsidR="00426DC3" w:rsidRDefault="00426DC3" w:rsidP="00B42924">
      <w:pPr>
        <w:pStyle w:val="ListParagraph"/>
        <w:numPr>
          <w:ilvl w:val="0"/>
          <w:numId w:val="4"/>
        </w:numPr>
      </w:pPr>
      <w:r>
        <w:t>Click “</w:t>
      </w:r>
      <w:r w:rsidR="00B03ABB">
        <w:t>Slide Show</w:t>
      </w:r>
      <w:r>
        <w:t>” on Power Point</w:t>
      </w:r>
      <w:r w:rsidR="00B03ABB">
        <w:t xml:space="preserve"> ribbon</w:t>
      </w:r>
      <w:r>
        <w:t>, then click “Start at beginning”</w:t>
      </w:r>
    </w:p>
    <w:p w14:paraId="623A225F" w14:textId="1408C580" w:rsidR="00426DC3" w:rsidRDefault="00426DC3" w:rsidP="00B42924">
      <w:pPr>
        <w:pStyle w:val="ListParagraph"/>
        <w:numPr>
          <w:ilvl w:val="0"/>
          <w:numId w:val="4"/>
        </w:numPr>
      </w:pPr>
      <w:r>
        <w:t>You will not be able to see you</w:t>
      </w:r>
      <w:r w:rsidR="00AC0AAA">
        <w:t>r image</w:t>
      </w:r>
      <w:r>
        <w:t xml:space="preserve"> on your screen, but your users will</w:t>
      </w:r>
      <w:r w:rsidR="00C60EA5">
        <w:t xml:space="preserve"> see the presenter on their screens</w:t>
      </w:r>
      <w:r>
        <w:t>.</w:t>
      </w:r>
    </w:p>
    <w:p w14:paraId="2969E8FB" w14:textId="7A785736" w:rsidR="00426DC3" w:rsidRPr="00B42924" w:rsidRDefault="00426DC3" w:rsidP="00276960">
      <w:pPr>
        <w:pStyle w:val="Heading1"/>
      </w:pPr>
      <w:r w:rsidRPr="00B42924">
        <w:t>Other technical challenges</w:t>
      </w:r>
      <w:r w:rsidR="00404B26">
        <w:t xml:space="preserve"> (all optional)</w:t>
      </w:r>
    </w:p>
    <w:p w14:paraId="25A8FF7E" w14:textId="77777777" w:rsidR="0046695A" w:rsidRDefault="0046695A" w:rsidP="0046695A">
      <w:pPr>
        <w:ind w:left="360"/>
      </w:pPr>
    </w:p>
    <w:p w14:paraId="54074033" w14:textId="2CED1411" w:rsidR="00DC3C0E" w:rsidRDefault="00DC3C0E" w:rsidP="00276960">
      <w:pPr>
        <w:pStyle w:val="Heading2"/>
      </w:pPr>
      <w:r>
        <w:lastRenderedPageBreak/>
        <w:t>Additional material: handheld control with Wireless USB connector</w:t>
      </w:r>
    </w:p>
    <w:p w14:paraId="0EF12ED0" w14:textId="3ACA00DA" w:rsidR="00276960" w:rsidRDefault="00276960" w:rsidP="00276960">
      <w:pPr>
        <w:ind w:left="360"/>
      </w:pPr>
      <w:r w:rsidRPr="0009777B">
        <w:rPr>
          <w:rStyle w:val="Heading3Char"/>
        </w:rPr>
        <w:t xml:space="preserve">Challenge 1. </w:t>
      </w:r>
      <w:r>
        <w:t xml:space="preserve">I like to use </w:t>
      </w:r>
      <w:proofErr w:type="gramStart"/>
      <w:r>
        <w:t>a handheld</w:t>
      </w:r>
      <w:proofErr w:type="gramEnd"/>
      <w:r>
        <w:t xml:space="preserve"> control for advancing slides</w:t>
      </w:r>
      <w:r w:rsidR="003F15B1">
        <w:t>.</w:t>
      </w:r>
      <w:r>
        <w:t xml:space="preserve"> Plug control into a USB port on the PowerPoint computer after PowerPoint is brought up.</w:t>
      </w:r>
      <w:r w:rsidR="001417E1">
        <w:t xml:space="preserve"> Power on the control and test it for Forward, Back, and Turn </w:t>
      </w:r>
      <w:r w:rsidR="00376395">
        <w:t xml:space="preserve">display </w:t>
      </w:r>
      <w:r w:rsidR="001417E1">
        <w:t xml:space="preserve">off and on. </w:t>
      </w:r>
      <w:proofErr w:type="gramStart"/>
      <w:r w:rsidR="001417E1">
        <w:t>Pointer</w:t>
      </w:r>
      <w:proofErr w:type="gramEnd"/>
      <w:r w:rsidR="001417E1">
        <w:t xml:space="preserve"> probably will </w:t>
      </w:r>
      <w:r w:rsidR="00376395">
        <w:t>be washed out and not visible on the screen</w:t>
      </w:r>
      <w:r w:rsidR="001417E1">
        <w:t>.</w:t>
      </w:r>
    </w:p>
    <w:p w14:paraId="704DE8AB" w14:textId="46AFA3CB" w:rsidR="00DC3C0E" w:rsidRDefault="00276960" w:rsidP="00276960">
      <w:pPr>
        <w:pStyle w:val="Heading2"/>
      </w:pPr>
      <w:r>
        <w:t>A</w:t>
      </w:r>
      <w:r w:rsidR="00DC3C0E">
        <w:t xml:space="preserve">dditional material: </w:t>
      </w:r>
      <w:r w:rsidR="00F742A2">
        <w:t>Alternate or multiple cameras on speaker</w:t>
      </w:r>
    </w:p>
    <w:p w14:paraId="0EC2D5AF" w14:textId="77777777" w:rsidR="00F13D40" w:rsidRDefault="00F13D40" w:rsidP="00F13D40">
      <w:pPr>
        <w:ind w:left="360"/>
      </w:pPr>
      <w:r w:rsidRPr="0009777B">
        <w:rPr>
          <w:rStyle w:val="Heading3Char"/>
        </w:rPr>
        <w:t>Challenge 2(</w:t>
      </w:r>
      <w:r>
        <w:rPr>
          <w:rStyle w:val="Heading3Char"/>
        </w:rPr>
        <w:t>a</w:t>
      </w:r>
      <w:r>
        <w:t xml:space="preserve">). (Possible in a TM meeting.)  It may be desirable to have a camera capture the speaker speaking and at other times to have the camera capture the project the speaker is discussing. </w:t>
      </w:r>
    </w:p>
    <w:p w14:paraId="5B763843" w14:textId="62E88F00" w:rsidR="00F13D40" w:rsidRDefault="00F13D40" w:rsidP="00F13D40">
      <w:pPr>
        <w:ind w:left="360"/>
      </w:pPr>
      <w:r>
        <w:t xml:space="preserve">Solution 2(a)1. This could be done by having a </w:t>
      </w:r>
      <w:proofErr w:type="gramStart"/>
      <w:r>
        <w:t>camera-person</w:t>
      </w:r>
      <w:proofErr w:type="gramEnd"/>
      <w:r>
        <w:t xml:space="preserve"> moving the single camera from looking at the speaker then looking at the project and then back. This would be the quick-and-easy manner but would not look professional to the viewers. </w:t>
      </w:r>
    </w:p>
    <w:p w14:paraId="61594698" w14:textId="5164BD25" w:rsidR="00F13D40" w:rsidRDefault="00F13D40" w:rsidP="00F13D40">
      <w:pPr>
        <w:ind w:left="360"/>
      </w:pPr>
      <w:r>
        <w:t>Solution 2(a)2. Another solution would be to have two cameras, one fixed on the speaker and the other fixed on the project. The operator would then use the Zoom Video Icon to switch between cameras.</w:t>
      </w:r>
    </w:p>
    <w:p w14:paraId="38F61068" w14:textId="79652F4B" w:rsidR="00F13D40" w:rsidRDefault="00F13D40" w:rsidP="00F13D40">
      <w:pPr>
        <w:ind w:left="360"/>
      </w:pPr>
      <w:r>
        <w:t>Solution 2(a)3. Another solution would be to perform the project before the meeting and take photos of the desired steps, place the photos on the Zoom host computer, and share the screen to share the steps in the project.</w:t>
      </w:r>
    </w:p>
    <w:p w14:paraId="52E041CB" w14:textId="0BFFA638" w:rsidR="00F13D40" w:rsidRDefault="00F13D40" w:rsidP="00F13D40">
      <w:pPr>
        <w:ind w:left="360"/>
      </w:pPr>
      <w:r w:rsidRPr="0009777B">
        <w:rPr>
          <w:rStyle w:val="Heading3Char"/>
        </w:rPr>
        <w:t>Challenge 2(</w:t>
      </w:r>
      <w:r>
        <w:rPr>
          <w:rStyle w:val="Heading3Char"/>
        </w:rPr>
        <w:t>b</w:t>
      </w:r>
      <w:r w:rsidRPr="0009777B">
        <w:rPr>
          <w:rStyle w:val="Heading3Char"/>
        </w:rPr>
        <w:t>).</w:t>
      </w:r>
      <w:r>
        <w:t xml:space="preserve"> (Possible in a TM meeting) As Zoom Master, I like to be able to see the Zoom computer when sitting at my seat even when I am not presenting. The camera built into the zoom computer will be pointing at me, not the speaker. Solution. Use another web camera on a tripod to capture the speaker. It can be mounted higher so look more directly at the speaker and not up his or her nose. Plug the camera into a USB port on the computer. In the lower right corner of the Zoom screen, click on the symbol to the right of the VIDEO icon and select the camera you added.</w:t>
      </w:r>
      <w:r w:rsidR="002F1C4D">
        <w:t xml:space="preserve"> Note: this description is for a webcam, not another Zoom device. Your Zoom computer still has only one active camera, now it is the webcam, not the built-in camera.</w:t>
      </w:r>
    </w:p>
    <w:p w14:paraId="2C718E06" w14:textId="38F71B5C" w:rsidR="00F742A2" w:rsidRDefault="00F742A2" w:rsidP="00276960">
      <w:pPr>
        <w:ind w:left="360"/>
      </w:pPr>
      <w:r w:rsidRPr="0009777B">
        <w:rPr>
          <w:rStyle w:val="Heading3Char"/>
        </w:rPr>
        <w:t>Challenge 2(</w:t>
      </w:r>
      <w:r w:rsidR="00F13D40">
        <w:rPr>
          <w:rStyle w:val="Heading3Char"/>
        </w:rPr>
        <w:t>c</w:t>
      </w:r>
      <w:r w:rsidRPr="0009777B">
        <w:rPr>
          <w:rStyle w:val="Heading3Char"/>
        </w:rPr>
        <w:t>).</w:t>
      </w:r>
      <w:r w:rsidR="0009777B">
        <w:t xml:space="preserve"> (Highly unlikely in a TM meeting, possible in corporate meeting with remote VPs or Division Heads.) </w:t>
      </w:r>
      <w:r>
        <w:t xml:space="preserve"> It may be necessary to have multiple speakers in a </w:t>
      </w:r>
      <w:proofErr w:type="gramStart"/>
      <w:r>
        <w:t>meeting</w:t>
      </w:r>
      <w:proofErr w:type="gramEnd"/>
      <w:r>
        <w:t xml:space="preserve"> and you would like to, or need to, have each one on his/her own camera. Or perhaps have one camera capturing the speakers on the right, another camera capturing the</w:t>
      </w:r>
      <w:r w:rsidR="00376395">
        <w:t xml:space="preserve"> speakers</w:t>
      </w:r>
      <w:r>
        <w:t xml:space="preserve"> on the left, and a third camera capturing the speakers at the end of the table. </w:t>
      </w:r>
      <w:r w:rsidR="003D2D14">
        <w:t xml:space="preserve">Solution. If you don’t have a conference room with multiple cameras set up for remote meetings, get as many cameras as you need and hook them through a USB expander to the Zoom host computer. </w:t>
      </w:r>
      <w:proofErr w:type="gramStart"/>
      <w:r w:rsidR="003D2D14">
        <w:t>Then have</w:t>
      </w:r>
      <w:proofErr w:type="gramEnd"/>
      <w:r w:rsidR="003D2D14">
        <w:t xml:space="preserve"> </w:t>
      </w:r>
      <w:r w:rsidR="003D2D14">
        <w:lastRenderedPageBreak/>
        <w:t xml:space="preserve">someone </w:t>
      </w:r>
      <w:proofErr w:type="gramStart"/>
      <w:r w:rsidR="003D2D14">
        <w:t>use</w:t>
      </w:r>
      <w:proofErr w:type="gramEnd"/>
      <w:r w:rsidR="003D2D14">
        <w:t xml:space="preserve"> the Video icon in the lower left corner of the Zoom screen to switch to the desired camera.</w:t>
      </w:r>
    </w:p>
    <w:p w14:paraId="0AB04E26" w14:textId="4956BF61" w:rsidR="0009777B" w:rsidRDefault="0009777B" w:rsidP="00276960">
      <w:pPr>
        <w:ind w:left="360"/>
      </w:pPr>
      <w:r>
        <w:t>The step above of “Adding second camera to view audience” above is similar to Challenge 2(a), except Challenge 2(a) puts more emphasis on the person in the in-person audience that is speaking</w:t>
      </w:r>
      <w:r w:rsidR="002F1C4D">
        <w:t>, not the speaker in front of the room.</w:t>
      </w:r>
    </w:p>
    <w:p w14:paraId="70BF27A4" w14:textId="25C918D2" w:rsidR="008F16FA" w:rsidRDefault="008F16FA" w:rsidP="00276960">
      <w:pPr>
        <w:pStyle w:val="Heading2"/>
      </w:pPr>
      <w:r>
        <w:t>Additional material: USB port multipl</w:t>
      </w:r>
      <w:r w:rsidR="0046695A">
        <w:t>i</w:t>
      </w:r>
      <w:r>
        <w:t>er</w:t>
      </w:r>
    </w:p>
    <w:p w14:paraId="756156C3" w14:textId="07C1B7CB" w:rsidR="00276960" w:rsidRDefault="00276960" w:rsidP="00276960">
      <w:pPr>
        <w:ind w:left="540"/>
      </w:pPr>
      <w:r w:rsidRPr="0009777B">
        <w:rPr>
          <w:rStyle w:val="Heading3Char"/>
        </w:rPr>
        <w:t xml:space="preserve">Challenge </w:t>
      </w:r>
      <w:r w:rsidR="003F15B1" w:rsidRPr="0009777B">
        <w:rPr>
          <w:rStyle w:val="Heading3Char"/>
        </w:rPr>
        <w:t>3</w:t>
      </w:r>
      <w:r>
        <w:t xml:space="preserve">. </w:t>
      </w:r>
      <w:r w:rsidR="0009777B">
        <w:t xml:space="preserve">(Likely necessary in a TM meeting) </w:t>
      </w:r>
      <w:r w:rsidR="009201A3">
        <w:t>The above setup may use</w:t>
      </w:r>
      <w:r>
        <w:t xml:space="preserve"> more USB plugs than ports </w:t>
      </w:r>
      <w:r w:rsidR="009201A3">
        <w:t xml:space="preserve">on the computer. If </w:t>
      </w:r>
      <w:r>
        <w:t>so</w:t>
      </w:r>
      <w:r w:rsidR="00F13D40">
        <w:t>,</w:t>
      </w:r>
      <w:r w:rsidR="009201A3">
        <w:t xml:space="preserve"> us</w:t>
      </w:r>
      <w:r w:rsidR="003D2D14">
        <w:t>e</w:t>
      </w:r>
      <w:r>
        <w:t xml:space="preserve"> a </w:t>
      </w:r>
      <w:r w:rsidR="009201A3">
        <w:t xml:space="preserve">USB </w:t>
      </w:r>
      <w:r>
        <w:t xml:space="preserve">Port multiplier. </w:t>
      </w:r>
      <w:r w:rsidR="009201A3">
        <w:t>Be sure to test this in advance because some devices us</w:t>
      </w:r>
      <w:r w:rsidR="00F13D40">
        <w:t>e</w:t>
      </w:r>
      <w:r w:rsidR="009201A3">
        <w:t xml:space="preserve"> power supplied by the computer through USB and some USB port multipliers do not pass on enough power. If you have that problem, plug the devices that need more power</w:t>
      </w:r>
      <w:r w:rsidR="003D2D14">
        <w:t xml:space="preserve"> directly</w:t>
      </w:r>
      <w:r w:rsidR="009201A3">
        <w:t xml:space="preserve"> into the computer and the devices that use less power into the port multiplier.</w:t>
      </w:r>
      <w:r w:rsidR="003D2D14">
        <w:t xml:space="preserve"> Or you can use a powered USB </w:t>
      </w:r>
      <w:r w:rsidR="002F1C4D">
        <w:t xml:space="preserve">port </w:t>
      </w:r>
      <w:proofErr w:type="gramStart"/>
      <w:r w:rsidR="003D2D14">
        <w:t>multiplier</w:t>
      </w:r>
      <w:proofErr w:type="gramEnd"/>
      <w:r w:rsidR="003D2D14">
        <w:t xml:space="preserve"> and it will supply the needed power to all devices.</w:t>
      </w:r>
    </w:p>
    <w:p w14:paraId="53A9635F" w14:textId="0BD37512" w:rsidR="00426DC3" w:rsidRDefault="00426DC3"/>
    <w:p w14:paraId="5525FC44" w14:textId="77777777" w:rsidR="0035796B" w:rsidRDefault="0035796B"/>
    <w:p w14:paraId="4A6D668D" w14:textId="77777777" w:rsidR="0035796B" w:rsidRDefault="0035796B"/>
    <w:p w14:paraId="1439BB6D" w14:textId="77777777" w:rsidR="0035796B" w:rsidRDefault="0035796B"/>
    <w:p w14:paraId="4C0C71A5" w14:textId="77777777" w:rsidR="0035796B" w:rsidRDefault="0035796B"/>
    <w:sectPr w:rsidR="0035796B" w:rsidSect="00E7382A">
      <w:footerReference w:type="default" r:id="rId7"/>
      <w:pgSz w:w="12240" w:h="15840"/>
      <w:pgMar w:top="990" w:right="81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045C8" w14:textId="77777777" w:rsidR="009A5883" w:rsidRDefault="009A5883" w:rsidP="00691C39">
      <w:pPr>
        <w:spacing w:after="0" w:line="240" w:lineRule="auto"/>
      </w:pPr>
      <w:r>
        <w:separator/>
      </w:r>
    </w:p>
  </w:endnote>
  <w:endnote w:type="continuationSeparator" w:id="0">
    <w:p w14:paraId="401213A7" w14:textId="77777777" w:rsidR="009A5883" w:rsidRDefault="009A5883" w:rsidP="00691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832022"/>
      <w:docPartObj>
        <w:docPartGallery w:val="Page Numbers (Bottom of Page)"/>
        <w:docPartUnique/>
      </w:docPartObj>
    </w:sdtPr>
    <w:sdtEndPr>
      <w:rPr>
        <w:noProof/>
      </w:rPr>
    </w:sdtEndPr>
    <w:sdtContent>
      <w:p w14:paraId="37407D44" w14:textId="25A61FFA" w:rsidR="00691C39" w:rsidRDefault="00691C39" w:rsidP="00691C39">
        <w:pPr>
          <w:pStyle w:val="Footer"/>
        </w:pPr>
        <w:r>
          <w:t>Hugh Curley, DTM</w:t>
        </w:r>
        <w:r>
          <w:tab/>
        </w:r>
        <w:r>
          <w:fldChar w:fldCharType="begin"/>
        </w:r>
        <w:r>
          <w:instrText xml:space="preserve"> DATE \@ "M/d/yyyy h:mm am/pm" </w:instrText>
        </w:r>
        <w:r>
          <w:fldChar w:fldCharType="separate"/>
        </w:r>
        <w:r w:rsidR="008D4253">
          <w:rPr>
            <w:noProof/>
          </w:rPr>
          <w:t>1/4/2026 10:40 AM</w:t>
        </w:r>
        <w:r>
          <w:fldChar w:fldCharType="end"/>
        </w:r>
        <w:r>
          <w:tab/>
          <w:t xml:space="preserve">Page </w:t>
        </w:r>
        <w:r>
          <w:fldChar w:fldCharType="begin"/>
        </w:r>
        <w:r>
          <w:instrText xml:space="preserve"> PAGE   \* MERGEFORMAT </w:instrText>
        </w:r>
        <w:r>
          <w:fldChar w:fldCharType="separate"/>
        </w:r>
        <w:r>
          <w:rPr>
            <w:noProof/>
          </w:rPr>
          <w:t>1</w:t>
        </w:r>
        <w:r>
          <w:rPr>
            <w:noProof/>
          </w:rPr>
          <w:fldChar w:fldCharType="end"/>
        </w:r>
      </w:p>
    </w:sdtContent>
  </w:sdt>
  <w:p w14:paraId="1783FBB1" w14:textId="32CE813B" w:rsidR="00691C39" w:rsidRDefault="0069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97E5E" w14:textId="77777777" w:rsidR="009A5883" w:rsidRDefault="009A5883" w:rsidP="00691C39">
      <w:pPr>
        <w:spacing w:after="0" w:line="240" w:lineRule="auto"/>
      </w:pPr>
      <w:r>
        <w:separator/>
      </w:r>
    </w:p>
  </w:footnote>
  <w:footnote w:type="continuationSeparator" w:id="0">
    <w:p w14:paraId="14B8C416" w14:textId="77777777" w:rsidR="009A5883" w:rsidRDefault="009A5883" w:rsidP="00691C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722A"/>
    <w:multiLevelType w:val="hybridMultilevel"/>
    <w:tmpl w:val="420C4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10F56"/>
    <w:multiLevelType w:val="hybridMultilevel"/>
    <w:tmpl w:val="3280B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E1EDF"/>
    <w:multiLevelType w:val="hybridMultilevel"/>
    <w:tmpl w:val="D45A23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41A351E"/>
    <w:multiLevelType w:val="hybridMultilevel"/>
    <w:tmpl w:val="433CD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C11A27"/>
    <w:multiLevelType w:val="hybridMultilevel"/>
    <w:tmpl w:val="7BE452F4"/>
    <w:lvl w:ilvl="0" w:tplc="0409000F">
      <w:start w:val="1"/>
      <w:numFmt w:val="decimal"/>
      <w:lvlText w:val="%1."/>
      <w:lvlJc w:val="left"/>
      <w:pPr>
        <w:ind w:left="9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515BBA"/>
    <w:multiLevelType w:val="hybridMultilevel"/>
    <w:tmpl w:val="F16ED1E2"/>
    <w:lvl w:ilvl="0" w:tplc="48AA091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20267002">
    <w:abstractNumId w:val="4"/>
  </w:num>
  <w:num w:numId="2" w16cid:durableId="945236775">
    <w:abstractNumId w:val="3"/>
  </w:num>
  <w:num w:numId="3" w16cid:durableId="200481637">
    <w:abstractNumId w:val="0"/>
  </w:num>
  <w:num w:numId="4" w16cid:durableId="1646465985">
    <w:abstractNumId w:val="1"/>
  </w:num>
  <w:num w:numId="5" w16cid:durableId="328293219">
    <w:abstractNumId w:val="5"/>
  </w:num>
  <w:num w:numId="6" w16cid:durableId="1736926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6B"/>
    <w:rsid w:val="00076580"/>
    <w:rsid w:val="00080E1B"/>
    <w:rsid w:val="000836CE"/>
    <w:rsid w:val="0009777B"/>
    <w:rsid w:val="000A7E8D"/>
    <w:rsid w:val="0010435B"/>
    <w:rsid w:val="00122F1F"/>
    <w:rsid w:val="001417E1"/>
    <w:rsid w:val="00153B4F"/>
    <w:rsid w:val="00220C08"/>
    <w:rsid w:val="00242E73"/>
    <w:rsid w:val="0027404F"/>
    <w:rsid w:val="00276960"/>
    <w:rsid w:val="00295577"/>
    <w:rsid w:val="002A31F4"/>
    <w:rsid w:val="002C633F"/>
    <w:rsid w:val="002F1C4D"/>
    <w:rsid w:val="002F2A45"/>
    <w:rsid w:val="002F3E1C"/>
    <w:rsid w:val="0035796B"/>
    <w:rsid w:val="00376395"/>
    <w:rsid w:val="0039115A"/>
    <w:rsid w:val="003A7CAA"/>
    <w:rsid w:val="003D2D14"/>
    <w:rsid w:val="003F15B1"/>
    <w:rsid w:val="00404B26"/>
    <w:rsid w:val="00426DC3"/>
    <w:rsid w:val="00434B5B"/>
    <w:rsid w:val="00461DC3"/>
    <w:rsid w:val="0046695A"/>
    <w:rsid w:val="004B01EC"/>
    <w:rsid w:val="004C1524"/>
    <w:rsid w:val="004E6669"/>
    <w:rsid w:val="0055756D"/>
    <w:rsid w:val="0059556C"/>
    <w:rsid w:val="006627E3"/>
    <w:rsid w:val="00671759"/>
    <w:rsid w:val="00691C39"/>
    <w:rsid w:val="00696E78"/>
    <w:rsid w:val="00697B4D"/>
    <w:rsid w:val="006D6BC4"/>
    <w:rsid w:val="00721F17"/>
    <w:rsid w:val="00754C0A"/>
    <w:rsid w:val="007E6F88"/>
    <w:rsid w:val="00806A35"/>
    <w:rsid w:val="008347AD"/>
    <w:rsid w:val="008618F3"/>
    <w:rsid w:val="00863806"/>
    <w:rsid w:val="00882D28"/>
    <w:rsid w:val="008927B2"/>
    <w:rsid w:val="008D4253"/>
    <w:rsid w:val="008F16FA"/>
    <w:rsid w:val="00906978"/>
    <w:rsid w:val="00912297"/>
    <w:rsid w:val="009201A3"/>
    <w:rsid w:val="00950E79"/>
    <w:rsid w:val="009A5883"/>
    <w:rsid w:val="009B5AA6"/>
    <w:rsid w:val="00A73CAA"/>
    <w:rsid w:val="00AA0920"/>
    <w:rsid w:val="00AB6FB5"/>
    <w:rsid w:val="00AC0AAA"/>
    <w:rsid w:val="00B03ABB"/>
    <w:rsid w:val="00B42924"/>
    <w:rsid w:val="00BB1CB2"/>
    <w:rsid w:val="00BD093C"/>
    <w:rsid w:val="00BF789C"/>
    <w:rsid w:val="00C60EA5"/>
    <w:rsid w:val="00D33ACA"/>
    <w:rsid w:val="00D35DB7"/>
    <w:rsid w:val="00DB320A"/>
    <w:rsid w:val="00DC3C0E"/>
    <w:rsid w:val="00E439A2"/>
    <w:rsid w:val="00E7382A"/>
    <w:rsid w:val="00F1145E"/>
    <w:rsid w:val="00F13D40"/>
    <w:rsid w:val="00F67511"/>
    <w:rsid w:val="00F742A2"/>
    <w:rsid w:val="00FA58D6"/>
    <w:rsid w:val="00FD4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AB3B"/>
  <w15:chartTrackingRefBased/>
  <w15:docId w15:val="{F10C32E2-BCA3-4778-BE54-F0C9476C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7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79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9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9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9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9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9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9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9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79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579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9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9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9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9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9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96B"/>
    <w:rPr>
      <w:rFonts w:eastAsiaTheme="majorEastAsia" w:cstheme="majorBidi"/>
      <w:color w:val="272727" w:themeColor="text1" w:themeTint="D8"/>
    </w:rPr>
  </w:style>
  <w:style w:type="paragraph" w:styleId="Title">
    <w:name w:val="Title"/>
    <w:basedOn w:val="Normal"/>
    <w:next w:val="Normal"/>
    <w:link w:val="TitleChar"/>
    <w:uiPriority w:val="10"/>
    <w:qFormat/>
    <w:rsid w:val="00357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9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9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9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96B"/>
    <w:pPr>
      <w:spacing w:before="160"/>
      <w:jc w:val="center"/>
    </w:pPr>
    <w:rPr>
      <w:i/>
      <w:iCs/>
      <w:color w:val="404040" w:themeColor="text1" w:themeTint="BF"/>
    </w:rPr>
  </w:style>
  <w:style w:type="character" w:customStyle="1" w:styleId="QuoteChar">
    <w:name w:val="Quote Char"/>
    <w:basedOn w:val="DefaultParagraphFont"/>
    <w:link w:val="Quote"/>
    <w:uiPriority w:val="29"/>
    <w:rsid w:val="0035796B"/>
    <w:rPr>
      <w:i/>
      <w:iCs/>
      <w:color w:val="404040" w:themeColor="text1" w:themeTint="BF"/>
    </w:rPr>
  </w:style>
  <w:style w:type="paragraph" w:styleId="ListParagraph">
    <w:name w:val="List Paragraph"/>
    <w:basedOn w:val="Normal"/>
    <w:uiPriority w:val="34"/>
    <w:qFormat/>
    <w:rsid w:val="0035796B"/>
    <w:pPr>
      <w:ind w:left="720"/>
      <w:contextualSpacing/>
    </w:pPr>
  </w:style>
  <w:style w:type="character" w:styleId="IntenseEmphasis">
    <w:name w:val="Intense Emphasis"/>
    <w:basedOn w:val="DefaultParagraphFont"/>
    <w:uiPriority w:val="21"/>
    <w:qFormat/>
    <w:rsid w:val="0035796B"/>
    <w:rPr>
      <w:i/>
      <w:iCs/>
      <w:color w:val="0F4761" w:themeColor="accent1" w:themeShade="BF"/>
    </w:rPr>
  </w:style>
  <w:style w:type="paragraph" w:styleId="IntenseQuote">
    <w:name w:val="Intense Quote"/>
    <w:basedOn w:val="Normal"/>
    <w:next w:val="Normal"/>
    <w:link w:val="IntenseQuoteChar"/>
    <w:uiPriority w:val="30"/>
    <w:qFormat/>
    <w:rsid w:val="00357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96B"/>
    <w:rPr>
      <w:i/>
      <w:iCs/>
      <w:color w:val="0F4761" w:themeColor="accent1" w:themeShade="BF"/>
    </w:rPr>
  </w:style>
  <w:style w:type="character" w:styleId="IntenseReference">
    <w:name w:val="Intense Reference"/>
    <w:basedOn w:val="DefaultParagraphFont"/>
    <w:uiPriority w:val="32"/>
    <w:qFormat/>
    <w:rsid w:val="0035796B"/>
    <w:rPr>
      <w:b/>
      <w:bCs/>
      <w:smallCaps/>
      <w:color w:val="0F4761" w:themeColor="accent1" w:themeShade="BF"/>
      <w:spacing w:val="5"/>
    </w:rPr>
  </w:style>
  <w:style w:type="paragraph" w:styleId="Header">
    <w:name w:val="header"/>
    <w:basedOn w:val="Normal"/>
    <w:link w:val="HeaderChar"/>
    <w:uiPriority w:val="99"/>
    <w:unhideWhenUsed/>
    <w:rsid w:val="00691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C39"/>
  </w:style>
  <w:style w:type="paragraph" w:styleId="Footer">
    <w:name w:val="footer"/>
    <w:basedOn w:val="Normal"/>
    <w:link w:val="FooterChar"/>
    <w:uiPriority w:val="99"/>
    <w:unhideWhenUsed/>
    <w:rsid w:val="00691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Curley</dc:creator>
  <cp:keywords/>
  <dc:description/>
  <cp:lastModifiedBy>Hugh Curley</cp:lastModifiedBy>
  <cp:revision>26</cp:revision>
  <cp:lastPrinted>2025-11-10T15:08:00Z</cp:lastPrinted>
  <dcterms:created xsi:type="dcterms:W3CDTF">2025-12-20T14:09:00Z</dcterms:created>
  <dcterms:modified xsi:type="dcterms:W3CDTF">2026-01-04T17:51:00Z</dcterms:modified>
</cp:coreProperties>
</file>