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98"/>
        <w:ind w:left="2736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678457</wp:posOffset>
            </wp:positionH>
            <wp:positionV relativeFrom="paragraph">
              <wp:posOffset>-4160</wp:posOffset>
            </wp:positionV>
            <wp:extent cx="989225" cy="78136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225" cy="781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4F6B"/>
          <w:w w:val="105"/>
        </w:rPr>
        <w:t>Club</w:t>
      </w:r>
      <w:r>
        <w:rPr>
          <w:color w:val="1D4F6B"/>
          <w:spacing w:val="16"/>
          <w:w w:val="105"/>
        </w:rPr>
        <w:t> </w:t>
      </w:r>
      <w:r>
        <w:rPr>
          <w:color w:val="1D4F6B"/>
          <w:w w:val="105"/>
        </w:rPr>
        <w:t>Growth</w:t>
      </w:r>
      <w:r>
        <w:rPr>
          <w:color w:val="1D4F6B"/>
          <w:spacing w:val="18"/>
          <w:w w:val="105"/>
        </w:rPr>
        <w:t> </w:t>
      </w:r>
      <w:r>
        <w:rPr>
          <w:color w:val="1D4F6B"/>
          <w:spacing w:val="-2"/>
          <w:w w:val="105"/>
        </w:rPr>
        <w:t>Director</w:t>
      </w:r>
    </w:p>
    <w:p>
      <w:pPr>
        <w:spacing w:before="82"/>
        <w:ind w:left="2743" w:right="0" w:firstLine="0"/>
        <w:jc w:val="left"/>
        <w:rPr>
          <w:sz w:val="28"/>
        </w:rPr>
      </w:pPr>
      <w:r>
        <w:rPr>
          <w:color w:val="153B4F"/>
          <w:spacing w:val="-2"/>
          <w:w w:val="115"/>
          <w:sz w:val="28"/>
        </w:rPr>
        <w:t>Competencies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6" w:after="1"/>
        <w:rPr>
          <w:sz w:val="20"/>
        </w:rPr>
      </w:pPr>
    </w:p>
    <w:tbl>
      <w:tblPr>
        <w:tblW w:w="0" w:type="auto"/>
        <w:jc w:val="left"/>
        <w:tblInd w:w="3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1"/>
        <w:gridCol w:w="3851"/>
        <w:gridCol w:w="4447"/>
      </w:tblGrid>
      <w:tr>
        <w:trPr>
          <w:trHeight w:val="212" w:hRule="atLeast"/>
        </w:trPr>
        <w:tc>
          <w:tcPr>
            <w:tcW w:w="2221" w:type="dxa"/>
            <w:tcBorders>
              <w:left w:val="single" w:sz="6" w:space="0" w:color="000000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line="189" w:lineRule="exact" w:before="3"/>
              <w:ind w:left="97"/>
              <w:rPr>
                <w:b/>
                <w:sz w:val="18"/>
              </w:rPr>
            </w:pPr>
            <w:r>
              <w:rPr>
                <w:b/>
                <w:color w:val="EBF0F0"/>
                <w:w w:val="85"/>
                <w:sz w:val="18"/>
                <w:shd w:fill="2B6E8E" w:color="auto" w:val="clear"/>
              </w:rPr>
              <w:t>COMPETENCY</w:t>
            </w:r>
            <w:r>
              <w:rPr>
                <w:b/>
                <w:color w:val="EBF0F0"/>
                <w:spacing w:val="14"/>
                <w:sz w:val="18"/>
                <w:shd w:fill="2B6E8E" w:color="auto" w:val="clear"/>
              </w:rPr>
              <w:t> </w:t>
            </w:r>
            <w:r>
              <w:rPr>
                <w:b/>
                <w:color w:val="EBF0F0"/>
                <w:spacing w:val="-2"/>
                <w:w w:val="95"/>
                <w:sz w:val="18"/>
                <w:shd w:fill="2B6E8E" w:color="auto" w:val="clear"/>
              </w:rPr>
              <w:t>CATEGORY</w:t>
            </w:r>
          </w:p>
        </w:tc>
        <w:tc>
          <w:tcPr>
            <w:tcW w:w="3851" w:type="dxa"/>
            <w:tcBorders>
              <w:left w:val="nil"/>
              <w:bottom w:val="single" w:sz="18" w:space="0" w:color="000000"/>
              <w:right w:val="nil"/>
            </w:tcBorders>
          </w:tcPr>
          <w:p>
            <w:pPr>
              <w:pStyle w:val="TableParagraph"/>
              <w:spacing w:line="184" w:lineRule="exact" w:before="8"/>
              <w:ind w:left="143"/>
              <w:rPr>
                <w:b/>
                <w:sz w:val="18"/>
              </w:rPr>
            </w:pPr>
            <w:r>
              <w:rPr>
                <w:b/>
                <w:color w:val="EBF0F0"/>
                <w:spacing w:val="-2"/>
                <w:w w:val="95"/>
                <w:sz w:val="18"/>
                <w:shd w:fill="2B6E8E" w:color="auto" w:val="clear"/>
              </w:rPr>
              <w:t>COMPETENCY</w:t>
            </w:r>
          </w:p>
        </w:tc>
        <w:tc>
          <w:tcPr>
            <w:tcW w:w="4447" w:type="dxa"/>
            <w:tcBorders>
              <w:left w:val="nil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84" w:lineRule="exact" w:before="8"/>
              <w:ind w:left="138"/>
              <w:rPr>
                <w:b/>
                <w:sz w:val="18"/>
              </w:rPr>
            </w:pPr>
            <w:r>
              <w:rPr>
                <w:b/>
                <w:color w:val="EBF0F0"/>
                <w:w w:val="90"/>
                <w:sz w:val="18"/>
                <w:shd w:fill="2B6E8E" w:color="auto" w:val="clear"/>
              </w:rPr>
              <w:t>EVIDENCE</w:t>
            </w:r>
            <w:r>
              <w:rPr>
                <w:b/>
                <w:color w:val="EBF0F0"/>
                <w:spacing w:val="-7"/>
                <w:w w:val="90"/>
                <w:sz w:val="18"/>
                <w:shd w:fill="2B6E8E" w:color="auto" w:val="clear"/>
              </w:rPr>
              <w:t> </w:t>
            </w:r>
            <w:r>
              <w:rPr>
                <w:b/>
                <w:color w:val="EBF0F0"/>
                <w:w w:val="90"/>
                <w:sz w:val="18"/>
                <w:shd w:fill="2B6E8E" w:color="auto" w:val="clear"/>
              </w:rPr>
              <w:t>OF</w:t>
            </w:r>
            <w:r>
              <w:rPr>
                <w:b/>
                <w:color w:val="EBF0F0"/>
                <w:spacing w:val="-12"/>
                <w:w w:val="90"/>
                <w:sz w:val="18"/>
                <w:shd w:fill="2B6E8E" w:color="auto" w:val="clear"/>
              </w:rPr>
              <w:t> </w:t>
            </w:r>
            <w:r>
              <w:rPr>
                <w:b/>
                <w:color w:val="EBF0F0"/>
                <w:spacing w:val="-2"/>
                <w:w w:val="90"/>
                <w:sz w:val="18"/>
                <w:shd w:fill="2B6E8E" w:color="auto" w:val="clear"/>
              </w:rPr>
              <w:t>COMPETENCY</w:t>
            </w:r>
          </w:p>
        </w:tc>
      </w:tr>
      <w:tr>
        <w:trPr>
          <w:trHeight w:val="272" w:hRule="atLeast"/>
        </w:trPr>
        <w:tc>
          <w:tcPr>
            <w:tcW w:w="2221" w:type="dxa"/>
            <w:vMerge w:val="restart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3"/>
              <w:ind w:left="32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Skills</w:t>
            </w:r>
          </w:p>
        </w:tc>
        <w:tc>
          <w:tcPr>
            <w:tcW w:w="385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5" w:lineRule="exact" w:before="68"/>
              <w:ind w:left="136"/>
              <w:rPr>
                <w:sz w:val="18"/>
              </w:rPr>
            </w:pPr>
            <w:r>
              <w:rPr>
                <w:color w:val="28282A"/>
                <w:sz w:val="18"/>
              </w:rPr>
              <w:t>Strateg</w:t>
            </w:r>
            <w:r>
              <w:rPr>
                <w:color w:val="080A0A"/>
                <w:sz w:val="18"/>
              </w:rPr>
              <w:t>ic</w:t>
            </w:r>
            <w:r>
              <w:rPr>
                <w:color w:val="080A0A"/>
                <w:spacing w:val="-22"/>
                <w:sz w:val="18"/>
              </w:rPr>
              <w:t> </w:t>
            </w:r>
            <w:r>
              <w:rPr>
                <w:color w:val="080A0A"/>
                <w:sz w:val="18"/>
              </w:rPr>
              <w:t>thinki</w:t>
            </w:r>
            <w:r>
              <w:rPr>
                <w:color w:val="28282A"/>
                <w:sz w:val="18"/>
              </w:rPr>
              <w:t>ng</w:t>
            </w:r>
            <w:r>
              <w:rPr>
                <w:color w:val="28282A"/>
                <w:spacing w:val="-13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18"/>
                <w:sz w:val="18"/>
              </w:rPr>
              <w:t> </w:t>
            </w:r>
            <w:r>
              <w:rPr>
                <w:color w:val="28282A"/>
                <w:spacing w:val="-2"/>
                <w:sz w:val="18"/>
              </w:rPr>
              <w:t>p</w:t>
            </w:r>
            <w:r>
              <w:rPr>
                <w:color w:val="080A0A"/>
                <w:spacing w:val="-2"/>
                <w:sz w:val="18"/>
              </w:rPr>
              <w:t>lanni</w:t>
            </w:r>
            <w:r>
              <w:rPr>
                <w:color w:val="28282A"/>
                <w:spacing w:val="-2"/>
                <w:sz w:val="18"/>
              </w:rPr>
              <w:t>ng</w:t>
            </w:r>
          </w:p>
        </w:tc>
        <w:tc>
          <w:tcPr>
            <w:tcW w:w="444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85" w:lineRule="exact" w:before="68"/>
              <w:ind w:left="131"/>
              <w:rPr>
                <w:sz w:val="18"/>
              </w:rPr>
            </w:pPr>
            <w:r>
              <w:rPr>
                <w:color w:val="28282A"/>
                <w:w w:val="105"/>
                <w:sz w:val="18"/>
              </w:rPr>
              <w:t>Optima</w:t>
            </w:r>
            <w:r>
              <w:rPr>
                <w:color w:val="080A0A"/>
                <w:w w:val="105"/>
                <w:sz w:val="18"/>
              </w:rPr>
              <w:t>l</w:t>
            </w:r>
            <w:r>
              <w:rPr>
                <w:color w:val="080A0A"/>
                <w:spacing w:val="-18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District</w:t>
            </w:r>
            <w:r>
              <w:rPr>
                <w:color w:val="080A0A"/>
                <w:spacing w:val="-6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marketi</w:t>
            </w:r>
            <w:r>
              <w:rPr>
                <w:color w:val="28282A"/>
                <w:w w:val="105"/>
                <w:sz w:val="18"/>
              </w:rPr>
              <w:t>ng</w:t>
            </w:r>
            <w:r>
              <w:rPr>
                <w:color w:val="28282A"/>
                <w:spacing w:val="-7"/>
                <w:w w:val="105"/>
                <w:sz w:val="18"/>
              </w:rPr>
              <w:t> </w:t>
            </w:r>
            <w:r>
              <w:rPr>
                <w:color w:val="28282A"/>
                <w:w w:val="105"/>
                <w:sz w:val="18"/>
              </w:rPr>
              <w:t>plan</w:t>
            </w:r>
            <w:r>
              <w:rPr>
                <w:color w:val="28282A"/>
                <w:spacing w:val="-17"/>
                <w:w w:val="105"/>
                <w:sz w:val="18"/>
              </w:rPr>
              <w:t> </w:t>
            </w:r>
            <w:r>
              <w:rPr>
                <w:color w:val="28282A"/>
                <w:spacing w:val="-2"/>
                <w:w w:val="105"/>
                <w:sz w:val="18"/>
              </w:rPr>
              <w:t>prod</w:t>
            </w:r>
            <w:r>
              <w:rPr>
                <w:color w:val="080A0A"/>
                <w:spacing w:val="-2"/>
                <w:w w:val="105"/>
                <w:sz w:val="18"/>
              </w:rPr>
              <w:t>uced</w:t>
            </w:r>
          </w:p>
        </w:tc>
      </w:tr>
      <w:tr>
        <w:trPr>
          <w:trHeight w:val="460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0"/>
              <w:ind w:left="144"/>
              <w:rPr>
                <w:sz w:val="18"/>
              </w:rPr>
            </w:pPr>
            <w:r>
              <w:rPr>
                <w:color w:val="080A0A"/>
                <w:sz w:val="18"/>
              </w:rPr>
              <w:t>Achieving</w:t>
            </w:r>
            <w:r>
              <w:rPr>
                <w:color w:val="080A0A"/>
                <w:spacing w:val="2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targets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10" w:lineRule="atLeast" w:before="21"/>
              <w:ind w:left="132" w:right="34" w:firstLine="7"/>
              <w:rPr>
                <w:sz w:val="18"/>
              </w:rPr>
            </w:pPr>
            <w:r>
              <w:rPr>
                <w:color w:val="080A0A"/>
                <w:sz w:val="18"/>
              </w:rPr>
              <w:t>A</w:t>
            </w:r>
            <w:r>
              <w:rPr>
                <w:color w:val="080A0A"/>
                <w:spacing w:val="-11"/>
                <w:sz w:val="18"/>
              </w:rPr>
              <w:t> </w:t>
            </w:r>
            <w:r>
              <w:rPr>
                <w:color w:val="080A0A"/>
                <w:sz w:val="18"/>
              </w:rPr>
              <w:t>plan</w:t>
            </w:r>
            <w:r>
              <w:rPr>
                <w:color w:val="080A0A"/>
                <w:spacing w:val="-13"/>
                <w:sz w:val="18"/>
              </w:rPr>
              <w:t> </w:t>
            </w:r>
            <w:r>
              <w:rPr>
                <w:color w:val="080A0A"/>
                <w:sz w:val="18"/>
              </w:rPr>
              <w:t>is</w:t>
            </w:r>
            <w:r>
              <w:rPr>
                <w:color w:val="080A0A"/>
                <w:spacing w:val="-13"/>
                <w:sz w:val="18"/>
              </w:rPr>
              <w:t> </w:t>
            </w:r>
            <w:r>
              <w:rPr>
                <w:color w:val="080A0A"/>
                <w:sz w:val="18"/>
              </w:rPr>
              <w:t>available,</w:t>
            </w:r>
            <w:r>
              <w:rPr>
                <w:color w:val="080A0A"/>
                <w:spacing w:val="-16"/>
                <w:sz w:val="18"/>
              </w:rPr>
              <w:t> </w:t>
            </w:r>
            <w:r>
              <w:rPr>
                <w:color w:val="080A0A"/>
                <w:sz w:val="18"/>
              </w:rPr>
              <w:t>accessible</w:t>
            </w:r>
            <w:r>
              <w:rPr>
                <w:color w:val="080A0A"/>
                <w:spacing w:val="-5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11"/>
                <w:sz w:val="18"/>
              </w:rPr>
              <w:t> </w:t>
            </w:r>
            <w:r>
              <w:rPr>
                <w:color w:val="080A0A"/>
                <w:sz w:val="18"/>
              </w:rPr>
              <w:t>operational to </w:t>
            </w:r>
            <w:r>
              <w:rPr>
                <w:color w:val="080A0A"/>
                <w:w w:val="105"/>
                <w:sz w:val="18"/>
              </w:rPr>
              <w:t>reach end</w:t>
            </w:r>
            <w:r>
              <w:rPr>
                <w:color w:val="28282A"/>
                <w:w w:val="105"/>
                <w:sz w:val="18"/>
              </w:rPr>
              <w:t>-</w:t>
            </w:r>
            <w:r>
              <w:rPr>
                <w:color w:val="080A0A"/>
                <w:w w:val="105"/>
                <w:sz w:val="18"/>
              </w:rPr>
              <w:t>of-year</w:t>
            </w:r>
            <w:r>
              <w:rPr>
                <w:color w:val="080A0A"/>
                <w:spacing w:val="-13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club targets</w:t>
            </w:r>
          </w:p>
        </w:tc>
      </w:tr>
      <w:tr>
        <w:trPr>
          <w:trHeight w:val="460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080A0A"/>
                <w:sz w:val="18"/>
              </w:rPr>
              <w:t>Creat</w:t>
            </w:r>
            <w:r>
              <w:rPr>
                <w:color w:val="28282A"/>
                <w:sz w:val="18"/>
              </w:rPr>
              <w:t>i</w:t>
            </w:r>
            <w:r>
              <w:rPr>
                <w:color w:val="080A0A"/>
                <w:sz w:val="18"/>
              </w:rPr>
              <w:t>ve</w:t>
            </w:r>
            <w:r>
              <w:rPr>
                <w:color w:val="080A0A"/>
                <w:spacing w:val="-7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thinking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30" w:lineRule="exact" w:before="0"/>
              <w:ind w:left="132" w:hanging="2"/>
              <w:rPr>
                <w:sz w:val="18"/>
              </w:rPr>
            </w:pPr>
            <w:r>
              <w:rPr>
                <w:color w:val="080A0A"/>
                <w:w w:val="105"/>
                <w:sz w:val="18"/>
              </w:rPr>
              <w:t>New</w:t>
            </w:r>
            <w:r>
              <w:rPr>
                <w:color w:val="080A0A"/>
                <w:spacing w:val="-13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in</w:t>
            </w:r>
            <w:r>
              <w:rPr>
                <w:color w:val="28282A"/>
                <w:w w:val="105"/>
                <w:sz w:val="18"/>
              </w:rPr>
              <w:t>i</w:t>
            </w:r>
            <w:r>
              <w:rPr>
                <w:color w:val="080A0A"/>
                <w:w w:val="105"/>
                <w:sz w:val="18"/>
              </w:rPr>
              <w:t>tiatives</w:t>
            </w:r>
            <w:r>
              <w:rPr>
                <w:color w:val="080A0A"/>
                <w:spacing w:val="-29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are</w:t>
            </w:r>
            <w:r>
              <w:rPr>
                <w:color w:val="080A0A"/>
                <w:spacing w:val="-8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introduced</w:t>
            </w:r>
            <w:r>
              <w:rPr>
                <w:color w:val="080A0A"/>
                <w:spacing w:val="-7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into</w:t>
            </w:r>
            <w:r>
              <w:rPr>
                <w:color w:val="080A0A"/>
                <w:spacing w:val="-18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the</w:t>
            </w:r>
            <w:r>
              <w:rPr>
                <w:color w:val="080A0A"/>
                <w:spacing w:val="-18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District ma</w:t>
            </w:r>
            <w:r>
              <w:rPr>
                <w:color w:val="28282A"/>
                <w:w w:val="105"/>
                <w:sz w:val="18"/>
              </w:rPr>
              <w:t>r</w:t>
            </w:r>
            <w:r>
              <w:rPr>
                <w:color w:val="080A0A"/>
                <w:w w:val="105"/>
                <w:sz w:val="18"/>
              </w:rPr>
              <w:t>ke</w:t>
            </w:r>
            <w:r>
              <w:rPr>
                <w:color w:val="28282A"/>
                <w:w w:val="105"/>
                <w:sz w:val="18"/>
              </w:rPr>
              <w:t>t</w:t>
            </w:r>
            <w:r>
              <w:rPr>
                <w:color w:val="080A0A"/>
                <w:w w:val="105"/>
                <w:sz w:val="18"/>
              </w:rPr>
              <w:t>ing plan</w:t>
            </w:r>
          </w:p>
        </w:tc>
      </w:tr>
      <w:tr>
        <w:trPr>
          <w:trHeight w:val="465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rPr>
                <w:sz w:val="18"/>
              </w:rPr>
            </w:pPr>
            <w:r>
              <w:rPr>
                <w:color w:val="080A0A"/>
                <w:spacing w:val="-5"/>
                <w:sz w:val="18"/>
              </w:rPr>
              <w:t>Team</w:t>
            </w:r>
            <w:r>
              <w:rPr>
                <w:color w:val="080A0A"/>
                <w:spacing w:val="-9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management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10" w:lineRule="atLeast" w:before="25"/>
              <w:ind w:left="132" w:hanging="7"/>
              <w:rPr>
                <w:sz w:val="18"/>
              </w:rPr>
            </w:pPr>
            <w:r>
              <w:rPr>
                <w:color w:val="080A0A"/>
                <w:sz w:val="18"/>
              </w:rPr>
              <w:t>Club</w:t>
            </w:r>
            <w:r>
              <w:rPr>
                <w:color w:val="080A0A"/>
                <w:spacing w:val="-2"/>
                <w:sz w:val="18"/>
              </w:rPr>
              <w:t> </w:t>
            </w:r>
            <w:r>
              <w:rPr>
                <w:color w:val="080A0A"/>
                <w:sz w:val="18"/>
              </w:rPr>
              <w:t>extension committee meets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080A0A"/>
                <w:sz w:val="18"/>
              </w:rPr>
              <w:t>at least every</w:t>
            </w:r>
            <w:r>
              <w:rPr>
                <w:color w:val="080A0A"/>
                <w:spacing w:val="-10"/>
                <w:sz w:val="18"/>
              </w:rPr>
              <w:t> </w:t>
            </w:r>
            <w:r>
              <w:rPr>
                <w:color w:val="080A0A"/>
                <w:sz w:val="18"/>
              </w:rPr>
              <w:t>two </w:t>
            </w:r>
            <w:r>
              <w:rPr>
                <w:color w:val="080A0A"/>
                <w:w w:val="105"/>
                <w:sz w:val="18"/>
              </w:rPr>
              <w:t>months about ta</w:t>
            </w:r>
            <w:r>
              <w:rPr>
                <w:color w:val="28282A"/>
                <w:w w:val="105"/>
                <w:sz w:val="18"/>
              </w:rPr>
              <w:t>rgets, </w:t>
            </w:r>
            <w:r>
              <w:rPr>
                <w:color w:val="080A0A"/>
                <w:w w:val="105"/>
                <w:sz w:val="18"/>
              </w:rPr>
              <w:t>results and</w:t>
            </w:r>
            <w:r>
              <w:rPr>
                <w:color w:val="080A0A"/>
                <w:spacing w:val="-4"/>
                <w:w w:val="105"/>
                <w:sz w:val="18"/>
              </w:rPr>
              <w:t> </w:t>
            </w:r>
            <w:r>
              <w:rPr>
                <w:color w:val="28282A"/>
                <w:w w:val="105"/>
                <w:sz w:val="18"/>
              </w:rPr>
              <w:t>p</w:t>
            </w:r>
            <w:r>
              <w:rPr>
                <w:color w:val="080A0A"/>
                <w:w w:val="105"/>
                <w:sz w:val="18"/>
              </w:rPr>
              <w:t>lans</w:t>
            </w:r>
          </w:p>
        </w:tc>
      </w:tr>
      <w:tr>
        <w:trPr>
          <w:trHeight w:val="249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9" w:lineRule="exact" w:before="30"/>
              <w:rPr>
                <w:sz w:val="18"/>
              </w:rPr>
            </w:pPr>
            <w:r>
              <w:rPr>
                <w:color w:val="080A0A"/>
                <w:w w:val="105"/>
                <w:sz w:val="18"/>
              </w:rPr>
              <w:t>Motivating</w:t>
            </w:r>
            <w:r>
              <w:rPr>
                <w:color w:val="080A0A"/>
                <w:spacing w:val="9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people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99" w:lineRule="exact" w:before="30"/>
              <w:rPr>
                <w:sz w:val="18"/>
              </w:rPr>
            </w:pPr>
            <w:r>
              <w:rPr>
                <w:color w:val="080A0A"/>
                <w:sz w:val="18"/>
              </w:rPr>
              <w:t>Club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080A0A"/>
                <w:sz w:val="18"/>
              </w:rPr>
              <w:t>coaches</w:t>
            </w:r>
            <w:r>
              <w:rPr>
                <w:color w:val="080A0A"/>
                <w:spacing w:val="5"/>
                <w:sz w:val="18"/>
              </w:rPr>
              <w:t> </w:t>
            </w:r>
            <w:r>
              <w:rPr>
                <w:color w:val="080A0A"/>
                <w:sz w:val="18"/>
              </w:rPr>
              <w:t>are</w:t>
            </w:r>
            <w:r>
              <w:rPr>
                <w:color w:val="080A0A"/>
                <w:spacing w:val="-4"/>
                <w:sz w:val="18"/>
              </w:rPr>
              <w:t> </w:t>
            </w:r>
            <w:r>
              <w:rPr>
                <w:color w:val="080A0A"/>
                <w:sz w:val="18"/>
              </w:rPr>
              <w:t>obtained</w:t>
            </w:r>
            <w:r>
              <w:rPr>
                <w:color w:val="080A0A"/>
                <w:spacing w:val="12"/>
                <w:sz w:val="18"/>
              </w:rPr>
              <w:t> </w:t>
            </w:r>
            <w:r>
              <w:rPr>
                <w:color w:val="080A0A"/>
                <w:sz w:val="18"/>
              </w:rPr>
              <w:t>for</w:t>
            </w:r>
            <w:r>
              <w:rPr>
                <w:color w:val="080A0A"/>
                <w:spacing w:val="2"/>
                <w:sz w:val="18"/>
              </w:rPr>
              <w:t> </w:t>
            </w:r>
            <w:r>
              <w:rPr>
                <w:color w:val="080A0A"/>
                <w:sz w:val="18"/>
              </w:rPr>
              <w:t>all</w:t>
            </w:r>
            <w:r>
              <w:rPr>
                <w:color w:val="080A0A"/>
                <w:spacing w:val="-9"/>
                <w:sz w:val="18"/>
              </w:rPr>
              <w:t> </w:t>
            </w:r>
            <w:r>
              <w:rPr>
                <w:color w:val="080A0A"/>
                <w:sz w:val="18"/>
              </w:rPr>
              <w:t>el</w:t>
            </w:r>
            <w:r>
              <w:rPr>
                <w:color w:val="28282A"/>
                <w:sz w:val="18"/>
              </w:rPr>
              <w:t>igible</w:t>
            </w:r>
            <w:r>
              <w:rPr>
                <w:color w:val="28282A"/>
                <w:spacing w:val="1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clubs</w:t>
            </w:r>
          </w:p>
        </w:tc>
      </w:tr>
      <w:tr>
        <w:trPr>
          <w:trHeight w:val="441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/>
              <w:ind w:left="139"/>
              <w:rPr>
                <w:sz w:val="18"/>
              </w:rPr>
            </w:pPr>
            <w:r>
              <w:rPr>
                <w:color w:val="080A0A"/>
                <w:sz w:val="18"/>
              </w:rPr>
              <w:t>Achieving</w:t>
            </w:r>
            <w:r>
              <w:rPr>
                <w:color w:val="080A0A"/>
                <w:spacing w:val="8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excellence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10" w:lineRule="atLeast" w:before="1"/>
              <w:ind w:left="138" w:hanging="6"/>
              <w:rPr>
                <w:sz w:val="18"/>
              </w:rPr>
            </w:pPr>
            <w:r>
              <w:rPr>
                <w:color w:val="080A0A"/>
                <w:sz w:val="18"/>
              </w:rPr>
              <w:t>Works with important groups within the District and </w:t>
            </w:r>
            <w:r>
              <w:rPr>
                <w:color w:val="080A0A"/>
                <w:w w:val="110"/>
                <w:sz w:val="18"/>
              </w:rPr>
              <w:t>outside</w:t>
            </w:r>
            <w:r>
              <w:rPr>
                <w:color w:val="080A0A"/>
                <w:spacing w:val="-17"/>
                <w:w w:val="110"/>
                <w:sz w:val="18"/>
              </w:rPr>
              <w:t> </w:t>
            </w:r>
            <w:r>
              <w:rPr>
                <w:color w:val="080A0A"/>
                <w:w w:val="110"/>
                <w:sz w:val="18"/>
              </w:rPr>
              <w:t>bodies</w:t>
            </w:r>
            <w:r>
              <w:rPr>
                <w:color w:val="080A0A"/>
                <w:spacing w:val="-17"/>
                <w:w w:val="110"/>
                <w:sz w:val="18"/>
              </w:rPr>
              <w:t> </w:t>
            </w:r>
            <w:r>
              <w:rPr>
                <w:color w:val="080A0A"/>
                <w:w w:val="110"/>
                <w:sz w:val="18"/>
              </w:rPr>
              <w:t>to</w:t>
            </w:r>
            <w:r>
              <w:rPr>
                <w:color w:val="080A0A"/>
                <w:spacing w:val="8"/>
                <w:w w:val="110"/>
                <w:sz w:val="18"/>
              </w:rPr>
              <w:t> </w:t>
            </w:r>
            <w:r>
              <w:rPr>
                <w:color w:val="080A0A"/>
                <w:w w:val="110"/>
                <w:sz w:val="18"/>
              </w:rPr>
              <w:t>further</w:t>
            </w:r>
            <w:r>
              <w:rPr>
                <w:color w:val="080A0A"/>
                <w:spacing w:val="-19"/>
                <w:w w:val="110"/>
                <w:sz w:val="18"/>
              </w:rPr>
              <w:t> </w:t>
            </w:r>
            <w:r>
              <w:rPr>
                <w:color w:val="080A0A"/>
                <w:w w:val="110"/>
                <w:sz w:val="18"/>
              </w:rPr>
              <w:t>the</w:t>
            </w:r>
            <w:r>
              <w:rPr>
                <w:color w:val="080A0A"/>
                <w:spacing w:val="-12"/>
                <w:w w:val="110"/>
                <w:sz w:val="18"/>
              </w:rPr>
              <w:t> </w:t>
            </w:r>
            <w:r>
              <w:rPr>
                <w:color w:val="28282A"/>
                <w:w w:val="110"/>
                <w:sz w:val="18"/>
              </w:rPr>
              <w:t>goa</w:t>
            </w:r>
            <w:r>
              <w:rPr>
                <w:color w:val="080A0A"/>
                <w:w w:val="110"/>
                <w:sz w:val="18"/>
              </w:rPr>
              <w:t>ls</w:t>
            </w:r>
            <w:r>
              <w:rPr>
                <w:color w:val="080A0A"/>
                <w:spacing w:val="-29"/>
                <w:w w:val="110"/>
                <w:sz w:val="18"/>
              </w:rPr>
              <w:t> </w:t>
            </w:r>
            <w:r>
              <w:rPr>
                <w:color w:val="080A0A"/>
                <w:w w:val="110"/>
                <w:sz w:val="18"/>
              </w:rPr>
              <w:t>of</w:t>
            </w:r>
            <w:r>
              <w:rPr>
                <w:color w:val="080A0A"/>
                <w:spacing w:val="-21"/>
                <w:w w:val="110"/>
                <w:sz w:val="18"/>
              </w:rPr>
              <w:t> </w:t>
            </w:r>
            <w:r>
              <w:rPr>
                <w:color w:val="080A0A"/>
                <w:w w:val="110"/>
                <w:sz w:val="18"/>
              </w:rPr>
              <w:t>the</w:t>
            </w:r>
            <w:r>
              <w:rPr>
                <w:color w:val="080A0A"/>
                <w:spacing w:val="-20"/>
                <w:w w:val="110"/>
                <w:sz w:val="18"/>
              </w:rPr>
              <w:t> </w:t>
            </w:r>
            <w:r>
              <w:rPr>
                <w:color w:val="080A0A"/>
                <w:w w:val="110"/>
                <w:sz w:val="18"/>
              </w:rPr>
              <w:t>District</w:t>
            </w:r>
          </w:p>
        </w:tc>
      </w:tr>
      <w:tr>
        <w:trPr>
          <w:trHeight w:val="677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5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Collaboration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auto" w:before="30"/>
              <w:ind w:left="134" w:hanging="9"/>
              <w:rPr>
                <w:sz w:val="18"/>
              </w:rPr>
            </w:pPr>
            <w:r>
              <w:rPr>
                <w:color w:val="080A0A"/>
                <w:sz w:val="18"/>
              </w:rPr>
              <w:t>Marketing team</w:t>
            </w:r>
            <w:r>
              <w:rPr>
                <w:color w:val="080A0A"/>
                <w:spacing w:val="-5"/>
                <w:sz w:val="18"/>
              </w:rPr>
              <w:t> </w:t>
            </w:r>
            <w:r>
              <w:rPr>
                <w:color w:val="080A0A"/>
                <w:sz w:val="18"/>
              </w:rPr>
              <w:t>and new club</w:t>
            </w:r>
            <w:r>
              <w:rPr>
                <w:color w:val="080A0A"/>
                <w:spacing w:val="-7"/>
                <w:sz w:val="18"/>
              </w:rPr>
              <w:t> </w:t>
            </w:r>
            <w:r>
              <w:rPr>
                <w:color w:val="080A0A"/>
                <w:sz w:val="18"/>
              </w:rPr>
              <w:t>sponsors</w:t>
            </w:r>
            <w:r>
              <w:rPr>
                <w:color w:val="080A0A"/>
                <w:spacing w:val="-2"/>
                <w:sz w:val="18"/>
              </w:rPr>
              <w:t> </w:t>
            </w:r>
            <w:r>
              <w:rPr>
                <w:color w:val="080A0A"/>
                <w:sz w:val="18"/>
              </w:rPr>
              <w:t>are familiar </w:t>
            </w:r>
            <w:r>
              <w:rPr>
                <w:color w:val="080A0A"/>
                <w:w w:val="105"/>
                <w:sz w:val="18"/>
              </w:rPr>
              <w:t>with</w:t>
            </w:r>
            <w:r>
              <w:rPr>
                <w:color w:val="080A0A"/>
                <w:spacing w:val="-6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chartering requirements and</w:t>
            </w:r>
            <w:r>
              <w:rPr>
                <w:color w:val="080A0A"/>
                <w:spacing w:val="-6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paperwork and</w:t>
            </w:r>
          </w:p>
          <w:p>
            <w:pPr>
              <w:pStyle w:val="TableParagraph"/>
              <w:spacing w:line="189" w:lineRule="exact" w:before="3"/>
              <w:ind w:left="132"/>
              <w:rPr>
                <w:sz w:val="18"/>
              </w:rPr>
            </w:pPr>
            <w:r>
              <w:rPr>
                <w:color w:val="080A0A"/>
                <w:w w:val="105"/>
                <w:sz w:val="18"/>
              </w:rPr>
              <w:t>how</w:t>
            </w:r>
            <w:r>
              <w:rPr>
                <w:color w:val="080A0A"/>
                <w:spacing w:val="-9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to</w:t>
            </w:r>
            <w:r>
              <w:rPr>
                <w:color w:val="080A0A"/>
                <w:spacing w:val="3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complete</w:t>
            </w:r>
            <w:r>
              <w:rPr>
                <w:color w:val="080A0A"/>
                <w:spacing w:val="-2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them</w:t>
            </w:r>
            <w:r>
              <w:rPr>
                <w:color w:val="080A0A"/>
                <w:spacing w:val="-13"/>
                <w:w w:val="105"/>
                <w:sz w:val="18"/>
              </w:rPr>
              <w:t> </w:t>
            </w:r>
            <w:r>
              <w:rPr>
                <w:color w:val="28282A"/>
                <w:spacing w:val="-2"/>
                <w:w w:val="105"/>
                <w:sz w:val="18"/>
              </w:rPr>
              <w:t>correctly</w:t>
            </w:r>
          </w:p>
        </w:tc>
      </w:tr>
      <w:tr>
        <w:trPr>
          <w:trHeight w:val="239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9" w:lineRule="exact"/>
              <w:ind w:left="139"/>
              <w:rPr>
                <w:sz w:val="18"/>
              </w:rPr>
            </w:pPr>
            <w:r>
              <w:rPr>
                <w:color w:val="080A0A"/>
                <w:sz w:val="18"/>
              </w:rPr>
              <w:t>Analytical</w:t>
            </w:r>
            <w:r>
              <w:rPr>
                <w:color w:val="080A0A"/>
                <w:spacing w:val="4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skills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94" w:lineRule="exact" w:before="25"/>
              <w:ind w:left="140"/>
              <w:rPr>
                <w:sz w:val="18"/>
              </w:rPr>
            </w:pPr>
            <w:r>
              <w:rPr>
                <w:color w:val="080A0A"/>
                <w:sz w:val="18"/>
              </w:rPr>
              <w:t>A</w:t>
            </w:r>
            <w:r>
              <w:rPr>
                <w:color w:val="3B3B3D"/>
                <w:sz w:val="18"/>
              </w:rPr>
              <w:t>nalyzes</w:t>
            </w:r>
            <w:r>
              <w:rPr>
                <w:color w:val="3B3B3D"/>
                <w:spacing w:val="-27"/>
                <w:sz w:val="18"/>
              </w:rPr>
              <w:t> </w:t>
            </w:r>
            <w:r>
              <w:rPr>
                <w:color w:val="080A0A"/>
                <w:sz w:val="18"/>
              </w:rPr>
              <w:t>District</w:t>
            </w:r>
            <w:r>
              <w:rPr>
                <w:color w:val="080A0A"/>
                <w:spacing w:val="7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markets</w:t>
            </w:r>
          </w:p>
        </w:tc>
      </w:tr>
      <w:tr>
        <w:trPr>
          <w:trHeight w:val="456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/>
              <w:ind w:left="135"/>
              <w:rPr>
                <w:sz w:val="18"/>
              </w:rPr>
            </w:pPr>
            <w:r>
              <w:rPr>
                <w:color w:val="080A0A"/>
                <w:sz w:val="18"/>
              </w:rPr>
              <w:t>Basic</w:t>
            </w:r>
            <w:r>
              <w:rPr>
                <w:color w:val="080A0A"/>
                <w:spacing w:val="-10"/>
                <w:sz w:val="18"/>
              </w:rPr>
              <w:t> </w:t>
            </w:r>
            <w:r>
              <w:rPr>
                <w:color w:val="080A0A"/>
                <w:sz w:val="18"/>
              </w:rPr>
              <w:t>mathematical</w:t>
            </w:r>
            <w:r>
              <w:rPr>
                <w:color w:val="080A0A"/>
                <w:spacing w:val="-8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literacy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30" w:lineRule="exact" w:before="0"/>
              <w:ind w:left="133" w:hanging="3"/>
              <w:rPr>
                <w:sz w:val="18"/>
              </w:rPr>
            </w:pPr>
            <w:r>
              <w:rPr>
                <w:color w:val="080A0A"/>
                <w:sz w:val="18"/>
              </w:rPr>
              <w:t>Provides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080A0A"/>
                <w:sz w:val="18"/>
              </w:rPr>
              <w:t>regular quantitative feedback to District </w:t>
            </w:r>
            <w:r>
              <w:rPr>
                <w:color w:val="080A0A"/>
                <w:w w:val="105"/>
                <w:sz w:val="18"/>
              </w:rPr>
              <w:t>leade</w:t>
            </w:r>
            <w:r>
              <w:rPr>
                <w:color w:val="28282A"/>
                <w:w w:val="105"/>
                <w:sz w:val="18"/>
              </w:rPr>
              <w:t>r</w:t>
            </w:r>
            <w:r>
              <w:rPr>
                <w:color w:val="080A0A"/>
                <w:w w:val="105"/>
                <w:sz w:val="18"/>
              </w:rPr>
              <w:t>shi</w:t>
            </w:r>
            <w:r>
              <w:rPr>
                <w:color w:val="28282A"/>
                <w:w w:val="105"/>
                <w:sz w:val="18"/>
              </w:rPr>
              <w:t>p </w:t>
            </w:r>
            <w:r>
              <w:rPr>
                <w:color w:val="080A0A"/>
                <w:w w:val="105"/>
                <w:sz w:val="18"/>
              </w:rPr>
              <w:t>meeti</w:t>
            </w:r>
            <w:r>
              <w:rPr>
                <w:color w:val="28282A"/>
                <w:w w:val="105"/>
                <w:sz w:val="18"/>
              </w:rPr>
              <w:t>ngs</w:t>
            </w:r>
            <w:r>
              <w:rPr>
                <w:color w:val="28282A"/>
                <w:spacing w:val="-10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on District </w:t>
            </w:r>
            <w:r>
              <w:rPr>
                <w:color w:val="3B3B3D"/>
                <w:w w:val="105"/>
                <w:sz w:val="18"/>
              </w:rPr>
              <w:t>progress</w:t>
            </w:r>
          </w:p>
        </w:tc>
      </w:tr>
      <w:tr>
        <w:trPr>
          <w:trHeight w:val="908" w:hRule="atLeast"/>
        </w:trPr>
        <w:tc>
          <w:tcPr>
            <w:tcW w:w="222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32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Knowledge</w:t>
            </w: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2" w:lineRule="auto" w:before="31"/>
              <w:ind w:firstLine="5"/>
              <w:rPr>
                <w:sz w:val="18"/>
              </w:rPr>
            </w:pPr>
            <w:r>
              <w:rPr>
                <w:color w:val="080A0A"/>
                <w:sz w:val="18"/>
              </w:rPr>
              <w:t>Knowledge ofToastmasters</w:t>
            </w:r>
            <w:r>
              <w:rPr>
                <w:color w:val="080A0A"/>
                <w:spacing w:val="-9"/>
                <w:sz w:val="18"/>
              </w:rPr>
              <w:t> </w:t>
            </w:r>
            <w:r>
              <w:rPr>
                <w:color w:val="080A0A"/>
                <w:sz w:val="18"/>
              </w:rPr>
              <w:t>branding policy, Toastmasters on-line marketing resources,</w:t>
            </w:r>
          </w:p>
          <w:p>
            <w:pPr>
              <w:pStyle w:val="TableParagraph"/>
              <w:spacing w:line="210" w:lineRule="atLeast" w:before="3"/>
              <w:ind w:left="138" w:hanging="2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membership building</w:t>
            </w:r>
            <w:r>
              <w:rPr>
                <w:color w:val="080A0A"/>
                <w:spacing w:val="-4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contests,</w:t>
            </w:r>
            <w:r>
              <w:rPr>
                <w:color w:val="080A0A"/>
                <w:spacing w:val="-7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and</w:t>
            </w:r>
            <w:r>
              <w:rPr>
                <w:color w:val="080A0A"/>
                <w:spacing w:val="-11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club </w:t>
            </w:r>
            <w:r>
              <w:rPr>
                <w:color w:val="28282A"/>
                <w:w w:val="105"/>
                <w:sz w:val="18"/>
              </w:rPr>
              <w:t>spon</w:t>
            </w:r>
            <w:r>
              <w:rPr>
                <w:color w:val="080A0A"/>
                <w:w w:val="105"/>
                <w:sz w:val="18"/>
              </w:rPr>
              <w:t>sor,</w:t>
            </w:r>
            <w:r>
              <w:rPr>
                <w:color w:val="080A0A"/>
                <w:spacing w:val="-8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mentor and</w:t>
            </w:r>
            <w:r>
              <w:rPr>
                <w:color w:val="080A0A"/>
                <w:spacing w:val="-3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coach </w:t>
            </w:r>
            <w:r>
              <w:rPr>
                <w:color w:val="28282A"/>
                <w:w w:val="105"/>
                <w:sz w:val="18"/>
              </w:rPr>
              <w:t>programs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31"/>
              <w:ind w:left="126"/>
              <w:rPr>
                <w:sz w:val="18"/>
              </w:rPr>
            </w:pPr>
            <w:r>
              <w:rPr>
                <w:color w:val="080A0A"/>
                <w:sz w:val="18"/>
              </w:rPr>
              <w:t>The</w:t>
            </w:r>
            <w:r>
              <w:rPr>
                <w:color w:val="080A0A"/>
                <w:spacing w:val="1"/>
                <w:sz w:val="18"/>
              </w:rPr>
              <w:t> </w:t>
            </w:r>
            <w:r>
              <w:rPr>
                <w:color w:val="080A0A"/>
                <w:sz w:val="18"/>
              </w:rPr>
              <w:t>new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080A0A"/>
                <w:sz w:val="18"/>
              </w:rPr>
              <w:t>branding</w:t>
            </w:r>
            <w:r>
              <w:rPr>
                <w:color w:val="080A0A"/>
                <w:spacing w:val="13"/>
                <w:sz w:val="18"/>
              </w:rPr>
              <w:t> </w:t>
            </w:r>
            <w:r>
              <w:rPr>
                <w:color w:val="080A0A"/>
                <w:sz w:val="18"/>
              </w:rPr>
              <w:t>is</w:t>
            </w:r>
            <w:r>
              <w:rPr>
                <w:color w:val="080A0A"/>
                <w:spacing w:val="-9"/>
                <w:sz w:val="18"/>
              </w:rPr>
              <w:t> </w:t>
            </w:r>
            <w:r>
              <w:rPr>
                <w:color w:val="080A0A"/>
                <w:sz w:val="18"/>
              </w:rPr>
              <w:t>applied</w:t>
            </w:r>
            <w:r>
              <w:rPr>
                <w:color w:val="080A0A"/>
                <w:spacing w:val="-3"/>
                <w:sz w:val="18"/>
              </w:rPr>
              <w:t> </w:t>
            </w:r>
            <w:r>
              <w:rPr>
                <w:color w:val="080A0A"/>
                <w:sz w:val="18"/>
              </w:rPr>
              <w:t>across</w:t>
            </w:r>
            <w:r>
              <w:rPr>
                <w:color w:val="080A0A"/>
                <w:spacing w:val="4"/>
                <w:sz w:val="18"/>
              </w:rPr>
              <w:t> </w:t>
            </w:r>
            <w:r>
              <w:rPr>
                <w:color w:val="080A0A"/>
                <w:sz w:val="18"/>
              </w:rPr>
              <w:t>the</w:t>
            </w:r>
            <w:r>
              <w:rPr>
                <w:color w:val="080A0A"/>
                <w:spacing w:val="-18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District</w:t>
            </w:r>
          </w:p>
        </w:tc>
      </w:tr>
      <w:tr>
        <w:trPr>
          <w:trHeight w:val="446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134"/>
              <w:rPr>
                <w:sz w:val="18"/>
              </w:rPr>
            </w:pPr>
            <w:r>
              <w:rPr>
                <w:color w:val="080A0A"/>
                <w:sz w:val="18"/>
              </w:rPr>
              <w:t>Familiarity</w:t>
            </w:r>
            <w:r>
              <w:rPr>
                <w:color w:val="080A0A"/>
                <w:spacing w:val="9"/>
                <w:sz w:val="18"/>
              </w:rPr>
              <w:t> </w:t>
            </w:r>
            <w:r>
              <w:rPr>
                <w:color w:val="080A0A"/>
                <w:sz w:val="18"/>
              </w:rPr>
              <w:t>with</w:t>
            </w:r>
            <w:r>
              <w:rPr>
                <w:color w:val="080A0A"/>
                <w:spacing w:val="-7"/>
                <w:sz w:val="18"/>
              </w:rPr>
              <w:t> </w:t>
            </w:r>
            <w:r>
              <w:rPr>
                <w:color w:val="080A0A"/>
                <w:sz w:val="18"/>
              </w:rPr>
              <w:t>documents</w:t>
            </w:r>
            <w:r>
              <w:rPr>
                <w:color w:val="080A0A"/>
                <w:spacing w:val="20"/>
                <w:sz w:val="18"/>
              </w:rPr>
              <w:t> </w:t>
            </w:r>
            <w:r>
              <w:rPr>
                <w:color w:val="080A0A"/>
                <w:sz w:val="18"/>
              </w:rPr>
              <w:t>on</w:t>
            </w:r>
            <w:r>
              <w:rPr>
                <w:color w:val="080A0A"/>
                <w:spacing w:val="-8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contemporary</w:t>
            </w:r>
          </w:p>
          <w:p>
            <w:pPr>
              <w:pStyle w:val="TableParagraph"/>
              <w:spacing w:line="189" w:lineRule="exact" w:before="19"/>
              <w:ind w:left="137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mark</w:t>
            </w:r>
            <w:r>
              <w:rPr>
                <w:color w:val="28282A"/>
                <w:spacing w:val="-2"/>
                <w:w w:val="105"/>
                <w:sz w:val="18"/>
              </w:rPr>
              <w:t>eting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26" w:lineRule="exact" w:before="0"/>
              <w:ind w:left="132" w:hanging="7"/>
              <w:rPr>
                <w:sz w:val="18"/>
              </w:rPr>
            </w:pPr>
            <w:r>
              <w:rPr>
                <w:color w:val="080A0A"/>
                <w:sz w:val="18"/>
              </w:rPr>
              <w:t>Clubs</w:t>
            </w:r>
            <w:r>
              <w:rPr>
                <w:color w:val="080A0A"/>
                <w:spacing w:val="-4"/>
                <w:sz w:val="18"/>
              </w:rPr>
              <w:t> </w:t>
            </w:r>
            <w:r>
              <w:rPr>
                <w:color w:val="080A0A"/>
                <w:sz w:val="18"/>
              </w:rPr>
              <w:t>achieve awards in membership building </w:t>
            </w:r>
            <w:r>
              <w:rPr>
                <w:color w:val="080A0A"/>
                <w:spacing w:val="-2"/>
                <w:w w:val="105"/>
                <w:sz w:val="18"/>
              </w:rPr>
              <w:t>con</w:t>
            </w:r>
            <w:r>
              <w:rPr>
                <w:color w:val="28282A"/>
                <w:spacing w:val="-2"/>
                <w:w w:val="105"/>
                <w:sz w:val="18"/>
              </w:rPr>
              <w:t>t</w:t>
            </w:r>
            <w:r>
              <w:rPr>
                <w:color w:val="080A0A"/>
                <w:spacing w:val="-2"/>
                <w:w w:val="105"/>
                <w:sz w:val="18"/>
              </w:rPr>
              <w:t>ests</w:t>
            </w:r>
          </w:p>
        </w:tc>
      </w:tr>
      <w:tr>
        <w:trPr>
          <w:trHeight w:val="228" w:hRule="atLeast"/>
        </w:trPr>
        <w:tc>
          <w:tcPr>
            <w:tcW w:w="222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ind w:left="27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Characteristics</w:t>
            </w: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 w:before="15"/>
              <w:ind w:left="132"/>
              <w:rPr>
                <w:sz w:val="18"/>
              </w:rPr>
            </w:pPr>
            <w:r>
              <w:rPr>
                <w:color w:val="080A0A"/>
                <w:spacing w:val="-2"/>
                <w:w w:val="110"/>
                <w:sz w:val="18"/>
              </w:rPr>
              <w:t>In</w:t>
            </w:r>
            <w:r>
              <w:rPr>
                <w:color w:val="28282A"/>
                <w:spacing w:val="-2"/>
                <w:w w:val="110"/>
                <w:sz w:val="18"/>
              </w:rPr>
              <w:t>tegrity</w:t>
            </w:r>
          </w:p>
        </w:tc>
        <w:tc>
          <w:tcPr>
            <w:tcW w:w="4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color w:val="080A0A"/>
                <w:sz w:val="18"/>
              </w:rPr>
              <w:t>Observable</w:t>
            </w:r>
            <w:r>
              <w:rPr>
                <w:color w:val="080A0A"/>
                <w:spacing w:val="-3"/>
                <w:sz w:val="18"/>
              </w:rPr>
              <w:t> </w:t>
            </w:r>
            <w:r>
              <w:rPr>
                <w:color w:val="080A0A"/>
                <w:sz w:val="18"/>
              </w:rPr>
              <w:t>in</w:t>
            </w:r>
            <w:r>
              <w:rPr>
                <w:color w:val="080A0A"/>
                <w:spacing w:val="2"/>
                <w:sz w:val="18"/>
              </w:rPr>
              <w:t> </w:t>
            </w:r>
            <w:r>
              <w:rPr>
                <w:color w:val="080A0A"/>
                <w:sz w:val="18"/>
              </w:rPr>
              <w:t>leader</w:t>
            </w:r>
            <w:r>
              <w:rPr>
                <w:color w:val="080A0A"/>
                <w:spacing w:val="-7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behavior</w:t>
            </w:r>
          </w:p>
        </w:tc>
      </w:tr>
      <w:tr>
        <w:trPr>
          <w:trHeight w:val="244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 w:before="30"/>
              <w:ind w:left="136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Sincerity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 w:before="25"/>
              <w:ind w:left="134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Empathy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/>
              <w:ind w:left="134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Honesty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 w:before="30"/>
              <w:rPr>
                <w:sz w:val="18"/>
              </w:rPr>
            </w:pPr>
            <w:r>
              <w:rPr>
                <w:color w:val="080A0A"/>
                <w:sz w:val="18"/>
              </w:rPr>
              <w:t>Consideration</w:t>
            </w:r>
            <w:r>
              <w:rPr>
                <w:color w:val="080A0A"/>
                <w:spacing w:val="9"/>
                <w:sz w:val="18"/>
              </w:rPr>
              <w:t> </w:t>
            </w:r>
            <w:r>
              <w:rPr>
                <w:color w:val="080A0A"/>
                <w:sz w:val="18"/>
              </w:rPr>
              <w:t>for </w:t>
            </w:r>
            <w:r>
              <w:rPr>
                <w:color w:val="080A0A"/>
                <w:spacing w:val="-2"/>
                <w:sz w:val="18"/>
              </w:rPr>
              <w:t>others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color w:val="080A0A"/>
                <w:spacing w:val="-4"/>
                <w:sz w:val="18"/>
              </w:rPr>
              <w:t>Service</w:t>
            </w:r>
            <w:r>
              <w:rPr>
                <w:color w:val="080A0A"/>
                <w:spacing w:val="1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orientation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94" w:lineRule="exact" w:before="25"/>
              <w:ind w:left="126"/>
              <w:rPr>
                <w:sz w:val="18"/>
              </w:rPr>
            </w:pPr>
            <w:r>
              <w:rPr>
                <w:color w:val="080A0A"/>
                <w:sz w:val="18"/>
              </w:rPr>
              <w:t>Clubs</w:t>
            </w:r>
            <w:r>
              <w:rPr>
                <w:color w:val="080A0A"/>
                <w:spacing w:val="1"/>
                <w:sz w:val="18"/>
              </w:rPr>
              <w:t> </w:t>
            </w:r>
            <w:r>
              <w:rPr>
                <w:color w:val="080A0A"/>
                <w:sz w:val="18"/>
              </w:rPr>
              <w:t>are</w:t>
            </w:r>
            <w:r>
              <w:rPr>
                <w:color w:val="080A0A"/>
                <w:spacing w:val="8"/>
                <w:sz w:val="18"/>
              </w:rPr>
              <w:t> </w:t>
            </w:r>
            <w:r>
              <w:rPr>
                <w:color w:val="080A0A"/>
                <w:sz w:val="18"/>
              </w:rPr>
              <w:t>supported</w:t>
            </w:r>
            <w:r>
              <w:rPr>
                <w:color w:val="080A0A"/>
                <w:spacing w:val="18"/>
                <w:sz w:val="18"/>
              </w:rPr>
              <w:t> </w:t>
            </w:r>
            <w:r>
              <w:rPr>
                <w:color w:val="080A0A"/>
                <w:sz w:val="18"/>
              </w:rPr>
              <w:t>w</w:t>
            </w:r>
            <w:r>
              <w:rPr>
                <w:color w:val="28282A"/>
                <w:sz w:val="18"/>
              </w:rPr>
              <w:t>i</w:t>
            </w:r>
            <w:r>
              <w:rPr>
                <w:color w:val="080A0A"/>
                <w:sz w:val="18"/>
              </w:rPr>
              <w:t>th</w:t>
            </w:r>
            <w:r>
              <w:rPr>
                <w:color w:val="080A0A"/>
                <w:spacing w:val="6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marketing</w:t>
            </w:r>
          </w:p>
        </w:tc>
      </w:tr>
      <w:tr>
        <w:trPr>
          <w:trHeight w:val="234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9" w:lineRule="exact" w:before="16"/>
              <w:rPr>
                <w:sz w:val="18"/>
              </w:rPr>
            </w:pPr>
            <w:r>
              <w:rPr>
                <w:color w:val="080A0A"/>
                <w:sz w:val="18"/>
              </w:rPr>
              <w:t>Passion</w:t>
            </w:r>
            <w:r>
              <w:rPr>
                <w:color w:val="080A0A"/>
                <w:spacing w:val="-8"/>
                <w:sz w:val="18"/>
              </w:rPr>
              <w:t> </w:t>
            </w:r>
            <w:r>
              <w:rPr>
                <w:color w:val="080A0A"/>
                <w:sz w:val="18"/>
              </w:rPr>
              <w:t>for</w:t>
            </w:r>
            <w:r>
              <w:rPr>
                <w:color w:val="080A0A"/>
                <w:spacing w:val="-10"/>
                <w:sz w:val="18"/>
              </w:rPr>
              <w:t> </w:t>
            </w:r>
            <w:r>
              <w:rPr>
                <w:color w:val="080A0A"/>
                <w:sz w:val="18"/>
              </w:rPr>
              <w:t>mission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9"/>
                <w:sz w:val="18"/>
              </w:rPr>
              <w:t> </w:t>
            </w:r>
            <w:r>
              <w:rPr>
                <w:color w:val="080A0A"/>
                <w:sz w:val="18"/>
              </w:rPr>
              <w:t>vision</w:t>
            </w:r>
            <w:r>
              <w:rPr>
                <w:color w:val="080A0A"/>
                <w:spacing w:val="-7"/>
                <w:sz w:val="18"/>
              </w:rPr>
              <w:t> </w:t>
            </w:r>
            <w:r>
              <w:rPr>
                <w:color w:val="080A0A"/>
                <w:spacing w:val="-4"/>
                <w:sz w:val="18"/>
              </w:rPr>
              <w:t>ofTI</w:t>
            </w:r>
          </w:p>
        </w:tc>
        <w:tc>
          <w:tcPr>
            <w:tcW w:w="4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90" w:lineRule="auto" w:before="16"/>
              <w:rPr>
                <w:sz w:val="18"/>
              </w:rPr>
            </w:pPr>
            <w:r>
              <w:rPr>
                <w:color w:val="080A0A"/>
                <w:w w:val="105"/>
                <w:sz w:val="18"/>
              </w:rPr>
              <w:t>District</w:t>
            </w:r>
            <w:r>
              <w:rPr>
                <w:color w:val="080A0A"/>
                <w:spacing w:val="-14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fulfilling</w:t>
            </w:r>
            <w:r>
              <w:rPr>
                <w:color w:val="080A0A"/>
                <w:spacing w:val="-4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the</w:t>
            </w:r>
            <w:r>
              <w:rPr>
                <w:color w:val="080A0A"/>
                <w:spacing w:val="-20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growth</w:t>
            </w:r>
            <w:r>
              <w:rPr>
                <w:color w:val="080A0A"/>
                <w:spacing w:val="-10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requirements of the Distinguished District Program</w:t>
            </w:r>
          </w:p>
        </w:tc>
      </w:tr>
      <w:tr>
        <w:trPr>
          <w:trHeight w:val="225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9" w:lineRule="exact" w:before="16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Creativity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221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/>
              <w:ind w:left="134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Enthusiasm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221" w:type="dxa"/>
            <w:vMerge w:val="restart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36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Attributes</w:t>
            </w: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Respect</w:t>
            </w:r>
          </w:p>
        </w:tc>
        <w:tc>
          <w:tcPr>
            <w:tcW w:w="4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ind w:left="126"/>
              <w:rPr>
                <w:sz w:val="18"/>
              </w:rPr>
            </w:pPr>
            <w:r>
              <w:rPr>
                <w:color w:val="080A0A"/>
                <w:sz w:val="18"/>
              </w:rPr>
              <w:t>Observable</w:t>
            </w:r>
            <w:r>
              <w:rPr>
                <w:color w:val="080A0A"/>
                <w:spacing w:val="-5"/>
                <w:sz w:val="18"/>
              </w:rPr>
              <w:t> </w:t>
            </w:r>
            <w:r>
              <w:rPr>
                <w:color w:val="080A0A"/>
                <w:sz w:val="18"/>
              </w:rPr>
              <w:t>in</w:t>
            </w:r>
            <w:r>
              <w:rPr>
                <w:color w:val="080A0A"/>
                <w:spacing w:val="3"/>
                <w:sz w:val="18"/>
              </w:rPr>
              <w:t> </w:t>
            </w:r>
            <w:r>
              <w:rPr>
                <w:color w:val="080A0A"/>
                <w:sz w:val="18"/>
              </w:rPr>
              <w:t>leader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behavior</w:t>
            </w:r>
          </w:p>
        </w:tc>
      </w:tr>
      <w:tr>
        <w:trPr>
          <w:trHeight w:val="234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Patience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 w:before="25"/>
              <w:rPr>
                <w:sz w:val="18"/>
              </w:rPr>
            </w:pPr>
            <w:r>
              <w:rPr>
                <w:color w:val="080A0A"/>
                <w:spacing w:val="-4"/>
                <w:sz w:val="18"/>
              </w:rPr>
              <w:t>Tact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9" w:lineRule="exact" w:before="25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Punctuality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1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0" w:lineRule="atLeast" w:before="11"/>
              <w:ind w:left="125" w:hanging="1"/>
              <w:rPr>
                <w:sz w:val="18"/>
              </w:rPr>
            </w:pPr>
            <w:r>
              <w:rPr>
                <w:color w:val="080A0A"/>
                <w:sz w:val="18"/>
              </w:rPr>
              <w:t>Commitment to success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5"/>
                <w:sz w:val="18"/>
              </w:rPr>
              <w:t> </w:t>
            </w:r>
            <w:r>
              <w:rPr>
                <w:color w:val="080A0A"/>
                <w:sz w:val="18"/>
              </w:rPr>
              <w:t>mission</w:t>
            </w:r>
            <w:r>
              <w:rPr>
                <w:color w:val="080A0A"/>
                <w:spacing w:val="-2"/>
                <w:sz w:val="18"/>
              </w:rPr>
              <w:t> </w:t>
            </w:r>
            <w:r>
              <w:rPr>
                <w:color w:val="080A0A"/>
                <w:sz w:val="18"/>
              </w:rPr>
              <w:t>of </w:t>
            </w:r>
            <w:r>
              <w:rPr>
                <w:color w:val="080A0A"/>
                <w:w w:val="105"/>
                <w:sz w:val="18"/>
              </w:rPr>
              <w:t>Toastmasters</w:t>
            </w:r>
            <w:r>
              <w:rPr>
                <w:color w:val="080A0A"/>
                <w:spacing w:val="-7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International</w:t>
            </w:r>
          </w:p>
        </w:tc>
        <w:tc>
          <w:tcPr>
            <w:tcW w:w="4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auto"/>
              <w:ind w:left="125"/>
              <w:rPr>
                <w:sz w:val="18"/>
              </w:rPr>
            </w:pPr>
            <w:r>
              <w:rPr>
                <w:color w:val="080A0A"/>
                <w:sz w:val="18"/>
              </w:rPr>
              <w:t>Success</w:t>
            </w:r>
            <w:r>
              <w:rPr>
                <w:color w:val="080A0A"/>
                <w:spacing w:val="-2"/>
                <w:sz w:val="18"/>
              </w:rPr>
              <w:t> </w:t>
            </w:r>
            <w:r>
              <w:rPr>
                <w:color w:val="080A0A"/>
                <w:sz w:val="18"/>
              </w:rPr>
              <w:t>in</w:t>
            </w:r>
            <w:r>
              <w:rPr>
                <w:color w:val="080A0A"/>
                <w:spacing w:val="28"/>
                <w:sz w:val="18"/>
              </w:rPr>
              <w:t> </w:t>
            </w:r>
            <w:r>
              <w:rPr>
                <w:color w:val="080A0A"/>
                <w:sz w:val="18"/>
              </w:rPr>
              <w:t>membership and</w:t>
            </w:r>
            <w:r>
              <w:rPr>
                <w:color w:val="080A0A"/>
                <w:spacing w:val="-12"/>
                <w:sz w:val="18"/>
              </w:rPr>
              <w:t> </w:t>
            </w:r>
            <w:r>
              <w:rPr>
                <w:color w:val="080A0A"/>
                <w:sz w:val="18"/>
              </w:rPr>
              <w:t>club</w:t>
            </w:r>
            <w:r>
              <w:rPr>
                <w:color w:val="080A0A"/>
                <w:spacing w:val="-12"/>
                <w:sz w:val="18"/>
              </w:rPr>
              <w:t> </w:t>
            </w:r>
            <w:r>
              <w:rPr>
                <w:color w:val="080A0A"/>
                <w:sz w:val="18"/>
              </w:rPr>
              <w:t>growth targets</w:t>
            </w:r>
            <w:r>
              <w:rPr>
                <w:color w:val="080A0A"/>
                <w:spacing w:val="-12"/>
                <w:sz w:val="18"/>
              </w:rPr>
              <w:t> </w:t>
            </w:r>
            <w:r>
              <w:rPr>
                <w:color w:val="080A0A"/>
                <w:sz w:val="18"/>
              </w:rPr>
              <w:t>in </w:t>
            </w:r>
            <w:r>
              <w:rPr>
                <w:color w:val="080A0A"/>
                <w:w w:val="105"/>
                <w:sz w:val="18"/>
              </w:rPr>
              <w:t>Distinguished District Program</w:t>
            </w:r>
          </w:p>
        </w:tc>
      </w:tr>
      <w:tr>
        <w:trPr>
          <w:trHeight w:val="475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/>
              <w:rPr>
                <w:sz w:val="18"/>
              </w:rPr>
            </w:pPr>
            <w:r>
              <w:rPr>
                <w:color w:val="080A0A"/>
                <w:spacing w:val="-2"/>
                <w:w w:val="105"/>
                <w:sz w:val="18"/>
              </w:rPr>
              <w:t>Disc</w:t>
            </w:r>
            <w:r>
              <w:rPr>
                <w:color w:val="28282A"/>
                <w:spacing w:val="-2"/>
                <w:w w:val="105"/>
                <w:sz w:val="18"/>
              </w:rPr>
              <w:t>i</w:t>
            </w:r>
            <w:r>
              <w:rPr>
                <w:color w:val="080A0A"/>
                <w:spacing w:val="-2"/>
                <w:w w:val="105"/>
                <w:sz w:val="18"/>
              </w:rPr>
              <w:t>plined</w:t>
            </w:r>
            <w:r>
              <w:rPr>
                <w:color w:val="080A0A"/>
                <w:spacing w:val="-6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to</w:t>
            </w:r>
            <w:r>
              <w:rPr>
                <w:color w:val="080A0A"/>
                <w:spacing w:val="9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complete</w:t>
            </w:r>
            <w:r>
              <w:rPr>
                <w:color w:val="080A0A"/>
                <w:spacing w:val="-9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assigned</w:t>
            </w:r>
          </w:p>
          <w:p>
            <w:pPr>
              <w:pStyle w:val="TableParagraph"/>
              <w:spacing w:line="194" w:lineRule="exact" w:before="38"/>
              <w:ind w:left="132"/>
              <w:rPr>
                <w:sz w:val="18"/>
              </w:rPr>
            </w:pPr>
            <w:r>
              <w:rPr>
                <w:color w:val="28282A"/>
                <w:spacing w:val="-2"/>
                <w:w w:val="105"/>
                <w:sz w:val="18"/>
              </w:rPr>
              <w:t>r</w:t>
            </w:r>
            <w:r>
              <w:rPr>
                <w:color w:val="080A0A"/>
                <w:spacing w:val="-2"/>
                <w:w w:val="105"/>
                <w:sz w:val="18"/>
              </w:rPr>
              <w:t>e</w:t>
            </w:r>
            <w:r>
              <w:rPr>
                <w:color w:val="28282A"/>
                <w:spacing w:val="-2"/>
                <w:w w:val="105"/>
                <w:sz w:val="18"/>
              </w:rPr>
              <w:t>sp</w:t>
            </w:r>
            <w:r>
              <w:rPr>
                <w:color w:val="080A0A"/>
                <w:spacing w:val="-2"/>
                <w:w w:val="105"/>
                <w:sz w:val="18"/>
              </w:rPr>
              <w:t>o</w:t>
            </w:r>
            <w:r>
              <w:rPr>
                <w:color w:val="28282A"/>
                <w:spacing w:val="-2"/>
                <w:w w:val="105"/>
                <w:sz w:val="18"/>
              </w:rPr>
              <w:t>nsi</w:t>
            </w:r>
            <w:r>
              <w:rPr>
                <w:color w:val="080A0A"/>
                <w:spacing w:val="-2"/>
                <w:w w:val="105"/>
                <w:sz w:val="18"/>
              </w:rPr>
              <w:t>bilities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/>
              <w:ind w:left="125"/>
              <w:rPr>
                <w:sz w:val="18"/>
              </w:rPr>
            </w:pPr>
            <w:r>
              <w:rPr>
                <w:color w:val="080A0A"/>
                <w:sz w:val="18"/>
              </w:rPr>
              <w:t>Goal</w:t>
            </w:r>
            <w:r>
              <w:rPr>
                <w:color w:val="080A0A"/>
                <w:spacing w:val="-13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oriented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4" w:lineRule="exact" w:before="16"/>
              <w:ind w:left="125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Tenacious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4" w:lineRule="exact"/>
              <w:ind w:left="126"/>
              <w:rPr>
                <w:sz w:val="18"/>
              </w:rPr>
            </w:pPr>
            <w:r>
              <w:rPr>
                <w:color w:val="28282A"/>
                <w:sz w:val="18"/>
              </w:rPr>
              <w:t>Organized</w:t>
            </w:r>
            <w:r>
              <w:rPr>
                <w:color w:val="080A0A"/>
                <w:sz w:val="18"/>
              </w:rPr>
              <w:t>,</w:t>
            </w:r>
            <w:r>
              <w:rPr>
                <w:color w:val="080A0A"/>
                <w:spacing w:val="-1"/>
                <w:sz w:val="18"/>
              </w:rPr>
              <w:t> </w:t>
            </w:r>
            <w:r>
              <w:rPr>
                <w:color w:val="080A0A"/>
                <w:sz w:val="18"/>
              </w:rPr>
              <w:t>followi</w:t>
            </w:r>
            <w:r>
              <w:rPr>
                <w:color w:val="28282A"/>
                <w:sz w:val="18"/>
              </w:rPr>
              <w:t>ng</w:t>
            </w:r>
            <w:r>
              <w:rPr>
                <w:color w:val="28282A"/>
                <w:spacing w:val="20"/>
                <w:sz w:val="18"/>
              </w:rPr>
              <w:t> </w:t>
            </w:r>
            <w:r>
              <w:rPr>
                <w:color w:val="080A0A"/>
                <w:sz w:val="18"/>
              </w:rPr>
              <w:t>u</w:t>
            </w:r>
            <w:r>
              <w:rPr>
                <w:color w:val="28282A"/>
                <w:sz w:val="18"/>
              </w:rPr>
              <w:t>p</w:t>
            </w:r>
            <w:r>
              <w:rPr>
                <w:color w:val="28282A"/>
                <w:spacing w:val="14"/>
                <w:sz w:val="18"/>
              </w:rPr>
              <w:t> </w:t>
            </w:r>
            <w:r>
              <w:rPr>
                <w:color w:val="080A0A"/>
                <w:sz w:val="18"/>
              </w:rPr>
              <w:t>on</w:t>
            </w:r>
            <w:r>
              <w:rPr>
                <w:color w:val="080A0A"/>
                <w:spacing w:val="12"/>
                <w:sz w:val="18"/>
              </w:rPr>
              <w:t> </w:t>
            </w:r>
            <w:r>
              <w:rPr>
                <w:color w:val="28282A"/>
                <w:spacing w:val="-2"/>
                <w:sz w:val="18"/>
              </w:rPr>
              <w:t>plans</w:t>
            </w:r>
          </w:p>
        </w:tc>
        <w:tc>
          <w:tcPr>
            <w:tcW w:w="444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6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6" w:lineRule="exact" w:before="24"/>
              <w:ind w:left="134" w:hanging="4"/>
              <w:rPr>
                <w:sz w:val="18"/>
              </w:rPr>
            </w:pPr>
            <w:r>
              <w:rPr>
                <w:color w:val="080A0A"/>
                <w:sz w:val="18"/>
              </w:rPr>
              <w:t>Decisive</w:t>
            </w:r>
            <w:r>
              <w:rPr>
                <w:color w:val="080A0A"/>
                <w:spacing w:val="-3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15"/>
                <w:sz w:val="18"/>
              </w:rPr>
              <w:t> </w:t>
            </w:r>
            <w:r>
              <w:rPr>
                <w:color w:val="080A0A"/>
                <w:sz w:val="18"/>
              </w:rPr>
              <w:t>able</w:t>
            </w:r>
            <w:r>
              <w:rPr>
                <w:color w:val="080A0A"/>
                <w:spacing w:val="-2"/>
                <w:sz w:val="18"/>
              </w:rPr>
              <w:t> </w:t>
            </w:r>
            <w:r>
              <w:rPr>
                <w:color w:val="080A0A"/>
                <w:sz w:val="18"/>
              </w:rPr>
              <w:t>to</w:t>
            </w:r>
            <w:r>
              <w:rPr>
                <w:color w:val="080A0A"/>
                <w:spacing w:val="20"/>
                <w:sz w:val="18"/>
              </w:rPr>
              <w:t> </w:t>
            </w:r>
            <w:r>
              <w:rPr>
                <w:color w:val="080A0A"/>
                <w:sz w:val="18"/>
              </w:rPr>
              <w:t>make</w:t>
            </w:r>
            <w:r>
              <w:rPr>
                <w:color w:val="080A0A"/>
                <w:spacing w:val="-3"/>
                <w:sz w:val="18"/>
              </w:rPr>
              <w:t> </w:t>
            </w:r>
            <w:r>
              <w:rPr>
                <w:color w:val="080A0A"/>
                <w:sz w:val="18"/>
              </w:rPr>
              <w:t>tough</w:t>
            </w:r>
            <w:r>
              <w:rPr>
                <w:color w:val="080A0A"/>
                <w:spacing w:val="-8"/>
                <w:sz w:val="18"/>
              </w:rPr>
              <w:t> </w:t>
            </w:r>
            <w:r>
              <w:rPr>
                <w:color w:val="080A0A"/>
                <w:sz w:val="18"/>
              </w:rPr>
              <w:t>decisions </w:t>
            </w:r>
            <w:r>
              <w:rPr>
                <w:color w:val="080A0A"/>
                <w:w w:val="105"/>
                <w:sz w:val="18"/>
              </w:rPr>
              <w:t>when</w:t>
            </w:r>
            <w:r>
              <w:rPr>
                <w:color w:val="080A0A"/>
                <w:spacing w:val="-16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required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06" w:lineRule="exact" w:before="24"/>
              <w:ind w:left="127" w:right="842" w:hanging="1"/>
              <w:rPr>
                <w:sz w:val="18"/>
              </w:rPr>
            </w:pPr>
            <w:r>
              <w:rPr>
                <w:color w:val="080A0A"/>
                <w:sz w:val="18"/>
              </w:rPr>
              <w:t>Quick</w:t>
            </w:r>
            <w:r>
              <w:rPr>
                <w:color w:val="080A0A"/>
                <w:spacing w:val="-3"/>
                <w:sz w:val="18"/>
              </w:rPr>
              <w:t> </w:t>
            </w:r>
            <w:r>
              <w:rPr>
                <w:color w:val="080A0A"/>
                <w:sz w:val="18"/>
              </w:rPr>
              <w:t>resolution of District issues involving </w:t>
            </w:r>
            <w:r>
              <w:rPr>
                <w:color w:val="080A0A"/>
                <w:spacing w:val="-2"/>
                <w:w w:val="105"/>
                <w:sz w:val="18"/>
              </w:rPr>
              <w:t>marketing</w:t>
            </w:r>
          </w:p>
        </w:tc>
      </w:tr>
      <w:tr>
        <w:trPr>
          <w:trHeight w:val="234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9" w:lineRule="exact" w:before="25"/>
              <w:ind w:left="134"/>
              <w:rPr>
                <w:sz w:val="18"/>
              </w:rPr>
            </w:pPr>
            <w:r>
              <w:rPr>
                <w:color w:val="080A0A"/>
                <w:sz w:val="18"/>
              </w:rPr>
              <w:t>Adaptive</w:t>
            </w:r>
            <w:r>
              <w:rPr>
                <w:color w:val="080A0A"/>
                <w:spacing w:val="2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6"/>
                <w:sz w:val="18"/>
              </w:rPr>
              <w:t> </w:t>
            </w:r>
            <w:r>
              <w:rPr>
                <w:color w:val="28282A"/>
                <w:sz w:val="18"/>
              </w:rPr>
              <w:t>willing</w:t>
            </w:r>
            <w:r>
              <w:rPr>
                <w:color w:val="28282A"/>
                <w:spacing w:val="-10"/>
                <w:sz w:val="18"/>
              </w:rPr>
              <w:t> </w:t>
            </w:r>
            <w:r>
              <w:rPr>
                <w:color w:val="080A0A"/>
                <w:sz w:val="18"/>
              </w:rPr>
              <w:t>to</w:t>
            </w:r>
            <w:r>
              <w:rPr>
                <w:color w:val="080A0A"/>
                <w:spacing w:val="9"/>
                <w:sz w:val="18"/>
              </w:rPr>
              <w:t> </w:t>
            </w:r>
            <w:r>
              <w:rPr>
                <w:color w:val="28282A"/>
                <w:sz w:val="18"/>
              </w:rPr>
              <w:t>change</w:t>
            </w:r>
            <w:r>
              <w:rPr>
                <w:color w:val="28282A"/>
                <w:spacing w:val="4"/>
                <w:sz w:val="18"/>
              </w:rPr>
              <w:t> </w:t>
            </w:r>
            <w:r>
              <w:rPr>
                <w:color w:val="080A0A"/>
                <w:sz w:val="18"/>
              </w:rPr>
              <w:t>when</w:t>
            </w:r>
            <w:r>
              <w:rPr>
                <w:color w:val="080A0A"/>
                <w:spacing w:val="-9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needed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89" w:lineRule="exact" w:before="25"/>
              <w:ind w:left="121"/>
              <w:rPr>
                <w:sz w:val="18"/>
              </w:rPr>
            </w:pPr>
            <w:r>
              <w:rPr>
                <w:color w:val="28282A"/>
                <w:spacing w:val="-2"/>
                <w:w w:val="105"/>
                <w:sz w:val="18"/>
              </w:rPr>
              <w:t>Marketing</w:t>
            </w:r>
            <w:r>
              <w:rPr>
                <w:color w:val="28282A"/>
                <w:spacing w:val="-7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adapted</w:t>
            </w:r>
            <w:r>
              <w:rPr>
                <w:color w:val="080A0A"/>
                <w:spacing w:val="-12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to</w:t>
            </w:r>
            <w:r>
              <w:rPr>
                <w:color w:val="080A0A"/>
                <w:spacing w:val="2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needs</w:t>
            </w:r>
            <w:r>
              <w:rPr>
                <w:color w:val="080A0A"/>
                <w:spacing w:val="-23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of</w:t>
            </w:r>
            <w:r>
              <w:rPr>
                <w:color w:val="080A0A"/>
                <w:spacing w:val="8"/>
                <w:w w:val="105"/>
                <w:sz w:val="18"/>
              </w:rPr>
              <w:t> </w:t>
            </w:r>
            <w:r>
              <w:rPr>
                <w:color w:val="080A0A"/>
                <w:spacing w:val="-2"/>
                <w:w w:val="105"/>
                <w:sz w:val="18"/>
              </w:rPr>
              <w:t>clubs</w:t>
            </w:r>
          </w:p>
        </w:tc>
      </w:tr>
      <w:tr>
        <w:trPr>
          <w:trHeight w:val="460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5"/>
              <w:ind w:left="125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Proactive,</w:t>
            </w:r>
            <w:r>
              <w:rPr>
                <w:color w:val="080A0A"/>
                <w:spacing w:val="-10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anticipating</w:t>
            </w:r>
            <w:r>
              <w:rPr>
                <w:color w:val="080A0A"/>
                <w:spacing w:val="-4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issues</w:t>
            </w:r>
            <w:r>
              <w:rPr>
                <w:color w:val="080A0A"/>
                <w:spacing w:val="-7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before</w:t>
            </w:r>
            <w:r>
              <w:rPr>
                <w:color w:val="080A0A"/>
                <w:spacing w:val="-12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they</w:t>
            </w:r>
            <w:r>
              <w:rPr>
                <w:color w:val="080A0A"/>
                <w:spacing w:val="-15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arise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20" w:lineRule="atLeast" w:before="1"/>
              <w:ind w:left="125" w:hanging="5"/>
              <w:rPr>
                <w:sz w:val="18"/>
              </w:rPr>
            </w:pPr>
            <w:r>
              <w:rPr>
                <w:color w:val="080A0A"/>
                <w:w w:val="105"/>
                <w:sz w:val="18"/>
              </w:rPr>
              <w:t>Minimum</w:t>
            </w:r>
            <w:r>
              <w:rPr>
                <w:color w:val="080A0A"/>
                <w:spacing w:val="-14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of</w:t>
            </w:r>
            <w:r>
              <w:rPr>
                <w:color w:val="080A0A"/>
                <w:spacing w:val="-16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contentious</w:t>
            </w:r>
            <w:r>
              <w:rPr>
                <w:color w:val="080A0A"/>
                <w:spacing w:val="-13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issues</w:t>
            </w:r>
            <w:r>
              <w:rPr>
                <w:color w:val="080A0A"/>
                <w:spacing w:val="-15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in</w:t>
            </w:r>
            <w:r>
              <w:rPr>
                <w:color w:val="080A0A"/>
                <w:spacing w:val="-6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implementi</w:t>
            </w:r>
            <w:r>
              <w:rPr>
                <w:color w:val="28282A"/>
                <w:w w:val="105"/>
                <w:sz w:val="18"/>
              </w:rPr>
              <w:t>n</w:t>
            </w:r>
            <w:r>
              <w:rPr>
                <w:color w:val="080A0A"/>
                <w:w w:val="105"/>
                <w:sz w:val="18"/>
              </w:rPr>
              <w:t>g</w:t>
            </w:r>
            <w:r>
              <w:rPr>
                <w:color w:val="080A0A"/>
                <w:spacing w:val="-10"/>
                <w:w w:val="105"/>
                <w:sz w:val="18"/>
              </w:rPr>
              <w:t> </w:t>
            </w:r>
            <w:r>
              <w:rPr>
                <w:color w:val="080A0A"/>
                <w:w w:val="105"/>
                <w:sz w:val="18"/>
              </w:rPr>
              <w:t>the District </w:t>
            </w:r>
            <w:r>
              <w:rPr>
                <w:color w:val="28282A"/>
                <w:w w:val="105"/>
                <w:sz w:val="18"/>
              </w:rPr>
              <w:t>marketing </w:t>
            </w:r>
            <w:r>
              <w:rPr>
                <w:color w:val="080A0A"/>
                <w:w w:val="105"/>
                <w:sz w:val="18"/>
              </w:rPr>
              <w:t>plan</w:t>
            </w:r>
          </w:p>
        </w:tc>
      </w:tr>
      <w:tr>
        <w:trPr>
          <w:trHeight w:val="451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rPr>
                <w:sz w:val="18"/>
              </w:rPr>
            </w:pPr>
            <w:r>
              <w:rPr>
                <w:color w:val="080A0A"/>
                <w:sz w:val="18"/>
              </w:rPr>
              <w:t>Resourceful</w:t>
            </w:r>
            <w:r>
              <w:rPr>
                <w:color w:val="080A0A"/>
                <w:spacing w:val="9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10"/>
                <w:sz w:val="18"/>
              </w:rPr>
              <w:t> </w:t>
            </w:r>
            <w:r>
              <w:rPr>
                <w:color w:val="080A0A"/>
                <w:sz w:val="18"/>
              </w:rPr>
              <w:t>knowing</w:t>
            </w:r>
            <w:r>
              <w:rPr>
                <w:color w:val="080A0A"/>
                <w:spacing w:val="2"/>
                <w:sz w:val="18"/>
              </w:rPr>
              <w:t> </w:t>
            </w:r>
            <w:r>
              <w:rPr>
                <w:color w:val="080A0A"/>
                <w:sz w:val="18"/>
              </w:rPr>
              <w:t>where</w:t>
            </w:r>
            <w:r>
              <w:rPr>
                <w:color w:val="080A0A"/>
                <w:spacing w:val="-4"/>
                <w:sz w:val="18"/>
              </w:rPr>
              <w:t> </w:t>
            </w:r>
            <w:r>
              <w:rPr>
                <w:color w:val="080A0A"/>
                <w:sz w:val="18"/>
              </w:rPr>
              <w:t>to</w:t>
            </w:r>
            <w:r>
              <w:rPr>
                <w:color w:val="080A0A"/>
                <w:spacing w:val="17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obtain</w:t>
            </w:r>
          </w:p>
          <w:p>
            <w:pPr>
              <w:pStyle w:val="TableParagraph"/>
              <w:spacing w:line="194" w:lineRule="exact" w:before="19"/>
              <w:ind w:left="132"/>
              <w:rPr>
                <w:sz w:val="18"/>
              </w:rPr>
            </w:pPr>
            <w:r>
              <w:rPr>
                <w:color w:val="080A0A"/>
                <w:spacing w:val="-2"/>
                <w:sz w:val="18"/>
              </w:rPr>
              <w:t>resources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ind w:left="121"/>
              <w:rPr>
                <w:sz w:val="18"/>
              </w:rPr>
            </w:pPr>
            <w:r>
              <w:rPr>
                <w:color w:val="080A0A"/>
                <w:sz w:val="18"/>
              </w:rPr>
              <w:t>Clubs</w:t>
            </w:r>
            <w:r>
              <w:rPr>
                <w:color w:val="080A0A"/>
                <w:spacing w:val="-1"/>
                <w:sz w:val="18"/>
              </w:rPr>
              <w:t> </w:t>
            </w:r>
            <w:r>
              <w:rPr>
                <w:color w:val="080A0A"/>
                <w:sz w:val="18"/>
              </w:rPr>
              <w:t>are</w:t>
            </w:r>
            <w:r>
              <w:rPr>
                <w:color w:val="080A0A"/>
                <w:spacing w:val="6"/>
                <w:sz w:val="18"/>
              </w:rPr>
              <w:t> </w:t>
            </w:r>
            <w:r>
              <w:rPr>
                <w:color w:val="080A0A"/>
                <w:sz w:val="18"/>
              </w:rPr>
              <w:t>fully</w:t>
            </w:r>
            <w:r>
              <w:rPr>
                <w:color w:val="080A0A"/>
                <w:spacing w:val="-2"/>
                <w:sz w:val="18"/>
              </w:rPr>
              <w:t> </w:t>
            </w:r>
            <w:r>
              <w:rPr>
                <w:color w:val="080A0A"/>
                <w:sz w:val="18"/>
              </w:rPr>
              <w:t>supported</w:t>
            </w:r>
            <w:r>
              <w:rPr>
                <w:color w:val="080A0A"/>
                <w:spacing w:val="3"/>
                <w:sz w:val="18"/>
              </w:rPr>
              <w:t> </w:t>
            </w:r>
            <w:r>
              <w:rPr>
                <w:color w:val="080A0A"/>
                <w:sz w:val="18"/>
              </w:rPr>
              <w:t>in</w:t>
            </w:r>
            <w:r>
              <w:rPr>
                <w:color w:val="080A0A"/>
                <w:spacing w:val="17"/>
                <w:sz w:val="18"/>
              </w:rPr>
              <w:t> </w:t>
            </w:r>
            <w:r>
              <w:rPr>
                <w:color w:val="080A0A"/>
                <w:spacing w:val="-2"/>
                <w:sz w:val="18"/>
              </w:rPr>
              <w:t>marketing</w:t>
            </w:r>
          </w:p>
        </w:tc>
      </w:tr>
      <w:tr>
        <w:trPr>
          <w:trHeight w:val="456" w:hRule="atLeast"/>
        </w:trPr>
        <w:tc>
          <w:tcPr>
            <w:tcW w:w="2221" w:type="dxa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0" w:lineRule="atLeast" w:before="13"/>
              <w:ind w:left="133" w:right="149" w:hanging="8"/>
              <w:rPr>
                <w:sz w:val="18"/>
              </w:rPr>
            </w:pPr>
            <w:r>
              <w:rPr>
                <w:color w:val="080A0A"/>
                <w:sz w:val="18"/>
              </w:rPr>
              <w:t>Curious</w:t>
            </w:r>
            <w:r>
              <w:rPr>
                <w:color w:val="080A0A"/>
                <w:spacing w:val="-1"/>
                <w:sz w:val="18"/>
              </w:rPr>
              <w:t> </w:t>
            </w:r>
            <w:r>
              <w:rPr>
                <w:color w:val="080A0A"/>
                <w:sz w:val="18"/>
              </w:rPr>
              <w:t>and</w:t>
            </w:r>
            <w:r>
              <w:rPr>
                <w:color w:val="080A0A"/>
                <w:spacing w:val="-3"/>
                <w:sz w:val="18"/>
              </w:rPr>
              <w:t> </w:t>
            </w:r>
            <w:r>
              <w:rPr>
                <w:color w:val="080A0A"/>
                <w:sz w:val="18"/>
              </w:rPr>
              <w:t>interested in learning</w:t>
            </w:r>
            <w:r>
              <w:rPr>
                <w:color w:val="080A0A"/>
                <w:spacing w:val="-4"/>
                <w:sz w:val="18"/>
              </w:rPr>
              <w:t> </w:t>
            </w:r>
            <w:r>
              <w:rPr>
                <w:color w:val="080A0A"/>
                <w:sz w:val="18"/>
              </w:rPr>
              <w:t>the roles </w:t>
            </w:r>
            <w:r>
              <w:rPr>
                <w:color w:val="080A0A"/>
                <w:w w:val="105"/>
                <w:sz w:val="18"/>
              </w:rPr>
              <w:t>of District Director and </w:t>
            </w:r>
            <w:r>
              <w:rPr>
                <w:color w:val="28282A"/>
                <w:w w:val="105"/>
                <w:sz w:val="18"/>
              </w:rPr>
              <w:t>Deputy </w:t>
            </w:r>
            <w:r>
              <w:rPr>
                <w:color w:val="080A0A"/>
                <w:w w:val="105"/>
                <w:sz w:val="18"/>
              </w:rPr>
              <w:t>Directors</w:t>
            </w:r>
          </w:p>
        </w:tc>
        <w:tc>
          <w:tcPr>
            <w:tcW w:w="4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ind w:left="135"/>
              <w:rPr>
                <w:sz w:val="18"/>
              </w:rPr>
            </w:pPr>
            <w:r>
              <w:rPr>
                <w:color w:val="080A0A"/>
                <w:sz w:val="18"/>
              </w:rPr>
              <w:t>Active</w:t>
            </w:r>
            <w:r>
              <w:rPr>
                <w:color w:val="080A0A"/>
                <w:spacing w:val="9"/>
                <w:sz w:val="18"/>
              </w:rPr>
              <w:t> </w:t>
            </w:r>
            <w:r>
              <w:rPr>
                <w:color w:val="080A0A"/>
                <w:sz w:val="18"/>
              </w:rPr>
              <w:t>participation</w:t>
            </w:r>
            <w:r>
              <w:rPr>
                <w:color w:val="080A0A"/>
                <w:spacing w:val="11"/>
                <w:sz w:val="18"/>
              </w:rPr>
              <w:t> </w:t>
            </w:r>
            <w:r>
              <w:rPr>
                <w:color w:val="080A0A"/>
                <w:sz w:val="18"/>
              </w:rPr>
              <w:t>in</w:t>
            </w:r>
            <w:r>
              <w:rPr>
                <w:color w:val="080A0A"/>
                <w:spacing w:val="9"/>
                <w:sz w:val="18"/>
              </w:rPr>
              <w:t> </w:t>
            </w:r>
            <w:r>
              <w:rPr>
                <w:color w:val="080A0A"/>
                <w:sz w:val="18"/>
              </w:rPr>
              <w:t>District</w:t>
            </w:r>
            <w:r>
              <w:rPr>
                <w:color w:val="080A0A"/>
                <w:spacing w:val="8"/>
                <w:sz w:val="18"/>
              </w:rPr>
              <w:t> </w:t>
            </w:r>
            <w:r>
              <w:rPr>
                <w:color w:val="080A0A"/>
                <w:sz w:val="18"/>
              </w:rPr>
              <w:t>leadership</w:t>
            </w:r>
            <w:r>
              <w:rPr>
                <w:color w:val="080A0A"/>
                <w:spacing w:val="21"/>
                <w:sz w:val="18"/>
              </w:rPr>
              <w:t> </w:t>
            </w:r>
            <w:r>
              <w:rPr>
                <w:color w:val="080A0A"/>
                <w:spacing w:val="-4"/>
                <w:sz w:val="18"/>
              </w:rPr>
              <w:t>team</w:t>
            </w:r>
          </w:p>
        </w:tc>
      </w:tr>
    </w:tbl>
    <w:sectPr>
      <w:type w:val="continuous"/>
      <w:pgSz w:w="12240" w:h="15840"/>
      <w:pgMar w:top="116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35"/>
      <w:szCs w:val="3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"/>
      <w:ind w:left="13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Annmo</dc:creator>
  <dc:title>District Leader Competencies.pdf</dc:title>
  <dcterms:created xsi:type="dcterms:W3CDTF">2026-01-01T16:36:56Z</dcterms:created>
  <dcterms:modified xsi:type="dcterms:W3CDTF">2026-01-01T16:36:56Z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2026-01-01T00:00:00Z</vt:filetime>
  </property>
  <property fmtid="{D5CDD505-2E9C-101B-9397-08002B2CF9AE}" pid="3" name="CreationDate--Text">
    <vt:lpwstr/>
  </property>
  <property fmtid="{D5CDD505-2E9C-101B-9397-08002B2CF9AE}" pid="4" name="Creator">
    <vt:lpwstr>PScript5.dll Version 5.2.2</vt:lpwstr>
  </property>
  <property fmtid="{D5CDD505-2E9C-101B-9397-08002B2CF9AE}" pid="5" name="LastSaved">
    <vt:filetime>2026-01-01T00:00:00Z</vt:filetime>
  </property>
  <property fmtid="{D5CDD505-2E9C-101B-9397-08002B2CF9AE}" pid="6" name="Producer">
    <vt:lpwstr>Acrobat Distiller 25.0 (Windows)</vt:lpwstr>
  </property>
</Properties>
</file>