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297FB" w14:textId="6911CB59" w:rsidR="00C163BF" w:rsidRPr="002B422A" w:rsidRDefault="00C163BF" w:rsidP="00E13FC0">
      <w:pPr>
        <w:jc w:val="center"/>
        <w:rPr>
          <w:rFonts w:ascii="Calibri" w:hAnsi="Calibri" w:cs="Calibri"/>
          <w:b/>
          <w:color w:val="444444"/>
          <w:sz w:val="24"/>
          <w:szCs w:val="24"/>
          <w:shd w:val="clear" w:color="auto" w:fill="FFFFFF"/>
        </w:rPr>
      </w:pPr>
      <w:r w:rsidRPr="002B422A">
        <w:rPr>
          <w:rFonts w:ascii="Calibri" w:hAnsi="Calibri" w:cs="Calibri"/>
          <w:b/>
          <w:color w:val="444444"/>
          <w:sz w:val="24"/>
          <w:szCs w:val="24"/>
          <w:shd w:val="clear" w:color="auto" w:fill="FFFFFF"/>
        </w:rPr>
        <w:t>SAFEGUARDING</w:t>
      </w:r>
      <w:r w:rsidR="00E13FC0">
        <w:rPr>
          <w:rFonts w:ascii="Calibri" w:hAnsi="Calibri" w:cs="Calibri"/>
          <w:b/>
          <w:color w:val="444444"/>
          <w:sz w:val="24"/>
          <w:szCs w:val="24"/>
          <w:shd w:val="clear" w:color="auto" w:fill="FFFFFF"/>
        </w:rPr>
        <w:t xml:space="preserve"> AT ST STEPHEN WALBROOK</w:t>
      </w:r>
      <w:r w:rsidR="001210F5">
        <w:rPr>
          <w:rFonts w:ascii="Calibri" w:hAnsi="Calibri" w:cs="Calibri"/>
          <w:b/>
          <w:color w:val="444444"/>
          <w:sz w:val="24"/>
          <w:szCs w:val="24"/>
          <w:shd w:val="clear" w:color="auto" w:fill="FFFFFF"/>
        </w:rPr>
        <w:t xml:space="preserve"> 202</w:t>
      </w:r>
      <w:r w:rsidR="00581E0D">
        <w:rPr>
          <w:rFonts w:ascii="Calibri" w:hAnsi="Calibri" w:cs="Calibri"/>
          <w:b/>
          <w:color w:val="444444"/>
          <w:sz w:val="24"/>
          <w:szCs w:val="24"/>
          <w:shd w:val="clear" w:color="auto" w:fill="FFFFFF"/>
        </w:rPr>
        <w:t>6</w:t>
      </w:r>
      <w:r w:rsidR="001210F5">
        <w:rPr>
          <w:rFonts w:ascii="Calibri" w:hAnsi="Calibri" w:cs="Calibri"/>
          <w:b/>
          <w:color w:val="444444"/>
          <w:sz w:val="24"/>
          <w:szCs w:val="24"/>
          <w:shd w:val="clear" w:color="auto" w:fill="FFFFFF"/>
        </w:rPr>
        <w:t xml:space="preserve"> </w:t>
      </w:r>
    </w:p>
    <w:p w14:paraId="728297FC" w14:textId="45C6A4E0" w:rsidR="00C163BF" w:rsidRPr="002B422A" w:rsidRDefault="00C163BF" w:rsidP="00C163BF">
      <w:pPr>
        <w:ind w:hanging="284"/>
        <w:rPr>
          <w:rFonts w:ascii="Calibri" w:hAnsi="Calibri" w:cs="Calibri"/>
          <w:color w:val="444444"/>
          <w:sz w:val="24"/>
          <w:szCs w:val="24"/>
          <w:shd w:val="clear" w:color="auto" w:fill="FFFFFF"/>
        </w:rPr>
      </w:pPr>
      <w:r w:rsidRPr="002B422A">
        <w:rPr>
          <w:rFonts w:ascii="Calibri" w:hAnsi="Calibri" w:cs="Calibri"/>
          <w:color w:val="444444"/>
          <w:sz w:val="24"/>
          <w:szCs w:val="24"/>
        </w:rPr>
        <w:br/>
      </w:r>
      <w:r w:rsidRPr="002B422A">
        <w:rPr>
          <w:rFonts w:ascii="Calibri" w:hAnsi="Calibri" w:cs="Calibri"/>
          <w:color w:val="444444"/>
          <w:sz w:val="24"/>
          <w:szCs w:val="24"/>
          <w:shd w:val="clear" w:color="auto" w:fill="FFFFFF"/>
        </w:rPr>
        <w:t xml:space="preserve">The parish of St Stephen Walbrook affirms the Church of England’s ‘Whole Church’ approach to </w:t>
      </w:r>
      <w:r w:rsidR="004D02B7" w:rsidRPr="002B422A">
        <w:rPr>
          <w:rFonts w:ascii="Calibri" w:hAnsi="Calibri" w:cs="Calibri"/>
          <w:color w:val="444444"/>
          <w:sz w:val="24"/>
          <w:szCs w:val="24"/>
          <w:shd w:val="clear" w:color="auto" w:fill="FFFFFF"/>
        </w:rPr>
        <w:t>safeguarding and</w:t>
      </w:r>
      <w:r w:rsidRPr="002B422A">
        <w:rPr>
          <w:rFonts w:ascii="Calibri" w:hAnsi="Calibri" w:cs="Calibri"/>
          <w:color w:val="444444"/>
          <w:sz w:val="24"/>
          <w:szCs w:val="24"/>
          <w:shd w:val="clear" w:color="auto" w:fill="FFFFFF"/>
        </w:rPr>
        <w:t xml:space="preserve"> is committed to safeguarding and promoting the welfare of all those who are vulnerable (children, young people and vulnerable adults). We expect </w:t>
      </w:r>
      <w:r w:rsidR="00F22D88" w:rsidRPr="002B422A">
        <w:rPr>
          <w:rFonts w:ascii="Calibri" w:hAnsi="Calibri" w:cs="Calibri"/>
          <w:color w:val="444444"/>
          <w:sz w:val="24"/>
          <w:szCs w:val="24"/>
          <w:shd w:val="clear" w:color="auto" w:fill="FFFFFF"/>
        </w:rPr>
        <w:t>all</w:t>
      </w:r>
      <w:r w:rsidRPr="002B422A">
        <w:rPr>
          <w:rFonts w:ascii="Calibri" w:hAnsi="Calibri" w:cs="Calibri"/>
          <w:color w:val="444444"/>
          <w:sz w:val="24"/>
          <w:szCs w:val="24"/>
          <w:shd w:val="clear" w:color="auto" w:fill="FFFFFF"/>
        </w:rPr>
        <w:t xml:space="preserve"> our officers and staff, and those who use our premises, to share this commitment.</w:t>
      </w:r>
    </w:p>
    <w:p w14:paraId="728297FD" w14:textId="77777777" w:rsidR="00C163BF" w:rsidRPr="002B422A" w:rsidRDefault="00C163BF" w:rsidP="00C163BF">
      <w:pPr>
        <w:ind w:hanging="284"/>
        <w:rPr>
          <w:rFonts w:ascii="Calibri" w:hAnsi="Calibri" w:cs="Calibri"/>
          <w:color w:val="444444"/>
          <w:sz w:val="24"/>
          <w:szCs w:val="24"/>
          <w:shd w:val="clear" w:color="auto" w:fill="FFFFFF"/>
        </w:rPr>
      </w:pPr>
      <w:r w:rsidRPr="002B422A">
        <w:rPr>
          <w:rFonts w:ascii="Calibri" w:hAnsi="Calibri" w:cs="Calibri"/>
          <w:color w:val="444444"/>
          <w:sz w:val="24"/>
          <w:szCs w:val="24"/>
        </w:rPr>
        <w:br/>
      </w:r>
      <w:r w:rsidRPr="002B422A">
        <w:rPr>
          <w:rFonts w:ascii="Calibri" w:hAnsi="Calibri" w:cs="Calibri"/>
          <w:color w:val="444444"/>
          <w:sz w:val="24"/>
          <w:szCs w:val="24"/>
          <w:shd w:val="clear" w:color="auto" w:fill="FFFFFF"/>
        </w:rPr>
        <w:t xml:space="preserve">Meg Post is the Safeguarding Officer at St Stephen Walbrook and is the first person to contact if you have any concerns around the welfare of a child, young person or adult at risk. She can both be contacted via the parish office by email: </w:t>
      </w:r>
      <w:hyperlink r:id="rId10" w:history="1">
        <w:r w:rsidRPr="002B422A">
          <w:rPr>
            <w:rStyle w:val="Hyperlink"/>
            <w:rFonts w:ascii="Calibri" w:hAnsi="Calibri" w:cs="Calibri"/>
            <w:sz w:val="24"/>
            <w:szCs w:val="24"/>
            <w:shd w:val="clear" w:color="auto" w:fill="FFFFFF"/>
          </w:rPr>
          <w:t>office@ststephenwalbrook.net</w:t>
        </w:r>
      </w:hyperlink>
      <w:r w:rsidRPr="002B422A">
        <w:rPr>
          <w:rFonts w:ascii="Calibri" w:hAnsi="Calibri" w:cs="Calibri"/>
          <w:color w:val="444444"/>
          <w:sz w:val="24"/>
          <w:szCs w:val="24"/>
          <w:shd w:val="clear" w:color="auto" w:fill="FFFFFF"/>
        </w:rPr>
        <w:t xml:space="preserve"> or by telephone: 0207 626 9000.</w:t>
      </w:r>
    </w:p>
    <w:p w14:paraId="728297FE" w14:textId="77777777" w:rsidR="00C163BF" w:rsidRPr="002B422A" w:rsidRDefault="00C163BF" w:rsidP="00C163BF">
      <w:pPr>
        <w:ind w:hanging="284"/>
        <w:rPr>
          <w:rFonts w:ascii="Calibri" w:hAnsi="Calibri" w:cs="Calibri"/>
          <w:color w:val="444444"/>
          <w:sz w:val="24"/>
          <w:szCs w:val="24"/>
          <w:shd w:val="clear" w:color="auto" w:fill="FFFFFF"/>
        </w:rPr>
      </w:pPr>
    </w:p>
    <w:p w14:paraId="728297FF" w14:textId="77777777" w:rsidR="00C163BF" w:rsidRPr="002B422A" w:rsidRDefault="00C163BF" w:rsidP="00C163BF">
      <w:pPr>
        <w:rPr>
          <w:rFonts w:ascii="Calibri" w:hAnsi="Calibri" w:cs="Calibri"/>
          <w:color w:val="444444"/>
          <w:sz w:val="24"/>
          <w:szCs w:val="24"/>
          <w:shd w:val="clear" w:color="auto" w:fill="FFFFFF"/>
        </w:rPr>
      </w:pPr>
      <w:r w:rsidRPr="002B422A">
        <w:rPr>
          <w:rFonts w:ascii="Calibri" w:hAnsi="Calibri" w:cs="Calibri"/>
          <w:color w:val="444444"/>
          <w:sz w:val="24"/>
          <w:szCs w:val="24"/>
          <w:shd w:val="clear" w:color="auto" w:fill="FFFFFF"/>
        </w:rPr>
        <w:t xml:space="preserve">You can also contact our parish priest, Rev Stephen Baxter if you have any safeguarding concerns, past or present, on 0207 626 9000 or via email on: </w:t>
      </w:r>
      <w:hyperlink r:id="rId11" w:history="1">
        <w:r w:rsidRPr="002B422A">
          <w:rPr>
            <w:rStyle w:val="Hyperlink"/>
            <w:rFonts w:ascii="Calibri" w:hAnsi="Calibri" w:cs="Calibri"/>
            <w:sz w:val="24"/>
            <w:szCs w:val="24"/>
            <w:shd w:val="clear" w:color="auto" w:fill="FFFFFF"/>
          </w:rPr>
          <w:t>priest@ststephenwalbrook.net</w:t>
        </w:r>
      </w:hyperlink>
      <w:r w:rsidRPr="002B422A">
        <w:rPr>
          <w:rFonts w:ascii="Calibri" w:hAnsi="Calibri" w:cs="Calibri"/>
          <w:color w:val="444444"/>
          <w:sz w:val="24"/>
          <w:szCs w:val="24"/>
          <w:shd w:val="clear" w:color="auto" w:fill="FFFFFF"/>
        </w:rPr>
        <w:t xml:space="preserve"> </w:t>
      </w:r>
    </w:p>
    <w:p w14:paraId="72829800" w14:textId="77777777" w:rsidR="00C163BF" w:rsidRPr="002B422A" w:rsidRDefault="00C163BF" w:rsidP="00C163BF">
      <w:pPr>
        <w:rPr>
          <w:rFonts w:ascii="Calibri" w:hAnsi="Calibri" w:cs="Calibri"/>
          <w:color w:val="444444"/>
          <w:sz w:val="24"/>
          <w:szCs w:val="24"/>
          <w:shd w:val="clear" w:color="auto" w:fill="FFFFFF"/>
        </w:rPr>
      </w:pPr>
    </w:p>
    <w:p w14:paraId="72829801" w14:textId="77777777" w:rsidR="00C163BF" w:rsidRPr="002B422A" w:rsidRDefault="00C163BF" w:rsidP="00C163BF">
      <w:pPr>
        <w:rPr>
          <w:rFonts w:ascii="Calibri" w:hAnsi="Calibri" w:cs="Calibri"/>
          <w:color w:val="444444"/>
          <w:sz w:val="24"/>
          <w:szCs w:val="24"/>
          <w:shd w:val="clear" w:color="auto" w:fill="FFFFFF"/>
        </w:rPr>
      </w:pPr>
      <w:r w:rsidRPr="002B422A">
        <w:rPr>
          <w:rFonts w:ascii="Calibri" w:hAnsi="Calibri" w:cs="Calibri"/>
          <w:color w:val="444444"/>
          <w:sz w:val="24"/>
          <w:szCs w:val="24"/>
          <w:shd w:val="clear" w:color="auto" w:fill="FFFFFF"/>
        </w:rPr>
        <w:t>Our parish administrator, Elizabeth Maragh is also trained in safeguarding and is also a first line point of contact for both the safeguarding officer and the parish priest.</w:t>
      </w:r>
    </w:p>
    <w:p w14:paraId="72829802" w14:textId="77777777" w:rsidR="00C163BF" w:rsidRPr="002B422A" w:rsidRDefault="00C163BF" w:rsidP="00C163BF">
      <w:pPr>
        <w:rPr>
          <w:rFonts w:ascii="Calibri" w:hAnsi="Calibri" w:cs="Calibri"/>
          <w:color w:val="444444"/>
          <w:sz w:val="24"/>
          <w:szCs w:val="24"/>
          <w:shd w:val="clear" w:color="auto" w:fill="FFFFFF"/>
        </w:rPr>
      </w:pPr>
    </w:p>
    <w:p w14:paraId="72829803" w14:textId="77777777" w:rsidR="00C163BF" w:rsidRPr="002B422A" w:rsidRDefault="00C163BF" w:rsidP="00C163BF">
      <w:pPr>
        <w:rPr>
          <w:rFonts w:ascii="Calibri" w:hAnsi="Calibri" w:cs="Calibri"/>
          <w:color w:val="444444"/>
          <w:sz w:val="24"/>
          <w:szCs w:val="24"/>
          <w:shd w:val="clear" w:color="auto" w:fill="FFFFFF"/>
        </w:rPr>
      </w:pPr>
      <w:r w:rsidRPr="002B422A">
        <w:rPr>
          <w:rFonts w:ascii="Calibri" w:hAnsi="Calibri" w:cs="Calibri"/>
          <w:color w:val="444444"/>
          <w:sz w:val="24"/>
          <w:szCs w:val="24"/>
          <w:shd w:val="clear" w:color="auto" w:fill="FFFFFF"/>
        </w:rPr>
        <w:t>Please see ou</w:t>
      </w:r>
      <w:r w:rsidR="001210F5">
        <w:rPr>
          <w:rFonts w:ascii="Calibri" w:hAnsi="Calibri" w:cs="Calibri"/>
          <w:color w:val="444444"/>
          <w:sz w:val="24"/>
          <w:szCs w:val="24"/>
          <w:shd w:val="clear" w:color="auto" w:fill="FFFFFF"/>
        </w:rPr>
        <w:t>r safeguarding policy statement</w:t>
      </w:r>
    </w:p>
    <w:p w14:paraId="72829804" w14:textId="77777777" w:rsidR="00C163BF" w:rsidRPr="002B422A" w:rsidRDefault="00C163BF" w:rsidP="00C163BF">
      <w:pPr>
        <w:rPr>
          <w:rFonts w:ascii="Calibri" w:hAnsi="Calibri" w:cs="Calibri"/>
          <w:color w:val="444444"/>
          <w:sz w:val="24"/>
          <w:szCs w:val="24"/>
          <w:shd w:val="clear" w:color="auto" w:fill="FFFFFF"/>
        </w:rPr>
      </w:pPr>
    </w:p>
    <w:p w14:paraId="72829805" w14:textId="77777777" w:rsidR="00C163BF" w:rsidRPr="002B422A" w:rsidRDefault="00C163BF" w:rsidP="00C163BF">
      <w:pPr>
        <w:widowControl w:val="0"/>
        <w:kinsoku w:val="0"/>
        <w:overflowPunct w:val="0"/>
        <w:autoSpaceDE w:val="0"/>
        <w:autoSpaceDN w:val="0"/>
        <w:adjustRightInd w:val="0"/>
        <w:spacing w:before="52"/>
        <w:outlineLvl w:val="0"/>
        <w:rPr>
          <w:rFonts w:ascii="Calibri" w:hAnsi="Calibri" w:cs="Calibri"/>
          <w:color w:val="444444"/>
          <w:sz w:val="24"/>
          <w:szCs w:val="24"/>
          <w:shd w:val="clear" w:color="auto" w:fill="FFFFFF"/>
        </w:rPr>
      </w:pPr>
    </w:p>
    <w:p w14:paraId="72829806" w14:textId="77777777" w:rsidR="00C163BF" w:rsidRPr="00E27DBC" w:rsidRDefault="00C163BF" w:rsidP="00C163BF">
      <w:pPr>
        <w:widowControl w:val="0"/>
        <w:kinsoku w:val="0"/>
        <w:overflowPunct w:val="0"/>
        <w:autoSpaceDE w:val="0"/>
        <w:autoSpaceDN w:val="0"/>
        <w:adjustRightInd w:val="0"/>
        <w:spacing w:before="52"/>
        <w:outlineLvl w:val="0"/>
        <w:rPr>
          <w:rFonts w:ascii="Arial" w:hAnsi="Arial" w:cs="Arial"/>
          <w:sz w:val="24"/>
          <w:szCs w:val="28"/>
        </w:rPr>
      </w:pPr>
      <w:r w:rsidRPr="00E27DBC">
        <w:rPr>
          <w:rFonts w:ascii="Arial" w:hAnsi="Arial" w:cs="Arial"/>
          <w:b/>
          <w:bCs/>
          <w:sz w:val="24"/>
          <w:szCs w:val="28"/>
        </w:rPr>
        <w:t>Safegu</w:t>
      </w:r>
      <w:r w:rsidRPr="00E27DBC">
        <w:rPr>
          <w:rFonts w:ascii="Arial" w:hAnsi="Arial" w:cs="Arial"/>
          <w:b/>
          <w:bCs/>
          <w:spacing w:val="-3"/>
          <w:sz w:val="24"/>
          <w:szCs w:val="28"/>
        </w:rPr>
        <w:t>a</w:t>
      </w:r>
      <w:r w:rsidRPr="00E27DBC">
        <w:rPr>
          <w:rFonts w:ascii="Arial" w:hAnsi="Arial" w:cs="Arial"/>
          <w:b/>
          <w:bCs/>
          <w:sz w:val="24"/>
          <w:szCs w:val="28"/>
        </w:rPr>
        <w:t>r</w:t>
      </w:r>
      <w:r w:rsidRPr="00E27DBC">
        <w:rPr>
          <w:rFonts w:ascii="Arial" w:hAnsi="Arial" w:cs="Arial"/>
          <w:b/>
          <w:bCs/>
          <w:spacing w:val="1"/>
          <w:sz w:val="24"/>
          <w:szCs w:val="28"/>
        </w:rPr>
        <w:t>d</w:t>
      </w:r>
      <w:r w:rsidRPr="00E27DBC">
        <w:rPr>
          <w:rFonts w:ascii="Arial" w:hAnsi="Arial" w:cs="Arial"/>
          <w:b/>
          <w:bCs/>
          <w:sz w:val="24"/>
          <w:szCs w:val="28"/>
        </w:rPr>
        <w:t>i</w:t>
      </w:r>
      <w:r w:rsidRPr="00E27DBC">
        <w:rPr>
          <w:rFonts w:ascii="Arial" w:hAnsi="Arial" w:cs="Arial"/>
          <w:b/>
          <w:bCs/>
          <w:spacing w:val="-3"/>
          <w:sz w:val="24"/>
          <w:szCs w:val="28"/>
        </w:rPr>
        <w:t>n</w:t>
      </w:r>
      <w:r w:rsidRPr="00E27DBC">
        <w:rPr>
          <w:rFonts w:ascii="Arial" w:hAnsi="Arial" w:cs="Arial"/>
          <w:b/>
          <w:bCs/>
          <w:sz w:val="24"/>
          <w:szCs w:val="28"/>
        </w:rPr>
        <w:t>g</w:t>
      </w:r>
      <w:r w:rsidRPr="00E27DBC">
        <w:rPr>
          <w:rFonts w:ascii="Arial" w:hAnsi="Arial" w:cs="Arial"/>
          <w:b/>
          <w:bCs/>
          <w:spacing w:val="1"/>
          <w:sz w:val="24"/>
          <w:szCs w:val="28"/>
        </w:rPr>
        <w:t xml:space="preserve"> at St Stephen Walbrook - W</w:t>
      </w:r>
      <w:r w:rsidRPr="00E27DBC">
        <w:rPr>
          <w:rFonts w:ascii="Arial" w:hAnsi="Arial" w:cs="Arial"/>
          <w:b/>
          <w:bCs/>
          <w:spacing w:val="-3"/>
          <w:sz w:val="24"/>
          <w:szCs w:val="28"/>
        </w:rPr>
        <w:t>h</w:t>
      </w:r>
      <w:r w:rsidRPr="00E27DBC">
        <w:rPr>
          <w:rFonts w:ascii="Arial" w:hAnsi="Arial" w:cs="Arial"/>
          <w:b/>
          <w:bCs/>
          <w:sz w:val="24"/>
          <w:szCs w:val="28"/>
        </w:rPr>
        <w:t>o</w:t>
      </w:r>
      <w:r w:rsidRPr="00E27DBC">
        <w:rPr>
          <w:rFonts w:ascii="Arial" w:hAnsi="Arial" w:cs="Arial"/>
          <w:b/>
          <w:bCs/>
          <w:spacing w:val="-1"/>
          <w:sz w:val="24"/>
          <w:szCs w:val="28"/>
        </w:rPr>
        <w:t>’</w:t>
      </w:r>
      <w:r w:rsidRPr="00E27DBC">
        <w:rPr>
          <w:rFonts w:ascii="Arial" w:hAnsi="Arial" w:cs="Arial"/>
          <w:b/>
          <w:bCs/>
          <w:sz w:val="24"/>
          <w:szCs w:val="28"/>
        </w:rPr>
        <w:t>s</w:t>
      </w:r>
      <w:r w:rsidRPr="00E27DBC">
        <w:rPr>
          <w:rFonts w:ascii="Arial" w:hAnsi="Arial" w:cs="Arial"/>
          <w:b/>
          <w:bCs/>
          <w:spacing w:val="-2"/>
          <w:sz w:val="24"/>
          <w:szCs w:val="28"/>
        </w:rPr>
        <w:t xml:space="preserve"> </w:t>
      </w:r>
      <w:r w:rsidRPr="00E27DBC">
        <w:rPr>
          <w:rFonts w:ascii="Arial" w:hAnsi="Arial" w:cs="Arial"/>
          <w:b/>
          <w:bCs/>
          <w:sz w:val="24"/>
          <w:szCs w:val="28"/>
        </w:rPr>
        <w:t>who?</w:t>
      </w:r>
      <w:r w:rsidRPr="00E27DBC">
        <w:rPr>
          <w:rFonts w:ascii="Arial" w:hAnsi="Arial" w:cs="Arial"/>
          <w:b/>
          <w:bCs/>
          <w:sz w:val="24"/>
          <w:szCs w:val="28"/>
        </w:rPr>
        <w:br/>
      </w:r>
    </w:p>
    <w:p w14:paraId="72829807" w14:textId="77777777" w:rsidR="00C163BF" w:rsidRPr="00E27DBC" w:rsidRDefault="00C163BF" w:rsidP="00C163BF">
      <w:pPr>
        <w:widowControl w:val="0"/>
        <w:kinsoku w:val="0"/>
        <w:overflowPunct w:val="0"/>
        <w:autoSpaceDE w:val="0"/>
        <w:autoSpaceDN w:val="0"/>
        <w:adjustRightInd w:val="0"/>
        <w:ind w:left="112"/>
        <w:outlineLvl w:val="2"/>
        <w:rPr>
          <w:rFonts w:ascii="Arial" w:hAnsi="Arial" w:cs="Arial"/>
          <w:sz w:val="22"/>
          <w:szCs w:val="24"/>
        </w:rPr>
      </w:pPr>
      <w:r w:rsidRPr="00E27DBC">
        <w:rPr>
          <w:rFonts w:ascii="Arial" w:hAnsi="Arial" w:cs="Arial"/>
          <w:b/>
          <w:bCs/>
          <w:sz w:val="22"/>
          <w:szCs w:val="24"/>
        </w:rPr>
        <w:t>The</w:t>
      </w:r>
      <w:r w:rsidRPr="00E27DBC">
        <w:rPr>
          <w:rFonts w:ascii="Arial" w:hAnsi="Arial" w:cs="Arial"/>
          <w:b/>
          <w:bCs/>
          <w:spacing w:val="-11"/>
          <w:sz w:val="22"/>
          <w:szCs w:val="24"/>
        </w:rPr>
        <w:t xml:space="preserve"> </w:t>
      </w:r>
      <w:r w:rsidRPr="00E27DBC">
        <w:rPr>
          <w:rFonts w:ascii="Arial" w:hAnsi="Arial" w:cs="Arial"/>
          <w:b/>
          <w:bCs/>
          <w:sz w:val="22"/>
          <w:szCs w:val="24"/>
        </w:rPr>
        <w:t>incu</w:t>
      </w:r>
      <w:r w:rsidRPr="00E27DBC">
        <w:rPr>
          <w:rFonts w:ascii="Arial" w:hAnsi="Arial" w:cs="Arial"/>
          <w:b/>
          <w:bCs/>
          <w:spacing w:val="-1"/>
          <w:sz w:val="22"/>
          <w:szCs w:val="24"/>
        </w:rPr>
        <w:t>m</w:t>
      </w:r>
      <w:r w:rsidRPr="00E27DBC">
        <w:rPr>
          <w:rFonts w:ascii="Arial" w:hAnsi="Arial" w:cs="Arial"/>
          <w:b/>
          <w:bCs/>
          <w:spacing w:val="1"/>
          <w:sz w:val="22"/>
          <w:szCs w:val="24"/>
        </w:rPr>
        <w:t>b</w:t>
      </w:r>
      <w:r w:rsidRPr="00E27DBC">
        <w:rPr>
          <w:rFonts w:ascii="Arial" w:hAnsi="Arial" w:cs="Arial"/>
          <w:b/>
          <w:bCs/>
          <w:spacing w:val="-1"/>
          <w:sz w:val="22"/>
          <w:szCs w:val="24"/>
        </w:rPr>
        <w:t>e</w:t>
      </w:r>
      <w:r w:rsidRPr="00E27DBC">
        <w:rPr>
          <w:rFonts w:ascii="Arial" w:hAnsi="Arial" w:cs="Arial"/>
          <w:b/>
          <w:bCs/>
          <w:sz w:val="22"/>
          <w:szCs w:val="24"/>
        </w:rPr>
        <w:t>nt/p</w:t>
      </w:r>
      <w:r w:rsidRPr="00E27DBC">
        <w:rPr>
          <w:rFonts w:ascii="Arial" w:hAnsi="Arial" w:cs="Arial"/>
          <w:b/>
          <w:bCs/>
          <w:spacing w:val="-1"/>
          <w:sz w:val="22"/>
          <w:szCs w:val="24"/>
        </w:rPr>
        <w:t>r</w:t>
      </w:r>
      <w:r w:rsidRPr="00E27DBC">
        <w:rPr>
          <w:rFonts w:ascii="Arial" w:hAnsi="Arial" w:cs="Arial"/>
          <w:b/>
          <w:bCs/>
          <w:sz w:val="22"/>
          <w:szCs w:val="24"/>
        </w:rPr>
        <w:t>ie</w:t>
      </w:r>
      <w:r w:rsidRPr="00E27DBC">
        <w:rPr>
          <w:rFonts w:ascii="Arial" w:hAnsi="Arial" w:cs="Arial"/>
          <w:b/>
          <w:bCs/>
          <w:spacing w:val="-2"/>
          <w:sz w:val="22"/>
          <w:szCs w:val="24"/>
        </w:rPr>
        <w:t>s</w:t>
      </w:r>
      <w:r w:rsidRPr="00E27DBC">
        <w:rPr>
          <w:rFonts w:ascii="Arial" w:hAnsi="Arial" w:cs="Arial"/>
          <w:b/>
          <w:bCs/>
          <w:sz w:val="22"/>
          <w:szCs w:val="24"/>
        </w:rPr>
        <w:t>t</w:t>
      </w:r>
      <w:r w:rsidRPr="00E27DBC">
        <w:rPr>
          <w:rFonts w:ascii="Arial" w:hAnsi="Arial" w:cs="Arial"/>
          <w:b/>
          <w:bCs/>
          <w:spacing w:val="-9"/>
          <w:sz w:val="22"/>
          <w:szCs w:val="24"/>
        </w:rPr>
        <w:t xml:space="preserve"> </w:t>
      </w:r>
      <w:r w:rsidRPr="00E27DBC">
        <w:rPr>
          <w:rFonts w:ascii="Arial" w:hAnsi="Arial" w:cs="Arial"/>
          <w:b/>
          <w:bCs/>
          <w:sz w:val="22"/>
          <w:szCs w:val="24"/>
        </w:rPr>
        <w:t>in</w:t>
      </w:r>
      <w:r w:rsidRPr="00E27DBC">
        <w:rPr>
          <w:rFonts w:ascii="Arial" w:hAnsi="Arial" w:cs="Arial"/>
          <w:b/>
          <w:bCs/>
          <w:spacing w:val="-10"/>
          <w:sz w:val="22"/>
          <w:szCs w:val="24"/>
        </w:rPr>
        <w:t xml:space="preserve"> </w:t>
      </w:r>
      <w:r w:rsidRPr="00E27DBC">
        <w:rPr>
          <w:rFonts w:ascii="Arial" w:hAnsi="Arial" w:cs="Arial"/>
          <w:b/>
          <w:bCs/>
          <w:sz w:val="22"/>
          <w:szCs w:val="24"/>
        </w:rPr>
        <w:t>cha</w:t>
      </w:r>
      <w:r w:rsidRPr="00E27DBC">
        <w:rPr>
          <w:rFonts w:ascii="Arial" w:hAnsi="Arial" w:cs="Arial"/>
          <w:b/>
          <w:bCs/>
          <w:spacing w:val="-1"/>
          <w:sz w:val="22"/>
          <w:szCs w:val="24"/>
        </w:rPr>
        <w:t>r</w:t>
      </w:r>
      <w:r w:rsidRPr="00E27DBC">
        <w:rPr>
          <w:rFonts w:ascii="Arial" w:hAnsi="Arial" w:cs="Arial"/>
          <w:b/>
          <w:bCs/>
          <w:sz w:val="22"/>
          <w:szCs w:val="24"/>
        </w:rPr>
        <w:t>ge</w:t>
      </w:r>
    </w:p>
    <w:p w14:paraId="72829808" w14:textId="77777777" w:rsidR="00C163BF" w:rsidRPr="00E27DBC" w:rsidRDefault="00C163BF" w:rsidP="00C163BF">
      <w:pPr>
        <w:widowControl w:val="0"/>
        <w:tabs>
          <w:tab w:val="left" w:pos="6593"/>
        </w:tabs>
        <w:kinsoku w:val="0"/>
        <w:overflowPunct w:val="0"/>
        <w:autoSpaceDE w:val="0"/>
        <w:autoSpaceDN w:val="0"/>
        <w:adjustRightInd w:val="0"/>
        <w:spacing w:before="46"/>
        <w:ind w:left="112"/>
        <w:rPr>
          <w:rFonts w:ascii="Arial" w:hAnsi="Arial" w:cs="Arial"/>
          <w:sz w:val="22"/>
          <w:szCs w:val="24"/>
        </w:rPr>
      </w:pPr>
      <w:r w:rsidRPr="00E27DBC">
        <w:rPr>
          <w:rFonts w:ascii="Arial" w:hAnsi="Arial" w:cs="Arial"/>
          <w:sz w:val="22"/>
          <w:szCs w:val="24"/>
        </w:rPr>
        <w:t>N</w:t>
      </w:r>
      <w:r w:rsidRPr="00E27DBC">
        <w:rPr>
          <w:rFonts w:ascii="Arial" w:hAnsi="Arial" w:cs="Arial"/>
          <w:spacing w:val="-2"/>
          <w:sz w:val="22"/>
          <w:szCs w:val="24"/>
        </w:rPr>
        <w:t>a</w:t>
      </w:r>
      <w:r w:rsidRPr="00E27DBC">
        <w:rPr>
          <w:rFonts w:ascii="Arial" w:hAnsi="Arial" w:cs="Arial"/>
          <w:sz w:val="22"/>
          <w:szCs w:val="24"/>
        </w:rPr>
        <w:t>me</w:t>
      </w:r>
      <w:r>
        <w:rPr>
          <w:rFonts w:ascii="Arial" w:hAnsi="Arial" w:cs="Arial"/>
          <w:sz w:val="22"/>
          <w:szCs w:val="24"/>
        </w:rPr>
        <w:t>: Rev Stephen Baxter</w:t>
      </w:r>
      <w:r>
        <w:rPr>
          <w:rFonts w:ascii="Arial" w:hAnsi="Arial" w:cs="Arial"/>
          <w:sz w:val="22"/>
          <w:szCs w:val="24"/>
        </w:rPr>
        <w:tab/>
        <w:t>0207 626 9000</w:t>
      </w:r>
    </w:p>
    <w:p w14:paraId="72829809" w14:textId="77777777" w:rsidR="00C163BF" w:rsidRPr="00E27DBC" w:rsidRDefault="00C163BF" w:rsidP="00C163BF">
      <w:pPr>
        <w:widowControl w:val="0"/>
        <w:kinsoku w:val="0"/>
        <w:overflowPunct w:val="0"/>
        <w:autoSpaceDE w:val="0"/>
        <w:autoSpaceDN w:val="0"/>
        <w:adjustRightInd w:val="0"/>
        <w:spacing w:before="4" w:line="170" w:lineRule="exact"/>
        <w:rPr>
          <w:rFonts w:ascii="Arial" w:hAnsi="Arial" w:cs="Arial"/>
          <w:sz w:val="16"/>
          <w:szCs w:val="17"/>
        </w:rPr>
      </w:pPr>
    </w:p>
    <w:p w14:paraId="7282980A" w14:textId="77777777" w:rsidR="00C163BF" w:rsidRPr="00E27DBC" w:rsidRDefault="00C163BF" w:rsidP="00C163BF">
      <w:pPr>
        <w:widowControl w:val="0"/>
        <w:kinsoku w:val="0"/>
        <w:overflowPunct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18"/>
        </w:rPr>
      </w:pPr>
    </w:p>
    <w:p w14:paraId="7282980B" w14:textId="77777777" w:rsidR="00C163BF" w:rsidRPr="00E27DBC" w:rsidRDefault="00C163BF" w:rsidP="00C163BF">
      <w:pPr>
        <w:widowControl w:val="0"/>
        <w:kinsoku w:val="0"/>
        <w:overflowPunct w:val="0"/>
        <w:autoSpaceDE w:val="0"/>
        <w:autoSpaceDN w:val="0"/>
        <w:adjustRightInd w:val="0"/>
        <w:ind w:left="112"/>
        <w:outlineLvl w:val="2"/>
        <w:rPr>
          <w:rFonts w:ascii="Arial" w:hAnsi="Arial" w:cs="Arial"/>
          <w:sz w:val="22"/>
          <w:szCs w:val="24"/>
        </w:rPr>
      </w:pPr>
      <w:r w:rsidRPr="00E27DBC">
        <w:rPr>
          <w:rFonts w:ascii="Arial" w:hAnsi="Arial" w:cs="Arial"/>
          <w:b/>
          <w:bCs/>
          <w:sz w:val="22"/>
          <w:szCs w:val="24"/>
        </w:rPr>
        <w:t>The</w:t>
      </w:r>
      <w:r w:rsidRPr="00E27DBC">
        <w:rPr>
          <w:rFonts w:ascii="Arial" w:hAnsi="Arial" w:cs="Arial"/>
          <w:b/>
          <w:bCs/>
          <w:spacing w:val="-15"/>
          <w:sz w:val="22"/>
          <w:szCs w:val="24"/>
        </w:rPr>
        <w:t xml:space="preserve"> </w:t>
      </w:r>
      <w:r w:rsidRPr="00E27DBC">
        <w:rPr>
          <w:rFonts w:ascii="Arial" w:hAnsi="Arial" w:cs="Arial"/>
          <w:b/>
          <w:bCs/>
          <w:sz w:val="22"/>
          <w:szCs w:val="24"/>
        </w:rPr>
        <w:t>chu</w:t>
      </w:r>
      <w:r w:rsidRPr="00E27DBC">
        <w:rPr>
          <w:rFonts w:ascii="Arial" w:hAnsi="Arial" w:cs="Arial"/>
          <w:b/>
          <w:bCs/>
          <w:spacing w:val="-1"/>
          <w:sz w:val="22"/>
          <w:szCs w:val="24"/>
        </w:rPr>
        <w:t>r</w:t>
      </w:r>
      <w:r w:rsidRPr="00E27DBC">
        <w:rPr>
          <w:rFonts w:ascii="Arial" w:hAnsi="Arial" w:cs="Arial"/>
          <w:b/>
          <w:bCs/>
          <w:sz w:val="22"/>
          <w:szCs w:val="24"/>
        </w:rPr>
        <w:t>chwa</w:t>
      </w:r>
      <w:r w:rsidRPr="00E27DBC">
        <w:rPr>
          <w:rFonts w:ascii="Arial" w:hAnsi="Arial" w:cs="Arial"/>
          <w:b/>
          <w:bCs/>
          <w:spacing w:val="-1"/>
          <w:sz w:val="22"/>
          <w:szCs w:val="24"/>
        </w:rPr>
        <w:t>r</w:t>
      </w:r>
      <w:r w:rsidRPr="00E27DBC">
        <w:rPr>
          <w:rFonts w:ascii="Arial" w:hAnsi="Arial" w:cs="Arial"/>
          <w:b/>
          <w:bCs/>
          <w:sz w:val="22"/>
          <w:szCs w:val="24"/>
        </w:rPr>
        <w:t>d</w:t>
      </w:r>
      <w:r w:rsidRPr="00E27DBC">
        <w:rPr>
          <w:rFonts w:ascii="Arial" w:hAnsi="Arial" w:cs="Arial"/>
          <w:b/>
          <w:bCs/>
          <w:spacing w:val="-1"/>
          <w:sz w:val="22"/>
          <w:szCs w:val="24"/>
        </w:rPr>
        <w:t>e</w:t>
      </w:r>
      <w:r w:rsidRPr="00E27DBC">
        <w:rPr>
          <w:rFonts w:ascii="Arial" w:hAnsi="Arial" w:cs="Arial"/>
          <w:b/>
          <w:bCs/>
          <w:spacing w:val="2"/>
          <w:sz w:val="22"/>
          <w:szCs w:val="24"/>
        </w:rPr>
        <w:t>n</w:t>
      </w:r>
      <w:r w:rsidRPr="00E27DBC">
        <w:rPr>
          <w:rFonts w:ascii="Arial" w:hAnsi="Arial" w:cs="Arial"/>
          <w:b/>
          <w:bCs/>
          <w:sz w:val="22"/>
          <w:szCs w:val="24"/>
        </w:rPr>
        <w:t>s</w:t>
      </w:r>
      <w:r>
        <w:rPr>
          <w:rFonts w:ascii="Arial" w:hAnsi="Arial" w:cs="Arial"/>
          <w:b/>
          <w:bCs/>
          <w:sz w:val="22"/>
          <w:szCs w:val="24"/>
        </w:rPr>
        <w:t xml:space="preserve"> – all of whom may be contacted on</w:t>
      </w:r>
      <w:r>
        <w:rPr>
          <w:rFonts w:ascii="Arial" w:hAnsi="Arial" w:cs="Arial"/>
          <w:b/>
          <w:bCs/>
          <w:sz w:val="22"/>
          <w:szCs w:val="24"/>
        </w:rPr>
        <w:tab/>
        <w:t xml:space="preserve"> </w:t>
      </w:r>
      <w:r w:rsidRPr="008E14BF">
        <w:rPr>
          <w:rFonts w:ascii="Arial" w:hAnsi="Arial" w:cs="Arial"/>
          <w:bCs/>
          <w:sz w:val="22"/>
          <w:szCs w:val="24"/>
        </w:rPr>
        <w:t>0207 626 9000</w:t>
      </w:r>
    </w:p>
    <w:p w14:paraId="7282980C" w14:textId="77777777" w:rsidR="00C163BF" w:rsidRDefault="00C163BF" w:rsidP="00C163BF">
      <w:pPr>
        <w:widowControl w:val="0"/>
        <w:tabs>
          <w:tab w:val="left" w:pos="6593"/>
        </w:tabs>
        <w:kinsoku w:val="0"/>
        <w:overflowPunct w:val="0"/>
        <w:autoSpaceDE w:val="0"/>
        <w:autoSpaceDN w:val="0"/>
        <w:adjustRightInd w:val="0"/>
        <w:spacing w:before="46"/>
        <w:ind w:left="112"/>
        <w:rPr>
          <w:rFonts w:ascii="Arial" w:hAnsi="Arial" w:cs="Arial"/>
          <w:sz w:val="22"/>
          <w:szCs w:val="24"/>
        </w:rPr>
      </w:pPr>
    </w:p>
    <w:tbl>
      <w:tblPr>
        <w:tblW w:w="10106" w:type="dxa"/>
        <w:tblInd w:w="250" w:type="dxa"/>
        <w:tblLook w:val="04A0" w:firstRow="1" w:lastRow="0" w:firstColumn="1" w:lastColumn="0" w:noHBand="0" w:noVBand="1"/>
      </w:tblPr>
      <w:tblGrid>
        <w:gridCol w:w="2489"/>
        <w:gridCol w:w="3506"/>
        <w:gridCol w:w="2399"/>
        <w:gridCol w:w="1712"/>
      </w:tblGrid>
      <w:tr w:rsidR="00C163BF" w:rsidRPr="002B422A" w14:paraId="72829811" w14:textId="77777777" w:rsidTr="001210F5">
        <w:trPr>
          <w:trHeight w:val="517"/>
        </w:trPr>
        <w:tc>
          <w:tcPr>
            <w:tcW w:w="2489" w:type="dxa"/>
          </w:tcPr>
          <w:p w14:paraId="7282980D" w14:textId="77777777" w:rsidR="00C163BF" w:rsidRPr="002B422A" w:rsidRDefault="00C163BF" w:rsidP="00130B8A">
            <w:pPr>
              <w:widowControl w:val="0"/>
              <w:tabs>
                <w:tab w:val="left" w:pos="6593"/>
              </w:tabs>
              <w:kinsoku w:val="0"/>
              <w:overflowPunct w:val="0"/>
              <w:autoSpaceDE w:val="0"/>
              <w:autoSpaceDN w:val="0"/>
              <w:adjustRightInd w:val="0"/>
              <w:spacing w:before="46"/>
              <w:rPr>
                <w:rFonts w:ascii="Arial" w:hAnsi="Arial" w:cs="Arial"/>
                <w:sz w:val="22"/>
                <w:szCs w:val="24"/>
              </w:rPr>
            </w:pPr>
            <w:r w:rsidRPr="002B422A">
              <w:rPr>
                <w:rFonts w:ascii="Arial" w:hAnsi="Arial" w:cs="Arial"/>
                <w:sz w:val="22"/>
                <w:szCs w:val="24"/>
              </w:rPr>
              <w:t>1, Margaret Brown</w:t>
            </w:r>
          </w:p>
        </w:tc>
        <w:tc>
          <w:tcPr>
            <w:tcW w:w="3506" w:type="dxa"/>
          </w:tcPr>
          <w:p w14:paraId="7282980E" w14:textId="77777777" w:rsidR="00C163BF" w:rsidRPr="002B422A" w:rsidRDefault="00C163BF" w:rsidP="00130B8A">
            <w:pPr>
              <w:widowControl w:val="0"/>
              <w:tabs>
                <w:tab w:val="left" w:pos="6593"/>
              </w:tabs>
              <w:kinsoku w:val="0"/>
              <w:overflowPunct w:val="0"/>
              <w:autoSpaceDE w:val="0"/>
              <w:autoSpaceDN w:val="0"/>
              <w:adjustRightInd w:val="0"/>
              <w:spacing w:before="46"/>
              <w:rPr>
                <w:rFonts w:ascii="Arial" w:hAnsi="Arial" w:cs="Arial"/>
                <w:sz w:val="22"/>
                <w:szCs w:val="24"/>
              </w:rPr>
            </w:pPr>
            <w:r w:rsidRPr="002B422A">
              <w:rPr>
                <w:rFonts w:ascii="Arial" w:hAnsi="Arial" w:cs="Arial"/>
                <w:sz w:val="22"/>
                <w:szCs w:val="24"/>
              </w:rPr>
              <w:t>2. Bryan Lovell</w:t>
            </w:r>
          </w:p>
        </w:tc>
        <w:tc>
          <w:tcPr>
            <w:tcW w:w="2399" w:type="dxa"/>
          </w:tcPr>
          <w:p w14:paraId="7282980F" w14:textId="77777777" w:rsidR="00C163BF" w:rsidRPr="002B422A" w:rsidRDefault="00C163BF" w:rsidP="00130B8A">
            <w:pPr>
              <w:widowControl w:val="0"/>
              <w:tabs>
                <w:tab w:val="left" w:pos="6593"/>
              </w:tabs>
              <w:kinsoku w:val="0"/>
              <w:overflowPunct w:val="0"/>
              <w:autoSpaceDE w:val="0"/>
              <w:autoSpaceDN w:val="0"/>
              <w:adjustRightInd w:val="0"/>
              <w:spacing w:before="46"/>
              <w:rPr>
                <w:rFonts w:ascii="Arial" w:hAnsi="Arial" w:cs="Arial"/>
                <w:sz w:val="22"/>
                <w:szCs w:val="24"/>
              </w:rPr>
            </w:pPr>
            <w:r w:rsidRPr="002B422A">
              <w:rPr>
                <w:rFonts w:ascii="Arial" w:hAnsi="Arial" w:cs="Arial"/>
                <w:sz w:val="22"/>
                <w:szCs w:val="24"/>
              </w:rPr>
              <w:t>3. John Seagrim</w:t>
            </w:r>
          </w:p>
        </w:tc>
        <w:tc>
          <w:tcPr>
            <w:tcW w:w="1712" w:type="dxa"/>
          </w:tcPr>
          <w:p w14:paraId="72829810" w14:textId="77777777" w:rsidR="00C163BF" w:rsidRPr="002B422A" w:rsidRDefault="00C163BF" w:rsidP="00130B8A">
            <w:pPr>
              <w:widowControl w:val="0"/>
              <w:tabs>
                <w:tab w:val="left" w:pos="6593"/>
              </w:tabs>
              <w:kinsoku w:val="0"/>
              <w:overflowPunct w:val="0"/>
              <w:autoSpaceDE w:val="0"/>
              <w:autoSpaceDN w:val="0"/>
              <w:adjustRightInd w:val="0"/>
              <w:spacing w:before="46"/>
              <w:rPr>
                <w:rFonts w:ascii="Arial" w:hAnsi="Arial" w:cs="Arial"/>
                <w:sz w:val="22"/>
                <w:szCs w:val="24"/>
              </w:rPr>
            </w:pPr>
            <w:r w:rsidRPr="002B422A">
              <w:rPr>
                <w:rFonts w:ascii="Arial" w:hAnsi="Arial" w:cs="Arial"/>
                <w:sz w:val="22"/>
                <w:szCs w:val="24"/>
              </w:rPr>
              <w:t>4. Jonathan Shiels</w:t>
            </w:r>
          </w:p>
        </w:tc>
      </w:tr>
      <w:tr w:rsidR="00C163BF" w:rsidRPr="002B422A" w14:paraId="72829816" w14:textId="77777777" w:rsidTr="001210F5">
        <w:trPr>
          <w:trHeight w:val="517"/>
        </w:trPr>
        <w:tc>
          <w:tcPr>
            <w:tcW w:w="2489" w:type="dxa"/>
          </w:tcPr>
          <w:p w14:paraId="72829812" w14:textId="77777777" w:rsidR="00C163BF" w:rsidRPr="002B422A" w:rsidRDefault="00C163BF" w:rsidP="001210F5">
            <w:pPr>
              <w:widowControl w:val="0"/>
              <w:tabs>
                <w:tab w:val="left" w:pos="6593"/>
              </w:tabs>
              <w:kinsoku w:val="0"/>
              <w:overflowPunct w:val="0"/>
              <w:autoSpaceDE w:val="0"/>
              <w:autoSpaceDN w:val="0"/>
              <w:adjustRightInd w:val="0"/>
              <w:spacing w:before="46"/>
              <w:rPr>
                <w:rFonts w:ascii="Arial" w:hAnsi="Arial" w:cs="Arial"/>
                <w:sz w:val="22"/>
                <w:szCs w:val="24"/>
              </w:rPr>
            </w:pPr>
            <w:r w:rsidRPr="002B422A">
              <w:rPr>
                <w:rFonts w:ascii="Arial" w:hAnsi="Arial" w:cs="Arial"/>
                <w:sz w:val="22"/>
                <w:szCs w:val="24"/>
              </w:rPr>
              <w:t xml:space="preserve">5. </w:t>
            </w:r>
            <w:r w:rsidR="001210F5">
              <w:rPr>
                <w:rFonts w:ascii="Arial" w:hAnsi="Arial" w:cs="Arial"/>
                <w:sz w:val="22"/>
                <w:szCs w:val="24"/>
              </w:rPr>
              <w:t>Meg Post</w:t>
            </w:r>
          </w:p>
        </w:tc>
        <w:tc>
          <w:tcPr>
            <w:tcW w:w="3506" w:type="dxa"/>
          </w:tcPr>
          <w:p w14:paraId="72829813" w14:textId="77777777" w:rsidR="00C163BF" w:rsidRPr="002B422A" w:rsidRDefault="00C163BF" w:rsidP="00130B8A">
            <w:pPr>
              <w:widowControl w:val="0"/>
              <w:tabs>
                <w:tab w:val="left" w:pos="6593"/>
              </w:tabs>
              <w:kinsoku w:val="0"/>
              <w:overflowPunct w:val="0"/>
              <w:autoSpaceDE w:val="0"/>
              <w:autoSpaceDN w:val="0"/>
              <w:adjustRightInd w:val="0"/>
              <w:spacing w:before="46"/>
              <w:rPr>
                <w:rFonts w:ascii="Arial" w:hAnsi="Arial" w:cs="Arial"/>
                <w:sz w:val="22"/>
                <w:szCs w:val="24"/>
              </w:rPr>
            </w:pPr>
            <w:r w:rsidRPr="002B422A">
              <w:rPr>
                <w:rFonts w:ascii="Arial" w:hAnsi="Arial" w:cs="Arial"/>
                <w:sz w:val="22"/>
                <w:szCs w:val="24"/>
              </w:rPr>
              <w:t>6. David Atterbury Thomas</w:t>
            </w:r>
          </w:p>
        </w:tc>
        <w:tc>
          <w:tcPr>
            <w:tcW w:w="2399" w:type="dxa"/>
          </w:tcPr>
          <w:p w14:paraId="72829814" w14:textId="77777777" w:rsidR="00C163BF" w:rsidRPr="002B422A" w:rsidRDefault="00C163BF" w:rsidP="00130B8A">
            <w:pPr>
              <w:widowControl w:val="0"/>
              <w:tabs>
                <w:tab w:val="left" w:pos="6593"/>
              </w:tabs>
              <w:kinsoku w:val="0"/>
              <w:overflowPunct w:val="0"/>
              <w:autoSpaceDE w:val="0"/>
              <w:autoSpaceDN w:val="0"/>
              <w:adjustRightInd w:val="0"/>
              <w:spacing w:before="46"/>
              <w:rPr>
                <w:rFonts w:ascii="Arial" w:hAnsi="Arial" w:cs="Arial"/>
                <w:sz w:val="22"/>
                <w:szCs w:val="24"/>
              </w:rPr>
            </w:pPr>
            <w:r w:rsidRPr="002B422A">
              <w:rPr>
                <w:rFonts w:ascii="Arial" w:hAnsi="Arial" w:cs="Arial"/>
                <w:sz w:val="22"/>
                <w:szCs w:val="24"/>
              </w:rPr>
              <w:t>7. James Thomson</w:t>
            </w:r>
          </w:p>
        </w:tc>
        <w:tc>
          <w:tcPr>
            <w:tcW w:w="1712" w:type="dxa"/>
          </w:tcPr>
          <w:p w14:paraId="72829815" w14:textId="77777777" w:rsidR="00C163BF" w:rsidRPr="002B422A" w:rsidRDefault="00C163BF" w:rsidP="00130B8A">
            <w:pPr>
              <w:widowControl w:val="0"/>
              <w:tabs>
                <w:tab w:val="left" w:pos="6593"/>
              </w:tabs>
              <w:kinsoku w:val="0"/>
              <w:overflowPunct w:val="0"/>
              <w:autoSpaceDE w:val="0"/>
              <w:autoSpaceDN w:val="0"/>
              <w:adjustRightInd w:val="0"/>
              <w:spacing w:before="46"/>
              <w:rPr>
                <w:rFonts w:ascii="Arial" w:hAnsi="Arial" w:cs="Arial"/>
                <w:sz w:val="22"/>
                <w:szCs w:val="24"/>
              </w:rPr>
            </w:pPr>
            <w:r w:rsidRPr="002B422A">
              <w:rPr>
                <w:rFonts w:ascii="Arial" w:hAnsi="Arial" w:cs="Arial"/>
                <w:sz w:val="22"/>
                <w:szCs w:val="24"/>
              </w:rPr>
              <w:t>8. John Garbutt</w:t>
            </w:r>
          </w:p>
        </w:tc>
      </w:tr>
    </w:tbl>
    <w:p w14:paraId="72829817" w14:textId="77777777" w:rsidR="00C163BF" w:rsidRPr="00E27DBC" w:rsidRDefault="00C163BF" w:rsidP="00C163BF">
      <w:pPr>
        <w:widowControl w:val="0"/>
        <w:kinsoku w:val="0"/>
        <w:overflowPunct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18"/>
        </w:rPr>
      </w:pPr>
    </w:p>
    <w:p w14:paraId="72829818" w14:textId="77777777" w:rsidR="00C163BF" w:rsidRPr="00E27DBC" w:rsidRDefault="00C163BF" w:rsidP="00C163BF">
      <w:pPr>
        <w:widowControl w:val="0"/>
        <w:kinsoku w:val="0"/>
        <w:overflowPunct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18"/>
        </w:rPr>
      </w:pPr>
    </w:p>
    <w:p w14:paraId="72829819" w14:textId="77777777" w:rsidR="00C163BF" w:rsidRPr="00E27DBC" w:rsidRDefault="00C163BF" w:rsidP="00C163BF">
      <w:pPr>
        <w:widowControl w:val="0"/>
        <w:kinsoku w:val="0"/>
        <w:overflowPunct w:val="0"/>
        <w:autoSpaceDE w:val="0"/>
        <w:autoSpaceDN w:val="0"/>
        <w:adjustRightInd w:val="0"/>
        <w:ind w:left="112"/>
        <w:outlineLvl w:val="2"/>
        <w:rPr>
          <w:rFonts w:ascii="Arial" w:hAnsi="Arial" w:cs="Arial"/>
          <w:sz w:val="22"/>
          <w:szCs w:val="24"/>
        </w:rPr>
      </w:pPr>
      <w:r w:rsidRPr="00E27DBC">
        <w:rPr>
          <w:rFonts w:ascii="Arial" w:hAnsi="Arial" w:cs="Arial"/>
          <w:b/>
          <w:bCs/>
          <w:sz w:val="22"/>
          <w:szCs w:val="24"/>
        </w:rPr>
        <w:t>The</w:t>
      </w:r>
      <w:r w:rsidRPr="00E27DBC">
        <w:rPr>
          <w:rFonts w:ascii="Arial" w:hAnsi="Arial" w:cs="Arial"/>
          <w:b/>
          <w:bCs/>
          <w:spacing w:val="-9"/>
          <w:sz w:val="22"/>
          <w:szCs w:val="24"/>
        </w:rPr>
        <w:t xml:space="preserve"> </w:t>
      </w:r>
      <w:r w:rsidRPr="00E27DBC">
        <w:rPr>
          <w:rFonts w:ascii="Arial" w:hAnsi="Arial" w:cs="Arial"/>
          <w:b/>
          <w:bCs/>
          <w:sz w:val="22"/>
          <w:szCs w:val="24"/>
        </w:rPr>
        <w:t>Pa</w:t>
      </w:r>
      <w:r w:rsidRPr="00E27DBC">
        <w:rPr>
          <w:rFonts w:ascii="Arial" w:hAnsi="Arial" w:cs="Arial"/>
          <w:b/>
          <w:bCs/>
          <w:spacing w:val="-1"/>
          <w:sz w:val="22"/>
          <w:szCs w:val="24"/>
        </w:rPr>
        <w:t>r</w:t>
      </w:r>
      <w:r w:rsidRPr="00E27DBC">
        <w:rPr>
          <w:rFonts w:ascii="Arial" w:hAnsi="Arial" w:cs="Arial"/>
          <w:b/>
          <w:bCs/>
          <w:spacing w:val="1"/>
          <w:sz w:val="22"/>
          <w:szCs w:val="24"/>
        </w:rPr>
        <w:t>i</w:t>
      </w:r>
      <w:r w:rsidRPr="00E27DBC">
        <w:rPr>
          <w:rFonts w:ascii="Arial" w:hAnsi="Arial" w:cs="Arial"/>
          <w:b/>
          <w:bCs/>
          <w:spacing w:val="-2"/>
          <w:sz w:val="22"/>
          <w:szCs w:val="24"/>
        </w:rPr>
        <w:t>s</w:t>
      </w:r>
      <w:r w:rsidRPr="00E27DBC">
        <w:rPr>
          <w:rFonts w:ascii="Arial" w:hAnsi="Arial" w:cs="Arial"/>
          <w:b/>
          <w:bCs/>
          <w:sz w:val="22"/>
          <w:szCs w:val="24"/>
        </w:rPr>
        <w:t>h</w:t>
      </w:r>
      <w:r w:rsidRPr="00E27DBC">
        <w:rPr>
          <w:rFonts w:ascii="Arial" w:hAnsi="Arial" w:cs="Arial"/>
          <w:b/>
          <w:bCs/>
          <w:spacing w:val="-7"/>
          <w:sz w:val="22"/>
          <w:szCs w:val="24"/>
        </w:rPr>
        <w:t xml:space="preserve"> </w:t>
      </w:r>
      <w:r w:rsidRPr="00E27DBC">
        <w:rPr>
          <w:rFonts w:ascii="Arial" w:hAnsi="Arial" w:cs="Arial"/>
          <w:b/>
          <w:bCs/>
          <w:spacing w:val="-1"/>
          <w:sz w:val="22"/>
          <w:szCs w:val="24"/>
        </w:rPr>
        <w:t>S</w:t>
      </w:r>
      <w:r w:rsidRPr="00E27DBC">
        <w:rPr>
          <w:rFonts w:ascii="Arial" w:hAnsi="Arial" w:cs="Arial"/>
          <w:b/>
          <w:bCs/>
          <w:sz w:val="22"/>
          <w:szCs w:val="24"/>
        </w:rPr>
        <w:t>a</w:t>
      </w:r>
      <w:r w:rsidRPr="00E27DBC">
        <w:rPr>
          <w:rFonts w:ascii="Arial" w:hAnsi="Arial" w:cs="Arial"/>
          <w:b/>
          <w:bCs/>
          <w:spacing w:val="1"/>
          <w:sz w:val="22"/>
          <w:szCs w:val="24"/>
        </w:rPr>
        <w:t>f</w:t>
      </w:r>
      <w:r w:rsidRPr="00E27DBC">
        <w:rPr>
          <w:rFonts w:ascii="Arial" w:hAnsi="Arial" w:cs="Arial"/>
          <w:b/>
          <w:bCs/>
          <w:spacing w:val="-1"/>
          <w:sz w:val="22"/>
          <w:szCs w:val="24"/>
        </w:rPr>
        <w:t>e</w:t>
      </w:r>
      <w:r w:rsidRPr="00E27DBC">
        <w:rPr>
          <w:rFonts w:ascii="Arial" w:hAnsi="Arial" w:cs="Arial"/>
          <w:b/>
          <w:bCs/>
          <w:sz w:val="22"/>
          <w:szCs w:val="24"/>
        </w:rPr>
        <w:t>gua</w:t>
      </w:r>
      <w:r w:rsidRPr="00E27DBC">
        <w:rPr>
          <w:rFonts w:ascii="Arial" w:hAnsi="Arial" w:cs="Arial"/>
          <w:b/>
          <w:bCs/>
          <w:spacing w:val="1"/>
          <w:sz w:val="22"/>
          <w:szCs w:val="24"/>
        </w:rPr>
        <w:t>r</w:t>
      </w:r>
      <w:r w:rsidRPr="00E27DBC">
        <w:rPr>
          <w:rFonts w:ascii="Arial" w:hAnsi="Arial" w:cs="Arial"/>
          <w:b/>
          <w:bCs/>
          <w:sz w:val="22"/>
          <w:szCs w:val="24"/>
        </w:rPr>
        <w:t>ding</w:t>
      </w:r>
      <w:r w:rsidRPr="00E27DBC">
        <w:rPr>
          <w:rFonts w:ascii="Arial" w:hAnsi="Arial" w:cs="Arial"/>
          <w:b/>
          <w:bCs/>
          <w:spacing w:val="-8"/>
          <w:sz w:val="22"/>
          <w:szCs w:val="24"/>
        </w:rPr>
        <w:t xml:space="preserve"> </w:t>
      </w:r>
      <w:r w:rsidRPr="00E27DBC">
        <w:rPr>
          <w:rFonts w:ascii="Arial" w:hAnsi="Arial" w:cs="Arial"/>
          <w:b/>
          <w:bCs/>
          <w:sz w:val="22"/>
          <w:szCs w:val="24"/>
        </w:rPr>
        <w:t>Of</w:t>
      </w:r>
      <w:r w:rsidRPr="00E27DBC">
        <w:rPr>
          <w:rFonts w:ascii="Arial" w:hAnsi="Arial" w:cs="Arial"/>
          <w:b/>
          <w:bCs/>
          <w:spacing w:val="-2"/>
          <w:sz w:val="22"/>
          <w:szCs w:val="24"/>
        </w:rPr>
        <w:t>f</w:t>
      </w:r>
      <w:r w:rsidRPr="00E27DBC">
        <w:rPr>
          <w:rFonts w:ascii="Arial" w:hAnsi="Arial" w:cs="Arial"/>
          <w:b/>
          <w:bCs/>
          <w:sz w:val="22"/>
          <w:szCs w:val="24"/>
        </w:rPr>
        <w:t>ic</w:t>
      </w:r>
      <w:r w:rsidRPr="00E27DBC">
        <w:rPr>
          <w:rFonts w:ascii="Arial" w:hAnsi="Arial" w:cs="Arial"/>
          <w:b/>
          <w:bCs/>
          <w:spacing w:val="1"/>
          <w:sz w:val="22"/>
          <w:szCs w:val="24"/>
        </w:rPr>
        <w:t>e</w:t>
      </w:r>
      <w:r w:rsidRPr="00E27DBC">
        <w:rPr>
          <w:rFonts w:ascii="Arial" w:hAnsi="Arial" w:cs="Arial"/>
          <w:b/>
          <w:bCs/>
          <w:spacing w:val="-1"/>
          <w:sz w:val="22"/>
          <w:szCs w:val="24"/>
        </w:rPr>
        <w:t>r</w:t>
      </w:r>
    </w:p>
    <w:p w14:paraId="7282981A" w14:textId="77777777" w:rsidR="00C163BF" w:rsidRDefault="00C163BF" w:rsidP="00C163BF">
      <w:pPr>
        <w:widowControl w:val="0"/>
        <w:tabs>
          <w:tab w:val="left" w:pos="6593"/>
        </w:tabs>
        <w:kinsoku w:val="0"/>
        <w:overflowPunct w:val="0"/>
        <w:autoSpaceDE w:val="0"/>
        <w:autoSpaceDN w:val="0"/>
        <w:adjustRightInd w:val="0"/>
        <w:spacing w:before="44"/>
        <w:ind w:left="112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Meg Post</w:t>
      </w:r>
      <w:r w:rsidRPr="00E27DBC"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>0207 626 9000</w:t>
      </w:r>
    </w:p>
    <w:p w14:paraId="7282981B" w14:textId="77777777" w:rsidR="00C163BF" w:rsidRDefault="00C163BF" w:rsidP="00C163BF">
      <w:pPr>
        <w:widowControl w:val="0"/>
        <w:tabs>
          <w:tab w:val="left" w:pos="6593"/>
        </w:tabs>
        <w:kinsoku w:val="0"/>
        <w:overflowPunct w:val="0"/>
        <w:autoSpaceDE w:val="0"/>
        <w:autoSpaceDN w:val="0"/>
        <w:adjustRightInd w:val="0"/>
        <w:spacing w:before="44"/>
        <w:ind w:left="112"/>
        <w:rPr>
          <w:rFonts w:ascii="Arial" w:hAnsi="Arial" w:cs="Arial"/>
          <w:sz w:val="22"/>
          <w:szCs w:val="24"/>
        </w:rPr>
      </w:pPr>
    </w:p>
    <w:p w14:paraId="7282981C" w14:textId="77777777" w:rsidR="00C163BF" w:rsidRDefault="00C163BF" w:rsidP="00C163BF">
      <w:pPr>
        <w:widowControl w:val="0"/>
        <w:tabs>
          <w:tab w:val="left" w:pos="6593"/>
        </w:tabs>
        <w:kinsoku w:val="0"/>
        <w:overflowPunct w:val="0"/>
        <w:autoSpaceDE w:val="0"/>
        <w:autoSpaceDN w:val="0"/>
        <w:adjustRightInd w:val="0"/>
        <w:spacing w:before="44"/>
        <w:ind w:left="112"/>
        <w:rPr>
          <w:rFonts w:ascii="Arial" w:hAnsi="Arial" w:cs="Arial"/>
          <w:sz w:val="22"/>
          <w:szCs w:val="24"/>
        </w:rPr>
      </w:pPr>
      <w:r w:rsidRPr="001544F8">
        <w:rPr>
          <w:rFonts w:ascii="Arial" w:hAnsi="Arial" w:cs="Arial"/>
          <w:b/>
          <w:sz w:val="22"/>
          <w:szCs w:val="24"/>
        </w:rPr>
        <w:t>The Parish Administrator</w:t>
      </w:r>
      <w:r>
        <w:rPr>
          <w:rFonts w:ascii="Arial" w:hAnsi="Arial" w:cs="Arial"/>
          <w:sz w:val="22"/>
          <w:szCs w:val="24"/>
        </w:rPr>
        <w:tab/>
        <w:t>0207 626 9000</w:t>
      </w:r>
    </w:p>
    <w:p w14:paraId="7282981D" w14:textId="77777777" w:rsidR="00C163BF" w:rsidRPr="00E27DBC" w:rsidRDefault="00C163BF" w:rsidP="00C163BF">
      <w:pPr>
        <w:widowControl w:val="0"/>
        <w:tabs>
          <w:tab w:val="left" w:pos="6593"/>
        </w:tabs>
        <w:kinsoku w:val="0"/>
        <w:overflowPunct w:val="0"/>
        <w:autoSpaceDE w:val="0"/>
        <w:autoSpaceDN w:val="0"/>
        <w:adjustRightInd w:val="0"/>
        <w:spacing w:before="44"/>
        <w:ind w:left="112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Elizabeth Maragh</w:t>
      </w:r>
    </w:p>
    <w:p w14:paraId="7282981E" w14:textId="77777777" w:rsidR="00C163BF" w:rsidRDefault="00C163BF" w:rsidP="00C163BF">
      <w:pPr>
        <w:widowControl w:val="0"/>
        <w:kinsoku w:val="0"/>
        <w:overflowPunct w:val="0"/>
        <w:autoSpaceDE w:val="0"/>
        <w:autoSpaceDN w:val="0"/>
        <w:adjustRightInd w:val="0"/>
        <w:spacing w:before="4" w:line="170" w:lineRule="exact"/>
        <w:rPr>
          <w:rFonts w:ascii="Arial" w:hAnsi="Arial" w:cs="Arial"/>
          <w:sz w:val="16"/>
          <w:szCs w:val="17"/>
        </w:rPr>
      </w:pPr>
    </w:p>
    <w:p w14:paraId="7282981F" w14:textId="77777777" w:rsidR="00C163BF" w:rsidRDefault="00C163BF" w:rsidP="00C163BF">
      <w:pPr>
        <w:ind w:hanging="284"/>
        <w:rPr>
          <w:rFonts w:ascii="Calibri" w:hAnsi="Calibri" w:cs="Calibri"/>
          <w:color w:val="444444"/>
          <w:sz w:val="24"/>
          <w:szCs w:val="24"/>
          <w:shd w:val="clear" w:color="auto" w:fill="FFFFFF"/>
        </w:rPr>
      </w:pPr>
    </w:p>
    <w:p w14:paraId="72829820" w14:textId="77777777" w:rsidR="00C163BF" w:rsidRPr="002B422A" w:rsidRDefault="00C163BF" w:rsidP="00C163BF">
      <w:pPr>
        <w:rPr>
          <w:rFonts w:ascii="Calibri" w:hAnsi="Calibri" w:cs="Calibri"/>
          <w:color w:val="444444"/>
          <w:sz w:val="24"/>
          <w:szCs w:val="24"/>
          <w:shd w:val="clear" w:color="auto" w:fill="FFFFFF"/>
        </w:rPr>
      </w:pPr>
    </w:p>
    <w:p w14:paraId="72829821" w14:textId="77777777" w:rsidR="00C163BF" w:rsidRPr="002B422A" w:rsidRDefault="00C163BF" w:rsidP="00C163BF">
      <w:pPr>
        <w:rPr>
          <w:rFonts w:ascii="Calibri" w:hAnsi="Calibri" w:cs="Calibri"/>
          <w:color w:val="444444"/>
          <w:sz w:val="24"/>
          <w:szCs w:val="24"/>
          <w:shd w:val="clear" w:color="auto" w:fill="FFFFFF"/>
        </w:rPr>
      </w:pPr>
      <w:r w:rsidRPr="002B422A">
        <w:rPr>
          <w:rFonts w:ascii="Calibri" w:hAnsi="Calibri" w:cs="Calibri"/>
          <w:color w:val="444444"/>
          <w:sz w:val="24"/>
          <w:szCs w:val="24"/>
          <w:shd w:val="clear" w:color="auto" w:fill="FFFFFF"/>
        </w:rPr>
        <w:br w:type="page"/>
      </w:r>
      <w:r w:rsidRPr="002B422A">
        <w:rPr>
          <w:rFonts w:ascii="Calibri" w:hAnsi="Calibri" w:cs="Calibri"/>
          <w:color w:val="444444"/>
          <w:sz w:val="24"/>
          <w:szCs w:val="24"/>
          <w:shd w:val="clear" w:color="auto" w:fill="FFFFFF"/>
        </w:rPr>
        <w:lastRenderedPageBreak/>
        <w:t>Advice from the Diocese of London can also be found here:</w:t>
      </w:r>
    </w:p>
    <w:p w14:paraId="72829822" w14:textId="77777777" w:rsidR="00C163BF" w:rsidRDefault="00C163BF" w:rsidP="00C163BF">
      <w:pPr>
        <w:rPr>
          <w:rFonts w:ascii="Calibri" w:hAnsi="Calibri" w:cs="Calibri"/>
          <w:sz w:val="24"/>
          <w:szCs w:val="24"/>
        </w:rPr>
      </w:pPr>
      <w:hyperlink r:id="rId12" w:history="1">
        <w:r w:rsidRPr="0012231B">
          <w:rPr>
            <w:rStyle w:val="Hyperlink"/>
            <w:rFonts w:ascii="Calibri" w:hAnsi="Calibri" w:cs="Calibri"/>
            <w:sz w:val="24"/>
            <w:szCs w:val="24"/>
          </w:rPr>
          <w:t>https://www.london.anglican.org/support/safeguarding/</w:t>
        </w:r>
      </w:hyperlink>
    </w:p>
    <w:p w14:paraId="72829823" w14:textId="77777777" w:rsidR="00C163BF" w:rsidRDefault="00C163BF" w:rsidP="00C163BF">
      <w:pPr>
        <w:rPr>
          <w:rFonts w:ascii="Calibri" w:hAnsi="Calibri" w:cs="Calibri"/>
          <w:sz w:val="24"/>
          <w:szCs w:val="24"/>
        </w:rPr>
      </w:pPr>
    </w:p>
    <w:p w14:paraId="72829824" w14:textId="77777777" w:rsidR="00C163BF" w:rsidRPr="007F1260" w:rsidRDefault="00C163BF" w:rsidP="00C163BF">
      <w:pPr>
        <w:widowControl w:val="0"/>
        <w:kinsoku w:val="0"/>
        <w:overflowPunct w:val="0"/>
        <w:autoSpaceDE w:val="0"/>
        <w:autoSpaceDN w:val="0"/>
        <w:adjustRightInd w:val="0"/>
        <w:spacing w:before="52"/>
        <w:outlineLvl w:val="0"/>
        <w:rPr>
          <w:rFonts w:ascii="Arial" w:hAnsi="Arial" w:cs="Arial"/>
          <w:b/>
          <w:bCs/>
          <w:spacing w:val="-3"/>
          <w:sz w:val="24"/>
          <w:szCs w:val="28"/>
        </w:rPr>
      </w:pPr>
      <w:r w:rsidRPr="007F1260">
        <w:rPr>
          <w:rFonts w:ascii="Arial" w:hAnsi="Arial" w:cs="Arial"/>
          <w:b/>
          <w:bCs/>
          <w:spacing w:val="-3"/>
          <w:sz w:val="24"/>
          <w:szCs w:val="28"/>
        </w:rPr>
        <w:t>Safeguarding Contact Details in the Two Cities</w:t>
      </w:r>
      <w:r>
        <w:rPr>
          <w:rFonts w:ascii="Arial" w:hAnsi="Arial" w:cs="Arial"/>
          <w:b/>
          <w:bCs/>
          <w:spacing w:val="-3"/>
          <w:sz w:val="24"/>
          <w:szCs w:val="28"/>
        </w:rPr>
        <w:t xml:space="preserve"> (City of London and Westminster)</w:t>
      </w:r>
    </w:p>
    <w:p w14:paraId="72829825" w14:textId="77777777" w:rsidR="00C163BF" w:rsidRPr="001544F8" w:rsidRDefault="00C163BF" w:rsidP="00C163BF">
      <w:pPr>
        <w:rPr>
          <w:rFonts w:ascii="Calibri" w:hAnsi="Calibri" w:cs="Calibri"/>
          <w:color w:val="444444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444444"/>
          <w:sz w:val="24"/>
          <w:szCs w:val="24"/>
          <w:shd w:val="clear" w:color="auto" w:fill="FFFFFF"/>
        </w:rPr>
        <w:t>H</w:t>
      </w:r>
      <w:r w:rsidRPr="001544F8">
        <w:rPr>
          <w:rFonts w:ascii="Calibri" w:hAnsi="Calibri" w:cs="Calibri"/>
          <w:color w:val="444444"/>
          <w:sz w:val="24"/>
          <w:szCs w:val="24"/>
          <w:shd w:val="clear" w:color="auto" w:fill="FFFFFF"/>
        </w:rPr>
        <w:t xml:space="preserve">elp and advice </w:t>
      </w:r>
      <w:r>
        <w:rPr>
          <w:rFonts w:ascii="Calibri" w:hAnsi="Calibri" w:cs="Calibri"/>
          <w:color w:val="444444"/>
          <w:sz w:val="24"/>
          <w:szCs w:val="24"/>
          <w:shd w:val="clear" w:color="auto" w:fill="FFFFFF"/>
        </w:rPr>
        <w:t xml:space="preserve">can also be obtained from </w:t>
      </w:r>
      <w:r w:rsidRPr="001544F8">
        <w:rPr>
          <w:rFonts w:ascii="Calibri" w:hAnsi="Calibri" w:cs="Calibri"/>
          <w:color w:val="444444"/>
          <w:sz w:val="24"/>
          <w:szCs w:val="24"/>
          <w:shd w:val="clear" w:color="auto" w:fill="FFFFFF"/>
        </w:rPr>
        <w:t xml:space="preserve">local sources in the </w:t>
      </w:r>
      <w:proofErr w:type="gramStart"/>
      <w:r w:rsidRPr="001544F8">
        <w:rPr>
          <w:rFonts w:ascii="Calibri" w:hAnsi="Calibri" w:cs="Calibri"/>
          <w:color w:val="444444"/>
          <w:sz w:val="24"/>
          <w:szCs w:val="24"/>
          <w:shd w:val="clear" w:color="auto" w:fill="FFFFFF"/>
        </w:rPr>
        <w:t>City</w:t>
      </w:r>
      <w:proofErr w:type="gramEnd"/>
      <w:r w:rsidRPr="001544F8">
        <w:rPr>
          <w:rFonts w:ascii="Calibri" w:hAnsi="Calibri" w:cs="Calibri"/>
          <w:color w:val="444444"/>
          <w:sz w:val="24"/>
          <w:szCs w:val="24"/>
          <w:shd w:val="clear" w:color="auto" w:fill="FFFFFF"/>
        </w:rPr>
        <w:t>. Please see below for contact details.</w:t>
      </w:r>
    </w:p>
    <w:p w14:paraId="72829826" w14:textId="77777777" w:rsidR="00C163BF" w:rsidRPr="001544F8" w:rsidRDefault="00C163BF" w:rsidP="00C163BF">
      <w:pPr>
        <w:jc w:val="center"/>
        <w:rPr>
          <w:rFonts w:ascii="Calibri" w:hAnsi="Calibri" w:cs="Calibri"/>
          <w:bCs/>
          <w:sz w:val="32"/>
          <w:szCs w:val="28"/>
        </w:rPr>
      </w:pPr>
    </w:p>
    <w:p w14:paraId="72829827" w14:textId="77777777" w:rsidR="00C163BF" w:rsidRPr="001544F8" w:rsidRDefault="00C163BF" w:rsidP="00C163BF">
      <w:pPr>
        <w:rPr>
          <w:rFonts w:ascii="Calibri" w:hAnsi="Calibri" w:cs="Calibri"/>
          <w:b/>
          <w:iCs/>
          <w:sz w:val="32"/>
          <w:szCs w:val="28"/>
        </w:rPr>
      </w:pPr>
      <w:r w:rsidRPr="001544F8">
        <w:rPr>
          <w:rFonts w:ascii="Calibri" w:hAnsi="Calibri" w:cs="Calibri"/>
          <w:b/>
          <w:bCs/>
          <w:iCs/>
          <w:sz w:val="32"/>
          <w:szCs w:val="28"/>
        </w:rPr>
        <w:t>City of London</w:t>
      </w:r>
      <w:r w:rsidRPr="001544F8">
        <w:rPr>
          <w:rFonts w:ascii="Calibri" w:hAnsi="Calibri" w:cs="Calibri"/>
          <w:b/>
          <w:iCs/>
          <w:sz w:val="32"/>
          <w:szCs w:val="28"/>
        </w:rPr>
        <w:t xml:space="preserve"> </w:t>
      </w:r>
    </w:p>
    <w:p w14:paraId="72829828" w14:textId="77777777" w:rsidR="00C163BF" w:rsidRPr="001544F8" w:rsidRDefault="00C163BF" w:rsidP="00C163BF">
      <w:pPr>
        <w:rPr>
          <w:rFonts w:ascii="Calibri" w:hAnsi="Calibri" w:cs="Calibri"/>
          <w:sz w:val="24"/>
        </w:rPr>
      </w:pPr>
      <w:r w:rsidRPr="001544F8">
        <w:rPr>
          <w:rFonts w:ascii="Calibri" w:hAnsi="Calibri" w:cs="Calibri"/>
          <w:bCs/>
          <w:sz w:val="24"/>
        </w:rPr>
        <w:t>CHILDREN</w:t>
      </w:r>
      <w:r w:rsidRPr="001544F8">
        <w:rPr>
          <w:rFonts w:ascii="Calibri" w:hAnsi="Calibri" w:cs="Calibri"/>
          <w:sz w:val="24"/>
        </w:rPr>
        <w:t xml:space="preserve"> </w:t>
      </w:r>
      <w:hyperlink r:id="rId13" w:history="1">
        <w:r w:rsidRPr="001544F8">
          <w:rPr>
            <w:rStyle w:val="Hyperlink"/>
            <w:rFonts w:ascii="Calibri" w:hAnsi="Calibri" w:cs="Calibri"/>
            <w:sz w:val="24"/>
          </w:rPr>
          <w:t>LADO@cityoflondon.gov.uk</w:t>
        </w:r>
      </w:hyperlink>
      <w:r w:rsidRPr="001544F8">
        <w:rPr>
          <w:rFonts w:ascii="Calibri" w:hAnsi="Calibri" w:cs="Calibri"/>
          <w:sz w:val="24"/>
        </w:rPr>
        <w:t xml:space="preserve"> </w:t>
      </w:r>
      <w:r w:rsidRPr="001544F8">
        <w:rPr>
          <w:rFonts w:ascii="Calibri" w:hAnsi="Calibri" w:cs="Calibri"/>
          <w:bCs/>
          <w:sz w:val="24"/>
        </w:rPr>
        <w:t xml:space="preserve">020 7332 1215 </w:t>
      </w:r>
    </w:p>
    <w:p w14:paraId="72829829" w14:textId="77777777" w:rsidR="00C163BF" w:rsidRPr="001544F8" w:rsidRDefault="00C163BF" w:rsidP="00C163BF">
      <w:pPr>
        <w:rPr>
          <w:rFonts w:ascii="Calibri" w:hAnsi="Calibri" w:cs="Calibri"/>
          <w:sz w:val="24"/>
        </w:rPr>
      </w:pPr>
      <w:r w:rsidRPr="001544F8">
        <w:rPr>
          <w:rFonts w:ascii="Calibri" w:hAnsi="Calibri" w:cs="Calibri"/>
          <w:sz w:val="24"/>
        </w:rPr>
        <w:t xml:space="preserve">And see these pages  </w:t>
      </w:r>
      <w:hyperlink r:id="rId14" w:history="1">
        <w:r w:rsidRPr="001544F8">
          <w:rPr>
            <w:rStyle w:val="Hyperlink"/>
            <w:rFonts w:ascii="Calibri" w:hAnsi="Calibri" w:cs="Calibri"/>
            <w:sz w:val="24"/>
          </w:rPr>
          <w:t>https://www.cityoflondon.gov.uk/services/children-and-families/safeguarding-children/Pages/default.aspx</w:t>
        </w:r>
      </w:hyperlink>
      <w:r w:rsidRPr="001544F8">
        <w:rPr>
          <w:rFonts w:ascii="Calibri" w:hAnsi="Calibri" w:cs="Calibri"/>
          <w:sz w:val="24"/>
        </w:rPr>
        <w:t xml:space="preserve"> </w:t>
      </w:r>
    </w:p>
    <w:p w14:paraId="7282982A" w14:textId="77777777" w:rsidR="00C163BF" w:rsidRPr="001544F8" w:rsidRDefault="00C163BF" w:rsidP="00C163BF">
      <w:pPr>
        <w:rPr>
          <w:rFonts w:ascii="Calibri" w:hAnsi="Calibri" w:cs="Calibri"/>
          <w:bCs/>
          <w:sz w:val="24"/>
        </w:rPr>
      </w:pPr>
    </w:p>
    <w:p w14:paraId="7282982B" w14:textId="77777777" w:rsidR="00C163BF" w:rsidRPr="001544F8" w:rsidRDefault="00C163BF" w:rsidP="00C163BF">
      <w:pPr>
        <w:rPr>
          <w:rFonts w:ascii="Calibri" w:hAnsi="Calibri" w:cs="Calibri"/>
          <w:sz w:val="24"/>
        </w:rPr>
      </w:pPr>
      <w:r w:rsidRPr="001544F8">
        <w:rPr>
          <w:rFonts w:ascii="Calibri" w:hAnsi="Calibri" w:cs="Calibri"/>
          <w:bCs/>
          <w:sz w:val="24"/>
        </w:rPr>
        <w:t>ADULTS</w:t>
      </w:r>
      <w:r w:rsidRPr="001544F8">
        <w:rPr>
          <w:rFonts w:ascii="Calibri" w:hAnsi="Calibri" w:cs="Calibri"/>
          <w:sz w:val="24"/>
        </w:rPr>
        <w:t xml:space="preserve"> </w:t>
      </w:r>
      <w:hyperlink r:id="rId15" w:history="1">
        <w:r w:rsidRPr="001544F8">
          <w:rPr>
            <w:rStyle w:val="Hyperlink"/>
            <w:rFonts w:ascii="Calibri" w:hAnsi="Calibri" w:cs="Calibri"/>
            <w:bCs/>
            <w:sz w:val="24"/>
          </w:rPr>
          <w:t>adultsduty@cityoflondon.gov.uk</w:t>
        </w:r>
      </w:hyperlink>
      <w:r w:rsidRPr="001544F8">
        <w:rPr>
          <w:rFonts w:ascii="Calibri" w:hAnsi="Calibri" w:cs="Calibri"/>
          <w:sz w:val="24"/>
        </w:rPr>
        <w:t xml:space="preserve"> Call </w:t>
      </w:r>
      <w:r w:rsidRPr="001544F8">
        <w:rPr>
          <w:rFonts w:ascii="Calibri" w:hAnsi="Calibri" w:cs="Calibri"/>
          <w:bCs/>
          <w:sz w:val="24"/>
        </w:rPr>
        <w:t>020 7332 1224 </w:t>
      </w:r>
      <w:r w:rsidRPr="001544F8">
        <w:rPr>
          <w:rFonts w:ascii="Calibri" w:hAnsi="Calibri" w:cs="Calibri"/>
          <w:sz w:val="24"/>
        </w:rPr>
        <w:t>- 9am - 5pm, Monday to Friday. Call </w:t>
      </w:r>
      <w:r w:rsidRPr="001544F8">
        <w:rPr>
          <w:rFonts w:ascii="Calibri" w:hAnsi="Calibri" w:cs="Calibri"/>
          <w:bCs/>
          <w:sz w:val="24"/>
        </w:rPr>
        <w:t>0208 356 2300 </w:t>
      </w:r>
      <w:r w:rsidRPr="001544F8">
        <w:rPr>
          <w:rFonts w:ascii="Calibri" w:hAnsi="Calibri" w:cs="Calibri"/>
          <w:sz w:val="24"/>
        </w:rPr>
        <w:t>- for all other times, including weekends and Bank Holidays</w:t>
      </w:r>
    </w:p>
    <w:p w14:paraId="7282982C" w14:textId="77777777" w:rsidR="00C163BF" w:rsidRPr="001544F8" w:rsidRDefault="00C163BF" w:rsidP="00C163BF">
      <w:pPr>
        <w:rPr>
          <w:rFonts w:ascii="Calibri" w:hAnsi="Calibri" w:cs="Calibri"/>
          <w:sz w:val="24"/>
        </w:rPr>
      </w:pPr>
      <w:r w:rsidRPr="001544F8">
        <w:rPr>
          <w:rFonts w:ascii="Calibri" w:hAnsi="Calibri" w:cs="Calibri"/>
          <w:sz w:val="24"/>
        </w:rPr>
        <w:t xml:space="preserve">And see these pages: </w:t>
      </w:r>
      <w:hyperlink r:id="rId16" w:history="1">
        <w:r w:rsidRPr="001544F8">
          <w:rPr>
            <w:rStyle w:val="Hyperlink"/>
            <w:rFonts w:ascii="Calibri" w:hAnsi="Calibri" w:cs="Calibri"/>
            <w:sz w:val="24"/>
          </w:rPr>
          <w:t>https://www.cityoflondon.gov.uk/services/adult-social-care/Pages/safeguarding-adults.aspx</w:t>
        </w:r>
      </w:hyperlink>
      <w:r w:rsidRPr="001544F8">
        <w:rPr>
          <w:rFonts w:ascii="Calibri" w:hAnsi="Calibri" w:cs="Calibri"/>
          <w:sz w:val="24"/>
        </w:rPr>
        <w:t xml:space="preserve"> </w:t>
      </w:r>
    </w:p>
    <w:p w14:paraId="7282982D" w14:textId="77777777" w:rsidR="00C163BF" w:rsidRPr="001544F8" w:rsidRDefault="00C163BF" w:rsidP="00C163BF">
      <w:pPr>
        <w:rPr>
          <w:rFonts w:ascii="Calibri" w:hAnsi="Calibri" w:cs="Calibri"/>
          <w:sz w:val="24"/>
        </w:rPr>
      </w:pPr>
    </w:p>
    <w:p w14:paraId="7282982E" w14:textId="77777777" w:rsidR="00C163BF" w:rsidRPr="001544F8" w:rsidRDefault="00C163BF" w:rsidP="00C163BF">
      <w:pPr>
        <w:rPr>
          <w:rFonts w:ascii="Calibri" w:hAnsi="Calibri" w:cs="Calibri"/>
          <w:b/>
          <w:bCs/>
          <w:iCs/>
          <w:sz w:val="32"/>
          <w:szCs w:val="28"/>
        </w:rPr>
      </w:pPr>
      <w:r w:rsidRPr="001544F8">
        <w:rPr>
          <w:rFonts w:ascii="Calibri" w:hAnsi="Calibri" w:cs="Calibri"/>
          <w:b/>
          <w:bCs/>
          <w:iCs/>
          <w:sz w:val="32"/>
          <w:szCs w:val="28"/>
        </w:rPr>
        <w:t>City of Westminster</w:t>
      </w:r>
    </w:p>
    <w:p w14:paraId="7282982F" w14:textId="77777777" w:rsidR="00C163BF" w:rsidRPr="001544F8" w:rsidRDefault="00C163BF" w:rsidP="00C163BF">
      <w:pPr>
        <w:rPr>
          <w:rFonts w:ascii="Calibri" w:hAnsi="Calibri" w:cs="Calibri"/>
          <w:b/>
          <w:sz w:val="24"/>
        </w:rPr>
      </w:pPr>
      <w:r w:rsidRPr="001544F8">
        <w:rPr>
          <w:rFonts w:ascii="Calibri" w:hAnsi="Calibri" w:cs="Calibri"/>
          <w:b/>
          <w:bCs/>
          <w:sz w:val="24"/>
        </w:rPr>
        <w:t>CHILDREN</w:t>
      </w:r>
      <w:r w:rsidRPr="001544F8">
        <w:rPr>
          <w:rFonts w:ascii="Calibri" w:hAnsi="Calibri" w:cs="Calibri"/>
          <w:b/>
          <w:sz w:val="24"/>
        </w:rPr>
        <w:t xml:space="preserve"> </w:t>
      </w:r>
    </w:p>
    <w:p w14:paraId="72829830" w14:textId="77777777" w:rsidR="00C163BF" w:rsidRPr="001544F8" w:rsidRDefault="00C163BF" w:rsidP="00C163BF">
      <w:pPr>
        <w:rPr>
          <w:rFonts w:ascii="Calibri" w:hAnsi="Calibri" w:cs="Calibri"/>
          <w:bCs/>
          <w:sz w:val="24"/>
        </w:rPr>
      </w:pPr>
      <w:r w:rsidRPr="001544F8">
        <w:rPr>
          <w:rFonts w:ascii="Calibri" w:hAnsi="Calibri" w:cs="Calibri"/>
          <w:bCs/>
          <w:sz w:val="24"/>
        </w:rPr>
        <w:t xml:space="preserve">See this page: </w:t>
      </w:r>
      <w:hyperlink r:id="rId17" w:history="1">
        <w:r w:rsidRPr="001544F8">
          <w:rPr>
            <w:rStyle w:val="Hyperlink"/>
            <w:rFonts w:ascii="Calibri" w:hAnsi="Calibri" w:cs="Calibri"/>
            <w:sz w:val="24"/>
          </w:rPr>
          <w:t>https://fisd.westminster.gov.uk/kb5/westminster/fis/service.page?id=nhURsbXuhKI</w:t>
        </w:r>
      </w:hyperlink>
      <w:r w:rsidRPr="001544F8">
        <w:rPr>
          <w:rFonts w:ascii="Calibri" w:hAnsi="Calibri" w:cs="Calibri"/>
          <w:sz w:val="24"/>
        </w:rPr>
        <w:t xml:space="preserve"> </w:t>
      </w:r>
    </w:p>
    <w:p w14:paraId="72829831" w14:textId="77777777" w:rsidR="00C163BF" w:rsidRPr="001544F8" w:rsidRDefault="00C163BF" w:rsidP="00C163BF">
      <w:pPr>
        <w:rPr>
          <w:rFonts w:ascii="Calibri" w:hAnsi="Calibri" w:cs="Calibri"/>
          <w:bCs/>
          <w:sz w:val="24"/>
        </w:rPr>
      </w:pPr>
      <w:r w:rsidRPr="001544F8">
        <w:rPr>
          <w:rFonts w:ascii="Calibri" w:hAnsi="Calibri" w:cs="Calibri"/>
          <w:bCs/>
          <w:sz w:val="24"/>
        </w:rPr>
        <w:t>Duty Child Protection Advisor: 020 7641 7668</w:t>
      </w:r>
    </w:p>
    <w:p w14:paraId="72829832" w14:textId="77777777" w:rsidR="00C163BF" w:rsidRPr="001544F8" w:rsidRDefault="00C163BF" w:rsidP="00C163BF">
      <w:pPr>
        <w:rPr>
          <w:rFonts w:ascii="Calibri" w:hAnsi="Calibri" w:cs="Calibri"/>
          <w:bCs/>
          <w:sz w:val="24"/>
        </w:rPr>
      </w:pPr>
      <w:r w:rsidRPr="001544F8">
        <w:rPr>
          <w:rFonts w:ascii="Calibri" w:hAnsi="Calibri" w:cs="Calibri"/>
          <w:bCs/>
          <w:sz w:val="24"/>
        </w:rPr>
        <w:t xml:space="preserve">E-mail: </w:t>
      </w:r>
      <w:hyperlink r:id="rId18" w:tooltip="AccesstoChildrensServices@westminster.gov.uk" w:history="1">
        <w:r w:rsidRPr="001544F8">
          <w:rPr>
            <w:rStyle w:val="Hyperlink"/>
            <w:rFonts w:ascii="Calibri" w:hAnsi="Calibri" w:cs="Calibri"/>
            <w:bCs/>
            <w:sz w:val="24"/>
          </w:rPr>
          <w:t> AccesstoChildrensServices@westminster.gov.uk</w:t>
        </w:r>
      </w:hyperlink>
      <w:r w:rsidRPr="001544F8">
        <w:rPr>
          <w:rFonts w:ascii="Calibri" w:hAnsi="Calibri" w:cs="Calibri"/>
          <w:sz w:val="24"/>
        </w:rPr>
        <w:t xml:space="preserve"> </w:t>
      </w:r>
      <w:hyperlink r:id="rId19" w:tooltip="LADO@westminster.gov.uk" w:history="1">
        <w:r w:rsidRPr="001544F8">
          <w:rPr>
            <w:rStyle w:val="Hyperlink"/>
            <w:rFonts w:ascii="Calibri" w:hAnsi="Calibri" w:cs="Calibri"/>
            <w:bCs/>
            <w:sz w:val="24"/>
          </w:rPr>
          <w:t> LADO@westminster.gov.uk</w:t>
        </w:r>
      </w:hyperlink>
    </w:p>
    <w:p w14:paraId="72829833" w14:textId="77777777" w:rsidR="00C163BF" w:rsidRPr="001544F8" w:rsidRDefault="00C163BF" w:rsidP="00C163BF">
      <w:pPr>
        <w:rPr>
          <w:rStyle w:val="Hyperlink"/>
          <w:rFonts w:ascii="Calibri" w:hAnsi="Calibri" w:cs="Calibri"/>
          <w:sz w:val="24"/>
        </w:rPr>
      </w:pPr>
      <w:r w:rsidRPr="001544F8">
        <w:rPr>
          <w:rFonts w:ascii="Calibri" w:hAnsi="Calibri" w:cs="Calibri"/>
          <w:bCs/>
          <w:sz w:val="24"/>
        </w:rPr>
        <w:t xml:space="preserve">Website: </w:t>
      </w:r>
      <w:hyperlink r:id="rId20" w:history="1">
        <w:r w:rsidRPr="001544F8">
          <w:rPr>
            <w:rStyle w:val="Hyperlink"/>
            <w:rFonts w:ascii="Calibri" w:hAnsi="Calibri" w:cs="Calibri"/>
            <w:sz w:val="24"/>
          </w:rPr>
          <w:t>https://www.rbkc.gov.uk/lscb/information-professionals-and-volunteers/contacts-safeguarding-westminster</w:t>
        </w:r>
      </w:hyperlink>
    </w:p>
    <w:p w14:paraId="72829834" w14:textId="77777777" w:rsidR="00C163BF" w:rsidRPr="001544F8" w:rsidRDefault="00C163BF" w:rsidP="00C163BF">
      <w:pPr>
        <w:rPr>
          <w:rFonts w:ascii="Calibri" w:hAnsi="Calibri" w:cs="Calibri"/>
          <w:sz w:val="24"/>
        </w:rPr>
      </w:pPr>
    </w:p>
    <w:p w14:paraId="72829835" w14:textId="77777777" w:rsidR="00C163BF" w:rsidRPr="001544F8" w:rsidRDefault="00C163BF" w:rsidP="00C163BF">
      <w:pPr>
        <w:rPr>
          <w:rFonts w:ascii="Calibri" w:hAnsi="Calibri" w:cs="Calibri"/>
          <w:b/>
          <w:bCs/>
          <w:sz w:val="24"/>
        </w:rPr>
      </w:pPr>
      <w:r w:rsidRPr="001544F8">
        <w:rPr>
          <w:rFonts w:ascii="Calibri" w:hAnsi="Calibri" w:cs="Calibri"/>
          <w:b/>
          <w:bCs/>
          <w:sz w:val="24"/>
        </w:rPr>
        <w:t>ADULTS</w:t>
      </w:r>
    </w:p>
    <w:p w14:paraId="72829836" w14:textId="77777777" w:rsidR="00C163BF" w:rsidRPr="001544F8" w:rsidRDefault="00C163BF" w:rsidP="00C163BF">
      <w:pPr>
        <w:rPr>
          <w:rFonts w:ascii="Calibri" w:hAnsi="Calibri" w:cs="Calibri"/>
          <w:sz w:val="24"/>
        </w:rPr>
      </w:pPr>
      <w:r w:rsidRPr="001544F8">
        <w:rPr>
          <w:rFonts w:ascii="Calibri" w:hAnsi="Calibri" w:cs="Calibri"/>
          <w:bCs/>
          <w:sz w:val="24"/>
        </w:rPr>
        <w:t>Emergency / out-of-hours team</w:t>
      </w:r>
      <w:r w:rsidRPr="001544F8">
        <w:rPr>
          <w:rFonts w:ascii="Calibri" w:hAnsi="Calibri" w:cs="Calibri"/>
          <w:sz w:val="24"/>
        </w:rPr>
        <w:t> </w:t>
      </w:r>
    </w:p>
    <w:p w14:paraId="72829837" w14:textId="77777777" w:rsidR="00C163BF" w:rsidRPr="001544F8" w:rsidRDefault="00C163BF" w:rsidP="00C163BF">
      <w:pPr>
        <w:rPr>
          <w:rFonts w:ascii="Calibri" w:hAnsi="Calibri" w:cs="Calibri"/>
          <w:sz w:val="24"/>
        </w:rPr>
      </w:pPr>
      <w:r w:rsidRPr="001544F8">
        <w:rPr>
          <w:rFonts w:ascii="Calibri" w:hAnsi="Calibri" w:cs="Calibri"/>
          <w:sz w:val="24"/>
        </w:rPr>
        <w:t xml:space="preserve">Outside normal office hours this team deals with statutory Mental Health Assessments, other emergencies concerning vulnerable adults and elderly residents, child protection emergencies and other children and family issues. </w:t>
      </w:r>
    </w:p>
    <w:p w14:paraId="72829838" w14:textId="77777777" w:rsidR="00C163BF" w:rsidRPr="001544F8" w:rsidRDefault="00C163BF" w:rsidP="00C163BF">
      <w:pPr>
        <w:rPr>
          <w:rFonts w:ascii="Calibri" w:hAnsi="Calibri" w:cs="Calibri"/>
          <w:sz w:val="24"/>
        </w:rPr>
      </w:pPr>
      <w:r w:rsidRPr="001544F8">
        <w:rPr>
          <w:rFonts w:ascii="Calibri" w:hAnsi="Calibri" w:cs="Calibri"/>
          <w:sz w:val="24"/>
        </w:rPr>
        <w:t>Tel: 020 7641 6000</w:t>
      </w:r>
    </w:p>
    <w:p w14:paraId="72829839" w14:textId="77777777" w:rsidR="00C163BF" w:rsidRPr="001544F8" w:rsidRDefault="00C163BF" w:rsidP="00C163BF">
      <w:pPr>
        <w:rPr>
          <w:rFonts w:ascii="Calibri" w:hAnsi="Calibri" w:cs="Calibri"/>
          <w:sz w:val="24"/>
        </w:rPr>
      </w:pPr>
    </w:p>
    <w:p w14:paraId="7282983A" w14:textId="5836EEBA" w:rsidR="00C163BF" w:rsidRPr="001544F8" w:rsidRDefault="00C163BF" w:rsidP="00C163BF">
      <w:pPr>
        <w:rPr>
          <w:rFonts w:ascii="Calibri" w:hAnsi="Calibri" w:cs="Calibri"/>
          <w:sz w:val="24"/>
        </w:rPr>
      </w:pPr>
      <w:r w:rsidRPr="001544F8">
        <w:rPr>
          <w:rFonts w:ascii="Calibri" w:hAnsi="Calibri" w:cs="Calibri"/>
          <w:b/>
          <w:bCs/>
          <w:sz w:val="24"/>
        </w:rPr>
        <w:t>ADULT SOCIAL CARE TEAM</w:t>
      </w:r>
      <w:r w:rsidRPr="001544F8">
        <w:rPr>
          <w:rFonts w:ascii="Calibri" w:hAnsi="Calibri" w:cs="Calibri"/>
          <w:sz w:val="24"/>
        </w:rPr>
        <w:br/>
        <w:t>(supporting adults under the age of 65 with physical disabilities, older people with physical disabilities or mental health problems, and their carers)</w:t>
      </w:r>
    </w:p>
    <w:p w14:paraId="7282983B" w14:textId="77777777" w:rsidR="00C163BF" w:rsidRPr="001544F8" w:rsidRDefault="00C163BF" w:rsidP="00C163BF">
      <w:pPr>
        <w:rPr>
          <w:rStyle w:val="Hyperlink"/>
          <w:rFonts w:ascii="Calibri" w:hAnsi="Calibri" w:cs="Calibri"/>
          <w:sz w:val="24"/>
        </w:rPr>
      </w:pPr>
      <w:r w:rsidRPr="001544F8">
        <w:rPr>
          <w:rFonts w:ascii="Calibri" w:hAnsi="Calibri" w:cs="Calibri"/>
          <w:sz w:val="24"/>
        </w:rPr>
        <w:t>Tel: 020 7641 1444 OR 020 7641 1175</w:t>
      </w:r>
      <w:r w:rsidRPr="001544F8">
        <w:rPr>
          <w:rFonts w:ascii="Calibri" w:hAnsi="Calibri" w:cs="Calibri"/>
          <w:sz w:val="24"/>
        </w:rPr>
        <w:br/>
        <w:t>Text messages: 07944 521615</w:t>
      </w:r>
      <w:r w:rsidRPr="001544F8">
        <w:rPr>
          <w:rFonts w:ascii="Calibri" w:hAnsi="Calibri" w:cs="Calibri"/>
          <w:sz w:val="24"/>
        </w:rPr>
        <w:br/>
        <w:t>Fax No: 020 7641 5426</w:t>
      </w:r>
      <w:r w:rsidRPr="001544F8">
        <w:rPr>
          <w:rFonts w:ascii="Calibri" w:hAnsi="Calibri" w:cs="Calibri"/>
          <w:sz w:val="24"/>
        </w:rPr>
        <w:br/>
        <w:t>Email: </w:t>
      </w:r>
      <w:hyperlink r:id="rId21" w:history="1">
        <w:r w:rsidRPr="001544F8">
          <w:rPr>
            <w:rStyle w:val="Hyperlink"/>
            <w:rFonts w:ascii="Calibri" w:hAnsi="Calibri" w:cs="Calibri"/>
            <w:sz w:val="24"/>
          </w:rPr>
          <w:t>adultsocialcare@westminster.gov.uk</w:t>
        </w:r>
      </w:hyperlink>
    </w:p>
    <w:p w14:paraId="7282983C" w14:textId="77777777" w:rsidR="00C163BF" w:rsidRPr="001544F8" w:rsidRDefault="00C163BF" w:rsidP="00C163BF">
      <w:pPr>
        <w:rPr>
          <w:rFonts w:ascii="Calibri" w:hAnsi="Calibri" w:cs="Calibri"/>
          <w:sz w:val="24"/>
        </w:rPr>
      </w:pPr>
    </w:p>
    <w:p w14:paraId="7282983E" w14:textId="5F5CE0E5" w:rsidR="00C163BF" w:rsidRDefault="00C163BF" w:rsidP="00673A31">
      <w:pPr>
        <w:ind w:hanging="284"/>
      </w:pPr>
      <w:r w:rsidRPr="001544F8">
        <w:rPr>
          <w:rFonts w:ascii="Calibri" w:hAnsi="Calibri" w:cs="Calibri"/>
          <w:sz w:val="24"/>
        </w:rPr>
        <w:t xml:space="preserve">See these pages: </w:t>
      </w:r>
      <w:hyperlink r:id="rId22" w:history="1">
        <w:r w:rsidRPr="001544F8">
          <w:rPr>
            <w:rStyle w:val="Hyperlink"/>
            <w:rFonts w:ascii="Calibri" w:hAnsi="Calibri" w:cs="Calibri"/>
            <w:sz w:val="24"/>
          </w:rPr>
          <w:t>https://www.peoplefirstinfo.org.uk/westminster-contact-details/</w:t>
        </w:r>
      </w:hyperlink>
      <w:r w:rsidRPr="002B422A">
        <w:rPr>
          <w:rFonts w:ascii="Calibri" w:hAnsi="Calibri" w:cs="Calibri"/>
          <w:b/>
          <w:sz w:val="28"/>
          <w:szCs w:val="24"/>
        </w:rPr>
        <w:t xml:space="preserve"> </w:t>
      </w:r>
    </w:p>
    <w:p w14:paraId="7282983F" w14:textId="77777777" w:rsidR="00D668E9" w:rsidRPr="00C163BF" w:rsidRDefault="00D668E9" w:rsidP="00C163BF"/>
    <w:sectPr w:rsidR="00D668E9" w:rsidRPr="00C163BF" w:rsidSect="00C163BF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2682" w:right="820" w:bottom="340" w:left="879" w:header="283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E7F20" w14:textId="77777777" w:rsidR="00740A92" w:rsidRDefault="00740A92">
      <w:r>
        <w:separator/>
      </w:r>
    </w:p>
  </w:endnote>
  <w:endnote w:type="continuationSeparator" w:id="0">
    <w:p w14:paraId="47FDA500" w14:textId="77777777" w:rsidR="00740A92" w:rsidRDefault="00740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13B31" w14:textId="77777777" w:rsidR="004D6248" w:rsidRDefault="004D62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CB3CE" w14:textId="77777777" w:rsidR="004D6248" w:rsidRDefault="004D62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CF0AE" w14:textId="77777777" w:rsidR="004D6248" w:rsidRDefault="004D62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E8E14" w14:textId="77777777" w:rsidR="00740A92" w:rsidRDefault="00740A92">
      <w:r>
        <w:separator/>
      </w:r>
    </w:p>
  </w:footnote>
  <w:footnote w:type="continuationSeparator" w:id="0">
    <w:p w14:paraId="3BAC307B" w14:textId="77777777" w:rsidR="00740A92" w:rsidRDefault="00740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BADAE" w14:textId="77777777" w:rsidR="004D6248" w:rsidRDefault="004D62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29844" w14:textId="1BFC040B" w:rsidR="00A724D1" w:rsidRDefault="004D6248" w:rsidP="00C163BF">
    <w:pPr>
      <w:pStyle w:val="Header"/>
      <w:tabs>
        <w:tab w:val="clear" w:pos="8640"/>
      </w:tabs>
      <w:ind w:left="567" w:right="-283" w:hanging="567"/>
      <w:jc w:val="center"/>
    </w:pPr>
    <w:r w:rsidRPr="004D6248">
      <w:rPr>
        <w:noProof/>
      </w:rPr>
      <w:drawing>
        <wp:inline distT="0" distB="0" distL="0" distR="0" wp14:anchorId="2E33D305" wp14:editId="7D036119">
          <wp:extent cx="6481445" cy="1720215"/>
          <wp:effectExtent l="0" t="0" r="0" b="0"/>
          <wp:docPr id="603676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36766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1445" cy="1720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975A0" w14:textId="77777777" w:rsidR="004D6248" w:rsidRDefault="004D62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0DB5"/>
    <w:multiLevelType w:val="hybridMultilevel"/>
    <w:tmpl w:val="15EED1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sz w:val="22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2"/>
        <w:szCs w:val="22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4A1942"/>
    <w:multiLevelType w:val="hybridMultilevel"/>
    <w:tmpl w:val="63D2F2F6"/>
    <w:lvl w:ilvl="0" w:tplc="B610004E">
      <w:start w:val="1"/>
      <w:numFmt w:val="decimal"/>
      <w:lvlText w:val="%1."/>
      <w:lvlJc w:val="left"/>
      <w:pPr>
        <w:tabs>
          <w:tab w:val="num" w:pos="1146"/>
        </w:tabs>
        <w:ind w:left="1146" w:hanging="720"/>
      </w:pPr>
      <w:rPr>
        <w:rFonts w:ascii="Arial" w:hAnsi="Arial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6241BA"/>
    <w:multiLevelType w:val="hybridMultilevel"/>
    <w:tmpl w:val="7F381016"/>
    <w:lvl w:ilvl="0" w:tplc="3182A98A">
      <w:start w:val="1"/>
      <w:numFmt w:val="lowerLetter"/>
      <w:lvlText w:val="%1."/>
      <w:lvlJc w:val="left"/>
      <w:pPr>
        <w:ind w:left="19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70F7872"/>
    <w:multiLevelType w:val="hybridMultilevel"/>
    <w:tmpl w:val="324E4C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746DC"/>
    <w:multiLevelType w:val="hybridMultilevel"/>
    <w:tmpl w:val="9020927C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2"/>
        <w:szCs w:val="22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713AEB"/>
    <w:multiLevelType w:val="hybridMultilevel"/>
    <w:tmpl w:val="21A891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64755"/>
    <w:multiLevelType w:val="hybridMultilevel"/>
    <w:tmpl w:val="D8EA04B2"/>
    <w:lvl w:ilvl="0" w:tplc="F59C2D10">
      <w:start w:val="1"/>
      <w:numFmt w:val="decimal"/>
      <w:lvlText w:val="%1."/>
      <w:lvlJc w:val="left"/>
      <w:pPr>
        <w:ind w:left="1440" w:hanging="10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A07878"/>
    <w:multiLevelType w:val="hybridMultilevel"/>
    <w:tmpl w:val="E224448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3FD37E3"/>
    <w:multiLevelType w:val="hybridMultilevel"/>
    <w:tmpl w:val="80D6F51E"/>
    <w:lvl w:ilvl="0" w:tplc="F59C2D10">
      <w:start w:val="1"/>
      <w:numFmt w:val="decimal"/>
      <w:lvlText w:val="%1."/>
      <w:lvlJc w:val="left"/>
      <w:pPr>
        <w:ind w:left="1440" w:hanging="10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0A321F"/>
    <w:multiLevelType w:val="hybridMultilevel"/>
    <w:tmpl w:val="2D3E0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044D7C"/>
    <w:multiLevelType w:val="hybridMultilevel"/>
    <w:tmpl w:val="B498AED2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B6A0F21"/>
    <w:multiLevelType w:val="hybridMultilevel"/>
    <w:tmpl w:val="C840D3BC"/>
    <w:lvl w:ilvl="0" w:tplc="148CB128">
      <w:start w:val="1"/>
      <w:numFmt w:val="lowerLetter"/>
      <w:lvlText w:val="%1."/>
      <w:lvlJc w:val="left"/>
      <w:pPr>
        <w:ind w:left="1980" w:hanging="9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0" w:hanging="360"/>
      </w:pPr>
    </w:lvl>
    <w:lvl w:ilvl="2" w:tplc="0409001B" w:tentative="1">
      <w:start w:val="1"/>
      <w:numFmt w:val="lowerRoman"/>
      <w:lvlText w:val="%3."/>
      <w:lvlJc w:val="right"/>
      <w:pPr>
        <w:ind w:left="2800" w:hanging="180"/>
      </w:pPr>
    </w:lvl>
    <w:lvl w:ilvl="3" w:tplc="0409000F" w:tentative="1">
      <w:start w:val="1"/>
      <w:numFmt w:val="decimal"/>
      <w:lvlText w:val="%4."/>
      <w:lvlJc w:val="left"/>
      <w:pPr>
        <w:ind w:left="3520" w:hanging="360"/>
      </w:pPr>
    </w:lvl>
    <w:lvl w:ilvl="4" w:tplc="04090019" w:tentative="1">
      <w:start w:val="1"/>
      <w:numFmt w:val="lowerLetter"/>
      <w:lvlText w:val="%5."/>
      <w:lvlJc w:val="left"/>
      <w:pPr>
        <w:ind w:left="4240" w:hanging="360"/>
      </w:pPr>
    </w:lvl>
    <w:lvl w:ilvl="5" w:tplc="0409001B" w:tentative="1">
      <w:start w:val="1"/>
      <w:numFmt w:val="lowerRoman"/>
      <w:lvlText w:val="%6."/>
      <w:lvlJc w:val="right"/>
      <w:pPr>
        <w:ind w:left="4960" w:hanging="180"/>
      </w:pPr>
    </w:lvl>
    <w:lvl w:ilvl="6" w:tplc="0409000F" w:tentative="1">
      <w:start w:val="1"/>
      <w:numFmt w:val="decimal"/>
      <w:lvlText w:val="%7."/>
      <w:lvlJc w:val="left"/>
      <w:pPr>
        <w:ind w:left="5680" w:hanging="360"/>
      </w:pPr>
    </w:lvl>
    <w:lvl w:ilvl="7" w:tplc="04090019" w:tentative="1">
      <w:start w:val="1"/>
      <w:numFmt w:val="lowerLetter"/>
      <w:lvlText w:val="%8."/>
      <w:lvlJc w:val="left"/>
      <w:pPr>
        <w:ind w:left="6400" w:hanging="360"/>
      </w:pPr>
    </w:lvl>
    <w:lvl w:ilvl="8" w:tplc="0409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12" w15:restartNumberingAfterBreak="0">
    <w:nsid w:val="3B75466E"/>
    <w:multiLevelType w:val="hybridMultilevel"/>
    <w:tmpl w:val="1E5883A4"/>
    <w:lvl w:ilvl="0" w:tplc="B018269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1619D7"/>
    <w:multiLevelType w:val="hybridMultilevel"/>
    <w:tmpl w:val="104CBA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1849D2">
      <w:start w:val="1"/>
      <w:numFmt w:val="lowerLetter"/>
      <w:lvlText w:val="%2."/>
      <w:lvlJc w:val="left"/>
      <w:pPr>
        <w:tabs>
          <w:tab w:val="num" w:pos="1620"/>
        </w:tabs>
        <w:ind w:left="1620" w:hanging="54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D86826"/>
    <w:multiLevelType w:val="hybridMultilevel"/>
    <w:tmpl w:val="7C82170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4E260FE"/>
    <w:multiLevelType w:val="hybridMultilevel"/>
    <w:tmpl w:val="6D34C88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83679CD"/>
    <w:multiLevelType w:val="hybridMultilevel"/>
    <w:tmpl w:val="F4341432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B2D4088"/>
    <w:multiLevelType w:val="hybridMultilevel"/>
    <w:tmpl w:val="97FAC862"/>
    <w:lvl w:ilvl="0" w:tplc="2782F572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C0F290D"/>
    <w:multiLevelType w:val="hybridMultilevel"/>
    <w:tmpl w:val="1CAA0D28"/>
    <w:lvl w:ilvl="0" w:tplc="F59C2D10">
      <w:start w:val="1"/>
      <w:numFmt w:val="decimal"/>
      <w:lvlText w:val="%1."/>
      <w:lvlJc w:val="left"/>
      <w:pPr>
        <w:ind w:left="1440" w:hanging="10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491670"/>
    <w:multiLevelType w:val="hybridMultilevel"/>
    <w:tmpl w:val="7FA0BD6C"/>
    <w:lvl w:ilvl="0" w:tplc="1472C59A">
      <w:start w:val="1"/>
      <w:numFmt w:val="decimal"/>
      <w:lvlText w:val="%1."/>
      <w:lvlJc w:val="left"/>
      <w:pPr>
        <w:tabs>
          <w:tab w:val="num" w:pos="1146"/>
        </w:tabs>
        <w:ind w:left="1146" w:hanging="720"/>
      </w:pPr>
      <w:rPr>
        <w:rFonts w:hint="default"/>
        <w:b/>
      </w:rPr>
    </w:lvl>
    <w:lvl w:ilvl="1" w:tplc="72CA53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89CF634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FC1E8F"/>
    <w:multiLevelType w:val="hybridMultilevel"/>
    <w:tmpl w:val="FEC8DFC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6F393606"/>
    <w:multiLevelType w:val="hybridMultilevel"/>
    <w:tmpl w:val="8B6E9BF8"/>
    <w:lvl w:ilvl="0" w:tplc="3182A98A">
      <w:start w:val="1"/>
      <w:numFmt w:val="lowerLetter"/>
      <w:lvlText w:val="%1."/>
      <w:lvlJc w:val="left"/>
      <w:pPr>
        <w:ind w:left="19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8941E7B"/>
    <w:multiLevelType w:val="hybridMultilevel"/>
    <w:tmpl w:val="1CBEF1F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9A804A6"/>
    <w:multiLevelType w:val="hybridMultilevel"/>
    <w:tmpl w:val="0F02048A"/>
    <w:lvl w:ilvl="0" w:tplc="CD70D05A">
      <w:start w:val="1"/>
      <w:numFmt w:val="bullet"/>
      <w:lvlText w:val=""/>
      <w:lvlJc w:val="left"/>
      <w:pPr>
        <w:ind w:left="1671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773552776">
    <w:abstractNumId w:val="3"/>
  </w:num>
  <w:num w:numId="2" w16cid:durableId="154959608">
    <w:abstractNumId w:val="19"/>
  </w:num>
  <w:num w:numId="3" w16cid:durableId="332226130">
    <w:abstractNumId w:val="1"/>
  </w:num>
  <w:num w:numId="4" w16cid:durableId="7147022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70297318">
    <w:abstractNumId w:val="13"/>
  </w:num>
  <w:num w:numId="6" w16cid:durableId="1976594305">
    <w:abstractNumId w:val="2"/>
  </w:num>
  <w:num w:numId="7" w16cid:durableId="1820144613">
    <w:abstractNumId w:val="9"/>
  </w:num>
  <w:num w:numId="8" w16cid:durableId="946699108">
    <w:abstractNumId w:val="6"/>
  </w:num>
  <w:num w:numId="9" w16cid:durableId="446894826">
    <w:abstractNumId w:val="21"/>
  </w:num>
  <w:num w:numId="10" w16cid:durableId="1366977989">
    <w:abstractNumId w:val="8"/>
  </w:num>
  <w:num w:numId="11" w16cid:durableId="668294280">
    <w:abstractNumId w:val="18"/>
  </w:num>
  <w:num w:numId="12" w16cid:durableId="1355886605">
    <w:abstractNumId w:val="23"/>
  </w:num>
  <w:num w:numId="13" w16cid:durableId="2073961782">
    <w:abstractNumId w:val="11"/>
  </w:num>
  <w:num w:numId="14" w16cid:durableId="226914224">
    <w:abstractNumId w:val="4"/>
  </w:num>
  <w:num w:numId="15" w16cid:durableId="1420709076">
    <w:abstractNumId w:val="12"/>
  </w:num>
  <w:num w:numId="16" w16cid:durableId="1409035096">
    <w:abstractNumId w:val="5"/>
  </w:num>
  <w:num w:numId="17" w16cid:durableId="1090004414">
    <w:abstractNumId w:val="17"/>
  </w:num>
  <w:num w:numId="18" w16cid:durableId="1314335414">
    <w:abstractNumId w:val="14"/>
  </w:num>
  <w:num w:numId="19" w16cid:durableId="243414449">
    <w:abstractNumId w:val="7"/>
  </w:num>
  <w:num w:numId="20" w16cid:durableId="1208420483">
    <w:abstractNumId w:val="22"/>
  </w:num>
  <w:num w:numId="21" w16cid:durableId="2011135541">
    <w:abstractNumId w:val="10"/>
  </w:num>
  <w:num w:numId="22" w16cid:durableId="1413888145">
    <w:abstractNumId w:val="16"/>
  </w:num>
  <w:num w:numId="23" w16cid:durableId="2024281407">
    <w:abstractNumId w:val="0"/>
  </w:num>
  <w:num w:numId="24" w16cid:durableId="401566027">
    <w:abstractNumId w:val="20"/>
  </w:num>
  <w:num w:numId="25" w16cid:durableId="136632577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WAFVersion" w:val="5.0"/>
  </w:docVars>
  <w:rsids>
    <w:rsidRoot w:val="00C163BF"/>
    <w:rsid w:val="00007167"/>
    <w:rsid w:val="00014ACC"/>
    <w:rsid w:val="00025DC6"/>
    <w:rsid w:val="000357BA"/>
    <w:rsid w:val="00041309"/>
    <w:rsid w:val="000429A3"/>
    <w:rsid w:val="00044559"/>
    <w:rsid w:val="00056564"/>
    <w:rsid w:val="00060062"/>
    <w:rsid w:val="000707D9"/>
    <w:rsid w:val="000719F0"/>
    <w:rsid w:val="000753D2"/>
    <w:rsid w:val="0007794D"/>
    <w:rsid w:val="000925D5"/>
    <w:rsid w:val="00096EA8"/>
    <w:rsid w:val="000A101B"/>
    <w:rsid w:val="000A69FE"/>
    <w:rsid w:val="000B0800"/>
    <w:rsid w:val="000E3DF1"/>
    <w:rsid w:val="001035F5"/>
    <w:rsid w:val="0010547F"/>
    <w:rsid w:val="001127B3"/>
    <w:rsid w:val="00115667"/>
    <w:rsid w:val="001210F5"/>
    <w:rsid w:val="001228AF"/>
    <w:rsid w:val="0012683E"/>
    <w:rsid w:val="001577CD"/>
    <w:rsid w:val="0016464D"/>
    <w:rsid w:val="001646F5"/>
    <w:rsid w:val="00167F24"/>
    <w:rsid w:val="00180FED"/>
    <w:rsid w:val="00181EAB"/>
    <w:rsid w:val="00185819"/>
    <w:rsid w:val="00186D70"/>
    <w:rsid w:val="00194CFD"/>
    <w:rsid w:val="00195063"/>
    <w:rsid w:val="001B014F"/>
    <w:rsid w:val="001B509B"/>
    <w:rsid w:val="001B5EF4"/>
    <w:rsid w:val="001D51BC"/>
    <w:rsid w:val="001D62CE"/>
    <w:rsid w:val="001F08B9"/>
    <w:rsid w:val="001F1B4E"/>
    <w:rsid w:val="00211712"/>
    <w:rsid w:val="00211B0E"/>
    <w:rsid w:val="00246A0F"/>
    <w:rsid w:val="00247562"/>
    <w:rsid w:val="00264A9C"/>
    <w:rsid w:val="00267EAD"/>
    <w:rsid w:val="002724ED"/>
    <w:rsid w:val="002839DE"/>
    <w:rsid w:val="00295CE9"/>
    <w:rsid w:val="002A779D"/>
    <w:rsid w:val="002B252F"/>
    <w:rsid w:val="002B401F"/>
    <w:rsid w:val="002D0B5F"/>
    <w:rsid w:val="002D7F9A"/>
    <w:rsid w:val="002E161E"/>
    <w:rsid w:val="002F35CD"/>
    <w:rsid w:val="002F6B33"/>
    <w:rsid w:val="00302007"/>
    <w:rsid w:val="00303D1D"/>
    <w:rsid w:val="003049F1"/>
    <w:rsid w:val="00306091"/>
    <w:rsid w:val="00306A83"/>
    <w:rsid w:val="003311EC"/>
    <w:rsid w:val="00335114"/>
    <w:rsid w:val="00350DDF"/>
    <w:rsid w:val="0035144A"/>
    <w:rsid w:val="00351B26"/>
    <w:rsid w:val="003559EC"/>
    <w:rsid w:val="00366C98"/>
    <w:rsid w:val="00371DEF"/>
    <w:rsid w:val="00377B29"/>
    <w:rsid w:val="00386B50"/>
    <w:rsid w:val="003B4908"/>
    <w:rsid w:val="003C75B8"/>
    <w:rsid w:val="003D68A1"/>
    <w:rsid w:val="003E376C"/>
    <w:rsid w:val="003E7354"/>
    <w:rsid w:val="003F4860"/>
    <w:rsid w:val="003F4F52"/>
    <w:rsid w:val="00401C56"/>
    <w:rsid w:val="00402ECD"/>
    <w:rsid w:val="00443851"/>
    <w:rsid w:val="00445496"/>
    <w:rsid w:val="00447E76"/>
    <w:rsid w:val="00452D0F"/>
    <w:rsid w:val="004543AB"/>
    <w:rsid w:val="00457488"/>
    <w:rsid w:val="004710A3"/>
    <w:rsid w:val="0047534F"/>
    <w:rsid w:val="004777B4"/>
    <w:rsid w:val="0047795C"/>
    <w:rsid w:val="004923D8"/>
    <w:rsid w:val="004A136C"/>
    <w:rsid w:val="004B6800"/>
    <w:rsid w:val="004C1DE3"/>
    <w:rsid w:val="004C2E97"/>
    <w:rsid w:val="004D02B7"/>
    <w:rsid w:val="004D0628"/>
    <w:rsid w:val="004D0F88"/>
    <w:rsid w:val="004D6248"/>
    <w:rsid w:val="004E739C"/>
    <w:rsid w:val="004E7D21"/>
    <w:rsid w:val="004E7F02"/>
    <w:rsid w:val="004F06F1"/>
    <w:rsid w:val="004F0D95"/>
    <w:rsid w:val="00506035"/>
    <w:rsid w:val="00507017"/>
    <w:rsid w:val="00512DF4"/>
    <w:rsid w:val="00512E1E"/>
    <w:rsid w:val="00515367"/>
    <w:rsid w:val="00515CCF"/>
    <w:rsid w:val="0051660D"/>
    <w:rsid w:val="005166D4"/>
    <w:rsid w:val="005206A9"/>
    <w:rsid w:val="00546E25"/>
    <w:rsid w:val="005536CB"/>
    <w:rsid w:val="00555B94"/>
    <w:rsid w:val="00562CF3"/>
    <w:rsid w:val="00564384"/>
    <w:rsid w:val="00572A92"/>
    <w:rsid w:val="00581E0D"/>
    <w:rsid w:val="00585107"/>
    <w:rsid w:val="00592638"/>
    <w:rsid w:val="005B5ACC"/>
    <w:rsid w:val="005E067D"/>
    <w:rsid w:val="005E2F36"/>
    <w:rsid w:val="005E7B94"/>
    <w:rsid w:val="005E7FBA"/>
    <w:rsid w:val="00601C7A"/>
    <w:rsid w:val="00605B0F"/>
    <w:rsid w:val="00622E29"/>
    <w:rsid w:val="00627652"/>
    <w:rsid w:val="00671E40"/>
    <w:rsid w:val="00673A31"/>
    <w:rsid w:val="00680F47"/>
    <w:rsid w:val="00681544"/>
    <w:rsid w:val="00681A9B"/>
    <w:rsid w:val="0069261F"/>
    <w:rsid w:val="00694D01"/>
    <w:rsid w:val="006A53EA"/>
    <w:rsid w:val="006B09D3"/>
    <w:rsid w:val="006B0F60"/>
    <w:rsid w:val="006B6D32"/>
    <w:rsid w:val="006B7902"/>
    <w:rsid w:val="006C3998"/>
    <w:rsid w:val="006C74D3"/>
    <w:rsid w:val="006D69A8"/>
    <w:rsid w:val="006E11F2"/>
    <w:rsid w:val="00717B8B"/>
    <w:rsid w:val="00722915"/>
    <w:rsid w:val="00740A92"/>
    <w:rsid w:val="00741BC9"/>
    <w:rsid w:val="007565D4"/>
    <w:rsid w:val="00775A99"/>
    <w:rsid w:val="00777EC4"/>
    <w:rsid w:val="007857B1"/>
    <w:rsid w:val="0078699B"/>
    <w:rsid w:val="007A158B"/>
    <w:rsid w:val="007B2024"/>
    <w:rsid w:val="007B260A"/>
    <w:rsid w:val="007B757D"/>
    <w:rsid w:val="007C1B83"/>
    <w:rsid w:val="007C3FFA"/>
    <w:rsid w:val="007D12BF"/>
    <w:rsid w:val="007D6BD1"/>
    <w:rsid w:val="007D7980"/>
    <w:rsid w:val="007F6EA8"/>
    <w:rsid w:val="007F7589"/>
    <w:rsid w:val="008049E5"/>
    <w:rsid w:val="00817581"/>
    <w:rsid w:val="008232D8"/>
    <w:rsid w:val="0084133A"/>
    <w:rsid w:val="00847814"/>
    <w:rsid w:val="008538F7"/>
    <w:rsid w:val="00856587"/>
    <w:rsid w:val="00863202"/>
    <w:rsid w:val="00870E44"/>
    <w:rsid w:val="0087137D"/>
    <w:rsid w:val="0087400B"/>
    <w:rsid w:val="00884ACC"/>
    <w:rsid w:val="00893C60"/>
    <w:rsid w:val="0089697A"/>
    <w:rsid w:val="008A06CE"/>
    <w:rsid w:val="008A1FE0"/>
    <w:rsid w:val="008D536F"/>
    <w:rsid w:val="008E430B"/>
    <w:rsid w:val="008E50F0"/>
    <w:rsid w:val="008E5624"/>
    <w:rsid w:val="008E5736"/>
    <w:rsid w:val="00906987"/>
    <w:rsid w:val="00912D9E"/>
    <w:rsid w:val="009179DE"/>
    <w:rsid w:val="009305A8"/>
    <w:rsid w:val="0093654D"/>
    <w:rsid w:val="00940BEB"/>
    <w:rsid w:val="00951D35"/>
    <w:rsid w:val="00960410"/>
    <w:rsid w:val="00966A3B"/>
    <w:rsid w:val="009842EA"/>
    <w:rsid w:val="00984BA7"/>
    <w:rsid w:val="0098523C"/>
    <w:rsid w:val="009924FF"/>
    <w:rsid w:val="009976A3"/>
    <w:rsid w:val="00997E5C"/>
    <w:rsid w:val="009A0216"/>
    <w:rsid w:val="009B7752"/>
    <w:rsid w:val="009C04FF"/>
    <w:rsid w:val="009C33F7"/>
    <w:rsid w:val="009C5E48"/>
    <w:rsid w:val="009D1632"/>
    <w:rsid w:val="009E1BCB"/>
    <w:rsid w:val="009E4EC5"/>
    <w:rsid w:val="00A31EDD"/>
    <w:rsid w:val="00A32A80"/>
    <w:rsid w:val="00A32A82"/>
    <w:rsid w:val="00A33DD9"/>
    <w:rsid w:val="00A35DD4"/>
    <w:rsid w:val="00A36B7E"/>
    <w:rsid w:val="00A416FE"/>
    <w:rsid w:val="00A44077"/>
    <w:rsid w:val="00A45F16"/>
    <w:rsid w:val="00A60067"/>
    <w:rsid w:val="00A665A1"/>
    <w:rsid w:val="00A67EEB"/>
    <w:rsid w:val="00A724D1"/>
    <w:rsid w:val="00A83312"/>
    <w:rsid w:val="00A86E4F"/>
    <w:rsid w:val="00AB168A"/>
    <w:rsid w:val="00AB50BD"/>
    <w:rsid w:val="00AC29FF"/>
    <w:rsid w:val="00AC2CE8"/>
    <w:rsid w:val="00AD47B2"/>
    <w:rsid w:val="00AD7347"/>
    <w:rsid w:val="00AD7FDB"/>
    <w:rsid w:val="00AF58DB"/>
    <w:rsid w:val="00B20E18"/>
    <w:rsid w:val="00B31932"/>
    <w:rsid w:val="00B323B4"/>
    <w:rsid w:val="00B32B71"/>
    <w:rsid w:val="00B4029E"/>
    <w:rsid w:val="00B40D9B"/>
    <w:rsid w:val="00B52018"/>
    <w:rsid w:val="00B527AD"/>
    <w:rsid w:val="00B55EA9"/>
    <w:rsid w:val="00B57E5F"/>
    <w:rsid w:val="00B64B2D"/>
    <w:rsid w:val="00B670F3"/>
    <w:rsid w:val="00B74426"/>
    <w:rsid w:val="00B77A5C"/>
    <w:rsid w:val="00B93BA4"/>
    <w:rsid w:val="00B97E8C"/>
    <w:rsid w:val="00BA49CE"/>
    <w:rsid w:val="00BB7C02"/>
    <w:rsid w:val="00BC1F53"/>
    <w:rsid w:val="00BE7348"/>
    <w:rsid w:val="00C01D6C"/>
    <w:rsid w:val="00C05AD9"/>
    <w:rsid w:val="00C0700C"/>
    <w:rsid w:val="00C14548"/>
    <w:rsid w:val="00C163BF"/>
    <w:rsid w:val="00C2492C"/>
    <w:rsid w:val="00C25929"/>
    <w:rsid w:val="00C272B5"/>
    <w:rsid w:val="00C31D8F"/>
    <w:rsid w:val="00C34F96"/>
    <w:rsid w:val="00C379D1"/>
    <w:rsid w:val="00C46DC6"/>
    <w:rsid w:val="00C6093A"/>
    <w:rsid w:val="00C60EC4"/>
    <w:rsid w:val="00C65728"/>
    <w:rsid w:val="00C6631E"/>
    <w:rsid w:val="00C814DA"/>
    <w:rsid w:val="00C8266A"/>
    <w:rsid w:val="00C86820"/>
    <w:rsid w:val="00C95709"/>
    <w:rsid w:val="00CA6059"/>
    <w:rsid w:val="00CC4BC8"/>
    <w:rsid w:val="00CD393F"/>
    <w:rsid w:val="00CD394C"/>
    <w:rsid w:val="00CE77D0"/>
    <w:rsid w:val="00CF4692"/>
    <w:rsid w:val="00D0184A"/>
    <w:rsid w:val="00D12272"/>
    <w:rsid w:val="00D16BC1"/>
    <w:rsid w:val="00D33F5D"/>
    <w:rsid w:val="00D47901"/>
    <w:rsid w:val="00D53CC9"/>
    <w:rsid w:val="00D56FCA"/>
    <w:rsid w:val="00D668E9"/>
    <w:rsid w:val="00D812AB"/>
    <w:rsid w:val="00D82CA0"/>
    <w:rsid w:val="00D833E7"/>
    <w:rsid w:val="00DE3F6B"/>
    <w:rsid w:val="00DE6E24"/>
    <w:rsid w:val="00DF55F0"/>
    <w:rsid w:val="00E00442"/>
    <w:rsid w:val="00E0625E"/>
    <w:rsid w:val="00E13FC0"/>
    <w:rsid w:val="00E4367C"/>
    <w:rsid w:val="00E478C3"/>
    <w:rsid w:val="00E53D56"/>
    <w:rsid w:val="00E72643"/>
    <w:rsid w:val="00E74A07"/>
    <w:rsid w:val="00E804CF"/>
    <w:rsid w:val="00E85754"/>
    <w:rsid w:val="00E92D70"/>
    <w:rsid w:val="00EA486D"/>
    <w:rsid w:val="00EA7F76"/>
    <w:rsid w:val="00EC1502"/>
    <w:rsid w:val="00EC5C0A"/>
    <w:rsid w:val="00ED1AE2"/>
    <w:rsid w:val="00ED5AF9"/>
    <w:rsid w:val="00EE1947"/>
    <w:rsid w:val="00EF4F8D"/>
    <w:rsid w:val="00EF6B92"/>
    <w:rsid w:val="00F103D3"/>
    <w:rsid w:val="00F12C5C"/>
    <w:rsid w:val="00F22D88"/>
    <w:rsid w:val="00F37789"/>
    <w:rsid w:val="00F545EB"/>
    <w:rsid w:val="00F55449"/>
    <w:rsid w:val="00F57A09"/>
    <w:rsid w:val="00F67F51"/>
    <w:rsid w:val="00F71749"/>
    <w:rsid w:val="00F73A4E"/>
    <w:rsid w:val="00F75496"/>
    <w:rsid w:val="00F840B3"/>
    <w:rsid w:val="00F966BF"/>
    <w:rsid w:val="00FA00EB"/>
    <w:rsid w:val="00FB4582"/>
    <w:rsid w:val="00FC0922"/>
    <w:rsid w:val="00FC28AA"/>
    <w:rsid w:val="00FC69CD"/>
    <w:rsid w:val="00FF7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8297FB"/>
  <w15:docId w15:val="{3011C55F-FC9C-4491-82F1-0309FEFE2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3BF"/>
    <w:rPr>
      <w:color w:val="000000"/>
      <w:kern w:val="28"/>
      <w:lang w:val="en-GB" w:eastAsia="en-GB"/>
    </w:rPr>
  </w:style>
  <w:style w:type="paragraph" w:styleId="Heading1">
    <w:name w:val="heading 1"/>
    <w:basedOn w:val="Normal"/>
    <w:next w:val="Normal"/>
    <w:qFormat/>
    <w:rsid w:val="003B4908"/>
    <w:pPr>
      <w:keepNext/>
      <w:jc w:val="center"/>
      <w:outlineLvl w:val="0"/>
    </w:pPr>
    <w:rPr>
      <w:color w:val="auto"/>
      <w:kern w:val="0"/>
      <w:sz w:val="28"/>
    </w:rPr>
  </w:style>
  <w:style w:type="paragraph" w:styleId="Heading2">
    <w:name w:val="heading 2"/>
    <w:basedOn w:val="Normal"/>
    <w:next w:val="Normal"/>
    <w:qFormat/>
    <w:rsid w:val="003B4908"/>
    <w:pPr>
      <w:keepNext/>
      <w:jc w:val="center"/>
      <w:outlineLvl w:val="1"/>
    </w:pPr>
    <w:rPr>
      <w:b/>
      <w:color w:val="auto"/>
      <w:kern w:val="0"/>
      <w:sz w:val="22"/>
    </w:rPr>
  </w:style>
  <w:style w:type="paragraph" w:styleId="Heading3">
    <w:name w:val="heading 3"/>
    <w:basedOn w:val="Normal"/>
    <w:next w:val="Normal"/>
    <w:qFormat/>
    <w:rsid w:val="003B4908"/>
    <w:pPr>
      <w:keepNext/>
      <w:ind w:left="-993" w:right="-1050"/>
      <w:jc w:val="center"/>
      <w:outlineLvl w:val="2"/>
    </w:pPr>
    <w:rPr>
      <w:b/>
      <w:color w:val="auto"/>
      <w:kern w:val="0"/>
      <w:sz w:val="22"/>
    </w:rPr>
  </w:style>
  <w:style w:type="paragraph" w:styleId="Heading4">
    <w:name w:val="heading 4"/>
    <w:basedOn w:val="Normal"/>
    <w:next w:val="Normal"/>
    <w:qFormat/>
    <w:rsid w:val="003B4908"/>
    <w:pPr>
      <w:keepNext/>
      <w:jc w:val="center"/>
      <w:outlineLvl w:val="3"/>
    </w:pPr>
    <w:rPr>
      <w:color w:val="auto"/>
      <w:kern w:val="0"/>
      <w:sz w:val="24"/>
    </w:rPr>
  </w:style>
  <w:style w:type="paragraph" w:styleId="Heading5">
    <w:name w:val="heading 5"/>
    <w:basedOn w:val="Normal"/>
    <w:next w:val="Normal"/>
    <w:qFormat/>
    <w:rsid w:val="003B4908"/>
    <w:pPr>
      <w:keepNext/>
      <w:ind w:left="1980" w:hanging="846"/>
      <w:outlineLvl w:val="4"/>
    </w:pPr>
    <w:rPr>
      <w:rFonts w:ascii="Arial" w:hAnsi="Arial" w:cs="Arial"/>
      <w:color w:val="auto"/>
      <w:kern w:val="0"/>
      <w:sz w:val="24"/>
      <w:szCs w:val="24"/>
    </w:rPr>
  </w:style>
  <w:style w:type="paragraph" w:styleId="Heading6">
    <w:name w:val="heading 6"/>
    <w:basedOn w:val="Normal"/>
    <w:next w:val="Normal"/>
    <w:qFormat/>
    <w:rsid w:val="003B4908"/>
    <w:pPr>
      <w:keepNext/>
      <w:tabs>
        <w:tab w:val="num" w:pos="1440"/>
      </w:tabs>
      <w:ind w:left="1980"/>
      <w:outlineLvl w:val="5"/>
    </w:pPr>
    <w:rPr>
      <w:rFonts w:ascii="Arial" w:hAnsi="Arial" w:cs="Arial"/>
      <w:color w:val="auto"/>
      <w:kern w:val="0"/>
      <w:sz w:val="24"/>
      <w:szCs w:val="24"/>
    </w:rPr>
  </w:style>
  <w:style w:type="paragraph" w:styleId="Heading7">
    <w:name w:val="heading 7"/>
    <w:basedOn w:val="Normal"/>
    <w:next w:val="Normal"/>
    <w:qFormat/>
    <w:rsid w:val="003B4908"/>
    <w:pPr>
      <w:keepNext/>
      <w:ind w:right="849" w:firstLine="709"/>
      <w:jc w:val="center"/>
      <w:outlineLvl w:val="6"/>
    </w:pPr>
    <w:rPr>
      <w:rFonts w:ascii="Arial" w:hAnsi="Arial" w:cs="Arial"/>
      <w:b/>
      <w:color w:val="auto"/>
      <w:kern w:val="0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B4908"/>
    <w:pPr>
      <w:jc w:val="center"/>
    </w:pPr>
    <w:rPr>
      <w:b/>
      <w:i/>
      <w:color w:val="auto"/>
      <w:kern w:val="0"/>
      <w:sz w:val="32"/>
    </w:rPr>
  </w:style>
  <w:style w:type="paragraph" w:styleId="BodyText">
    <w:name w:val="Body Text"/>
    <w:basedOn w:val="Normal"/>
    <w:semiHidden/>
    <w:rsid w:val="003B4908"/>
    <w:rPr>
      <w:color w:val="auto"/>
      <w:kern w:val="0"/>
      <w:sz w:val="22"/>
    </w:rPr>
  </w:style>
  <w:style w:type="paragraph" w:styleId="BodyTextIndent">
    <w:name w:val="Body Text Indent"/>
    <w:basedOn w:val="Normal"/>
    <w:semiHidden/>
    <w:rsid w:val="003B4908"/>
    <w:pPr>
      <w:ind w:right="-58" w:hanging="567"/>
      <w:jc w:val="both"/>
    </w:pPr>
    <w:rPr>
      <w:color w:val="auto"/>
      <w:kern w:val="0"/>
      <w:sz w:val="22"/>
    </w:rPr>
  </w:style>
  <w:style w:type="paragraph" w:styleId="BlockText">
    <w:name w:val="Block Text"/>
    <w:basedOn w:val="Normal"/>
    <w:semiHidden/>
    <w:rsid w:val="003B4908"/>
    <w:pPr>
      <w:ind w:left="-993" w:right="-1050"/>
    </w:pPr>
    <w:rPr>
      <w:color w:val="auto"/>
      <w:kern w:val="0"/>
      <w:sz w:val="24"/>
    </w:rPr>
  </w:style>
  <w:style w:type="paragraph" w:styleId="BalloonText">
    <w:name w:val="Balloon Text"/>
    <w:basedOn w:val="Normal"/>
    <w:semiHidden/>
    <w:rsid w:val="003B4908"/>
    <w:rPr>
      <w:rFonts w:ascii="Tahoma" w:hAnsi="Tahoma" w:cs="Tahoma"/>
      <w:color w:val="auto"/>
      <w:kern w:val="0"/>
      <w:sz w:val="16"/>
      <w:szCs w:val="16"/>
    </w:rPr>
  </w:style>
  <w:style w:type="character" w:styleId="Hyperlink">
    <w:name w:val="Hyperlink"/>
    <w:basedOn w:val="DefaultParagraphFont"/>
    <w:uiPriority w:val="99"/>
    <w:rsid w:val="003B4908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3B4908"/>
    <w:pPr>
      <w:ind w:left="720"/>
    </w:pPr>
    <w:rPr>
      <w:color w:val="auto"/>
      <w:kern w:val="0"/>
    </w:rPr>
  </w:style>
  <w:style w:type="paragraph" w:customStyle="1" w:styleId="listparagraph0">
    <w:name w:val="listparagraph"/>
    <w:basedOn w:val="Normal"/>
    <w:rsid w:val="003B4908"/>
    <w:pPr>
      <w:ind w:left="720"/>
    </w:pPr>
    <w:rPr>
      <w:rFonts w:eastAsia="Arial Unicode MS"/>
      <w:color w:val="auto"/>
      <w:kern w:val="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32A80"/>
    <w:pPr>
      <w:tabs>
        <w:tab w:val="center" w:pos="4320"/>
        <w:tab w:val="right" w:pos="8640"/>
      </w:tabs>
    </w:pPr>
    <w:rPr>
      <w:color w:val="auto"/>
      <w:kern w:val="0"/>
    </w:rPr>
  </w:style>
  <w:style w:type="character" w:customStyle="1" w:styleId="HeaderChar">
    <w:name w:val="Header Char"/>
    <w:basedOn w:val="DefaultParagraphFont"/>
    <w:link w:val="Header"/>
    <w:uiPriority w:val="99"/>
    <w:rsid w:val="00A32A80"/>
    <w:rPr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A32A80"/>
    <w:pPr>
      <w:tabs>
        <w:tab w:val="center" w:pos="4320"/>
        <w:tab w:val="right" w:pos="8640"/>
      </w:tabs>
    </w:pPr>
    <w:rPr>
      <w:color w:val="auto"/>
      <w:kern w:val="0"/>
    </w:rPr>
  </w:style>
  <w:style w:type="character" w:customStyle="1" w:styleId="FooterChar">
    <w:name w:val="Footer Char"/>
    <w:basedOn w:val="DefaultParagraphFont"/>
    <w:link w:val="Footer"/>
    <w:uiPriority w:val="99"/>
    <w:rsid w:val="00A32A80"/>
    <w:rPr>
      <w:lang w:val="en-GB"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F7589"/>
    <w:rPr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724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6B92"/>
    <w:rPr>
      <w:color w:val="800080" w:themeColor="followedHyperlink"/>
      <w:u w:val="single"/>
    </w:rPr>
  </w:style>
  <w:style w:type="character" w:customStyle="1" w:styleId="SmartHyperlink1">
    <w:name w:val="Smart Hyperlink1"/>
    <w:basedOn w:val="DefaultParagraphFont"/>
    <w:uiPriority w:val="99"/>
    <w:unhideWhenUsed/>
    <w:rsid w:val="00EF6B92"/>
    <w:rPr>
      <w:color w:val="000000" w:themeColor="text1"/>
      <w:u w:val="dotte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LADO@cityoflondon.gov.uk" TargetMode="External"/><Relationship Id="rId18" Type="http://schemas.openxmlformats.org/officeDocument/2006/relationships/hyperlink" Target="mailto:AccesstoChildrensServices@westminster.gov.uk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mailto:adultsocialcare@westminster.gov.uk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london.anglican.org/support/safeguarding/" TargetMode="External"/><Relationship Id="rId17" Type="http://schemas.openxmlformats.org/officeDocument/2006/relationships/hyperlink" Target="https://fisd.westminster.gov.uk/kb5/westminster/fis/service.page?id=nhURsbXuhKI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ityoflondon.gov.uk/services/adult-social-care/Pages/safeguarding-adults.aspx" TargetMode="External"/><Relationship Id="rId20" Type="http://schemas.openxmlformats.org/officeDocument/2006/relationships/hyperlink" Target="https://www.rbkc.gov.uk/lscb/information-professionals-and-volunteers/contacts-safeguarding-westminster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iest@ststephenwalbrook.net" TargetMode="External"/><Relationship Id="rId24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hyperlink" Target="mailto:adultsduty@cityoflondon.gov.uk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mailto:office@ststephenwalbrook.net" TargetMode="External"/><Relationship Id="rId19" Type="http://schemas.openxmlformats.org/officeDocument/2006/relationships/hyperlink" Target="mailto:LADO@westminster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cityoflondon.gov.uk/services/children-and-families/safeguarding-children/Pages/default.aspx" TargetMode="External"/><Relationship Id="rId22" Type="http://schemas.openxmlformats.org/officeDocument/2006/relationships/hyperlink" Target="https://www.peoplefirstinfo.org.uk/westminster-contact-details/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2.0%20ADMINISTRATION\2.1%20Standard%20Documents\SSW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7AC5DEBF54894885F41190ED6E855C" ma:contentTypeVersion="11" ma:contentTypeDescription="Create a new document." ma:contentTypeScope="" ma:versionID="ca1853765f91b56bba350dbdc3b5a71d">
  <xsd:schema xmlns:xsd="http://www.w3.org/2001/XMLSchema" xmlns:xs="http://www.w3.org/2001/XMLSchema" xmlns:p="http://schemas.microsoft.com/office/2006/metadata/properties" xmlns:ns2="15c9d271-a007-4cb3-b133-af0a2daae932" xmlns:ns3="a693c397-d8b9-4a54-aa6d-a18c8f309d7f" targetNamespace="http://schemas.microsoft.com/office/2006/metadata/properties" ma:root="true" ma:fieldsID="5ce8efd78802221ad97e84437f4b0741" ns2:_="" ns3:_="">
    <xsd:import namespace="15c9d271-a007-4cb3-b133-af0a2daae932"/>
    <xsd:import namespace="a693c397-d8b9-4a54-aa6d-a18c8f309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9d271-a007-4cb3-b133-af0a2daae9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dd5f32c-142f-4f97-a640-b89a0135f0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3c397-d8b9-4a54-aa6d-a18c8f309d7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0c8f5df-df6b-4f56-9be5-083ad302f10b}" ma:internalName="TaxCatchAll" ma:showField="CatchAllData" ma:web="a693c397-d8b9-4a54-aa6d-a18c8f309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c9d271-a007-4cb3-b133-af0a2daae932">
      <Terms xmlns="http://schemas.microsoft.com/office/infopath/2007/PartnerControls"/>
    </lcf76f155ced4ddcb4097134ff3c332f>
    <TaxCatchAll xmlns="a693c397-d8b9-4a54-aa6d-a18c8f309d7f" xsi:nil="true"/>
  </documentManagement>
</p:properties>
</file>

<file path=customXml/itemProps1.xml><?xml version="1.0" encoding="utf-8"?>
<ds:datastoreItem xmlns:ds="http://schemas.openxmlformats.org/officeDocument/2006/customXml" ds:itemID="{F0BE4BFD-08FF-428C-B4CA-715756819C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126C25-DA12-4954-B5A5-1AAEE817ED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c9d271-a007-4cb3-b133-af0a2daae932"/>
    <ds:schemaRef ds:uri="a693c397-d8b9-4a54-aa6d-a18c8f309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22F0C4-6649-4055-B43E-8633DCF35D94}">
  <ds:schemaRefs>
    <ds:schemaRef ds:uri="http://schemas.microsoft.com/office/2006/metadata/properties"/>
    <ds:schemaRef ds:uri="http://schemas.microsoft.com/office/infopath/2007/PartnerControls"/>
    <ds:schemaRef ds:uri="15c9d271-a007-4cb3-b133-af0a2daae932"/>
    <ds:schemaRef ds:uri="a693c397-d8b9-4a54-aa6d-a18c8f309d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SSW LETTERHEAD</Template>
  <TotalTime>2</TotalTime>
  <Pages>2</Pages>
  <Words>442</Words>
  <Characters>2859</Characters>
  <Application>Microsoft Office Word</Application>
  <DocSecurity>0</DocSecurity>
  <Lines>89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London</vt:lpstr>
    </vt:vector>
  </TitlesOfParts>
  <Company>HSBC</Company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London</dc:title>
  <dc:creator>Office</dc:creator>
  <cp:lastModifiedBy>St Stephen Walbrook - Office</cp:lastModifiedBy>
  <cp:revision>5</cp:revision>
  <cp:lastPrinted>2026-02-18T11:45:00Z</cp:lastPrinted>
  <dcterms:created xsi:type="dcterms:W3CDTF">2026-02-18T11:15:00Z</dcterms:created>
  <dcterms:modified xsi:type="dcterms:W3CDTF">2026-02-18T11:48:00Z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0x010100AE7AC5DEBF54894885F41190ED6E855C</vt:lpwstr>
  </property>
  <property fmtid="{D5CDD505-2E9C-101B-9397-08002B2CF9AE}" pid="3" name="MediaServiceImageTags">
    <vt:lpwstr/>
  </property>
</Properties>
</file>