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CB14D" w14:textId="77777777" w:rsidR="00AD275C" w:rsidRPr="00AD275C" w:rsidRDefault="001D42F5" w:rsidP="006833C1">
      <w:pPr>
        <w:jc w:val="center"/>
        <w:rPr>
          <w:b/>
          <w:sz w:val="20"/>
          <w:szCs w:val="20"/>
          <w:u w:val="single"/>
        </w:rPr>
      </w:pPr>
      <w:r w:rsidRPr="001D42F5">
        <w:rPr>
          <w:noProof/>
        </w:rPr>
        <w:drawing>
          <wp:inline distT="0" distB="0" distL="0" distR="0" wp14:anchorId="158E62BE" wp14:editId="126ECFB8">
            <wp:extent cx="2227811" cy="431960"/>
            <wp:effectExtent l="19050" t="0" r="1039" b="0"/>
            <wp:docPr id="1" name="Picture 7" descr="C:\Users\comet\Desktop\DRAINFORCE LOGO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et\Desktop\DRAINFORCE LOGO HI RES .jpg"/>
                    <pic:cNvPicPr>
                      <a:picLocks noChangeAspect="1" noChangeArrowheads="1"/>
                    </pic:cNvPicPr>
                  </pic:nvPicPr>
                  <pic:blipFill>
                    <a:blip r:embed="rId7" cstate="print"/>
                    <a:srcRect/>
                    <a:stretch>
                      <a:fillRect/>
                    </a:stretch>
                  </pic:blipFill>
                  <pic:spPr bwMode="auto">
                    <a:xfrm>
                      <a:off x="0" y="0"/>
                      <a:ext cx="2269119" cy="439969"/>
                    </a:xfrm>
                    <a:prstGeom prst="rect">
                      <a:avLst/>
                    </a:prstGeom>
                    <a:noFill/>
                    <a:ln w="9525">
                      <a:noFill/>
                      <a:miter lim="800000"/>
                      <a:headEnd/>
                      <a:tailEnd/>
                    </a:ln>
                  </pic:spPr>
                </pic:pic>
              </a:graphicData>
            </a:graphic>
          </wp:inline>
        </w:drawing>
      </w:r>
      <w:r w:rsidR="00AD275C">
        <w:t xml:space="preserve">                                         </w:t>
      </w:r>
    </w:p>
    <w:p w14:paraId="288AAFEA" w14:textId="77777777" w:rsidR="006833C1" w:rsidRDefault="006833C1" w:rsidP="006833C1">
      <w:pPr>
        <w:pStyle w:val="Heading2"/>
      </w:pPr>
      <w:bookmarkStart w:id="0" w:name="_Toc529778852"/>
      <w:bookmarkStart w:id="1" w:name="_Toc532797983"/>
      <w:bookmarkStart w:id="2" w:name="_Toc166481317"/>
      <w:bookmarkStart w:id="3" w:name="_Toc179171621"/>
      <w:bookmarkStart w:id="4" w:name="_Toc187723288"/>
    </w:p>
    <w:p w14:paraId="6B8B6EC9" w14:textId="77777777" w:rsidR="006833C1" w:rsidRPr="00E306DB" w:rsidRDefault="006833C1" w:rsidP="006833C1">
      <w:pPr>
        <w:jc w:val="center"/>
        <w:rPr>
          <w:rFonts w:ascii="Arial" w:hAnsi="Arial" w:cs="Arial"/>
          <w:b/>
          <w:sz w:val="22"/>
          <w:szCs w:val="22"/>
          <w:u w:val="single"/>
          <w:lang w:eastAsia="zh-CN"/>
        </w:rPr>
      </w:pPr>
      <w:r w:rsidRPr="00E306DB">
        <w:rPr>
          <w:rFonts w:ascii="Arial" w:hAnsi="Arial" w:cs="Arial"/>
          <w:b/>
          <w:sz w:val="22"/>
          <w:szCs w:val="22"/>
          <w:u w:val="single"/>
          <w:lang w:eastAsia="zh-CN"/>
        </w:rPr>
        <w:t>Health &amp; Safety Po</w:t>
      </w:r>
      <w:r w:rsidR="00A9047E">
        <w:rPr>
          <w:rFonts w:ascii="Arial" w:hAnsi="Arial" w:cs="Arial"/>
          <w:b/>
          <w:sz w:val="22"/>
          <w:szCs w:val="22"/>
          <w:u w:val="single"/>
          <w:lang w:eastAsia="zh-CN"/>
        </w:rPr>
        <w:t>l</w:t>
      </w:r>
      <w:r w:rsidRPr="00E306DB">
        <w:rPr>
          <w:rFonts w:ascii="Arial" w:hAnsi="Arial" w:cs="Arial"/>
          <w:b/>
          <w:sz w:val="22"/>
          <w:szCs w:val="22"/>
          <w:u w:val="single"/>
          <w:lang w:eastAsia="zh-CN"/>
        </w:rPr>
        <w:t>icy Statement</w:t>
      </w:r>
    </w:p>
    <w:p w14:paraId="5F25F97F" w14:textId="77777777" w:rsidR="006833C1" w:rsidRPr="00E306DB" w:rsidRDefault="006833C1" w:rsidP="006833C1">
      <w:pPr>
        <w:pStyle w:val="Heading2"/>
        <w:rPr>
          <w:rFonts w:ascii="Arial" w:hAnsi="Arial" w:cs="Arial"/>
          <w:sz w:val="22"/>
          <w:szCs w:val="22"/>
        </w:rPr>
      </w:pPr>
    </w:p>
    <w:p w14:paraId="4EE16D4E" w14:textId="77777777" w:rsidR="006833C1" w:rsidRPr="00E306DB" w:rsidRDefault="006833C1" w:rsidP="006833C1">
      <w:pPr>
        <w:pStyle w:val="Heading2"/>
        <w:ind w:firstLine="360"/>
        <w:rPr>
          <w:rFonts w:ascii="Arial" w:hAnsi="Arial" w:cs="Arial"/>
          <w:sz w:val="22"/>
          <w:szCs w:val="22"/>
        </w:rPr>
      </w:pPr>
      <w:r w:rsidRPr="00E306DB">
        <w:rPr>
          <w:rFonts w:ascii="Arial" w:hAnsi="Arial" w:cs="Arial"/>
          <w:sz w:val="22"/>
          <w:szCs w:val="22"/>
        </w:rPr>
        <w:t>Statement of Intent</w:t>
      </w:r>
      <w:bookmarkEnd w:id="0"/>
      <w:bookmarkEnd w:id="1"/>
      <w:bookmarkEnd w:id="2"/>
      <w:bookmarkEnd w:id="3"/>
      <w:bookmarkEnd w:id="4"/>
    </w:p>
    <w:p w14:paraId="392B1FF4" w14:textId="77777777" w:rsidR="00A9047E" w:rsidRPr="00A9047E" w:rsidRDefault="00A9047E" w:rsidP="00A9047E">
      <w:pPr>
        <w:pStyle w:val="BodyText2"/>
        <w:numPr>
          <w:ilvl w:val="12"/>
          <w:numId w:val="0"/>
        </w:numPr>
        <w:ind w:left="567" w:right="29" w:hanging="567"/>
        <w:jc w:val="both"/>
        <w:rPr>
          <w:rFonts w:ascii="Arial" w:hAnsi="Arial" w:cs="Arial"/>
          <w:szCs w:val="22"/>
        </w:rPr>
      </w:pPr>
    </w:p>
    <w:p w14:paraId="4675AC95" w14:textId="77777777" w:rsidR="001D42F5" w:rsidRDefault="001D42F5" w:rsidP="001D42F5">
      <w:pPr>
        <w:pStyle w:val="Default"/>
        <w:spacing w:after="156"/>
        <w:jc w:val="both"/>
        <w:rPr>
          <w:sz w:val="20"/>
          <w:szCs w:val="20"/>
        </w:rPr>
      </w:pPr>
      <w:r>
        <w:rPr>
          <w:sz w:val="20"/>
          <w:szCs w:val="20"/>
        </w:rPr>
        <w:t xml:space="preserve">Drainforce Ltd undertakes CCTV surveys of drainage systems, high pressure water jetting and pipe rehabilitation using trenchless technology.  </w:t>
      </w:r>
    </w:p>
    <w:p w14:paraId="2B6A9AE9" w14:textId="49418943" w:rsidR="001D42F5" w:rsidRDefault="001D42F5" w:rsidP="001D42F5">
      <w:pPr>
        <w:pStyle w:val="Default"/>
        <w:spacing w:after="156"/>
        <w:jc w:val="both"/>
        <w:rPr>
          <w:sz w:val="20"/>
          <w:szCs w:val="20"/>
        </w:rPr>
      </w:pPr>
      <w:r>
        <w:rPr>
          <w:sz w:val="20"/>
          <w:szCs w:val="20"/>
        </w:rPr>
        <w:t xml:space="preserve">Our aim is to provide a safe working environment for our employees and others who may be affected by our activities. Compliance with legislation is the minimum acceptable standard and we are committed to achieving the highest levels of health and safety performance through continual, </w:t>
      </w:r>
      <w:proofErr w:type="gramStart"/>
      <w:r>
        <w:rPr>
          <w:sz w:val="20"/>
          <w:szCs w:val="20"/>
        </w:rPr>
        <w:t>cost effective</w:t>
      </w:r>
      <w:proofErr w:type="gramEnd"/>
      <w:r>
        <w:rPr>
          <w:sz w:val="20"/>
          <w:szCs w:val="20"/>
        </w:rPr>
        <w:t xml:space="preserve"> improvement</w:t>
      </w:r>
      <w:r w:rsidR="00F77A0F">
        <w:rPr>
          <w:sz w:val="20"/>
          <w:szCs w:val="20"/>
        </w:rPr>
        <w:t xml:space="preserve"> </w:t>
      </w:r>
      <w:r w:rsidR="00F77A0F" w:rsidRPr="006A5E9D">
        <w:rPr>
          <w:rFonts w:ascii="Arial" w:hAnsi="Arial" w:cs="Arial"/>
          <w:color w:val="auto"/>
          <w:sz w:val="20"/>
          <w:szCs w:val="20"/>
        </w:rPr>
        <w:t>and by seeking out &amp; re-educating un-safe behaviours.</w:t>
      </w:r>
      <w:r w:rsidRPr="006A5E9D">
        <w:rPr>
          <w:color w:val="auto"/>
          <w:sz w:val="20"/>
          <w:szCs w:val="20"/>
        </w:rPr>
        <w:t xml:space="preserve">  </w:t>
      </w:r>
    </w:p>
    <w:p w14:paraId="33C59AC3" w14:textId="77777777" w:rsidR="001D42F5" w:rsidRDefault="001D42F5" w:rsidP="001D42F5">
      <w:pPr>
        <w:pStyle w:val="Default"/>
        <w:spacing w:after="156"/>
        <w:jc w:val="both"/>
        <w:rPr>
          <w:sz w:val="20"/>
          <w:szCs w:val="20"/>
        </w:rPr>
      </w:pPr>
      <w:r>
        <w:rPr>
          <w:sz w:val="20"/>
          <w:szCs w:val="20"/>
        </w:rPr>
        <w:t xml:space="preserve">Health and safety </w:t>
      </w:r>
      <w:proofErr w:type="gramStart"/>
      <w:r>
        <w:rPr>
          <w:sz w:val="20"/>
          <w:szCs w:val="20"/>
        </w:rPr>
        <w:t>is</w:t>
      </w:r>
      <w:proofErr w:type="gramEnd"/>
      <w:r>
        <w:rPr>
          <w:sz w:val="20"/>
          <w:szCs w:val="20"/>
        </w:rPr>
        <w:t xml:space="preserve"> an integral part of our business and has equal status to other aspects of business performance. Appropriate financial and physical resources will therefore be provided to implement this policy. </w:t>
      </w:r>
    </w:p>
    <w:p w14:paraId="3ECEF492" w14:textId="77777777" w:rsidR="001D42F5" w:rsidRDefault="001D42F5" w:rsidP="001D42F5">
      <w:pPr>
        <w:pStyle w:val="Default"/>
        <w:spacing w:after="156"/>
        <w:jc w:val="both"/>
        <w:rPr>
          <w:sz w:val="20"/>
          <w:szCs w:val="20"/>
        </w:rPr>
      </w:pPr>
      <w:r>
        <w:rPr>
          <w:sz w:val="20"/>
          <w:szCs w:val="20"/>
        </w:rPr>
        <w:t xml:space="preserve">We recognise that successful health and safety management can only be achieved with the support and commitment of our employees. All employees will be actively encouraged to take ownership of health and safety and empowered to assist in decision making.   </w:t>
      </w:r>
    </w:p>
    <w:p w14:paraId="248954B1" w14:textId="77777777" w:rsidR="001D42F5" w:rsidRDefault="001D42F5" w:rsidP="001D42F5">
      <w:pPr>
        <w:pStyle w:val="Default"/>
        <w:spacing w:after="156"/>
        <w:jc w:val="both"/>
        <w:rPr>
          <w:sz w:val="20"/>
          <w:szCs w:val="20"/>
        </w:rPr>
      </w:pPr>
      <w:r>
        <w:rPr>
          <w:sz w:val="20"/>
          <w:szCs w:val="20"/>
        </w:rPr>
        <w:t xml:space="preserve">We will ensure that this policy is implemented and maintained across all levels in the organisation.  </w:t>
      </w:r>
    </w:p>
    <w:p w14:paraId="4382C100" w14:textId="77777777" w:rsidR="001D42F5" w:rsidRDefault="001D42F5" w:rsidP="001D42F5">
      <w:pPr>
        <w:pStyle w:val="Default"/>
        <w:spacing w:after="156"/>
        <w:jc w:val="both"/>
        <w:rPr>
          <w:sz w:val="20"/>
          <w:szCs w:val="20"/>
        </w:rPr>
      </w:pPr>
      <w:r>
        <w:rPr>
          <w:sz w:val="20"/>
          <w:szCs w:val="20"/>
        </w:rPr>
        <w:t xml:space="preserve">Responsibilities for health and safety are defined in our Health and Safety Management System. The </w:t>
      </w:r>
      <w:proofErr w:type="gramStart"/>
      <w:r>
        <w:rPr>
          <w:sz w:val="20"/>
          <w:szCs w:val="20"/>
        </w:rPr>
        <w:t>day to day</w:t>
      </w:r>
      <w:proofErr w:type="gramEnd"/>
      <w:r>
        <w:rPr>
          <w:sz w:val="20"/>
          <w:szCs w:val="20"/>
        </w:rPr>
        <w:t xml:space="preserve"> management of health and safety is a responsibility of managers at all levels but overall responsibility rests with the Director.  </w:t>
      </w:r>
    </w:p>
    <w:p w14:paraId="0A32E768" w14:textId="77777777" w:rsidR="001D42F5" w:rsidRDefault="001D42F5" w:rsidP="001D42F5">
      <w:pPr>
        <w:pStyle w:val="Default"/>
        <w:spacing w:after="156"/>
        <w:jc w:val="both"/>
        <w:rPr>
          <w:sz w:val="20"/>
          <w:szCs w:val="20"/>
        </w:rPr>
      </w:pPr>
      <w:r>
        <w:rPr>
          <w:sz w:val="20"/>
          <w:szCs w:val="20"/>
        </w:rPr>
        <w:t xml:space="preserve">To assist with the implementation of our health and safety management system we have appointed a Health and Safety Co-ordinator. External advice will also be obtained where necessary.  </w:t>
      </w:r>
    </w:p>
    <w:p w14:paraId="5DE4426B" w14:textId="77777777" w:rsidR="001D42F5" w:rsidRDefault="001D42F5" w:rsidP="001D42F5">
      <w:pPr>
        <w:pStyle w:val="Default"/>
        <w:spacing w:after="156"/>
        <w:jc w:val="both"/>
        <w:rPr>
          <w:sz w:val="20"/>
          <w:szCs w:val="20"/>
        </w:rPr>
      </w:pPr>
      <w:r>
        <w:rPr>
          <w:sz w:val="20"/>
          <w:szCs w:val="20"/>
        </w:rPr>
        <w:t xml:space="preserve">To facilitate continuous improvements in health and safety standards we will identify specific health and safety objectives. Progress towards the objectives will be closely monitored.  </w:t>
      </w:r>
    </w:p>
    <w:p w14:paraId="18D4E135" w14:textId="77777777" w:rsidR="001D42F5" w:rsidRDefault="001D42F5" w:rsidP="001D42F5">
      <w:pPr>
        <w:pStyle w:val="Default"/>
        <w:spacing w:after="156"/>
        <w:jc w:val="both"/>
        <w:rPr>
          <w:sz w:val="20"/>
          <w:szCs w:val="20"/>
        </w:rPr>
      </w:pPr>
      <w:r>
        <w:rPr>
          <w:sz w:val="20"/>
          <w:szCs w:val="20"/>
        </w:rPr>
        <w:t xml:space="preserve">Periodic auditing of our Health and Safety Management System will be undertaken to ensure its continued adequacy and effectiveness.  </w:t>
      </w:r>
    </w:p>
    <w:p w14:paraId="39D07C08" w14:textId="77777777" w:rsidR="001D42F5" w:rsidRDefault="001D42F5" w:rsidP="001D42F5">
      <w:pPr>
        <w:pStyle w:val="Default"/>
        <w:jc w:val="both"/>
        <w:rPr>
          <w:sz w:val="20"/>
          <w:szCs w:val="20"/>
        </w:rPr>
      </w:pPr>
      <w:r>
        <w:rPr>
          <w:sz w:val="20"/>
          <w:szCs w:val="20"/>
        </w:rPr>
        <w:t xml:space="preserve">The company will review this policy at least annually and revise it as often as is appropriate. </w:t>
      </w:r>
    </w:p>
    <w:p w14:paraId="0E330737" w14:textId="77777777" w:rsidR="001D42F5" w:rsidRDefault="001D42F5" w:rsidP="001D42F5">
      <w:pPr>
        <w:pStyle w:val="Default"/>
        <w:rPr>
          <w:sz w:val="20"/>
          <w:szCs w:val="20"/>
        </w:rPr>
      </w:pPr>
    </w:p>
    <w:p w14:paraId="56A88752" w14:textId="77777777" w:rsidR="001D42F5" w:rsidRDefault="001D42F5" w:rsidP="001D42F5">
      <w:pPr>
        <w:pStyle w:val="Default"/>
        <w:rPr>
          <w:sz w:val="20"/>
          <w:szCs w:val="20"/>
        </w:rPr>
      </w:pPr>
    </w:p>
    <w:p w14:paraId="1A5C336D" w14:textId="77777777" w:rsidR="001D42F5" w:rsidRDefault="001D42F5" w:rsidP="001D42F5">
      <w:pPr>
        <w:pStyle w:val="Default"/>
        <w:rPr>
          <w:sz w:val="20"/>
          <w:szCs w:val="20"/>
        </w:rPr>
      </w:pPr>
    </w:p>
    <w:p w14:paraId="5E2D9FE2" w14:textId="77777777" w:rsidR="001D42F5" w:rsidRDefault="001D42F5" w:rsidP="001D42F5">
      <w:pPr>
        <w:pStyle w:val="Default"/>
        <w:rPr>
          <w:sz w:val="20"/>
          <w:szCs w:val="20"/>
        </w:rPr>
      </w:pPr>
      <w:r>
        <w:rPr>
          <w:sz w:val="20"/>
          <w:szCs w:val="20"/>
        </w:rPr>
        <w:t xml:space="preserve"> </w:t>
      </w:r>
    </w:p>
    <w:p w14:paraId="175B7F4A" w14:textId="369D2AD7" w:rsidR="001D42F5" w:rsidRDefault="001D42F5" w:rsidP="001D42F5">
      <w:pPr>
        <w:pStyle w:val="Default"/>
        <w:rPr>
          <w:sz w:val="20"/>
          <w:szCs w:val="20"/>
        </w:rPr>
      </w:pPr>
      <w:r>
        <w:rPr>
          <w:sz w:val="20"/>
          <w:szCs w:val="20"/>
        </w:rPr>
        <w:t xml:space="preserve">Signed:  </w:t>
      </w:r>
      <w:r w:rsidR="00251989">
        <w:rPr>
          <w:rFonts w:ascii="Helvetica Neue" w:eastAsia="Helvetica Neue" w:hAnsi="Helvetica Neue" w:cs="Helvetica Neue"/>
          <w:noProof/>
          <w:sz w:val="20"/>
          <w:szCs w:val="20"/>
        </w:rPr>
        <w:drawing>
          <wp:inline distT="0" distB="0" distL="0" distR="0" wp14:anchorId="46814F00" wp14:editId="69C0851F">
            <wp:extent cx="546681" cy="396784"/>
            <wp:effectExtent l="0" t="0" r="0" b="0"/>
            <wp:docPr id="940075901" name="image1.png"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signature&#10;&#10;Description automatically generated"/>
                    <pic:cNvPicPr preferRelativeResize="0"/>
                  </pic:nvPicPr>
                  <pic:blipFill>
                    <a:blip r:embed="rId8"/>
                    <a:srcRect/>
                    <a:stretch>
                      <a:fillRect/>
                    </a:stretch>
                  </pic:blipFill>
                  <pic:spPr>
                    <a:xfrm>
                      <a:off x="0" y="0"/>
                      <a:ext cx="546681" cy="396784"/>
                    </a:xfrm>
                    <a:prstGeom prst="rect">
                      <a:avLst/>
                    </a:prstGeom>
                    <a:ln/>
                  </pic:spPr>
                </pic:pic>
              </a:graphicData>
            </a:graphic>
          </wp:inline>
        </w:drawing>
      </w:r>
    </w:p>
    <w:p w14:paraId="395A3B0C" w14:textId="77777777" w:rsidR="00D567B7" w:rsidRDefault="00D567B7" w:rsidP="001D42F5">
      <w:pPr>
        <w:pStyle w:val="Default"/>
        <w:rPr>
          <w:sz w:val="20"/>
          <w:szCs w:val="20"/>
        </w:rPr>
      </w:pPr>
    </w:p>
    <w:p w14:paraId="2C2EF9B9" w14:textId="77777777" w:rsidR="001D42F5" w:rsidRDefault="001D42F5" w:rsidP="001D42F5">
      <w:pPr>
        <w:pStyle w:val="Default"/>
        <w:rPr>
          <w:sz w:val="20"/>
          <w:szCs w:val="20"/>
        </w:rPr>
      </w:pPr>
      <w:r>
        <w:rPr>
          <w:sz w:val="20"/>
          <w:szCs w:val="20"/>
        </w:rPr>
        <w:t xml:space="preserve">Position: Director </w:t>
      </w:r>
    </w:p>
    <w:p w14:paraId="212EFEC2" w14:textId="77777777" w:rsidR="00C12EF8" w:rsidRDefault="00C12EF8" w:rsidP="001D42F5">
      <w:pPr>
        <w:pStyle w:val="Default"/>
        <w:rPr>
          <w:sz w:val="20"/>
          <w:szCs w:val="20"/>
        </w:rPr>
      </w:pPr>
    </w:p>
    <w:p w14:paraId="22F01612" w14:textId="77777777" w:rsidR="00C12EF8" w:rsidRDefault="00C12EF8" w:rsidP="001D42F5">
      <w:pPr>
        <w:pStyle w:val="Default"/>
        <w:rPr>
          <w:sz w:val="20"/>
          <w:szCs w:val="20"/>
        </w:rPr>
      </w:pPr>
    </w:p>
    <w:p w14:paraId="6F8B6FDA" w14:textId="5B600181" w:rsidR="001D42F5" w:rsidRDefault="001D42F5" w:rsidP="001D42F5">
      <w:pPr>
        <w:pStyle w:val="Default"/>
      </w:pPr>
      <w:r>
        <w:rPr>
          <w:sz w:val="20"/>
          <w:szCs w:val="20"/>
        </w:rPr>
        <w:t>Date</w:t>
      </w:r>
      <w:r w:rsidR="00251989">
        <w:rPr>
          <w:sz w:val="20"/>
          <w:szCs w:val="20"/>
        </w:rPr>
        <w:t>: 25/08/2025</w:t>
      </w:r>
    </w:p>
    <w:p w14:paraId="534EEAB1" w14:textId="77777777" w:rsidR="00A9047E" w:rsidRDefault="00A9047E" w:rsidP="001D42F5">
      <w:pPr>
        <w:pStyle w:val="Heading2"/>
        <w:tabs>
          <w:tab w:val="left" w:pos="567"/>
        </w:tabs>
        <w:ind w:left="567" w:hanging="567"/>
        <w:rPr>
          <w:rFonts w:ascii="Arial" w:hAnsi="Arial" w:cs="Arial"/>
          <w:sz w:val="22"/>
          <w:szCs w:val="22"/>
        </w:rPr>
      </w:pPr>
    </w:p>
    <w:p w14:paraId="1357B7DF" w14:textId="77777777" w:rsidR="00E95826" w:rsidRPr="00E95826" w:rsidRDefault="00E95826" w:rsidP="00E95826">
      <w:pPr>
        <w:rPr>
          <w:lang w:eastAsia="zh-CN"/>
        </w:rPr>
      </w:pPr>
    </w:p>
    <w:p w14:paraId="508FE816" w14:textId="77777777" w:rsidR="00E95826" w:rsidRPr="00E95826" w:rsidRDefault="00E95826" w:rsidP="00E95826">
      <w:pPr>
        <w:rPr>
          <w:lang w:eastAsia="zh-CN"/>
        </w:rPr>
      </w:pPr>
    </w:p>
    <w:p w14:paraId="6F14DBCC" w14:textId="77777777" w:rsidR="00E95826" w:rsidRPr="00E95826" w:rsidRDefault="00E95826" w:rsidP="00E95826">
      <w:pPr>
        <w:rPr>
          <w:lang w:eastAsia="zh-CN"/>
        </w:rPr>
      </w:pPr>
    </w:p>
    <w:p w14:paraId="6EF361EB" w14:textId="77777777" w:rsidR="00E95826" w:rsidRPr="00E95826" w:rsidRDefault="00E95826" w:rsidP="00E95826">
      <w:pPr>
        <w:rPr>
          <w:lang w:eastAsia="zh-CN"/>
        </w:rPr>
      </w:pPr>
    </w:p>
    <w:p w14:paraId="52D93E0D" w14:textId="77777777" w:rsidR="00E95826" w:rsidRPr="00E95826" w:rsidRDefault="00E95826" w:rsidP="00E95826">
      <w:pPr>
        <w:rPr>
          <w:lang w:eastAsia="zh-CN"/>
        </w:rPr>
      </w:pPr>
    </w:p>
    <w:p w14:paraId="5663CA7B" w14:textId="77777777" w:rsidR="00E95826" w:rsidRPr="00E95826" w:rsidRDefault="00E95826" w:rsidP="00E95826">
      <w:pPr>
        <w:rPr>
          <w:lang w:eastAsia="zh-CN"/>
        </w:rPr>
      </w:pPr>
    </w:p>
    <w:p w14:paraId="4FB83337" w14:textId="77777777" w:rsidR="00E95826" w:rsidRPr="00E95826" w:rsidRDefault="00E95826" w:rsidP="00E95826">
      <w:pPr>
        <w:rPr>
          <w:lang w:eastAsia="zh-CN"/>
        </w:rPr>
      </w:pPr>
    </w:p>
    <w:p w14:paraId="3597EF30" w14:textId="77777777" w:rsidR="00E95826" w:rsidRDefault="00E95826" w:rsidP="00E95826">
      <w:pPr>
        <w:rPr>
          <w:rFonts w:ascii="Arial" w:hAnsi="Arial" w:cs="Arial"/>
          <w:b/>
          <w:sz w:val="22"/>
          <w:szCs w:val="22"/>
          <w:lang w:eastAsia="zh-CN"/>
        </w:rPr>
      </w:pPr>
    </w:p>
    <w:p w14:paraId="13EFC6EF" w14:textId="70AF8B8C" w:rsidR="00E95826" w:rsidRPr="00E95826" w:rsidRDefault="00E95826" w:rsidP="00E95826">
      <w:pPr>
        <w:tabs>
          <w:tab w:val="left" w:pos="2805"/>
        </w:tabs>
        <w:rPr>
          <w:rFonts w:ascii="Arial" w:hAnsi="Arial" w:cs="Arial"/>
          <w:sz w:val="22"/>
          <w:szCs w:val="22"/>
          <w:lang w:eastAsia="zh-CN"/>
        </w:rPr>
      </w:pPr>
      <w:r>
        <w:rPr>
          <w:rFonts w:ascii="Arial" w:hAnsi="Arial" w:cs="Arial"/>
          <w:sz w:val="22"/>
          <w:szCs w:val="22"/>
          <w:lang w:eastAsia="zh-CN"/>
        </w:rPr>
        <w:tab/>
      </w:r>
    </w:p>
    <w:p w14:paraId="77F946EA" w14:textId="77777777" w:rsidR="00E95826" w:rsidRPr="00E95826" w:rsidRDefault="00E95826" w:rsidP="00E95826">
      <w:pPr>
        <w:rPr>
          <w:lang w:eastAsia="zh-CN"/>
        </w:rPr>
      </w:pPr>
    </w:p>
    <w:sectPr w:rsidR="00E95826" w:rsidRPr="00E95826" w:rsidSect="001D42F5">
      <w:footerReference w:type="default" r:id="rId9"/>
      <w:pgSz w:w="11906" w:h="16838"/>
      <w:pgMar w:top="720" w:right="1841"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5C20C" w14:textId="77777777" w:rsidR="00AE5521" w:rsidRDefault="00AE5521">
      <w:r>
        <w:separator/>
      </w:r>
    </w:p>
  </w:endnote>
  <w:endnote w:type="continuationSeparator" w:id="0">
    <w:p w14:paraId="21CBD7F5" w14:textId="77777777" w:rsidR="00AE5521" w:rsidRDefault="00AE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E87C" w14:textId="6AB62ACD" w:rsidR="007B71A5" w:rsidRPr="007B71A5" w:rsidRDefault="007B71A5">
    <w:pPr>
      <w:pStyle w:val="Footer"/>
      <w:rPr>
        <w:rFonts w:ascii="Arial" w:hAnsi="Arial" w:cs="Arial"/>
        <w:sz w:val="16"/>
        <w:szCs w:val="16"/>
      </w:rPr>
    </w:pPr>
    <w:r w:rsidRPr="007B71A5">
      <w:rPr>
        <w:rFonts w:ascii="Arial" w:hAnsi="Arial" w:cs="Arial"/>
        <w:sz w:val="16"/>
        <w:szCs w:val="16"/>
      </w:rPr>
      <w:t xml:space="preserve">POL 01 H&amp;S Policy </w:t>
    </w:r>
    <w:r w:rsidR="00D46240">
      <w:rPr>
        <w:rFonts w:ascii="Arial" w:hAnsi="Arial" w:cs="Arial"/>
        <w:sz w:val="16"/>
        <w:szCs w:val="16"/>
      </w:rPr>
      <w:t>2</w:t>
    </w:r>
    <w:r w:rsidR="009A158B">
      <w:rPr>
        <w:rFonts w:ascii="Arial" w:hAnsi="Arial" w:cs="Arial"/>
        <w:sz w:val="16"/>
        <w:szCs w:val="16"/>
      </w:rPr>
      <w:t>5</w:t>
    </w:r>
    <w:r w:rsidR="00D46240">
      <w:rPr>
        <w:rFonts w:ascii="Arial" w:hAnsi="Arial" w:cs="Arial"/>
        <w:sz w:val="16"/>
        <w:szCs w:val="16"/>
      </w:rPr>
      <w:t>/</w:t>
    </w:r>
    <w:r w:rsidR="00380CCC">
      <w:rPr>
        <w:rFonts w:ascii="Arial" w:hAnsi="Arial" w:cs="Arial"/>
        <w:sz w:val="16"/>
        <w:szCs w:val="16"/>
      </w:rPr>
      <w:t>0</w:t>
    </w:r>
    <w:r w:rsidR="009A158B">
      <w:rPr>
        <w:rFonts w:ascii="Arial" w:hAnsi="Arial" w:cs="Arial"/>
        <w:sz w:val="16"/>
        <w:szCs w:val="16"/>
      </w:rPr>
      <w:t>8</w:t>
    </w:r>
    <w:r w:rsidR="00D46240">
      <w:rPr>
        <w:rFonts w:ascii="Arial" w:hAnsi="Arial" w:cs="Arial"/>
        <w:sz w:val="16"/>
        <w:szCs w:val="16"/>
      </w:rPr>
      <w:t>/2</w:t>
    </w:r>
    <w:r w:rsidR="009A158B">
      <w:rPr>
        <w:rFonts w:ascii="Arial" w:hAnsi="Arial" w:cs="Arial"/>
        <w:sz w:val="16"/>
        <w:szCs w:val="16"/>
      </w:rPr>
      <w:t>5</w:t>
    </w:r>
    <w:r w:rsidR="00F77A0F">
      <w:rPr>
        <w:rFonts w:ascii="Arial" w:hAnsi="Arial" w:cs="Arial"/>
        <w:sz w:val="16"/>
        <w:szCs w:val="16"/>
      </w:rPr>
      <w:t xml:space="preserve"> Issue </w:t>
    </w:r>
    <w:r w:rsidR="00D46240">
      <w:rPr>
        <w:rFonts w:ascii="Arial" w:hAnsi="Arial" w:cs="Arial"/>
        <w:sz w:val="16"/>
        <w:szCs w:val="16"/>
      </w:rPr>
      <w:t>1</w:t>
    </w:r>
    <w:r w:rsidR="009A158B">
      <w:rPr>
        <w:rFonts w:ascii="Arial" w:hAnsi="Arial" w:cs="Arial"/>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ABEFC" w14:textId="77777777" w:rsidR="00AE5521" w:rsidRDefault="00AE5521">
      <w:r>
        <w:separator/>
      </w:r>
    </w:p>
  </w:footnote>
  <w:footnote w:type="continuationSeparator" w:id="0">
    <w:p w14:paraId="62761ED6" w14:textId="77777777" w:rsidR="00AE5521" w:rsidRDefault="00AE5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14D07"/>
    <w:multiLevelType w:val="hybridMultilevel"/>
    <w:tmpl w:val="A380EC24"/>
    <w:lvl w:ilvl="0" w:tplc="08090005">
      <w:start w:val="1"/>
      <w:numFmt w:val="bullet"/>
      <w:lvlText w:val=""/>
      <w:lvlJc w:val="left"/>
      <w:pPr>
        <w:tabs>
          <w:tab w:val="num" w:pos="643"/>
        </w:tabs>
        <w:ind w:left="566" w:hanging="283"/>
      </w:pPr>
      <w:rPr>
        <w:rFonts w:ascii="Wingdings" w:hAnsi="Wingdings" w:hint="default"/>
        <w:b w:val="0"/>
        <w:i w:val="0"/>
        <w:sz w:val="22"/>
      </w:rPr>
    </w:lvl>
    <w:lvl w:ilvl="1" w:tplc="04090003" w:tentative="1">
      <w:start w:val="1"/>
      <w:numFmt w:val="bullet"/>
      <w:lvlText w:val="o"/>
      <w:lvlJc w:val="left"/>
      <w:pPr>
        <w:tabs>
          <w:tab w:val="num" w:pos="1439"/>
        </w:tabs>
        <w:ind w:left="1439" w:hanging="360"/>
      </w:pPr>
      <w:rPr>
        <w:rFonts w:ascii="Courier New" w:hAnsi="Courier New" w:hint="default"/>
      </w:rPr>
    </w:lvl>
    <w:lvl w:ilvl="2" w:tplc="04090005" w:tentative="1">
      <w:start w:val="1"/>
      <w:numFmt w:val="bullet"/>
      <w:lvlText w:val=""/>
      <w:lvlJc w:val="left"/>
      <w:pPr>
        <w:tabs>
          <w:tab w:val="num" w:pos="2159"/>
        </w:tabs>
        <w:ind w:left="2159" w:hanging="360"/>
      </w:pPr>
      <w:rPr>
        <w:rFonts w:ascii="Wingdings" w:hAnsi="Wingdings" w:hint="default"/>
      </w:rPr>
    </w:lvl>
    <w:lvl w:ilvl="3" w:tplc="04090001" w:tentative="1">
      <w:start w:val="1"/>
      <w:numFmt w:val="bullet"/>
      <w:lvlText w:val=""/>
      <w:lvlJc w:val="left"/>
      <w:pPr>
        <w:tabs>
          <w:tab w:val="num" w:pos="2879"/>
        </w:tabs>
        <w:ind w:left="2879" w:hanging="360"/>
      </w:pPr>
      <w:rPr>
        <w:rFonts w:ascii="Symbol" w:hAnsi="Symbol" w:hint="default"/>
      </w:rPr>
    </w:lvl>
    <w:lvl w:ilvl="4" w:tplc="04090003" w:tentative="1">
      <w:start w:val="1"/>
      <w:numFmt w:val="bullet"/>
      <w:lvlText w:val="o"/>
      <w:lvlJc w:val="left"/>
      <w:pPr>
        <w:tabs>
          <w:tab w:val="num" w:pos="3599"/>
        </w:tabs>
        <w:ind w:left="3599" w:hanging="360"/>
      </w:pPr>
      <w:rPr>
        <w:rFonts w:ascii="Courier New" w:hAnsi="Courier New" w:hint="default"/>
      </w:rPr>
    </w:lvl>
    <w:lvl w:ilvl="5" w:tplc="04090005" w:tentative="1">
      <w:start w:val="1"/>
      <w:numFmt w:val="bullet"/>
      <w:lvlText w:val=""/>
      <w:lvlJc w:val="left"/>
      <w:pPr>
        <w:tabs>
          <w:tab w:val="num" w:pos="4319"/>
        </w:tabs>
        <w:ind w:left="4319" w:hanging="360"/>
      </w:pPr>
      <w:rPr>
        <w:rFonts w:ascii="Wingdings" w:hAnsi="Wingdings" w:hint="default"/>
      </w:rPr>
    </w:lvl>
    <w:lvl w:ilvl="6" w:tplc="04090001" w:tentative="1">
      <w:start w:val="1"/>
      <w:numFmt w:val="bullet"/>
      <w:lvlText w:val=""/>
      <w:lvlJc w:val="left"/>
      <w:pPr>
        <w:tabs>
          <w:tab w:val="num" w:pos="5039"/>
        </w:tabs>
        <w:ind w:left="5039" w:hanging="360"/>
      </w:pPr>
      <w:rPr>
        <w:rFonts w:ascii="Symbol" w:hAnsi="Symbol" w:hint="default"/>
      </w:rPr>
    </w:lvl>
    <w:lvl w:ilvl="7" w:tplc="04090003" w:tentative="1">
      <w:start w:val="1"/>
      <w:numFmt w:val="bullet"/>
      <w:lvlText w:val="o"/>
      <w:lvlJc w:val="left"/>
      <w:pPr>
        <w:tabs>
          <w:tab w:val="num" w:pos="5759"/>
        </w:tabs>
        <w:ind w:left="5759" w:hanging="360"/>
      </w:pPr>
      <w:rPr>
        <w:rFonts w:ascii="Courier New" w:hAnsi="Courier New" w:hint="default"/>
      </w:rPr>
    </w:lvl>
    <w:lvl w:ilvl="8" w:tplc="04090005" w:tentative="1">
      <w:start w:val="1"/>
      <w:numFmt w:val="bullet"/>
      <w:lvlText w:val=""/>
      <w:lvlJc w:val="left"/>
      <w:pPr>
        <w:tabs>
          <w:tab w:val="num" w:pos="6479"/>
        </w:tabs>
        <w:ind w:left="6479" w:hanging="360"/>
      </w:pPr>
      <w:rPr>
        <w:rFonts w:ascii="Wingdings" w:hAnsi="Wingdings" w:hint="default"/>
      </w:rPr>
    </w:lvl>
  </w:abstractNum>
  <w:abstractNum w:abstractNumId="1" w15:restartNumberingAfterBreak="0">
    <w:nsid w:val="2227660C"/>
    <w:multiLevelType w:val="hybridMultilevel"/>
    <w:tmpl w:val="D0CE02C2"/>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F203FB"/>
    <w:multiLevelType w:val="hybridMultilevel"/>
    <w:tmpl w:val="D1543932"/>
    <w:lvl w:ilvl="0" w:tplc="08090005">
      <w:start w:val="1"/>
      <w:numFmt w:val="bullet"/>
      <w:lvlText w:val=""/>
      <w:lvlJc w:val="left"/>
      <w:pPr>
        <w:tabs>
          <w:tab w:val="num" w:pos="644"/>
        </w:tabs>
        <w:ind w:left="567" w:hanging="283"/>
      </w:pPr>
      <w:rPr>
        <w:rFonts w:ascii="Wingdings" w:hAnsi="Wingdings"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33598">
    <w:abstractNumId w:val="1"/>
  </w:num>
  <w:num w:numId="2" w16cid:durableId="441413771">
    <w:abstractNumId w:val="0"/>
  </w:num>
  <w:num w:numId="3" w16cid:durableId="2097942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A9"/>
    <w:rsid w:val="000B5C1E"/>
    <w:rsid w:val="000D6410"/>
    <w:rsid w:val="001365C5"/>
    <w:rsid w:val="0014503A"/>
    <w:rsid w:val="001D42F5"/>
    <w:rsid w:val="001D55AA"/>
    <w:rsid w:val="001F2A9E"/>
    <w:rsid w:val="002322A9"/>
    <w:rsid w:val="00251989"/>
    <w:rsid w:val="00275F36"/>
    <w:rsid w:val="00277FB2"/>
    <w:rsid w:val="002821A0"/>
    <w:rsid w:val="00366CE5"/>
    <w:rsid w:val="00380CCC"/>
    <w:rsid w:val="00400893"/>
    <w:rsid w:val="0042212E"/>
    <w:rsid w:val="00497092"/>
    <w:rsid w:val="004C75B3"/>
    <w:rsid w:val="00571C01"/>
    <w:rsid w:val="005E0538"/>
    <w:rsid w:val="00626BC7"/>
    <w:rsid w:val="006833C1"/>
    <w:rsid w:val="00697EDA"/>
    <w:rsid w:val="006A15F7"/>
    <w:rsid w:val="006A5E9D"/>
    <w:rsid w:val="007B39A9"/>
    <w:rsid w:val="007B71A5"/>
    <w:rsid w:val="007E6EBA"/>
    <w:rsid w:val="007F33B3"/>
    <w:rsid w:val="00827430"/>
    <w:rsid w:val="00895821"/>
    <w:rsid w:val="008A2C4D"/>
    <w:rsid w:val="008A4E8D"/>
    <w:rsid w:val="008A75F0"/>
    <w:rsid w:val="008D496B"/>
    <w:rsid w:val="00925D41"/>
    <w:rsid w:val="009A158B"/>
    <w:rsid w:val="00A24ADB"/>
    <w:rsid w:val="00A267BB"/>
    <w:rsid w:val="00A51BAC"/>
    <w:rsid w:val="00A63157"/>
    <w:rsid w:val="00A9047E"/>
    <w:rsid w:val="00A94E13"/>
    <w:rsid w:val="00AD275C"/>
    <w:rsid w:val="00AE5521"/>
    <w:rsid w:val="00C0095C"/>
    <w:rsid w:val="00C12EF8"/>
    <w:rsid w:val="00C3404A"/>
    <w:rsid w:val="00C548C3"/>
    <w:rsid w:val="00CA3432"/>
    <w:rsid w:val="00CA615B"/>
    <w:rsid w:val="00D01C7C"/>
    <w:rsid w:val="00D46240"/>
    <w:rsid w:val="00D567B7"/>
    <w:rsid w:val="00DC2CB7"/>
    <w:rsid w:val="00DD14F3"/>
    <w:rsid w:val="00DE562A"/>
    <w:rsid w:val="00E306DB"/>
    <w:rsid w:val="00E539FA"/>
    <w:rsid w:val="00E607ED"/>
    <w:rsid w:val="00E74B43"/>
    <w:rsid w:val="00E95826"/>
    <w:rsid w:val="00F12369"/>
    <w:rsid w:val="00F259C7"/>
    <w:rsid w:val="00F77A0F"/>
    <w:rsid w:val="00FA7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189A1"/>
  <w15:docId w15:val="{7B127D6E-5066-45A8-A6D8-52170D32B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D80"/>
    <w:rPr>
      <w:sz w:val="24"/>
      <w:szCs w:val="24"/>
    </w:rPr>
  </w:style>
  <w:style w:type="paragraph" w:styleId="Heading2">
    <w:name w:val="heading 2"/>
    <w:basedOn w:val="Normal"/>
    <w:next w:val="Normal"/>
    <w:qFormat/>
    <w:rsid w:val="006833C1"/>
    <w:pPr>
      <w:keepNext/>
      <w:spacing w:line="360" w:lineRule="auto"/>
      <w:outlineLvl w:val="1"/>
    </w:pPr>
    <w:rPr>
      <w:rFonts w:ascii="Helvetica" w:hAnsi="Helvetica"/>
      <w:b/>
      <w:sz w:val="28"/>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71A5"/>
    <w:pPr>
      <w:tabs>
        <w:tab w:val="center" w:pos="4153"/>
        <w:tab w:val="right" w:pos="8306"/>
      </w:tabs>
    </w:pPr>
  </w:style>
  <w:style w:type="paragraph" w:styleId="Footer">
    <w:name w:val="footer"/>
    <w:basedOn w:val="Normal"/>
    <w:rsid w:val="007B71A5"/>
    <w:pPr>
      <w:tabs>
        <w:tab w:val="center" w:pos="4153"/>
        <w:tab w:val="right" w:pos="8306"/>
      </w:tabs>
    </w:pPr>
  </w:style>
  <w:style w:type="paragraph" w:styleId="BodyText2">
    <w:name w:val="Body Text 2"/>
    <w:basedOn w:val="Normal"/>
    <w:link w:val="BodyText2Char"/>
    <w:rsid w:val="00A9047E"/>
    <w:pPr>
      <w:ind w:left="90"/>
    </w:pPr>
    <w:rPr>
      <w:sz w:val="22"/>
      <w:szCs w:val="20"/>
      <w:lang w:eastAsia="en-US"/>
    </w:rPr>
  </w:style>
  <w:style w:type="character" w:customStyle="1" w:styleId="BodyText2Char">
    <w:name w:val="Body Text 2 Char"/>
    <w:basedOn w:val="DefaultParagraphFont"/>
    <w:link w:val="BodyText2"/>
    <w:rsid w:val="00A9047E"/>
    <w:rPr>
      <w:sz w:val="22"/>
      <w:lang w:eastAsia="en-US"/>
    </w:rPr>
  </w:style>
  <w:style w:type="paragraph" w:customStyle="1" w:styleId="Default">
    <w:name w:val="Default"/>
    <w:rsid w:val="001D42F5"/>
    <w:pPr>
      <w:widowControl w:val="0"/>
      <w:autoSpaceDE w:val="0"/>
      <w:autoSpaceDN w:val="0"/>
      <w:adjustRightInd w:val="0"/>
    </w:pPr>
    <w:rPr>
      <w:rFonts w:ascii="Microsoft Sans Serif" w:eastAsiaTheme="minorEastAsia"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H&amp;S Policy Statement</vt:lpstr>
    </vt:vector>
  </TitlesOfParts>
  <Company>Lakewood</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H&amp;S Policy Statement</dc:title>
  <dc:creator>Peter Owen</dc:creator>
  <cp:lastModifiedBy>Ben Miles</cp:lastModifiedBy>
  <cp:revision>28</cp:revision>
  <cp:lastPrinted>2011-04-17T15:28:00Z</cp:lastPrinted>
  <dcterms:created xsi:type="dcterms:W3CDTF">2013-07-27T10:50:00Z</dcterms:created>
  <dcterms:modified xsi:type="dcterms:W3CDTF">2025-11-05T13:00:00Z</dcterms:modified>
</cp:coreProperties>
</file>