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988D" w14:textId="480E4E97" w:rsidR="00A104F9" w:rsidRDefault="00A104F9" w:rsidP="00403EA7">
      <w:pPr>
        <w:tabs>
          <w:tab w:val="center" w:pos="5040"/>
        </w:tabs>
        <w:jc w:val="center"/>
        <w:rPr>
          <w:rFonts w:ascii="Times New Roman" w:hAnsi="Times New Roman"/>
          <w:sz w:val="22"/>
          <w:szCs w:val="22"/>
        </w:rPr>
      </w:pPr>
      <w:r>
        <w:rPr>
          <w:rFonts w:ascii="Times New Roman" w:hAnsi="Times New Roman"/>
          <w:b/>
          <w:bCs/>
          <w:sz w:val="26"/>
          <w:szCs w:val="26"/>
        </w:rPr>
        <w:t xml:space="preserve">Charisma Y Atkins, </w:t>
      </w:r>
      <w:r w:rsidR="00EE3FA8">
        <w:rPr>
          <w:rFonts w:ascii="Times New Roman" w:hAnsi="Times New Roman"/>
          <w:b/>
          <w:bCs/>
          <w:sz w:val="26"/>
          <w:szCs w:val="26"/>
        </w:rPr>
        <w:t xml:space="preserve">DrPH, </w:t>
      </w:r>
      <w:r>
        <w:rPr>
          <w:rFonts w:ascii="Times New Roman" w:hAnsi="Times New Roman"/>
          <w:b/>
          <w:bCs/>
          <w:sz w:val="26"/>
          <w:szCs w:val="26"/>
        </w:rPr>
        <w:t>MPH, BS</w:t>
      </w:r>
    </w:p>
    <w:p w14:paraId="3C5B42DF" w14:textId="26F88129" w:rsidR="00A104F9" w:rsidRPr="00403EA7" w:rsidRDefault="00A104F9" w:rsidP="00403EA7">
      <w:pPr>
        <w:tabs>
          <w:tab w:val="center" w:pos="5040"/>
        </w:tabs>
        <w:jc w:val="center"/>
        <w:rPr>
          <w:rFonts w:ascii="Times New Roman" w:hAnsi="Times New Roman"/>
        </w:rPr>
      </w:pPr>
      <w:r w:rsidRPr="00403EA7">
        <w:rPr>
          <w:rFonts w:ascii="Times New Roman" w:hAnsi="Times New Roman"/>
        </w:rPr>
        <w:t>Curriculum Vitae</w:t>
      </w:r>
    </w:p>
    <w:p w14:paraId="0CAB6BB2" w14:textId="77777777" w:rsidR="00403EA7" w:rsidRPr="00403EA7" w:rsidRDefault="00403EA7" w:rsidP="00403EA7">
      <w:pPr>
        <w:tabs>
          <w:tab w:val="center" w:pos="5040"/>
        </w:tabs>
        <w:jc w:val="center"/>
        <w:rPr>
          <w:rFonts w:ascii="Times New Roman" w:hAnsi="Times New Roman"/>
        </w:rPr>
      </w:pPr>
    </w:p>
    <w:p w14:paraId="14214333" w14:textId="77777777" w:rsidR="00A104F9" w:rsidRPr="00403EA7" w:rsidRDefault="00A104F9" w:rsidP="00A104F9">
      <w:pPr>
        <w:tabs>
          <w:tab w:val="center" w:pos="5040"/>
        </w:tabs>
        <w:rPr>
          <w:rFonts w:ascii="Times New Roman" w:hAnsi="Times New Roman"/>
        </w:rPr>
      </w:pPr>
    </w:p>
    <w:p w14:paraId="5B1BBB5D" w14:textId="77777777" w:rsidR="00A104F9" w:rsidRPr="00403EA7" w:rsidRDefault="00A104F9" w:rsidP="00A104F9">
      <w:pPr>
        <w:tabs>
          <w:tab w:val="center" w:pos="5040"/>
        </w:tabs>
        <w:rPr>
          <w:rFonts w:ascii="Times New Roman" w:hAnsi="Times New Roman"/>
        </w:rPr>
      </w:pPr>
      <w:r w:rsidRPr="00403EA7">
        <w:rPr>
          <w:rFonts w:ascii="Times New Roman" w:hAnsi="Times New Roman"/>
          <w:b/>
        </w:rPr>
        <w:t xml:space="preserve">Address:  </w:t>
      </w:r>
      <w:r w:rsidRPr="00403EA7">
        <w:rPr>
          <w:rFonts w:ascii="Times New Roman" w:hAnsi="Times New Roman"/>
        </w:rPr>
        <w:t>3310 Erin Circle</w:t>
      </w:r>
      <w:r w:rsidRPr="00403EA7">
        <w:rPr>
          <w:rFonts w:ascii="Times New Roman" w:hAnsi="Times New Roman"/>
        </w:rPr>
        <w:tab/>
      </w:r>
      <w:r w:rsidRPr="00403EA7">
        <w:rPr>
          <w:rFonts w:ascii="Times New Roman" w:hAnsi="Times New Roman"/>
        </w:rPr>
        <w:tab/>
      </w:r>
      <w:r w:rsidRPr="00403EA7">
        <w:rPr>
          <w:rFonts w:ascii="Times New Roman" w:hAnsi="Times New Roman"/>
        </w:rPr>
        <w:tab/>
      </w:r>
      <w:r w:rsidRPr="00403EA7">
        <w:rPr>
          <w:rFonts w:ascii="Times New Roman" w:hAnsi="Times New Roman"/>
          <w:b/>
        </w:rPr>
        <w:t xml:space="preserve">Email:  </w:t>
      </w:r>
      <w:r w:rsidRPr="00403EA7">
        <w:rPr>
          <w:rFonts w:ascii="Times New Roman" w:hAnsi="Times New Roman"/>
        </w:rPr>
        <w:t>cyatkins@msn.com</w:t>
      </w:r>
    </w:p>
    <w:p w14:paraId="51EFD5B2" w14:textId="77777777" w:rsidR="00A104F9" w:rsidRPr="00403EA7" w:rsidRDefault="00A104F9" w:rsidP="00A104F9">
      <w:pPr>
        <w:tabs>
          <w:tab w:val="center" w:pos="5040"/>
        </w:tabs>
        <w:rPr>
          <w:rFonts w:ascii="Times New Roman" w:hAnsi="Times New Roman"/>
        </w:rPr>
      </w:pPr>
      <w:r w:rsidRPr="00403EA7">
        <w:rPr>
          <w:rFonts w:ascii="Times New Roman" w:hAnsi="Times New Roman"/>
        </w:rPr>
        <w:t xml:space="preserve">                 Decatur, GA 30032</w:t>
      </w:r>
      <w:r w:rsidRPr="00403EA7">
        <w:rPr>
          <w:rFonts w:ascii="Times New Roman" w:hAnsi="Times New Roman"/>
        </w:rPr>
        <w:tab/>
      </w:r>
      <w:r w:rsidRPr="00403EA7">
        <w:rPr>
          <w:rFonts w:ascii="Times New Roman" w:hAnsi="Times New Roman"/>
        </w:rPr>
        <w:tab/>
      </w:r>
      <w:r w:rsidRPr="00403EA7">
        <w:rPr>
          <w:rFonts w:ascii="Times New Roman" w:hAnsi="Times New Roman"/>
        </w:rPr>
        <w:tab/>
      </w:r>
      <w:r w:rsidRPr="00403EA7">
        <w:rPr>
          <w:rFonts w:ascii="Times New Roman" w:hAnsi="Times New Roman"/>
          <w:b/>
        </w:rPr>
        <w:t xml:space="preserve">Contact: </w:t>
      </w:r>
      <w:r w:rsidRPr="00403EA7">
        <w:rPr>
          <w:rFonts w:ascii="Times New Roman" w:hAnsi="Times New Roman"/>
        </w:rPr>
        <w:t>(404) 931-1187</w:t>
      </w:r>
    </w:p>
    <w:p w14:paraId="78E5F19E" w14:textId="77777777" w:rsidR="00A104F9" w:rsidRPr="00D67F3C" w:rsidRDefault="00A104F9" w:rsidP="00A104F9">
      <w:pPr>
        <w:tabs>
          <w:tab w:val="center" w:pos="5040"/>
        </w:tabs>
        <w:rPr>
          <w:rFonts w:ascii="Times New Roman" w:hAnsi="Times New Roman"/>
          <w:sz w:val="22"/>
          <w:szCs w:val="22"/>
        </w:rPr>
      </w:pPr>
    </w:p>
    <w:p w14:paraId="26B773EF" w14:textId="77777777" w:rsidR="00403EA7" w:rsidRDefault="00403EA7" w:rsidP="00A104F9">
      <w:pPr>
        <w:tabs>
          <w:tab w:val="center" w:pos="5040"/>
        </w:tabs>
        <w:jc w:val="center"/>
        <w:rPr>
          <w:rFonts w:ascii="Times New Roman" w:hAnsi="Times New Roman"/>
          <w:b/>
          <w:bCs/>
        </w:rPr>
      </w:pPr>
    </w:p>
    <w:p w14:paraId="28732014" w14:textId="274F4283" w:rsidR="00A104F9" w:rsidRPr="00223EF7" w:rsidRDefault="00A104F9" w:rsidP="00A104F9">
      <w:pPr>
        <w:tabs>
          <w:tab w:val="center" w:pos="5040"/>
        </w:tabs>
        <w:jc w:val="center"/>
        <w:rPr>
          <w:rFonts w:ascii="Times New Roman" w:hAnsi="Times New Roman"/>
          <w:b/>
          <w:bCs/>
        </w:rPr>
      </w:pPr>
      <w:r>
        <w:rPr>
          <w:rFonts w:ascii="Times New Roman" w:hAnsi="Times New Roman"/>
          <w:b/>
          <w:bCs/>
        </w:rPr>
        <w:t>Summary of Relevant Experience</w:t>
      </w:r>
    </w:p>
    <w:p w14:paraId="63A26579" w14:textId="77777777" w:rsidR="00A104F9" w:rsidRDefault="00A104F9" w:rsidP="00A104F9">
      <w:pPr>
        <w:tabs>
          <w:tab w:val="center" w:pos="5040"/>
        </w:tabs>
        <w:rPr>
          <w:rFonts w:ascii="Times New Roman" w:hAnsi="Times New Roman"/>
          <w:bCs/>
        </w:rPr>
      </w:pPr>
    </w:p>
    <w:p w14:paraId="15136F96" w14:textId="437CFC1A" w:rsidR="00B31037" w:rsidRDefault="00B31037" w:rsidP="00B31037">
      <w:pPr>
        <w:tabs>
          <w:tab w:val="center" w:pos="5040"/>
        </w:tabs>
        <w:ind w:left="0" w:firstLine="0"/>
        <w:rPr>
          <w:rFonts w:ascii="Times New Roman" w:hAnsi="Times New Roman"/>
          <w:bCs/>
        </w:rPr>
      </w:pPr>
      <w:r w:rsidRPr="00B31037">
        <w:rPr>
          <w:rFonts w:ascii="Times New Roman" w:hAnsi="Times New Roman"/>
          <w:bCs/>
        </w:rPr>
        <w:t>Dr. Atkins has over 15 years of professional experience in developing epidemiological programs</w:t>
      </w:r>
      <w:r>
        <w:rPr>
          <w:rFonts w:ascii="Times New Roman" w:hAnsi="Times New Roman"/>
          <w:bCs/>
        </w:rPr>
        <w:t xml:space="preserve"> </w:t>
      </w:r>
      <w:r w:rsidRPr="00B31037">
        <w:rPr>
          <w:rFonts w:ascii="Times New Roman" w:hAnsi="Times New Roman"/>
          <w:bCs/>
        </w:rPr>
        <w:t>capacity building, surveillance, global disease detection, public health training, research, service delivery, and the administration of global and domestic health policy. Dr. Atkins began her career working in HIV/AIDS program delivery and has been employed as a federal/state Epidemiologist using data to drive public health insights</w:t>
      </w:r>
      <w:r>
        <w:rPr>
          <w:rFonts w:ascii="Times New Roman" w:hAnsi="Times New Roman"/>
          <w:bCs/>
        </w:rPr>
        <w:t>, evaluations,</w:t>
      </w:r>
      <w:r w:rsidRPr="00B31037">
        <w:rPr>
          <w:rFonts w:ascii="Times New Roman" w:hAnsi="Times New Roman"/>
          <w:bCs/>
        </w:rPr>
        <w:t xml:space="preserve"> and solutions.  She has been influential in several CDC delivery programs, including the development of health economic models in the areas of Influenza, Zoonotic Diseases, Emerging Diseases, and HIV/AIDS. In addition, Dr. Atkins has led teams of researchers at global disease detection sites to strengthen their in-country capacity, health economic models, publishing results, and providing patient-centered autoimmune recommendations. Most recently, she has been involved with the development and assurance of health equity, equality, and disparities. Areas of technical expertise/experience include (but are not limited to):</w:t>
      </w:r>
    </w:p>
    <w:p w14:paraId="735644D7" w14:textId="77777777" w:rsidR="00B31037" w:rsidRPr="00B31037" w:rsidRDefault="00B31037" w:rsidP="00B31037">
      <w:pPr>
        <w:tabs>
          <w:tab w:val="center" w:pos="5040"/>
        </w:tabs>
        <w:ind w:left="0" w:firstLine="0"/>
        <w:rPr>
          <w:rFonts w:ascii="Times New Roman" w:hAnsi="Times New Roman"/>
          <w:bCs/>
        </w:rPr>
      </w:pPr>
    </w:p>
    <w:p w14:paraId="09E332B9" w14:textId="1DFC6158" w:rsidR="00A104F9" w:rsidRDefault="0019519C" w:rsidP="00A104F9">
      <w:pPr>
        <w:numPr>
          <w:ilvl w:val="0"/>
          <w:numId w:val="2"/>
        </w:numPr>
        <w:rPr>
          <w:rFonts w:ascii="Times New Roman" w:hAnsi="Times New Roman"/>
          <w:sz w:val="22"/>
          <w:szCs w:val="22"/>
        </w:rPr>
      </w:pPr>
      <w:r>
        <w:rPr>
          <w:rFonts w:ascii="Times New Roman" w:hAnsi="Times New Roman"/>
          <w:sz w:val="22"/>
          <w:szCs w:val="22"/>
        </w:rPr>
        <w:t>Systematic</w:t>
      </w:r>
      <w:r w:rsidR="00A104F9">
        <w:rPr>
          <w:rFonts w:ascii="Times New Roman" w:hAnsi="Times New Roman"/>
          <w:sz w:val="22"/>
          <w:szCs w:val="22"/>
        </w:rPr>
        <w:t xml:space="preserve"> literature </w:t>
      </w:r>
      <w:r w:rsidR="00887837">
        <w:rPr>
          <w:rFonts w:ascii="Times New Roman" w:hAnsi="Times New Roman"/>
          <w:sz w:val="22"/>
          <w:szCs w:val="22"/>
        </w:rPr>
        <w:t>reviews</w:t>
      </w:r>
    </w:p>
    <w:p w14:paraId="6C1D9C00" w14:textId="189DDFD9" w:rsidR="00A104F9" w:rsidRDefault="001B1B0B" w:rsidP="00A104F9">
      <w:pPr>
        <w:numPr>
          <w:ilvl w:val="0"/>
          <w:numId w:val="2"/>
        </w:numPr>
        <w:rPr>
          <w:rFonts w:ascii="Times New Roman" w:hAnsi="Times New Roman"/>
          <w:sz w:val="22"/>
          <w:szCs w:val="22"/>
        </w:rPr>
      </w:pPr>
      <w:r>
        <w:rPr>
          <w:rFonts w:ascii="Times New Roman" w:hAnsi="Times New Roman"/>
          <w:sz w:val="22"/>
          <w:szCs w:val="22"/>
        </w:rPr>
        <w:t>Capacity building</w:t>
      </w:r>
    </w:p>
    <w:p w14:paraId="46F6A010" w14:textId="19649802" w:rsidR="00A104F9" w:rsidRDefault="001B1B0B" w:rsidP="00A104F9">
      <w:pPr>
        <w:numPr>
          <w:ilvl w:val="0"/>
          <w:numId w:val="2"/>
        </w:numPr>
        <w:rPr>
          <w:rFonts w:ascii="Times New Roman" w:hAnsi="Times New Roman"/>
          <w:sz w:val="22"/>
          <w:szCs w:val="22"/>
        </w:rPr>
      </w:pPr>
      <w:r>
        <w:rPr>
          <w:rFonts w:ascii="Times New Roman" w:hAnsi="Times New Roman"/>
          <w:sz w:val="22"/>
          <w:szCs w:val="22"/>
        </w:rPr>
        <w:t>H</w:t>
      </w:r>
      <w:r w:rsidR="00A104F9">
        <w:rPr>
          <w:rFonts w:ascii="Times New Roman" w:hAnsi="Times New Roman"/>
          <w:sz w:val="22"/>
          <w:szCs w:val="22"/>
        </w:rPr>
        <w:t>ealth economic modeling</w:t>
      </w:r>
    </w:p>
    <w:p w14:paraId="7E676D96" w14:textId="60869CFC" w:rsidR="00A104F9" w:rsidRDefault="001B1B0B" w:rsidP="00A104F9">
      <w:pPr>
        <w:numPr>
          <w:ilvl w:val="0"/>
          <w:numId w:val="2"/>
        </w:numPr>
        <w:rPr>
          <w:rFonts w:ascii="Times New Roman" w:hAnsi="Times New Roman"/>
          <w:sz w:val="22"/>
          <w:szCs w:val="22"/>
        </w:rPr>
      </w:pPr>
      <w:r>
        <w:rPr>
          <w:rFonts w:ascii="Times New Roman" w:hAnsi="Times New Roman"/>
          <w:sz w:val="22"/>
          <w:szCs w:val="22"/>
        </w:rPr>
        <w:t xml:space="preserve">Disease </w:t>
      </w:r>
      <w:r w:rsidR="0019519C">
        <w:rPr>
          <w:rFonts w:ascii="Times New Roman" w:hAnsi="Times New Roman"/>
          <w:sz w:val="22"/>
          <w:szCs w:val="22"/>
        </w:rPr>
        <w:t xml:space="preserve">Surveillance </w:t>
      </w:r>
    </w:p>
    <w:p w14:paraId="60E40349" w14:textId="6A143525" w:rsidR="00A104F9" w:rsidRPr="00643F7C" w:rsidRDefault="001B1B0B" w:rsidP="00A104F9">
      <w:pPr>
        <w:numPr>
          <w:ilvl w:val="0"/>
          <w:numId w:val="2"/>
        </w:numPr>
        <w:rPr>
          <w:rFonts w:ascii="Times New Roman" w:hAnsi="Times New Roman"/>
          <w:sz w:val="22"/>
          <w:szCs w:val="22"/>
        </w:rPr>
      </w:pPr>
      <w:r>
        <w:rPr>
          <w:rFonts w:ascii="Times New Roman" w:hAnsi="Times New Roman"/>
          <w:sz w:val="22"/>
          <w:szCs w:val="22"/>
        </w:rPr>
        <w:t>Data translation</w:t>
      </w:r>
    </w:p>
    <w:p w14:paraId="265EE1A9" w14:textId="0ADF45B8" w:rsidR="00A104F9" w:rsidRDefault="001B1B0B" w:rsidP="00A104F9">
      <w:pPr>
        <w:numPr>
          <w:ilvl w:val="0"/>
          <w:numId w:val="2"/>
        </w:numPr>
        <w:rPr>
          <w:rFonts w:ascii="Times New Roman" w:hAnsi="Times New Roman"/>
          <w:sz w:val="22"/>
          <w:szCs w:val="22"/>
        </w:rPr>
      </w:pPr>
      <w:r>
        <w:rPr>
          <w:rFonts w:ascii="Times New Roman" w:hAnsi="Times New Roman"/>
          <w:sz w:val="22"/>
          <w:szCs w:val="22"/>
        </w:rPr>
        <w:t>Statistical data analysis</w:t>
      </w:r>
    </w:p>
    <w:p w14:paraId="0A5FD9DD" w14:textId="2E318389" w:rsidR="00B860B5" w:rsidRDefault="00B860B5" w:rsidP="00A104F9">
      <w:pPr>
        <w:numPr>
          <w:ilvl w:val="0"/>
          <w:numId w:val="2"/>
        </w:numPr>
        <w:rPr>
          <w:rFonts w:ascii="Times New Roman" w:hAnsi="Times New Roman"/>
          <w:sz w:val="22"/>
          <w:szCs w:val="22"/>
        </w:rPr>
      </w:pPr>
      <w:r>
        <w:rPr>
          <w:rFonts w:ascii="Times New Roman" w:hAnsi="Times New Roman"/>
          <w:sz w:val="22"/>
          <w:szCs w:val="22"/>
        </w:rPr>
        <w:t>Qualitative Outcome Analysis</w:t>
      </w:r>
    </w:p>
    <w:p w14:paraId="521CC335" w14:textId="42833082" w:rsidR="00A104F9" w:rsidRDefault="001B1B0B" w:rsidP="00A104F9">
      <w:pPr>
        <w:numPr>
          <w:ilvl w:val="0"/>
          <w:numId w:val="2"/>
        </w:numPr>
        <w:rPr>
          <w:rFonts w:ascii="Times New Roman" w:hAnsi="Times New Roman"/>
          <w:sz w:val="22"/>
          <w:szCs w:val="22"/>
        </w:rPr>
      </w:pPr>
      <w:r>
        <w:rPr>
          <w:rFonts w:ascii="Times New Roman" w:hAnsi="Times New Roman"/>
          <w:sz w:val="22"/>
          <w:szCs w:val="22"/>
        </w:rPr>
        <w:t xml:space="preserve">Manuscript </w:t>
      </w:r>
      <w:r w:rsidR="0019519C">
        <w:rPr>
          <w:rFonts w:ascii="Times New Roman" w:hAnsi="Times New Roman"/>
          <w:sz w:val="22"/>
          <w:szCs w:val="22"/>
        </w:rPr>
        <w:t xml:space="preserve">Development </w:t>
      </w:r>
    </w:p>
    <w:p w14:paraId="3AD332CE" w14:textId="21AF0CA2" w:rsidR="00A104F9" w:rsidRDefault="001B1B0B" w:rsidP="00A104F9">
      <w:pPr>
        <w:numPr>
          <w:ilvl w:val="0"/>
          <w:numId w:val="2"/>
        </w:numPr>
        <w:rPr>
          <w:rFonts w:ascii="Times New Roman" w:hAnsi="Times New Roman"/>
          <w:sz w:val="22"/>
          <w:szCs w:val="22"/>
        </w:rPr>
      </w:pPr>
      <w:r>
        <w:rPr>
          <w:rFonts w:ascii="Times New Roman" w:hAnsi="Times New Roman"/>
          <w:sz w:val="22"/>
          <w:szCs w:val="22"/>
        </w:rPr>
        <w:t>Program Evaluation</w:t>
      </w:r>
    </w:p>
    <w:p w14:paraId="5EB182D5" w14:textId="02ADF3C3" w:rsidR="00B31037" w:rsidRPr="00B31037" w:rsidRDefault="001B1B0B" w:rsidP="00B31037">
      <w:pPr>
        <w:numPr>
          <w:ilvl w:val="0"/>
          <w:numId w:val="2"/>
        </w:numPr>
        <w:jc w:val="both"/>
        <w:rPr>
          <w:rFonts w:ascii="Times New Roman" w:hAnsi="Times New Roman"/>
          <w:sz w:val="22"/>
          <w:szCs w:val="22"/>
        </w:rPr>
      </w:pPr>
      <w:r>
        <w:rPr>
          <w:rFonts w:ascii="Times New Roman" w:hAnsi="Times New Roman"/>
          <w:sz w:val="22"/>
          <w:szCs w:val="22"/>
        </w:rPr>
        <w:t>Clinical Trial Research</w:t>
      </w:r>
    </w:p>
    <w:p w14:paraId="5D82C1A5" w14:textId="5AD6372F" w:rsidR="00A104F9" w:rsidRDefault="001B1B0B" w:rsidP="00A104F9">
      <w:pPr>
        <w:numPr>
          <w:ilvl w:val="0"/>
          <w:numId w:val="2"/>
        </w:numPr>
        <w:rPr>
          <w:rFonts w:ascii="Times New Roman" w:hAnsi="Times New Roman"/>
          <w:sz w:val="22"/>
          <w:szCs w:val="22"/>
        </w:rPr>
      </w:pPr>
      <w:r>
        <w:rPr>
          <w:rFonts w:ascii="Times New Roman" w:hAnsi="Times New Roman"/>
          <w:sz w:val="22"/>
          <w:szCs w:val="22"/>
        </w:rPr>
        <w:t>Scientific Technical Advisement</w:t>
      </w:r>
    </w:p>
    <w:p w14:paraId="7CBBB983" w14:textId="0F665D72" w:rsidR="00F045C9" w:rsidRPr="005235DE" w:rsidRDefault="001B1B0B" w:rsidP="005235DE">
      <w:pPr>
        <w:pStyle w:val="ListParagraph"/>
        <w:numPr>
          <w:ilvl w:val="0"/>
          <w:numId w:val="2"/>
        </w:numPr>
        <w:rPr>
          <w:rFonts w:ascii="Times New Roman" w:hAnsi="Times New Roman"/>
          <w:sz w:val="22"/>
          <w:szCs w:val="22"/>
        </w:rPr>
      </w:pPr>
      <w:r>
        <w:rPr>
          <w:rFonts w:ascii="Times New Roman" w:hAnsi="Times New Roman"/>
          <w:bCs/>
          <w:sz w:val="22"/>
          <w:szCs w:val="22"/>
        </w:rPr>
        <w:t>Emergency Response Operations</w:t>
      </w:r>
      <w:r w:rsidR="00F045C9" w:rsidRPr="00F045C9">
        <w:rPr>
          <w:rFonts w:ascii="Times New Roman" w:hAnsi="Times New Roman"/>
          <w:sz w:val="22"/>
          <w:szCs w:val="22"/>
        </w:rPr>
        <w:t xml:space="preserve"> </w:t>
      </w:r>
    </w:p>
    <w:p w14:paraId="58E571BF" w14:textId="77777777" w:rsidR="00A104F9" w:rsidRDefault="00A104F9" w:rsidP="00A104F9">
      <w:pPr>
        <w:rPr>
          <w:rFonts w:ascii="Times New Roman" w:hAnsi="Times New Roman"/>
          <w:sz w:val="22"/>
          <w:szCs w:val="22"/>
        </w:rPr>
      </w:pPr>
    </w:p>
    <w:p w14:paraId="1054ECEF" w14:textId="585E5550" w:rsidR="00A104F9" w:rsidRDefault="00A104F9" w:rsidP="00A104F9">
      <w:pPr>
        <w:tabs>
          <w:tab w:val="center" w:pos="5040"/>
        </w:tabs>
        <w:jc w:val="center"/>
        <w:rPr>
          <w:rFonts w:ascii="Times New Roman" w:hAnsi="Times New Roman"/>
          <w:b/>
          <w:bCs/>
        </w:rPr>
      </w:pPr>
      <w:r w:rsidRPr="00C754EA">
        <w:rPr>
          <w:rFonts w:ascii="Times New Roman" w:hAnsi="Times New Roman"/>
          <w:b/>
          <w:bCs/>
        </w:rPr>
        <w:t>Education</w:t>
      </w:r>
    </w:p>
    <w:p w14:paraId="25124E77" w14:textId="77777777" w:rsidR="00A104F9" w:rsidRPr="00C754EA" w:rsidRDefault="00A104F9" w:rsidP="00A104F9">
      <w:pPr>
        <w:tabs>
          <w:tab w:val="center" w:pos="5040"/>
        </w:tabs>
        <w:jc w:val="center"/>
        <w:rPr>
          <w:rFonts w:ascii="Times New Roman" w:hAnsi="Times New Roman"/>
          <w:b/>
          <w:bCs/>
        </w:rPr>
      </w:pPr>
    </w:p>
    <w:p w14:paraId="4A58E334" w14:textId="7A13778F" w:rsidR="00A104F9" w:rsidRDefault="00A104F9" w:rsidP="00A104F9">
      <w:pPr>
        <w:tabs>
          <w:tab w:val="center" w:pos="5040"/>
        </w:tabs>
        <w:rPr>
          <w:rFonts w:ascii="Times New Roman" w:hAnsi="Times New Roman"/>
          <w:b/>
          <w:bCs/>
          <w:sz w:val="22"/>
          <w:szCs w:val="22"/>
        </w:rPr>
      </w:pPr>
      <w:r w:rsidRPr="00E27901">
        <w:rPr>
          <w:rFonts w:ascii="Times New Roman" w:hAnsi="Times New Roman"/>
          <w:b/>
          <w:bCs/>
          <w:sz w:val="22"/>
          <w:szCs w:val="22"/>
        </w:rPr>
        <w:t>University of Georgia</w:t>
      </w:r>
      <w:r w:rsidR="00697C8A">
        <w:rPr>
          <w:rFonts w:ascii="Times New Roman" w:hAnsi="Times New Roman"/>
          <w:b/>
          <w:bCs/>
          <w:sz w:val="22"/>
          <w:szCs w:val="22"/>
        </w:rPr>
        <w:t xml:space="preserve">, </w:t>
      </w:r>
      <w:r w:rsidR="00697C8A">
        <w:rPr>
          <w:rFonts w:ascii="Times New Roman" w:hAnsi="Times New Roman"/>
          <w:sz w:val="22"/>
          <w:szCs w:val="22"/>
        </w:rPr>
        <w:t xml:space="preserve">Athens, GA </w:t>
      </w:r>
      <w:r w:rsidR="003A2552">
        <w:rPr>
          <w:rFonts w:ascii="Times New Roman" w:hAnsi="Times New Roman"/>
          <w:sz w:val="22"/>
          <w:szCs w:val="22"/>
        </w:rPr>
        <w:t>December</w:t>
      </w:r>
      <w:r w:rsidRPr="00E27901">
        <w:rPr>
          <w:rFonts w:ascii="Times New Roman" w:hAnsi="Times New Roman"/>
          <w:b/>
          <w:bCs/>
          <w:sz w:val="22"/>
          <w:szCs w:val="22"/>
        </w:rPr>
        <w:t xml:space="preserve"> </w:t>
      </w:r>
      <w:r w:rsidRPr="003A2552">
        <w:rPr>
          <w:rFonts w:ascii="Times New Roman" w:hAnsi="Times New Roman"/>
          <w:sz w:val="22"/>
          <w:szCs w:val="22"/>
        </w:rPr>
        <w:t>2023</w:t>
      </w:r>
    </w:p>
    <w:p w14:paraId="4F110FAA" w14:textId="77777777" w:rsidR="00A104F9" w:rsidRDefault="00A104F9" w:rsidP="00A104F9">
      <w:pPr>
        <w:tabs>
          <w:tab w:val="center" w:pos="5040"/>
        </w:tabs>
        <w:rPr>
          <w:rFonts w:ascii="Times New Roman" w:hAnsi="Times New Roman"/>
          <w:bCs/>
          <w:sz w:val="22"/>
          <w:szCs w:val="22"/>
        </w:rPr>
      </w:pPr>
      <w:r>
        <w:rPr>
          <w:rFonts w:ascii="Times New Roman" w:hAnsi="Times New Roman"/>
          <w:bCs/>
          <w:sz w:val="22"/>
          <w:szCs w:val="22"/>
        </w:rPr>
        <w:t>Doctor of Public Health (DrPH) degree</w:t>
      </w:r>
    </w:p>
    <w:p w14:paraId="3304B1F2" w14:textId="77777777" w:rsidR="001C5CE9" w:rsidRDefault="001C5CE9" w:rsidP="001C5CE9">
      <w:pPr>
        <w:tabs>
          <w:tab w:val="center" w:pos="5040"/>
        </w:tabs>
        <w:rPr>
          <w:rFonts w:ascii="Times New Roman" w:hAnsi="Times New Roman"/>
          <w:sz w:val="22"/>
          <w:szCs w:val="22"/>
        </w:rPr>
      </w:pPr>
      <w:r w:rsidRPr="00F740E7">
        <w:rPr>
          <w:rFonts w:ascii="Times New Roman" w:hAnsi="Times New Roman"/>
          <w:bCs/>
          <w:i/>
          <w:iCs/>
          <w:sz w:val="22"/>
          <w:szCs w:val="22"/>
        </w:rPr>
        <w:t>Dissertation</w:t>
      </w:r>
      <w:r>
        <w:rPr>
          <w:rFonts w:ascii="Times New Roman" w:hAnsi="Times New Roman"/>
          <w:bCs/>
          <w:sz w:val="22"/>
          <w:szCs w:val="22"/>
        </w:rPr>
        <w:t xml:space="preserve">: </w:t>
      </w:r>
      <w:r w:rsidRPr="00E44FE6">
        <w:rPr>
          <w:rFonts w:ascii="Times New Roman" w:hAnsi="Times New Roman"/>
          <w:sz w:val="22"/>
          <w:szCs w:val="22"/>
        </w:rPr>
        <w:t>Evaluation of the SDOH impact on COVID-associated health outcomes among COVID-positive low-income minority females (18 – 64 years), March 2020 –December 2022</w:t>
      </w:r>
      <w:r>
        <w:rPr>
          <w:rFonts w:ascii="Times New Roman" w:hAnsi="Times New Roman"/>
          <w:sz w:val="22"/>
          <w:szCs w:val="22"/>
        </w:rPr>
        <w:t>.</w:t>
      </w:r>
    </w:p>
    <w:p w14:paraId="08F8C94E" w14:textId="77777777" w:rsidR="00A104F9" w:rsidRDefault="00A104F9" w:rsidP="00A104F9">
      <w:pPr>
        <w:tabs>
          <w:tab w:val="center" w:pos="5040"/>
        </w:tabs>
        <w:rPr>
          <w:rFonts w:ascii="Times New Roman" w:hAnsi="Times New Roman"/>
          <w:bCs/>
          <w:sz w:val="22"/>
          <w:szCs w:val="22"/>
        </w:rPr>
      </w:pPr>
    </w:p>
    <w:p w14:paraId="4B4F6D9B" w14:textId="7EAB620F" w:rsidR="00A104F9" w:rsidRDefault="00A104F9" w:rsidP="00A104F9">
      <w:pPr>
        <w:tabs>
          <w:tab w:val="center" w:pos="5040"/>
        </w:tabs>
        <w:rPr>
          <w:rFonts w:ascii="Times New Roman" w:hAnsi="Times New Roman"/>
          <w:b/>
          <w:bCs/>
          <w:sz w:val="22"/>
          <w:szCs w:val="22"/>
        </w:rPr>
      </w:pPr>
      <w:r w:rsidRPr="00223EF7">
        <w:rPr>
          <w:rFonts w:ascii="Times New Roman" w:hAnsi="Times New Roman"/>
          <w:b/>
          <w:bCs/>
          <w:sz w:val="22"/>
          <w:szCs w:val="22"/>
        </w:rPr>
        <w:t>Florida A&amp;M University</w:t>
      </w:r>
      <w:r w:rsidR="00347F1A">
        <w:rPr>
          <w:rFonts w:ascii="Times New Roman" w:hAnsi="Times New Roman"/>
          <w:b/>
          <w:bCs/>
          <w:sz w:val="22"/>
          <w:szCs w:val="22"/>
        </w:rPr>
        <w:t xml:space="preserve"> Institute of Public Health, </w:t>
      </w:r>
      <w:r w:rsidRPr="00223EF7">
        <w:rPr>
          <w:rFonts w:ascii="Times New Roman" w:hAnsi="Times New Roman"/>
          <w:bCs/>
          <w:sz w:val="22"/>
          <w:szCs w:val="22"/>
        </w:rPr>
        <w:t>Tallahassee, FL May 2003</w:t>
      </w:r>
    </w:p>
    <w:p w14:paraId="6C59E130" w14:textId="77777777" w:rsidR="00A104F9" w:rsidRDefault="00A104F9" w:rsidP="00A104F9">
      <w:pPr>
        <w:tabs>
          <w:tab w:val="center" w:pos="5040"/>
        </w:tabs>
        <w:rPr>
          <w:rFonts w:ascii="Times New Roman" w:hAnsi="Times New Roman"/>
          <w:bCs/>
          <w:sz w:val="22"/>
          <w:szCs w:val="22"/>
        </w:rPr>
      </w:pPr>
      <w:r>
        <w:rPr>
          <w:rFonts w:ascii="Times New Roman" w:hAnsi="Times New Roman"/>
          <w:bCs/>
          <w:sz w:val="22"/>
          <w:szCs w:val="22"/>
        </w:rPr>
        <w:t>Master of Public Health (MPH)</w:t>
      </w:r>
    </w:p>
    <w:p w14:paraId="784149F5" w14:textId="77777777" w:rsidR="00D74392" w:rsidRPr="00F740E7" w:rsidRDefault="00D74392" w:rsidP="00D74392">
      <w:pPr>
        <w:tabs>
          <w:tab w:val="center" w:pos="5040"/>
        </w:tabs>
        <w:rPr>
          <w:rFonts w:ascii="Times New Roman" w:hAnsi="Times New Roman"/>
          <w:sz w:val="22"/>
          <w:szCs w:val="22"/>
        </w:rPr>
      </w:pPr>
      <w:r w:rsidRPr="00F740E7">
        <w:rPr>
          <w:rFonts w:ascii="Times New Roman" w:hAnsi="Times New Roman"/>
          <w:bCs/>
          <w:i/>
          <w:iCs/>
          <w:sz w:val="22"/>
          <w:szCs w:val="22"/>
        </w:rPr>
        <w:t>Thesis:</w:t>
      </w:r>
      <w:r>
        <w:rPr>
          <w:rFonts w:ascii="Times New Roman" w:hAnsi="Times New Roman"/>
          <w:bCs/>
          <w:sz w:val="22"/>
          <w:szCs w:val="22"/>
        </w:rPr>
        <w:t xml:space="preserve"> Analysis of Fast-Tracked </w:t>
      </w:r>
      <w:r w:rsidRPr="00F740E7">
        <w:rPr>
          <w:rFonts w:ascii="Times New Roman" w:hAnsi="Times New Roman"/>
          <w:sz w:val="22"/>
          <w:szCs w:val="22"/>
        </w:rPr>
        <w:t>Prescription Drug Recalls on Florida’s Medicaid Preferred Drug List</w:t>
      </w:r>
    </w:p>
    <w:p w14:paraId="0DC97795" w14:textId="77777777" w:rsidR="00A104F9" w:rsidRDefault="00A104F9" w:rsidP="00A104F9">
      <w:pPr>
        <w:tabs>
          <w:tab w:val="center" w:pos="5040"/>
        </w:tabs>
        <w:rPr>
          <w:rFonts w:ascii="Times New Roman" w:hAnsi="Times New Roman"/>
          <w:bCs/>
          <w:sz w:val="22"/>
          <w:szCs w:val="22"/>
        </w:rPr>
      </w:pPr>
    </w:p>
    <w:p w14:paraId="04FD4E72" w14:textId="77777777" w:rsidR="00A104F9" w:rsidRDefault="00A104F9" w:rsidP="00A104F9">
      <w:pPr>
        <w:tabs>
          <w:tab w:val="center" w:pos="5040"/>
        </w:tabs>
        <w:rPr>
          <w:rFonts w:ascii="Times New Roman" w:hAnsi="Times New Roman"/>
          <w:bCs/>
          <w:sz w:val="22"/>
          <w:szCs w:val="22"/>
        </w:rPr>
      </w:pPr>
      <w:r w:rsidRPr="00223EF7">
        <w:rPr>
          <w:rFonts w:ascii="Times New Roman" w:hAnsi="Times New Roman"/>
          <w:b/>
          <w:bCs/>
          <w:sz w:val="22"/>
          <w:szCs w:val="22"/>
        </w:rPr>
        <w:t>Florida A&amp; M University</w:t>
      </w:r>
      <w:r>
        <w:rPr>
          <w:rFonts w:ascii="Times New Roman" w:hAnsi="Times New Roman"/>
          <w:bCs/>
          <w:sz w:val="22"/>
          <w:szCs w:val="22"/>
        </w:rPr>
        <w:t>, Tallahassee, FL April 1999</w:t>
      </w:r>
    </w:p>
    <w:p w14:paraId="02F4A24D" w14:textId="167292E3" w:rsidR="00A104F9" w:rsidRPr="007A40DD" w:rsidRDefault="00A104F9" w:rsidP="007A40DD">
      <w:pPr>
        <w:tabs>
          <w:tab w:val="center" w:pos="5040"/>
        </w:tabs>
        <w:rPr>
          <w:rFonts w:ascii="Times New Roman" w:hAnsi="Times New Roman"/>
          <w:bCs/>
          <w:sz w:val="22"/>
          <w:szCs w:val="22"/>
        </w:rPr>
      </w:pPr>
      <w:r>
        <w:rPr>
          <w:rFonts w:ascii="Times New Roman" w:hAnsi="Times New Roman"/>
          <w:bCs/>
          <w:sz w:val="22"/>
          <w:szCs w:val="22"/>
        </w:rPr>
        <w:lastRenderedPageBreak/>
        <w:t>Bachelor of Science (BS) Honors, Biology Resea</w:t>
      </w:r>
      <w:r w:rsidR="00F87DBF">
        <w:rPr>
          <w:rFonts w:ascii="Times New Roman" w:hAnsi="Times New Roman"/>
          <w:bCs/>
          <w:sz w:val="22"/>
          <w:szCs w:val="22"/>
        </w:rPr>
        <w:t>rch</w:t>
      </w:r>
    </w:p>
    <w:p w14:paraId="26797F88" w14:textId="6C7BF89F" w:rsidR="00A104F9" w:rsidRPr="006179BE" w:rsidRDefault="00347F1A" w:rsidP="00347F1A">
      <w:pPr>
        <w:tabs>
          <w:tab w:val="center" w:pos="5040"/>
        </w:tabs>
        <w:ind w:left="0" w:firstLine="0"/>
        <w:jc w:val="center"/>
        <w:rPr>
          <w:rFonts w:ascii="Times New Roman" w:hAnsi="Times New Roman"/>
          <w:b/>
          <w:bCs/>
          <w:sz w:val="22"/>
          <w:szCs w:val="22"/>
        </w:rPr>
      </w:pPr>
      <w:r>
        <w:rPr>
          <w:rFonts w:ascii="Times New Roman" w:hAnsi="Times New Roman"/>
          <w:b/>
          <w:bCs/>
          <w:sz w:val="22"/>
          <w:szCs w:val="22"/>
        </w:rPr>
        <w:t>Pr</w:t>
      </w:r>
      <w:r w:rsidR="00A104F9">
        <w:rPr>
          <w:rFonts w:ascii="Times New Roman" w:hAnsi="Times New Roman"/>
          <w:b/>
          <w:bCs/>
          <w:sz w:val="22"/>
          <w:szCs w:val="22"/>
        </w:rPr>
        <w:t>ofessional Experience</w:t>
      </w:r>
    </w:p>
    <w:p w14:paraId="1E1E588E" w14:textId="77777777" w:rsidR="00A104F9" w:rsidRPr="0010001C" w:rsidRDefault="00A104F9" w:rsidP="00A104F9">
      <w:pPr>
        <w:tabs>
          <w:tab w:val="center" w:pos="5040"/>
        </w:tabs>
        <w:rPr>
          <w:rFonts w:ascii="Times New Roman" w:hAnsi="Times New Roman"/>
          <w:bCs/>
          <w:sz w:val="22"/>
          <w:szCs w:val="22"/>
        </w:rPr>
      </w:pPr>
    </w:p>
    <w:p w14:paraId="0D37F264" w14:textId="7D32A114" w:rsidR="00A104F9" w:rsidRPr="00A104F9" w:rsidRDefault="00A104F9" w:rsidP="00A104F9">
      <w:pPr>
        <w:tabs>
          <w:tab w:val="center" w:pos="5040"/>
        </w:tabs>
        <w:rPr>
          <w:rFonts w:ascii="Times New Roman" w:hAnsi="Times New Roman"/>
          <w:b/>
          <w:bCs/>
        </w:rPr>
      </w:pPr>
      <w:r w:rsidRPr="00A104F9">
        <w:rPr>
          <w:rFonts w:ascii="Times New Roman" w:hAnsi="Times New Roman"/>
          <w:b/>
          <w:bCs/>
        </w:rPr>
        <w:t xml:space="preserve">Epidemiologist, </w:t>
      </w:r>
      <w:r w:rsidRPr="008522ED">
        <w:rPr>
          <w:rFonts w:ascii="Times New Roman" w:hAnsi="Times New Roman"/>
          <w:b/>
          <w:bCs/>
          <w:i/>
          <w:iCs/>
        </w:rPr>
        <w:t>January 2021 – present</w:t>
      </w:r>
    </w:p>
    <w:p w14:paraId="365A9FA6" w14:textId="554BD1C1" w:rsidR="00A104F9" w:rsidRPr="005235DE" w:rsidRDefault="00A104F9" w:rsidP="00A104F9">
      <w:pPr>
        <w:tabs>
          <w:tab w:val="center" w:pos="5040"/>
        </w:tabs>
        <w:ind w:left="0" w:firstLine="0"/>
        <w:rPr>
          <w:rFonts w:ascii="Times New Roman" w:hAnsi="Times New Roman"/>
          <w:sz w:val="22"/>
          <w:szCs w:val="22"/>
        </w:rPr>
      </w:pPr>
      <w:r w:rsidRPr="005235DE">
        <w:rPr>
          <w:rFonts w:ascii="Times New Roman" w:hAnsi="Times New Roman"/>
          <w:sz w:val="22"/>
          <w:szCs w:val="22"/>
        </w:rPr>
        <w:t>Centers for Disease Control &amp; Prevention (CDC). Office of Health Equity (OHE), Office of Women’s Health (OWH).</w:t>
      </w:r>
    </w:p>
    <w:p w14:paraId="5E4AA421" w14:textId="77777777" w:rsidR="00A104F9" w:rsidRPr="00A104F9" w:rsidRDefault="00A104F9" w:rsidP="00A104F9">
      <w:pPr>
        <w:tabs>
          <w:tab w:val="center" w:pos="5040"/>
        </w:tabs>
        <w:ind w:left="0" w:firstLine="0"/>
        <w:rPr>
          <w:rFonts w:ascii="Times New Roman" w:hAnsi="Times New Roman"/>
        </w:rPr>
      </w:pPr>
    </w:p>
    <w:p w14:paraId="49E0DC6D" w14:textId="327C009B" w:rsidR="00A104F9" w:rsidRPr="00A104F9" w:rsidRDefault="00A104F9" w:rsidP="00A104F9">
      <w:pPr>
        <w:pStyle w:val="ListParagraph"/>
        <w:numPr>
          <w:ilvl w:val="0"/>
          <w:numId w:val="1"/>
        </w:numPr>
        <w:tabs>
          <w:tab w:val="center" w:pos="5040"/>
        </w:tabs>
        <w:ind w:right="360"/>
        <w:rPr>
          <w:rFonts w:ascii="Times New Roman" w:hAnsi="Times New Roman"/>
          <w:sz w:val="22"/>
          <w:szCs w:val="22"/>
        </w:rPr>
      </w:pPr>
      <w:r w:rsidRPr="00A104F9">
        <w:rPr>
          <w:rFonts w:ascii="Times New Roman" w:hAnsi="Times New Roman"/>
          <w:sz w:val="22"/>
          <w:szCs w:val="22"/>
        </w:rPr>
        <w:t>Collaborate</w:t>
      </w:r>
      <w:r w:rsidR="001B1B0B">
        <w:rPr>
          <w:rFonts w:ascii="Times New Roman" w:hAnsi="Times New Roman"/>
          <w:sz w:val="22"/>
          <w:szCs w:val="22"/>
        </w:rPr>
        <w:t>d</w:t>
      </w:r>
      <w:r w:rsidRPr="00A104F9">
        <w:rPr>
          <w:rFonts w:ascii="Times New Roman" w:hAnsi="Times New Roman"/>
          <w:sz w:val="22"/>
          <w:szCs w:val="22"/>
        </w:rPr>
        <w:t xml:space="preserve"> with </w:t>
      </w:r>
      <w:r w:rsidR="001B1B0B">
        <w:rPr>
          <w:rFonts w:ascii="Times New Roman" w:hAnsi="Times New Roman"/>
          <w:sz w:val="22"/>
          <w:szCs w:val="22"/>
        </w:rPr>
        <w:t xml:space="preserve">the </w:t>
      </w:r>
      <w:r w:rsidRPr="00A104F9">
        <w:rPr>
          <w:rFonts w:ascii="Times New Roman" w:hAnsi="Times New Roman"/>
          <w:sz w:val="22"/>
          <w:szCs w:val="22"/>
        </w:rPr>
        <w:t>National Centers of Health Data to evaluate and analyze system data that benefits the American people.</w:t>
      </w:r>
    </w:p>
    <w:p w14:paraId="52751332" w14:textId="70D4E5AD" w:rsidR="00A104F9" w:rsidRDefault="00A104F9" w:rsidP="00A104F9">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Evaluate</w:t>
      </w:r>
      <w:r w:rsidR="001B1B0B">
        <w:rPr>
          <w:rFonts w:ascii="Times New Roman" w:hAnsi="Times New Roman"/>
          <w:sz w:val="22"/>
          <w:szCs w:val="22"/>
        </w:rPr>
        <w:t>d</w:t>
      </w:r>
      <w:r>
        <w:rPr>
          <w:rFonts w:ascii="Times New Roman" w:hAnsi="Times New Roman"/>
          <w:sz w:val="22"/>
          <w:szCs w:val="22"/>
        </w:rPr>
        <w:t xml:space="preserve"> </w:t>
      </w:r>
      <w:r w:rsidRPr="00A104F9">
        <w:rPr>
          <w:rFonts w:ascii="Times New Roman" w:hAnsi="Times New Roman"/>
          <w:sz w:val="22"/>
          <w:szCs w:val="22"/>
        </w:rPr>
        <w:t xml:space="preserve">National Reports on the Leading Causes of </w:t>
      </w:r>
      <w:r w:rsidR="00A423D3">
        <w:rPr>
          <w:rFonts w:ascii="Times New Roman" w:hAnsi="Times New Roman"/>
          <w:sz w:val="22"/>
          <w:szCs w:val="22"/>
        </w:rPr>
        <w:t>Death</w:t>
      </w:r>
      <w:r w:rsidRPr="00A104F9">
        <w:rPr>
          <w:rFonts w:ascii="Times New Roman" w:hAnsi="Times New Roman"/>
          <w:sz w:val="22"/>
          <w:szCs w:val="22"/>
        </w:rPr>
        <w:t xml:space="preserve"> for both men and women.</w:t>
      </w:r>
    </w:p>
    <w:p w14:paraId="077810B3" w14:textId="40BE21BF" w:rsidR="003A2552" w:rsidRDefault="00A423D3" w:rsidP="003A2552">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Analyze</w:t>
      </w:r>
      <w:r w:rsidR="001B1B0B">
        <w:rPr>
          <w:rFonts w:ascii="Times New Roman" w:hAnsi="Times New Roman"/>
          <w:sz w:val="22"/>
          <w:szCs w:val="22"/>
        </w:rPr>
        <w:t>d</w:t>
      </w:r>
      <w:r>
        <w:rPr>
          <w:rFonts w:ascii="Times New Roman" w:hAnsi="Times New Roman"/>
          <w:sz w:val="22"/>
          <w:szCs w:val="22"/>
        </w:rPr>
        <w:t xml:space="preserve"> data trends using statistical software (</w:t>
      </w:r>
      <w:r w:rsidR="001B1B0B">
        <w:rPr>
          <w:rFonts w:ascii="Times New Roman" w:hAnsi="Times New Roman"/>
          <w:sz w:val="22"/>
          <w:szCs w:val="22"/>
        </w:rPr>
        <w:t xml:space="preserve">SAS, </w:t>
      </w:r>
      <w:r>
        <w:rPr>
          <w:rFonts w:ascii="Times New Roman" w:hAnsi="Times New Roman"/>
          <w:sz w:val="22"/>
          <w:szCs w:val="22"/>
        </w:rPr>
        <w:t>SPSS, R Studio) and</w:t>
      </w:r>
      <w:r w:rsidR="001B1B0B">
        <w:rPr>
          <w:rFonts w:ascii="Times New Roman" w:hAnsi="Times New Roman"/>
          <w:sz w:val="22"/>
          <w:szCs w:val="22"/>
        </w:rPr>
        <w:t xml:space="preserve"> developed</w:t>
      </w:r>
      <w:r>
        <w:rPr>
          <w:rFonts w:ascii="Times New Roman" w:hAnsi="Times New Roman"/>
          <w:sz w:val="22"/>
          <w:szCs w:val="22"/>
        </w:rPr>
        <w:t xml:space="preserve"> data visualization (Power BI)</w:t>
      </w:r>
      <w:r w:rsidR="001B1B0B">
        <w:rPr>
          <w:rFonts w:ascii="Times New Roman" w:hAnsi="Times New Roman"/>
          <w:sz w:val="22"/>
          <w:szCs w:val="22"/>
        </w:rPr>
        <w:t xml:space="preserve"> products</w:t>
      </w:r>
      <w:r w:rsidR="003A2552" w:rsidRPr="00A104F9">
        <w:rPr>
          <w:rFonts w:ascii="Times New Roman" w:hAnsi="Times New Roman"/>
          <w:sz w:val="22"/>
          <w:szCs w:val="22"/>
        </w:rPr>
        <w:t>.</w:t>
      </w:r>
    </w:p>
    <w:p w14:paraId="3834D04F" w14:textId="6FC03BF6" w:rsidR="001B1B0B" w:rsidRDefault="001B1B0B" w:rsidP="001B1B0B">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Served as a data analyst SME</w:t>
      </w:r>
      <w:r>
        <w:rPr>
          <w:rFonts w:ascii="Times New Roman" w:hAnsi="Times New Roman"/>
          <w:sz w:val="22"/>
          <w:szCs w:val="22"/>
        </w:rPr>
        <w:t xml:space="preserve"> and </w:t>
      </w:r>
      <w:r>
        <w:rPr>
          <w:rFonts w:ascii="Times New Roman" w:hAnsi="Times New Roman"/>
          <w:sz w:val="22"/>
          <w:szCs w:val="22"/>
        </w:rPr>
        <w:t xml:space="preserve">Power BI representative </w:t>
      </w:r>
      <w:r>
        <w:rPr>
          <w:rFonts w:ascii="Times New Roman" w:hAnsi="Times New Roman"/>
          <w:sz w:val="22"/>
          <w:szCs w:val="22"/>
        </w:rPr>
        <w:t>in</w:t>
      </w:r>
      <w:r>
        <w:rPr>
          <w:rFonts w:ascii="Times New Roman" w:hAnsi="Times New Roman"/>
          <w:sz w:val="22"/>
          <w:szCs w:val="22"/>
        </w:rPr>
        <w:t xml:space="preserve"> </w:t>
      </w:r>
      <w:r>
        <w:rPr>
          <w:rFonts w:ascii="Times New Roman" w:hAnsi="Times New Roman"/>
          <w:sz w:val="22"/>
          <w:szCs w:val="22"/>
        </w:rPr>
        <w:t xml:space="preserve">the </w:t>
      </w:r>
      <w:r>
        <w:rPr>
          <w:rFonts w:ascii="Times New Roman" w:hAnsi="Times New Roman"/>
          <w:sz w:val="22"/>
          <w:szCs w:val="22"/>
        </w:rPr>
        <w:t>data visualization workgroup.</w:t>
      </w:r>
    </w:p>
    <w:p w14:paraId="2425493E" w14:textId="30C28A4F" w:rsidR="003A2552" w:rsidRPr="00A104F9" w:rsidRDefault="003A2552" w:rsidP="003A2552">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Consult</w:t>
      </w:r>
      <w:r w:rsidR="001B1B0B">
        <w:rPr>
          <w:rFonts w:ascii="Times New Roman" w:hAnsi="Times New Roman"/>
          <w:sz w:val="22"/>
          <w:szCs w:val="22"/>
        </w:rPr>
        <w:t>ed</w:t>
      </w:r>
      <w:r w:rsidRPr="00A104F9">
        <w:rPr>
          <w:rFonts w:ascii="Times New Roman" w:hAnsi="Times New Roman"/>
          <w:sz w:val="22"/>
          <w:szCs w:val="22"/>
        </w:rPr>
        <w:t xml:space="preserve"> with other CDC centers and teams on their data needs.</w:t>
      </w:r>
    </w:p>
    <w:p w14:paraId="35F6A7A5" w14:textId="3240D8D5" w:rsidR="00A104F9" w:rsidRPr="00A104F9" w:rsidRDefault="00A104F9" w:rsidP="00A104F9">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Produce</w:t>
      </w:r>
      <w:r w:rsidR="001B1B0B">
        <w:rPr>
          <w:rFonts w:ascii="Times New Roman" w:hAnsi="Times New Roman"/>
          <w:sz w:val="22"/>
          <w:szCs w:val="22"/>
        </w:rPr>
        <w:t>d</w:t>
      </w:r>
      <w:r>
        <w:rPr>
          <w:rFonts w:ascii="Times New Roman" w:hAnsi="Times New Roman"/>
          <w:sz w:val="22"/>
          <w:szCs w:val="22"/>
        </w:rPr>
        <w:t xml:space="preserve"> web-based presentations on the Top 10 Leading Causes of </w:t>
      </w:r>
      <w:r w:rsidR="00A423D3">
        <w:rPr>
          <w:rFonts w:ascii="Times New Roman" w:hAnsi="Times New Roman"/>
          <w:sz w:val="22"/>
          <w:szCs w:val="22"/>
        </w:rPr>
        <w:t>Death</w:t>
      </w:r>
      <w:r>
        <w:rPr>
          <w:rFonts w:ascii="Times New Roman" w:hAnsi="Times New Roman"/>
          <w:sz w:val="22"/>
          <w:szCs w:val="22"/>
        </w:rPr>
        <w:t xml:space="preserve"> for men and women.</w:t>
      </w:r>
    </w:p>
    <w:p w14:paraId="6289AE5B" w14:textId="7CCB3EF0" w:rsidR="00A104F9" w:rsidRP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Serve</w:t>
      </w:r>
      <w:r w:rsidR="001B1B0B">
        <w:rPr>
          <w:rFonts w:ascii="Times New Roman" w:hAnsi="Times New Roman"/>
          <w:sz w:val="22"/>
          <w:szCs w:val="22"/>
        </w:rPr>
        <w:t>d</w:t>
      </w:r>
      <w:r w:rsidRPr="00A104F9">
        <w:rPr>
          <w:rFonts w:ascii="Times New Roman" w:hAnsi="Times New Roman"/>
          <w:sz w:val="22"/>
          <w:szCs w:val="22"/>
        </w:rPr>
        <w:t xml:space="preserve"> as point of contact (POC) for </w:t>
      </w:r>
      <w:r w:rsidR="00DA0E36">
        <w:rPr>
          <w:rFonts w:ascii="Times New Roman" w:hAnsi="Times New Roman"/>
          <w:sz w:val="22"/>
          <w:szCs w:val="22"/>
        </w:rPr>
        <w:t>internal women’s health project reviews</w:t>
      </w:r>
      <w:r w:rsidRPr="00A104F9">
        <w:rPr>
          <w:rFonts w:ascii="Times New Roman" w:hAnsi="Times New Roman"/>
          <w:sz w:val="22"/>
          <w:szCs w:val="22"/>
        </w:rPr>
        <w:t>.</w:t>
      </w:r>
    </w:p>
    <w:p w14:paraId="4F5747D6" w14:textId="0AB57968" w:rsid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Conduct</w:t>
      </w:r>
      <w:r w:rsidR="001B1B0B">
        <w:rPr>
          <w:rFonts w:ascii="Times New Roman" w:hAnsi="Times New Roman"/>
          <w:sz w:val="22"/>
          <w:szCs w:val="22"/>
        </w:rPr>
        <w:t>ed</w:t>
      </w:r>
      <w:r w:rsidRPr="00A104F9">
        <w:rPr>
          <w:rFonts w:ascii="Times New Roman" w:hAnsi="Times New Roman"/>
          <w:sz w:val="22"/>
          <w:szCs w:val="22"/>
        </w:rPr>
        <w:t xml:space="preserve"> literature reviews and scientific analysis of women’s health </w:t>
      </w:r>
      <w:r w:rsidR="003A2552">
        <w:rPr>
          <w:rFonts w:ascii="Times New Roman" w:hAnsi="Times New Roman"/>
          <w:sz w:val="22"/>
          <w:szCs w:val="22"/>
        </w:rPr>
        <w:t xml:space="preserve">and health equity </w:t>
      </w:r>
      <w:r w:rsidRPr="00A104F9">
        <w:rPr>
          <w:rFonts w:ascii="Times New Roman" w:hAnsi="Times New Roman"/>
          <w:sz w:val="22"/>
          <w:szCs w:val="22"/>
        </w:rPr>
        <w:t>research.</w:t>
      </w:r>
    </w:p>
    <w:p w14:paraId="56F5D1B6" w14:textId="0C713E54" w:rsidR="001B1B0B" w:rsidRDefault="001B1B0B" w:rsidP="00A104F9">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Analyzed small and large datasets using SAS, SPSS, or R.</w:t>
      </w:r>
    </w:p>
    <w:p w14:paraId="4FFAD677" w14:textId="7F0514F8" w:rsidR="002A7BD7" w:rsidRDefault="00A104F9" w:rsidP="002A7BD7">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Develop</w:t>
      </w:r>
      <w:r w:rsidR="001B1B0B">
        <w:rPr>
          <w:rFonts w:ascii="Times New Roman" w:hAnsi="Times New Roman"/>
          <w:sz w:val="22"/>
          <w:szCs w:val="22"/>
        </w:rPr>
        <w:t>ed</w:t>
      </w:r>
      <w:r>
        <w:rPr>
          <w:rFonts w:ascii="Times New Roman" w:hAnsi="Times New Roman"/>
          <w:sz w:val="22"/>
          <w:szCs w:val="22"/>
        </w:rPr>
        <w:t xml:space="preserve"> health equity data reports for OWH </w:t>
      </w:r>
      <w:r w:rsidR="00A423D3">
        <w:rPr>
          <w:rFonts w:ascii="Times New Roman" w:hAnsi="Times New Roman"/>
          <w:sz w:val="22"/>
          <w:szCs w:val="22"/>
        </w:rPr>
        <w:t xml:space="preserve">projects </w:t>
      </w:r>
      <w:r>
        <w:rPr>
          <w:rFonts w:ascii="Times New Roman" w:hAnsi="Times New Roman"/>
          <w:sz w:val="22"/>
          <w:szCs w:val="22"/>
        </w:rPr>
        <w:t>and subsequent manuscripts.</w:t>
      </w:r>
    </w:p>
    <w:p w14:paraId="1A051B92" w14:textId="4FBAE22A" w:rsidR="002A7BD7" w:rsidRDefault="00EE419A" w:rsidP="002A7BD7">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 xml:space="preserve">Produced a data dictionary for OWH </w:t>
      </w:r>
      <w:r w:rsidR="009B5075">
        <w:rPr>
          <w:rFonts w:ascii="Times New Roman" w:hAnsi="Times New Roman"/>
          <w:sz w:val="22"/>
          <w:szCs w:val="22"/>
        </w:rPr>
        <w:t>analytical tools.</w:t>
      </w:r>
    </w:p>
    <w:p w14:paraId="37BE6B3B" w14:textId="01027D83" w:rsidR="00B31037" w:rsidRPr="00B31037" w:rsidRDefault="00B31037" w:rsidP="00B31037">
      <w:pPr>
        <w:pStyle w:val="ListParagraph"/>
        <w:numPr>
          <w:ilvl w:val="0"/>
          <w:numId w:val="1"/>
        </w:numPr>
        <w:tabs>
          <w:tab w:val="center" w:pos="5040"/>
        </w:tabs>
        <w:rPr>
          <w:rFonts w:ascii="Times New Roman" w:hAnsi="Times New Roman"/>
          <w:sz w:val="22"/>
          <w:szCs w:val="22"/>
        </w:rPr>
      </w:pPr>
      <w:r>
        <w:rPr>
          <w:rFonts w:ascii="Times New Roman" w:hAnsi="Times New Roman"/>
          <w:sz w:val="22"/>
          <w:szCs w:val="22"/>
        </w:rPr>
        <w:t>Provide</w:t>
      </w:r>
      <w:r w:rsidR="001B1B0B">
        <w:rPr>
          <w:rFonts w:ascii="Times New Roman" w:hAnsi="Times New Roman"/>
          <w:sz w:val="22"/>
          <w:szCs w:val="22"/>
        </w:rPr>
        <w:t>d</w:t>
      </w:r>
      <w:r>
        <w:rPr>
          <w:rFonts w:ascii="Times New Roman" w:hAnsi="Times New Roman"/>
          <w:sz w:val="22"/>
          <w:szCs w:val="22"/>
        </w:rPr>
        <w:t xml:space="preserve"> data-driven health equity solutions to address disparate issues of underserved and marginalized communities. </w:t>
      </w:r>
    </w:p>
    <w:p w14:paraId="626BCE8E" w14:textId="5795B12D" w:rsidR="00A104F9" w:rsidRP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Produce</w:t>
      </w:r>
      <w:r w:rsidR="001B1B0B">
        <w:rPr>
          <w:rFonts w:ascii="Times New Roman" w:hAnsi="Times New Roman"/>
          <w:sz w:val="22"/>
          <w:szCs w:val="22"/>
        </w:rPr>
        <w:t>d</w:t>
      </w:r>
      <w:r w:rsidRPr="00A104F9">
        <w:rPr>
          <w:rFonts w:ascii="Times New Roman" w:hAnsi="Times New Roman"/>
          <w:sz w:val="22"/>
          <w:szCs w:val="22"/>
        </w:rPr>
        <w:t xml:space="preserve"> </w:t>
      </w:r>
      <w:r w:rsidR="00461A4A">
        <w:rPr>
          <w:rFonts w:ascii="Times New Roman" w:hAnsi="Times New Roman"/>
          <w:sz w:val="22"/>
          <w:szCs w:val="22"/>
        </w:rPr>
        <w:t>peer-reviewed</w:t>
      </w:r>
      <w:r w:rsidRPr="00A104F9">
        <w:rPr>
          <w:rFonts w:ascii="Times New Roman" w:hAnsi="Times New Roman"/>
          <w:sz w:val="22"/>
          <w:szCs w:val="22"/>
        </w:rPr>
        <w:t xml:space="preserve"> </w:t>
      </w:r>
      <w:r w:rsidR="00AD2782">
        <w:rPr>
          <w:rFonts w:ascii="Times New Roman" w:hAnsi="Times New Roman"/>
          <w:sz w:val="22"/>
          <w:szCs w:val="22"/>
        </w:rPr>
        <w:t xml:space="preserve">manuscripts and </w:t>
      </w:r>
      <w:r w:rsidR="00AD2782" w:rsidRPr="00A104F9">
        <w:rPr>
          <w:rFonts w:ascii="Times New Roman" w:hAnsi="Times New Roman"/>
          <w:sz w:val="22"/>
          <w:szCs w:val="22"/>
        </w:rPr>
        <w:t>published</w:t>
      </w:r>
      <w:r w:rsidRPr="00A104F9">
        <w:rPr>
          <w:rFonts w:ascii="Times New Roman" w:hAnsi="Times New Roman"/>
          <w:sz w:val="22"/>
          <w:szCs w:val="22"/>
        </w:rPr>
        <w:t xml:space="preserve"> documents addressing the life course of women and girls.</w:t>
      </w:r>
    </w:p>
    <w:p w14:paraId="1C6245E0" w14:textId="470C2345" w:rsidR="00A104F9" w:rsidRP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Develop</w:t>
      </w:r>
      <w:r w:rsidR="001B1B0B">
        <w:rPr>
          <w:rFonts w:ascii="Times New Roman" w:hAnsi="Times New Roman"/>
          <w:sz w:val="22"/>
          <w:szCs w:val="22"/>
        </w:rPr>
        <w:t>ed</w:t>
      </w:r>
      <w:r w:rsidRPr="00A104F9">
        <w:rPr>
          <w:rFonts w:ascii="Times New Roman" w:hAnsi="Times New Roman"/>
          <w:sz w:val="22"/>
          <w:szCs w:val="22"/>
        </w:rPr>
        <w:t xml:space="preserve"> presentations for state and federal conferences, as well as internal and external audiences.</w:t>
      </w:r>
    </w:p>
    <w:p w14:paraId="03430B03" w14:textId="3F0661DC" w:rsidR="00A104F9" w:rsidRP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Review</w:t>
      </w:r>
      <w:r w:rsidR="001B1B0B">
        <w:rPr>
          <w:rFonts w:ascii="Times New Roman" w:hAnsi="Times New Roman"/>
          <w:sz w:val="22"/>
          <w:szCs w:val="22"/>
        </w:rPr>
        <w:t>ed</w:t>
      </w:r>
      <w:r w:rsidRPr="00A104F9">
        <w:rPr>
          <w:rFonts w:ascii="Times New Roman" w:hAnsi="Times New Roman"/>
          <w:sz w:val="22"/>
          <w:szCs w:val="22"/>
        </w:rPr>
        <w:t xml:space="preserve"> request for Office of Secretary of Health (OASH), other CDC units, and OWH public inquiries.</w:t>
      </w:r>
    </w:p>
    <w:p w14:paraId="3E0A29B9" w14:textId="085A74B3" w:rsidR="00A104F9" w:rsidRPr="00A104F9" w:rsidRDefault="00A104F9" w:rsidP="00A104F9">
      <w:pPr>
        <w:pStyle w:val="ListParagraph"/>
        <w:numPr>
          <w:ilvl w:val="0"/>
          <w:numId w:val="1"/>
        </w:numPr>
        <w:tabs>
          <w:tab w:val="center" w:pos="5040"/>
        </w:tabs>
        <w:rPr>
          <w:rFonts w:ascii="Times New Roman" w:hAnsi="Times New Roman"/>
          <w:sz w:val="22"/>
          <w:szCs w:val="22"/>
        </w:rPr>
      </w:pPr>
      <w:r w:rsidRPr="00A104F9">
        <w:rPr>
          <w:rFonts w:ascii="Times New Roman" w:hAnsi="Times New Roman"/>
          <w:sz w:val="22"/>
          <w:szCs w:val="22"/>
        </w:rPr>
        <w:t xml:space="preserve">Participate as a team member </w:t>
      </w:r>
      <w:r w:rsidR="00887837" w:rsidRPr="00A104F9">
        <w:rPr>
          <w:rFonts w:ascii="Times New Roman" w:hAnsi="Times New Roman"/>
          <w:sz w:val="22"/>
          <w:szCs w:val="22"/>
        </w:rPr>
        <w:t>in</w:t>
      </w:r>
      <w:r w:rsidRPr="00A104F9">
        <w:rPr>
          <w:rFonts w:ascii="Times New Roman" w:hAnsi="Times New Roman"/>
          <w:sz w:val="22"/>
          <w:szCs w:val="22"/>
        </w:rPr>
        <w:t xml:space="preserve"> the emergency response for various emerging infections (i.e., COVID-19, Monkeypox, and Influenza.</w:t>
      </w:r>
    </w:p>
    <w:p w14:paraId="76F344A2" w14:textId="6D6C0E45" w:rsidR="00A104F9" w:rsidRDefault="00A104F9" w:rsidP="00A104F9">
      <w:pPr>
        <w:tabs>
          <w:tab w:val="center" w:pos="5040"/>
        </w:tabs>
        <w:rPr>
          <w:rFonts w:ascii="Times New Roman" w:hAnsi="Times New Roman"/>
          <w:sz w:val="22"/>
          <w:szCs w:val="22"/>
        </w:rPr>
      </w:pPr>
    </w:p>
    <w:p w14:paraId="54AEA643" w14:textId="77777777" w:rsidR="008522ED" w:rsidRDefault="008522ED" w:rsidP="00A104F9">
      <w:pPr>
        <w:tabs>
          <w:tab w:val="center" w:pos="5040"/>
        </w:tabs>
        <w:rPr>
          <w:rFonts w:ascii="Times New Roman" w:hAnsi="Times New Roman"/>
          <w:b/>
          <w:bCs/>
        </w:rPr>
      </w:pPr>
    </w:p>
    <w:p w14:paraId="089AE4FE" w14:textId="2707723A" w:rsidR="00A104F9" w:rsidRPr="00A104F9" w:rsidRDefault="00A104F9" w:rsidP="00A104F9">
      <w:pPr>
        <w:tabs>
          <w:tab w:val="center" w:pos="5040"/>
        </w:tabs>
        <w:rPr>
          <w:rFonts w:ascii="Times New Roman" w:hAnsi="Times New Roman"/>
          <w:bCs/>
        </w:rPr>
      </w:pPr>
      <w:r w:rsidRPr="00A104F9">
        <w:rPr>
          <w:rFonts w:ascii="Times New Roman" w:hAnsi="Times New Roman"/>
          <w:b/>
          <w:bCs/>
        </w:rPr>
        <w:t xml:space="preserve">Epidemiologist, </w:t>
      </w:r>
      <w:r w:rsidRPr="008522ED">
        <w:rPr>
          <w:rFonts w:ascii="Times New Roman" w:hAnsi="Times New Roman"/>
          <w:b/>
          <w:i/>
          <w:iCs/>
        </w:rPr>
        <w:t>July 2016-</w:t>
      </w:r>
      <w:r w:rsidR="008522ED">
        <w:rPr>
          <w:rFonts w:ascii="Times New Roman" w:hAnsi="Times New Roman"/>
          <w:b/>
          <w:i/>
          <w:iCs/>
        </w:rPr>
        <w:t xml:space="preserve"> December </w:t>
      </w:r>
      <w:r w:rsidRPr="008522ED">
        <w:rPr>
          <w:rFonts w:ascii="Times New Roman" w:hAnsi="Times New Roman"/>
          <w:b/>
          <w:i/>
          <w:iCs/>
        </w:rPr>
        <w:t>2020</w:t>
      </w:r>
      <w:r w:rsidRPr="00A104F9">
        <w:rPr>
          <w:rFonts w:ascii="Times New Roman" w:hAnsi="Times New Roman"/>
          <w:bCs/>
        </w:rPr>
        <w:tab/>
      </w:r>
    </w:p>
    <w:p w14:paraId="394FA6A9" w14:textId="35E4DDA3" w:rsidR="00A104F9" w:rsidRPr="005235DE" w:rsidRDefault="00A104F9" w:rsidP="00A104F9">
      <w:pPr>
        <w:tabs>
          <w:tab w:val="center" w:pos="5040"/>
        </w:tabs>
        <w:ind w:left="0" w:firstLine="0"/>
        <w:rPr>
          <w:rFonts w:ascii="Times New Roman" w:hAnsi="Times New Roman"/>
          <w:bCs/>
          <w:sz w:val="22"/>
          <w:szCs w:val="22"/>
        </w:rPr>
      </w:pPr>
      <w:r w:rsidRPr="005235DE">
        <w:rPr>
          <w:rFonts w:ascii="Times New Roman" w:hAnsi="Times New Roman"/>
          <w:bCs/>
          <w:sz w:val="22"/>
          <w:szCs w:val="22"/>
        </w:rPr>
        <w:t>Centers for Disease Control &amp; Prevention (CDC), National Center for Chronic Disease Prevention &amp; Health Promotion (NCCDPHP), National Center for Chronic Disease Prevention &amp; Health Promotion (NCCDPHP),</w:t>
      </w:r>
      <w:r w:rsidR="005235DE">
        <w:rPr>
          <w:rFonts w:ascii="Times New Roman" w:hAnsi="Times New Roman"/>
          <w:bCs/>
          <w:sz w:val="22"/>
          <w:szCs w:val="22"/>
        </w:rPr>
        <w:t xml:space="preserve"> </w:t>
      </w:r>
      <w:r w:rsidRPr="005235DE">
        <w:rPr>
          <w:rFonts w:ascii="Times New Roman" w:hAnsi="Times New Roman"/>
          <w:bCs/>
          <w:sz w:val="22"/>
          <w:szCs w:val="22"/>
        </w:rPr>
        <w:t>Division of Diabetes Translation (DDT), Translation, Health Education &amp; Evaluation Branch (THEEB), Synthesis, Translation, and Applied Research (STAR) .</w:t>
      </w:r>
    </w:p>
    <w:p w14:paraId="3FB978B0" w14:textId="77777777" w:rsidR="00A104F9" w:rsidRDefault="00A104F9" w:rsidP="00A104F9">
      <w:pPr>
        <w:ind w:left="0" w:firstLine="0"/>
        <w:jc w:val="both"/>
        <w:rPr>
          <w:rFonts w:ascii="Times New Roman" w:hAnsi="Times New Roman"/>
          <w:b/>
          <w:bCs/>
          <w:i/>
          <w:sz w:val="20"/>
        </w:rPr>
      </w:pPr>
    </w:p>
    <w:p w14:paraId="4957C2DE" w14:textId="6ED7E53B" w:rsidR="00A104F9" w:rsidRPr="00C754EA" w:rsidRDefault="00A104F9" w:rsidP="00A104F9">
      <w:pPr>
        <w:numPr>
          <w:ilvl w:val="0"/>
          <w:numId w:val="12"/>
        </w:numPr>
        <w:rPr>
          <w:rFonts w:ascii="Times New Roman" w:hAnsi="Times New Roman"/>
          <w:sz w:val="22"/>
          <w:szCs w:val="22"/>
        </w:rPr>
      </w:pPr>
      <w:r w:rsidRPr="00C754EA">
        <w:rPr>
          <w:rFonts w:ascii="Times New Roman" w:hAnsi="Times New Roman"/>
          <w:sz w:val="22"/>
          <w:szCs w:val="22"/>
        </w:rPr>
        <w:t xml:space="preserve">Collaborated with Division of Healthy Aging (CDC), BRFSS (CDC), Deloitte Organization (contractor), FHI 360 (contractor), Abt Associates (contractor), and State Grantees and </w:t>
      </w:r>
      <w:r w:rsidR="007D75CD">
        <w:rPr>
          <w:rFonts w:ascii="Times New Roman" w:hAnsi="Times New Roman"/>
          <w:sz w:val="22"/>
          <w:szCs w:val="22"/>
        </w:rPr>
        <w:t>sub-grantees</w:t>
      </w:r>
      <w:r w:rsidR="00887837" w:rsidRPr="00C754EA">
        <w:rPr>
          <w:rFonts w:ascii="Times New Roman" w:hAnsi="Times New Roman"/>
          <w:sz w:val="22"/>
          <w:szCs w:val="22"/>
        </w:rPr>
        <w:t xml:space="preserve">. </w:t>
      </w:r>
    </w:p>
    <w:p w14:paraId="46DB8AB3" w14:textId="59216B6F" w:rsidR="00A104F9" w:rsidRPr="00C754EA" w:rsidRDefault="00A104F9" w:rsidP="00A104F9">
      <w:pPr>
        <w:numPr>
          <w:ilvl w:val="0"/>
          <w:numId w:val="12"/>
        </w:numPr>
        <w:jc w:val="both"/>
        <w:rPr>
          <w:rFonts w:ascii="Times New Roman" w:hAnsi="Times New Roman"/>
          <w:sz w:val="22"/>
          <w:szCs w:val="22"/>
        </w:rPr>
      </w:pPr>
      <w:r w:rsidRPr="00C754EA">
        <w:rPr>
          <w:rFonts w:ascii="Times New Roman" w:hAnsi="Times New Roman"/>
          <w:sz w:val="22"/>
          <w:szCs w:val="22"/>
        </w:rPr>
        <w:t xml:space="preserve">Assisted in the development of the team brand </w:t>
      </w:r>
      <w:r w:rsidR="00A063F7">
        <w:rPr>
          <w:rFonts w:ascii="Times New Roman" w:hAnsi="Times New Roman"/>
          <w:sz w:val="22"/>
          <w:szCs w:val="22"/>
        </w:rPr>
        <w:t xml:space="preserve">using identified resources processes, </w:t>
      </w:r>
      <w:r w:rsidR="007D75CD">
        <w:rPr>
          <w:rFonts w:ascii="Times New Roman" w:hAnsi="Times New Roman"/>
          <w:sz w:val="22"/>
          <w:szCs w:val="22"/>
        </w:rPr>
        <w:t xml:space="preserve">and strategies </w:t>
      </w:r>
      <w:r w:rsidR="00A83CAE">
        <w:rPr>
          <w:rFonts w:ascii="Times New Roman" w:hAnsi="Times New Roman"/>
          <w:sz w:val="22"/>
          <w:szCs w:val="22"/>
        </w:rPr>
        <w:t>designed to highlight the team’s</w:t>
      </w:r>
      <w:r w:rsidRPr="00C754EA">
        <w:rPr>
          <w:rFonts w:ascii="Times New Roman" w:hAnsi="Times New Roman"/>
          <w:sz w:val="22"/>
          <w:szCs w:val="22"/>
        </w:rPr>
        <w:t xml:space="preserve"> translation research agenda.</w:t>
      </w:r>
    </w:p>
    <w:p w14:paraId="71DB22B7" w14:textId="77777777" w:rsidR="001B1B0B" w:rsidRPr="00C754EA" w:rsidRDefault="001B1B0B" w:rsidP="001B1B0B">
      <w:pPr>
        <w:numPr>
          <w:ilvl w:val="0"/>
          <w:numId w:val="12"/>
        </w:numPr>
        <w:jc w:val="both"/>
        <w:rPr>
          <w:rFonts w:ascii="Times New Roman" w:hAnsi="Times New Roman"/>
          <w:sz w:val="22"/>
          <w:szCs w:val="22"/>
        </w:rPr>
      </w:pPr>
      <w:r>
        <w:rPr>
          <w:rFonts w:ascii="Times New Roman" w:hAnsi="Times New Roman"/>
          <w:sz w:val="22"/>
          <w:szCs w:val="22"/>
        </w:rPr>
        <w:t xml:space="preserve">Served as technical advisor and reviewer on </w:t>
      </w:r>
      <w:r w:rsidRPr="00C754EA">
        <w:rPr>
          <w:rFonts w:ascii="Times New Roman" w:hAnsi="Times New Roman"/>
          <w:sz w:val="22"/>
          <w:szCs w:val="22"/>
        </w:rPr>
        <w:t>the Diabetes Alumni Champions contract</w:t>
      </w:r>
      <w:r>
        <w:rPr>
          <w:rFonts w:ascii="Times New Roman" w:hAnsi="Times New Roman"/>
          <w:sz w:val="22"/>
          <w:szCs w:val="22"/>
        </w:rPr>
        <w:t>.</w:t>
      </w:r>
    </w:p>
    <w:p w14:paraId="6F64DCE0" w14:textId="375C8D8B" w:rsidR="00A104F9" w:rsidRPr="00C754EA" w:rsidRDefault="0066164E" w:rsidP="00A104F9">
      <w:pPr>
        <w:numPr>
          <w:ilvl w:val="0"/>
          <w:numId w:val="12"/>
        </w:numPr>
        <w:jc w:val="both"/>
        <w:rPr>
          <w:rFonts w:ascii="Times New Roman" w:hAnsi="Times New Roman"/>
          <w:sz w:val="22"/>
          <w:szCs w:val="22"/>
        </w:rPr>
      </w:pPr>
      <w:r>
        <w:rPr>
          <w:rFonts w:ascii="Times New Roman" w:hAnsi="Times New Roman"/>
          <w:sz w:val="22"/>
          <w:szCs w:val="22"/>
        </w:rPr>
        <w:t>Analyzed</w:t>
      </w:r>
      <w:r w:rsidR="00A104F9" w:rsidRPr="00C754EA">
        <w:rPr>
          <w:rFonts w:ascii="Times New Roman" w:hAnsi="Times New Roman"/>
          <w:sz w:val="22"/>
          <w:szCs w:val="22"/>
        </w:rPr>
        <w:t xml:space="preserve"> the current </w:t>
      </w:r>
      <w:r w:rsidR="004D7F0E">
        <w:rPr>
          <w:rFonts w:ascii="Times New Roman" w:hAnsi="Times New Roman"/>
          <w:sz w:val="22"/>
          <w:szCs w:val="22"/>
        </w:rPr>
        <w:t xml:space="preserve">caregiving, </w:t>
      </w:r>
      <w:r w:rsidR="00A104F9" w:rsidRPr="00C754EA">
        <w:rPr>
          <w:rFonts w:ascii="Times New Roman" w:hAnsi="Times New Roman"/>
          <w:sz w:val="22"/>
          <w:szCs w:val="22"/>
        </w:rPr>
        <w:t>pre-Diabetes</w:t>
      </w:r>
      <w:r w:rsidR="00387944">
        <w:rPr>
          <w:rFonts w:ascii="Times New Roman" w:hAnsi="Times New Roman"/>
          <w:sz w:val="22"/>
          <w:szCs w:val="22"/>
        </w:rPr>
        <w:t xml:space="preserve"> and </w:t>
      </w:r>
      <w:r w:rsidR="00D13AB5" w:rsidRPr="00C754EA">
        <w:rPr>
          <w:rFonts w:ascii="Times New Roman" w:hAnsi="Times New Roman"/>
          <w:sz w:val="22"/>
          <w:szCs w:val="22"/>
        </w:rPr>
        <w:t>High-Risk</w:t>
      </w:r>
      <w:r w:rsidR="00A104F9" w:rsidRPr="00C754EA">
        <w:rPr>
          <w:rFonts w:ascii="Times New Roman" w:hAnsi="Times New Roman"/>
          <w:sz w:val="22"/>
          <w:szCs w:val="22"/>
        </w:rPr>
        <w:t xml:space="preserve"> Type 2</w:t>
      </w:r>
      <w:r w:rsidR="00387944">
        <w:rPr>
          <w:rFonts w:ascii="Times New Roman" w:hAnsi="Times New Roman"/>
          <w:sz w:val="22"/>
          <w:szCs w:val="22"/>
        </w:rPr>
        <w:t xml:space="preserve"> Diabetes population using </w:t>
      </w:r>
      <w:r w:rsidR="004D7F0E">
        <w:rPr>
          <w:rFonts w:ascii="Times New Roman" w:hAnsi="Times New Roman"/>
          <w:sz w:val="22"/>
          <w:szCs w:val="22"/>
        </w:rPr>
        <w:t>statistical software</w:t>
      </w:r>
      <w:r w:rsidR="00531B47">
        <w:rPr>
          <w:rFonts w:ascii="Times New Roman" w:hAnsi="Times New Roman"/>
          <w:sz w:val="22"/>
          <w:szCs w:val="22"/>
        </w:rPr>
        <w:t xml:space="preserve"> (i.e., SAS, S</w:t>
      </w:r>
      <w:r w:rsidR="00E87A92">
        <w:rPr>
          <w:rFonts w:ascii="Times New Roman" w:hAnsi="Times New Roman"/>
          <w:sz w:val="22"/>
          <w:szCs w:val="22"/>
        </w:rPr>
        <w:t xml:space="preserve">PSS, </w:t>
      </w:r>
      <w:r w:rsidR="00592096">
        <w:rPr>
          <w:rFonts w:ascii="Times New Roman" w:hAnsi="Times New Roman"/>
          <w:sz w:val="22"/>
          <w:szCs w:val="22"/>
        </w:rPr>
        <w:t>Excel, and Access).</w:t>
      </w:r>
    </w:p>
    <w:p w14:paraId="647DB03C" w14:textId="47CED122" w:rsidR="00A104F9" w:rsidRPr="00C754EA" w:rsidRDefault="00A104F9" w:rsidP="00A104F9">
      <w:pPr>
        <w:numPr>
          <w:ilvl w:val="0"/>
          <w:numId w:val="12"/>
        </w:numPr>
        <w:jc w:val="both"/>
        <w:rPr>
          <w:rFonts w:ascii="Times New Roman" w:hAnsi="Times New Roman"/>
          <w:sz w:val="22"/>
          <w:szCs w:val="22"/>
        </w:rPr>
      </w:pPr>
      <w:r w:rsidRPr="00C754EA">
        <w:rPr>
          <w:rFonts w:ascii="Times New Roman" w:hAnsi="Times New Roman"/>
          <w:sz w:val="22"/>
          <w:szCs w:val="22"/>
        </w:rPr>
        <w:t xml:space="preserve">Led </w:t>
      </w:r>
      <w:r w:rsidR="00810C5D">
        <w:rPr>
          <w:rFonts w:ascii="Times New Roman" w:hAnsi="Times New Roman"/>
          <w:sz w:val="22"/>
          <w:szCs w:val="22"/>
        </w:rPr>
        <w:t xml:space="preserve">a </w:t>
      </w:r>
      <w:r w:rsidRPr="00C754EA">
        <w:rPr>
          <w:rFonts w:ascii="Times New Roman" w:hAnsi="Times New Roman"/>
          <w:sz w:val="22"/>
          <w:szCs w:val="22"/>
        </w:rPr>
        <w:t>landscape assessment on the use of incentives to increase enrollment and retention into the National DPP program.</w:t>
      </w:r>
    </w:p>
    <w:p w14:paraId="6170CE1D" w14:textId="77777777" w:rsidR="00B860B5" w:rsidRPr="00C754EA" w:rsidRDefault="00B860B5" w:rsidP="00B860B5">
      <w:pPr>
        <w:numPr>
          <w:ilvl w:val="0"/>
          <w:numId w:val="12"/>
        </w:numPr>
        <w:jc w:val="both"/>
        <w:rPr>
          <w:rFonts w:ascii="Times New Roman" w:hAnsi="Times New Roman"/>
          <w:sz w:val="22"/>
          <w:szCs w:val="22"/>
        </w:rPr>
      </w:pPr>
      <w:r>
        <w:rPr>
          <w:rFonts w:ascii="Times New Roman" w:hAnsi="Times New Roman"/>
          <w:sz w:val="22"/>
          <w:szCs w:val="22"/>
        </w:rPr>
        <w:lastRenderedPageBreak/>
        <w:t>Developed</w:t>
      </w:r>
      <w:r w:rsidRPr="00C754EA">
        <w:rPr>
          <w:rFonts w:ascii="Times New Roman" w:hAnsi="Times New Roman"/>
          <w:sz w:val="22"/>
          <w:szCs w:val="22"/>
        </w:rPr>
        <w:t xml:space="preserve"> the </w:t>
      </w:r>
      <w:r>
        <w:rPr>
          <w:rFonts w:ascii="Times New Roman" w:hAnsi="Times New Roman"/>
          <w:sz w:val="22"/>
          <w:szCs w:val="22"/>
        </w:rPr>
        <w:t xml:space="preserve">qualitative </w:t>
      </w:r>
      <w:r w:rsidRPr="00C754EA">
        <w:rPr>
          <w:rFonts w:ascii="Times New Roman" w:hAnsi="Times New Roman"/>
          <w:sz w:val="22"/>
          <w:szCs w:val="22"/>
        </w:rPr>
        <w:t>data analysis plan for investigating the use of incentives on the Diabetes population.</w:t>
      </w:r>
    </w:p>
    <w:p w14:paraId="0B0C5801" w14:textId="5795B9E9" w:rsidR="00B860B5" w:rsidRPr="00C754EA" w:rsidRDefault="00B860B5" w:rsidP="00B860B5">
      <w:pPr>
        <w:numPr>
          <w:ilvl w:val="0"/>
          <w:numId w:val="12"/>
        </w:numPr>
        <w:jc w:val="both"/>
        <w:rPr>
          <w:rFonts w:ascii="Times New Roman" w:hAnsi="Times New Roman"/>
          <w:sz w:val="22"/>
          <w:szCs w:val="22"/>
        </w:rPr>
      </w:pPr>
      <w:r w:rsidRPr="00C754EA">
        <w:rPr>
          <w:rFonts w:ascii="Times New Roman" w:hAnsi="Times New Roman"/>
          <w:sz w:val="22"/>
          <w:szCs w:val="22"/>
        </w:rPr>
        <w:t xml:space="preserve">Conducted a literature review </w:t>
      </w:r>
      <w:r>
        <w:rPr>
          <w:rFonts w:ascii="Times New Roman" w:hAnsi="Times New Roman"/>
          <w:sz w:val="22"/>
          <w:szCs w:val="22"/>
        </w:rPr>
        <w:t xml:space="preserve">on </w:t>
      </w:r>
      <w:r w:rsidRPr="00C754EA">
        <w:rPr>
          <w:rFonts w:ascii="Times New Roman" w:hAnsi="Times New Roman"/>
          <w:sz w:val="22"/>
          <w:szCs w:val="22"/>
        </w:rPr>
        <w:t xml:space="preserve">the </w:t>
      </w:r>
      <w:r>
        <w:rPr>
          <w:rFonts w:ascii="Times New Roman" w:hAnsi="Times New Roman"/>
          <w:sz w:val="22"/>
          <w:szCs w:val="22"/>
        </w:rPr>
        <w:t xml:space="preserve">impact </w:t>
      </w:r>
      <w:r w:rsidRPr="00C754EA">
        <w:rPr>
          <w:rFonts w:ascii="Times New Roman" w:hAnsi="Times New Roman"/>
          <w:sz w:val="22"/>
          <w:szCs w:val="22"/>
        </w:rPr>
        <w:t xml:space="preserve">of </w:t>
      </w:r>
      <w:r>
        <w:rPr>
          <w:rFonts w:ascii="Times New Roman" w:hAnsi="Times New Roman"/>
          <w:sz w:val="22"/>
          <w:szCs w:val="22"/>
        </w:rPr>
        <w:t xml:space="preserve">using </w:t>
      </w:r>
      <w:r w:rsidRPr="00C754EA">
        <w:rPr>
          <w:rFonts w:ascii="Times New Roman" w:hAnsi="Times New Roman"/>
          <w:sz w:val="22"/>
          <w:szCs w:val="22"/>
        </w:rPr>
        <w:t>Incentives to increase enrollment and retention in the National Diabetes Prevention Program (DPP)</w:t>
      </w:r>
      <w:r>
        <w:rPr>
          <w:rFonts w:ascii="Times New Roman" w:hAnsi="Times New Roman"/>
          <w:sz w:val="22"/>
          <w:szCs w:val="22"/>
        </w:rPr>
        <w:t xml:space="preserve"> using Distiller SR</w:t>
      </w:r>
      <w:r w:rsidRPr="00C754EA">
        <w:rPr>
          <w:rFonts w:ascii="Times New Roman" w:hAnsi="Times New Roman"/>
          <w:sz w:val="22"/>
          <w:szCs w:val="22"/>
        </w:rPr>
        <w:t xml:space="preserve">. </w:t>
      </w:r>
    </w:p>
    <w:p w14:paraId="01AAFDB4" w14:textId="4529F706" w:rsidR="00A104F9" w:rsidRPr="00B860B5" w:rsidRDefault="00CF6616" w:rsidP="00B860B5">
      <w:pPr>
        <w:numPr>
          <w:ilvl w:val="0"/>
          <w:numId w:val="12"/>
        </w:numPr>
        <w:jc w:val="both"/>
        <w:rPr>
          <w:rFonts w:ascii="Times New Roman" w:hAnsi="Times New Roman"/>
          <w:sz w:val="22"/>
          <w:szCs w:val="22"/>
        </w:rPr>
      </w:pPr>
      <w:r w:rsidRPr="001B1B0B">
        <w:rPr>
          <w:rFonts w:ascii="Times New Roman" w:hAnsi="Times New Roman"/>
          <w:sz w:val="22"/>
          <w:szCs w:val="22"/>
        </w:rPr>
        <w:t>Performed</w:t>
      </w:r>
      <w:r w:rsidR="00A104F9" w:rsidRPr="001B1B0B">
        <w:rPr>
          <w:rFonts w:ascii="Times New Roman" w:hAnsi="Times New Roman"/>
          <w:sz w:val="22"/>
          <w:szCs w:val="22"/>
        </w:rPr>
        <w:t xml:space="preserve"> qua</w:t>
      </w:r>
      <w:r w:rsidR="00D55916" w:rsidRPr="001B1B0B">
        <w:rPr>
          <w:rFonts w:ascii="Times New Roman" w:hAnsi="Times New Roman"/>
          <w:sz w:val="22"/>
          <w:szCs w:val="22"/>
        </w:rPr>
        <w:t xml:space="preserve">litative </w:t>
      </w:r>
      <w:r w:rsidR="00A104F9" w:rsidRPr="001B1B0B">
        <w:rPr>
          <w:rFonts w:ascii="Times New Roman" w:hAnsi="Times New Roman"/>
          <w:sz w:val="22"/>
          <w:szCs w:val="22"/>
        </w:rPr>
        <w:t xml:space="preserve">analysis on the </w:t>
      </w:r>
      <w:r w:rsidR="005664F7" w:rsidRPr="001B1B0B">
        <w:rPr>
          <w:rFonts w:ascii="Times New Roman" w:hAnsi="Times New Roman"/>
          <w:sz w:val="22"/>
          <w:szCs w:val="22"/>
        </w:rPr>
        <w:t>effectiveness of the</w:t>
      </w:r>
      <w:r w:rsidR="00A104F9" w:rsidRPr="001B1B0B">
        <w:rPr>
          <w:rFonts w:ascii="Times New Roman" w:hAnsi="Times New Roman"/>
          <w:sz w:val="22"/>
          <w:szCs w:val="22"/>
        </w:rPr>
        <w:t xml:space="preserve"> National Diabetes Prevention Program (DPP) in vulnerable populations.</w:t>
      </w:r>
    </w:p>
    <w:p w14:paraId="17D38589" w14:textId="0253C9A5" w:rsidR="00A104F9" w:rsidRDefault="00A104F9" w:rsidP="00A104F9">
      <w:pPr>
        <w:numPr>
          <w:ilvl w:val="0"/>
          <w:numId w:val="12"/>
        </w:numPr>
        <w:jc w:val="both"/>
        <w:rPr>
          <w:rFonts w:ascii="Times New Roman" w:hAnsi="Times New Roman"/>
          <w:sz w:val="22"/>
          <w:szCs w:val="22"/>
        </w:rPr>
      </w:pPr>
      <w:r w:rsidRPr="00C754EA">
        <w:rPr>
          <w:rFonts w:ascii="Times New Roman" w:hAnsi="Times New Roman"/>
          <w:sz w:val="22"/>
          <w:szCs w:val="22"/>
        </w:rPr>
        <w:t xml:space="preserve">Developed </w:t>
      </w:r>
      <w:r w:rsidR="00583760">
        <w:rPr>
          <w:rFonts w:ascii="Times New Roman" w:hAnsi="Times New Roman"/>
          <w:sz w:val="22"/>
          <w:szCs w:val="22"/>
        </w:rPr>
        <w:t xml:space="preserve">internal and external </w:t>
      </w:r>
      <w:r w:rsidRPr="00C754EA">
        <w:rPr>
          <w:rFonts w:ascii="Times New Roman" w:hAnsi="Times New Roman"/>
          <w:sz w:val="22"/>
          <w:szCs w:val="22"/>
        </w:rPr>
        <w:t xml:space="preserve">presentations </w:t>
      </w:r>
      <w:r w:rsidR="00583760">
        <w:rPr>
          <w:rFonts w:ascii="Times New Roman" w:hAnsi="Times New Roman"/>
          <w:sz w:val="22"/>
          <w:szCs w:val="22"/>
        </w:rPr>
        <w:t xml:space="preserve">on the impact of using </w:t>
      </w:r>
      <w:r w:rsidRPr="00C754EA">
        <w:rPr>
          <w:rFonts w:ascii="Times New Roman" w:hAnsi="Times New Roman"/>
          <w:sz w:val="22"/>
          <w:szCs w:val="22"/>
        </w:rPr>
        <w:t>Incentives to increase enrollment and retention into the National Diabetes Prevention Program.</w:t>
      </w:r>
    </w:p>
    <w:p w14:paraId="28B69384" w14:textId="75F671E0" w:rsidR="00A104F9" w:rsidRPr="00C754EA" w:rsidRDefault="00A104F9" w:rsidP="00A104F9">
      <w:pPr>
        <w:numPr>
          <w:ilvl w:val="0"/>
          <w:numId w:val="12"/>
        </w:numPr>
        <w:jc w:val="both"/>
        <w:rPr>
          <w:rFonts w:ascii="Times New Roman" w:hAnsi="Times New Roman"/>
          <w:sz w:val="22"/>
          <w:szCs w:val="22"/>
        </w:rPr>
      </w:pPr>
      <w:r w:rsidRPr="00C754EA">
        <w:rPr>
          <w:rFonts w:ascii="Times New Roman" w:hAnsi="Times New Roman"/>
          <w:sz w:val="22"/>
          <w:szCs w:val="22"/>
        </w:rPr>
        <w:t>Composed an abstract</w:t>
      </w:r>
      <w:r w:rsidR="00D14563">
        <w:rPr>
          <w:rFonts w:ascii="Times New Roman" w:hAnsi="Times New Roman"/>
          <w:sz w:val="22"/>
          <w:szCs w:val="22"/>
        </w:rPr>
        <w:t xml:space="preserve"> </w:t>
      </w:r>
      <w:r w:rsidRPr="00C754EA">
        <w:rPr>
          <w:rFonts w:ascii="Times New Roman" w:hAnsi="Times New Roman"/>
          <w:sz w:val="22"/>
          <w:szCs w:val="22"/>
        </w:rPr>
        <w:t xml:space="preserve">and manuscript for publication on the Utilization of Incentives to Increase Enrollment &amp; Retention into </w:t>
      </w:r>
      <w:r w:rsidR="00B860B5">
        <w:rPr>
          <w:rFonts w:ascii="Times New Roman" w:hAnsi="Times New Roman"/>
          <w:sz w:val="22"/>
          <w:szCs w:val="22"/>
        </w:rPr>
        <w:t xml:space="preserve">the </w:t>
      </w:r>
      <w:r w:rsidRPr="00C754EA">
        <w:rPr>
          <w:rFonts w:ascii="Times New Roman" w:hAnsi="Times New Roman"/>
          <w:sz w:val="22"/>
          <w:szCs w:val="22"/>
        </w:rPr>
        <w:t>National Diabetes Prevention Program.</w:t>
      </w:r>
    </w:p>
    <w:p w14:paraId="49979102" w14:textId="4717CA2A" w:rsidR="00A104F9" w:rsidRPr="0041613D" w:rsidRDefault="00A104F9" w:rsidP="0041613D">
      <w:pPr>
        <w:numPr>
          <w:ilvl w:val="0"/>
          <w:numId w:val="12"/>
        </w:numPr>
        <w:jc w:val="both"/>
        <w:rPr>
          <w:rFonts w:ascii="Times New Roman" w:hAnsi="Times New Roman"/>
          <w:sz w:val="22"/>
          <w:szCs w:val="22"/>
        </w:rPr>
      </w:pPr>
      <w:r w:rsidRPr="00C754EA">
        <w:rPr>
          <w:rFonts w:ascii="Times New Roman" w:hAnsi="Times New Roman"/>
          <w:sz w:val="22"/>
          <w:szCs w:val="22"/>
        </w:rPr>
        <w:t>Presented</w:t>
      </w:r>
      <w:r w:rsidR="00A055A6">
        <w:rPr>
          <w:rFonts w:ascii="Times New Roman" w:hAnsi="Times New Roman"/>
          <w:sz w:val="22"/>
          <w:szCs w:val="22"/>
        </w:rPr>
        <w:t xml:space="preserve"> the Impact of Incentives </w:t>
      </w:r>
      <w:r w:rsidR="00B860B5">
        <w:rPr>
          <w:rFonts w:ascii="Times New Roman" w:hAnsi="Times New Roman"/>
          <w:sz w:val="22"/>
          <w:szCs w:val="22"/>
        </w:rPr>
        <w:t xml:space="preserve">in the National DPP </w:t>
      </w:r>
      <w:r w:rsidRPr="00C754EA">
        <w:rPr>
          <w:rFonts w:ascii="Times New Roman" w:hAnsi="Times New Roman"/>
          <w:sz w:val="22"/>
          <w:szCs w:val="22"/>
        </w:rPr>
        <w:t>at the American Association of Diabetes Educators (AADE).</w:t>
      </w:r>
    </w:p>
    <w:p w14:paraId="56A2D00B" w14:textId="7AF74AD9" w:rsidR="00A104F9" w:rsidRPr="00C754EA" w:rsidRDefault="00B860B5" w:rsidP="00A104F9">
      <w:pPr>
        <w:numPr>
          <w:ilvl w:val="0"/>
          <w:numId w:val="12"/>
        </w:numPr>
        <w:jc w:val="both"/>
        <w:rPr>
          <w:rFonts w:ascii="Times New Roman" w:hAnsi="Times New Roman"/>
          <w:sz w:val="22"/>
          <w:szCs w:val="22"/>
        </w:rPr>
      </w:pPr>
      <w:r>
        <w:rPr>
          <w:rFonts w:ascii="Times New Roman" w:hAnsi="Times New Roman"/>
          <w:sz w:val="22"/>
          <w:szCs w:val="22"/>
        </w:rPr>
        <w:t>Addressed</w:t>
      </w:r>
      <w:r w:rsidR="00A104F9" w:rsidRPr="00C754EA">
        <w:rPr>
          <w:rFonts w:ascii="Times New Roman" w:hAnsi="Times New Roman"/>
          <w:sz w:val="22"/>
          <w:szCs w:val="22"/>
        </w:rPr>
        <w:t xml:space="preserve"> the impact of social determinants of health </w:t>
      </w:r>
      <w:r>
        <w:rPr>
          <w:rFonts w:ascii="Times New Roman" w:hAnsi="Times New Roman"/>
          <w:sz w:val="22"/>
          <w:szCs w:val="22"/>
        </w:rPr>
        <w:t xml:space="preserve">on </w:t>
      </w:r>
      <w:r w:rsidR="0041613D">
        <w:rPr>
          <w:rFonts w:ascii="Times New Roman" w:hAnsi="Times New Roman"/>
          <w:sz w:val="22"/>
          <w:szCs w:val="22"/>
        </w:rPr>
        <w:t>vulnerable populations</w:t>
      </w:r>
      <w:r w:rsidR="00A104F9" w:rsidRPr="00C754EA">
        <w:rPr>
          <w:rFonts w:ascii="Times New Roman" w:hAnsi="Times New Roman"/>
          <w:sz w:val="22"/>
          <w:szCs w:val="22"/>
        </w:rPr>
        <w:t>.</w:t>
      </w:r>
    </w:p>
    <w:p w14:paraId="3F14196D" w14:textId="6DCA1A7B" w:rsidR="00A104F9" w:rsidRPr="00C754EA" w:rsidRDefault="0041613D" w:rsidP="00A104F9">
      <w:pPr>
        <w:numPr>
          <w:ilvl w:val="0"/>
          <w:numId w:val="12"/>
        </w:numPr>
        <w:jc w:val="both"/>
        <w:rPr>
          <w:rFonts w:ascii="Times New Roman" w:hAnsi="Times New Roman"/>
          <w:sz w:val="22"/>
          <w:szCs w:val="22"/>
        </w:rPr>
      </w:pPr>
      <w:r>
        <w:rPr>
          <w:rFonts w:ascii="Times New Roman" w:hAnsi="Times New Roman"/>
          <w:sz w:val="22"/>
          <w:szCs w:val="22"/>
        </w:rPr>
        <w:t xml:space="preserve">Collaborated with </w:t>
      </w:r>
      <w:r w:rsidR="00A104F9" w:rsidRPr="00C754EA">
        <w:rPr>
          <w:rFonts w:ascii="Times New Roman" w:hAnsi="Times New Roman"/>
          <w:sz w:val="22"/>
          <w:szCs w:val="22"/>
        </w:rPr>
        <w:t xml:space="preserve">the Division of Health Aging </w:t>
      </w:r>
      <w:r>
        <w:rPr>
          <w:rFonts w:ascii="Times New Roman" w:hAnsi="Times New Roman"/>
          <w:sz w:val="22"/>
          <w:szCs w:val="22"/>
        </w:rPr>
        <w:t>on</w:t>
      </w:r>
      <w:r w:rsidR="00A104F9" w:rsidRPr="00C754EA">
        <w:rPr>
          <w:rFonts w:ascii="Times New Roman" w:hAnsi="Times New Roman"/>
          <w:sz w:val="22"/>
          <w:szCs w:val="22"/>
        </w:rPr>
        <w:t xml:space="preserve"> a manuscript </w:t>
      </w:r>
      <w:r>
        <w:rPr>
          <w:rFonts w:ascii="Times New Roman" w:hAnsi="Times New Roman"/>
          <w:sz w:val="22"/>
          <w:szCs w:val="22"/>
        </w:rPr>
        <w:t>analyzing</w:t>
      </w:r>
      <w:r w:rsidR="00A104F9" w:rsidRPr="00C754EA">
        <w:rPr>
          <w:rFonts w:ascii="Times New Roman" w:hAnsi="Times New Roman"/>
          <w:sz w:val="22"/>
          <w:szCs w:val="22"/>
        </w:rPr>
        <w:t xml:space="preserve"> the Pre-diabetic Caregiving population 40-64 years. </w:t>
      </w:r>
    </w:p>
    <w:p w14:paraId="012045DD" w14:textId="77777777" w:rsidR="00A104F9" w:rsidRPr="00C754EA" w:rsidRDefault="00A104F9" w:rsidP="00A104F9">
      <w:pPr>
        <w:numPr>
          <w:ilvl w:val="0"/>
          <w:numId w:val="12"/>
        </w:numPr>
        <w:rPr>
          <w:rFonts w:ascii="Times New Roman" w:hAnsi="Times New Roman"/>
          <w:sz w:val="22"/>
          <w:szCs w:val="22"/>
        </w:rPr>
      </w:pPr>
      <w:r w:rsidRPr="00C754EA">
        <w:rPr>
          <w:rFonts w:ascii="Times New Roman" w:hAnsi="Times New Roman"/>
          <w:sz w:val="22"/>
          <w:szCs w:val="22"/>
        </w:rPr>
        <w:t xml:space="preserve">Collaborated with a multidisciplinary team on the implications of telehealth on at-risk populations. </w:t>
      </w:r>
    </w:p>
    <w:p w14:paraId="3B534227" w14:textId="5854F920" w:rsidR="008522ED" w:rsidRDefault="008522ED" w:rsidP="00A104F9">
      <w:pPr>
        <w:numPr>
          <w:ilvl w:val="0"/>
          <w:numId w:val="12"/>
        </w:numPr>
        <w:jc w:val="both"/>
        <w:rPr>
          <w:rFonts w:ascii="Times New Roman" w:hAnsi="Times New Roman"/>
          <w:sz w:val="22"/>
          <w:szCs w:val="22"/>
        </w:rPr>
      </w:pPr>
      <w:r>
        <w:rPr>
          <w:rFonts w:ascii="Times New Roman" w:hAnsi="Times New Roman"/>
          <w:sz w:val="22"/>
          <w:szCs w:val="22"/>
        </w:rPr>
        <w:t>Served on the COVID-19 Response as an Epidemiologist on the Case Data &amp; Monitoring Team.</w:t>
      </w:r>
    </w:p>
    <w:p w14:paraId="4EE63297" w14:textId="1A3C14E9" w:rsidR="008522ED" w:rsidRDefault="008522ED" w:rsidP="00A104F9">
      <w:pPr>
        <w:numPr>
          <w:ilvl w:val="0"/>
          <w:numId w:val="12"/>
        </w:numPr>
        <w:jc w:val="both"/>
        <w:rPr>
          <w:rFonts w:ascii="Times New Roman" w:hAnsi="Times New Roman"/>
          <w:sz w:val="22"/>
          <w:szCs w:val="22"/>
        </w:rPr>
      </w:pPr>
      <w:r>
        <w:rPr>
          <w:rFonts w:ascii="Times New Roman" w:hAnsi="Times New Roman"/>
          <w:sz w:val="22"/>
          <w:szCs w:val="22"/>
        </w:rPr>
        <w:t>Produced daily case reports for the COVID-19 Task Force.</w:t>
      </w:r>
    </w:p>
    <w:p w14:paraId="5649D143" w14:textId="77777777" w:rsidR="00A104F9" w:rsidRPr="00C754EA" w:rsidRDefault="00A104F9" w:rsidP="00A104F9">
      <w:pPr>
        <w:tabs>
          <w:tab w:val="center" w:pos="5040"/>
        </w:tabs>
        <w:rPr>
          <w:rFonts w:ascii="Times New Roman" w:hAnsi="Times New Roman"/>
          <w:b/>
          <w:bCs/>
        </w:rPr>
      </w:pPr>
    </w:p>
    <w:p w14:paraId="68EDC902" w14:textId="77777777" w:rsidR="00A104F9" w:rsidRPr="00C754EA" w:rsidRDefault="00A104F9" w:rsidP="00A104F9">
      <w:pPr>
        <w:tabs>
          <w:tab w:val="center" w:pos="5040"/>
        </w:tabs>
        <w:rPr>
          <w:rFonts w:ascii="Times New Roman" w:hAnsi="Times New Roman"/>
          <w:b/>
          <w:bCs/>
        </w:rPr>
      </w:pPr>
    </w:p>
    <w:p w14:paraId="0545517C" w14:textId="4F704E04" w:rsidR="00A104F9" w:rsidRPr="00C754EA" w:rsidRDefault="00A104F9" w:rsidP="008522ED">
      <w:pPr>
        <w:tabs>
          <w:tab w:val="center" w:pos="5040"/>
        </w:tabs>
        <w:ind w:left="0" w:firstLine="0"/>
        <w:rPr>
          <w:rFonts w:ascii="Times New Roman" w:hAnsi="Times New Roman"/>
        </w:rPr>
      </w:pPr>
      <w:r>
        <w:rPr>
          <w:rFonts w:ascii="Times New Roman" w:hAnsi="Times New Roman"/>
          <w:b/>
          <w:bCs/>
        </w:rPr>
        <w:t xml:space="preserve">Epidemiologist on detail, </w:t>
      </w:r>
      <w:r w:rsidRPr="008522ED">
        <w:rPr>
          <w:rFonts w:ascii="Times New Roman" w:hAnsi="Times New Roman"/>
          <w:b/>
          <w:bCs/>
          <w:i/>
          <w:iCs/>
        </w:rPr>
        <w:t>February 2018 – June 2018, August 2018-November 2018</w:t>
      </w:r>
      <w:r w:rsidRPr="00C754EA">
        <w:rPr>
          <w:rFonts w:ascii="Times New Roman" w:hAnsi="Times New Roman"/>
          <w:bCs/>
        </w:rPr>
        <w:t xml:space="preserve">  </w:t>
      </w:r>
      <w:r w:rsidRPr="00C754EA">
        <w:rPr>
          <w:rFonts w:ascii="Times New Roman" w:hAnsi="Times New Roman"/>
          <w:b/>
          <w:bCs/>
        </w:rPr>
        <w:t xml:space="preserve">             </w:t>
      </w:r>
      <w:r w:rsidRPr="005235DE">
        <w:rPr>
          <w:rFonts w:ascii="Times New Roman" w:hAnsi="Times New Roman"/>
          <w:bCs/>
          <w:sz w:val="22"/>
          <w:szCs w:val="22"/>
        </w:rPr>
        <w:t>Centers for Disease Control &amp; Prevention (CDC), National Center for HIV/AIDS, Viral Hepatitis, STD, and TB Prevention (NCHHSTP),</w:t>
      </w:r>
      <w:r w:rsidRPr="005235DE">
        <w:rPr>
          <w:sz w:val="22"/>
          <w:szCs w:val="22"/>
        </w:rPr>
        <w:t xml:space="preserve"> </w:t>
      </w:r>
      <w:r w:rsidRPr="005235DE">
        <w:rPr>
          <w:rFonts w:ascii="Times New Roman" w:hAnsi="Times New Roman"/>
          <w:bCs/>
          <w:sz w:val="22"/>
          <w:szCs w:val="22"/>
        </w:rPr>
        <w:t>Division of HIV/AIDS Prevention (DHAP), HIV Incidence Case Surveillance Branch (HICSB), Data Analysis &amp; Dissemination Team (DADT).</w:t>
      </w:r>
      <w:r w:rsidRPr="00C754EA">
        <w:rPr>
          <w:rFonts w:ascii="Times New Roman" w:hAnsi="Times New Roman"/>
          <w:bCs/>
        </w:rPr>
        <w:t xml:space="preserve"> </w:t>
      </w:r>
    </w:p>
    <w:p w14:paraId="4F53A9E8" w14:textId="77777777" w:rsidR="00A104F9" w:rsidRPr="00C754EA" w:rsidRDefault="00A104F9" w:rsidP="00A104F9">
      <w:pPr>
        <w:tabs>
          <w:tab w:val="center" w:pos="5040"/>
        </w:tabs>
        <w:rPr>
          <w:rFonts w:ascii="Times New Roman" w:hAnsi="Times New Roman"/>
          <w:bCs/>
        </w:rPr>
      </w:pPr>
    </w:p>
    <w:p w14:paraId="57AA1B65" w14:textId="77777777" w:rsidR="00A104F9" w:rsidRPr="00C754EA" w:rsidRDefault="00A104F9" w:rsidP="00A104F9">
      <w:pPr>
        <w:numPr>
          <w:ilvl w:val="0"/>
          <w:numId w:val="26"/>
        </w:numPr>
        <w:rPr>
          <w:rFonts w:ascii="Times New Roman" w:hAnsi="Times New Roman"/>
          <w:b/>
          <w:bCs/>
          <w:i/>
        </w:rPr>
      </w:pPr>
      <w:r w:rsidRPr="005235DE">
        <w:rPr>
          <w:rFonts w:ascii="Times New Roman" w:hAnsi="Times New Roman"/>
          <w:bCs/>
          <w:sz w:val="22"/>
          <w:szCs w:val="22"/>
        </w:rPr>
        <w:t>Responded to all customer questions about HIV surveillance, geocoding, data linkage, and reports</w:t>
      </w:r>
      <w:r w:rsidRPr="00C754EA">
        <w:rPr>
          <w:rFonts w:ascii="Times New Roman" w:hAnsi="Times New Roman"/>
          <w:bCs/>
        </w:rPr>
        <w:t>.</w:t>
      </w:r>
    </w:p>
    <w:p w14:paraId="33E9E408" w14:textId="204D3037" w:rsidR="00A104F9" w:rsidRPr="00643F7C" w:rsidRDefault="00A104F9" w:rsidP="00A104F9">
      <w:pPr>
        <w:numPr>
          <w:ilvl w:val="0"/>
          <w:numId w:val="26"/>
        </w:numPr>
        <w:rPr>
          <w:rFonts w:ascii="Times New Roman" w:hAnsi="Times New Roman"/>
          <w:b/>
          <w:bCs/>
          <w:i/>
          <w:sz w:val="22"/>
          <w:szCs w:val="22"/>
        </w:rPr>
      </w:pPr>
      <w:r w:rsidRPr="00643F7C">
        <w:rPr>
          <w:rFonts w:ascii="Times New Roman" w:hAnsi="Times New Roman"/>
          <w:bCs/>
          <w:sz w:val="22"/>
          <w:szCs w:val="22"/>
        </w:rPr>
        <w:t xml:space="preserve">Kept an accurate record of all </w:t>
      </w:r>
      <w:r w:rsidR="008071CE">
        <w:rPr>
          <w:rFonts w:ascii="Times New Roman" w:hAnsi="Times New Roman"/>
          <w:bCs/>
          <w:sz w:val="22"/>
          <w:szCs w:val="22"/>
        </w:rPr>
        <w:t>state</w:t>
      </w:r>
      <w:r w:rsidRPr="00643F7C">
        <w:rPr>
          <w:rFonts w:ascii="Times New Roman" w:hAnsi="Times New Roman"/>
          <w:bCs/>
          <w:sz w:val="22"/>
          <w:szCs w:val="22"/>
        </w:rPr>
        <w:t xml:space="preserve"> census tract submissions</w:t>
      </w:r>
      <w:r w:rsidR="008071CE">
        <w:rPr>
          <w:rFonts w:ascii="Times New Roman" w:hAnsi="Times New Roman"/>
          <w:bCs/>
          <w:sz w:val="22"/>
          <w:szCs w:val="22"/>
        </w:rPr>
        <w:t>.</w:t>
      </w:r>
    </w:p>
    <w:p w14:paraId="22B7D426" w14:textId="77777777" w:rsidR="00B860B5" w:rsidRPr="00643F7C" w:rsidRDefault="00B860B5" w:rsidP="00B860B5">
      <w:pPr>
        <w:numPr>
          <w:ilvl w:val="0"/>
          <w:numId w:val="26"/>
        </w:numPr>
        <w:rPr>
          <w:rFonts w:ascii="Times New Roman" w:hAnsi="Times New Roman"/>
          <w:bCs/>
          <w:sz w:val="22"/>
          <w:szCs w:val="22"/>
        </w:rPr>
      </w:pPr>
      <w:r>
        <w:rPr>
          <w:rFonts w:ascii="Times New Roman" w:hAnsi="Times New Roman"/>
          <w:bCs/>
          <w:sz w:val="22"/>
          <w:szCs w:val="22"/>
        </w:rPr>
        <w:t>Communicated findings to HIV/AIDS leadership.</w:t>
      </w:r>
    </w:p>
    <w:p w14:paraId="121204E8" w14:textId="10AE6C58" w:rsidR="00A104F9" w:rsidRPr="00643F7C"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 xml:space="preserve">Composed and </w:t>
      </w:r>
      <w:r>
        <w:rPr>
          <w:rFonts w:ascii="Times New Roman" w:hAnsi="Times New Roman"/>
          <w:bCs/>
          <w:sz w:val="22"/>
          <w:szCs w:val="22"/>
        </w:rPr>
        <w:t>e</w:t>
      </w:r>
      <w:r w:rsidRPr="00643F7C">
        <w:rPr>
          <w:rFonts w:ascii="Times New Roman" w:hAnsi="Times New Roman"/>
          <w:bCs/>
          <w:sz w:val="22"/>
          <w:szCs w:val="22"/>
        </w:rPr>
        <w:t xml:space="preserve">valuated the accuracy </w:t>
      </w:r>
      <w:r w:rsidR="00B860B5">
        <w:rPr>
          <w:rFonts w:ascii="Times New Roman" w:hAnsi="Times New Roman"/>
          <w:bCs/>
          <w:sz w:val="22"/>
          <w:szCs w:val="22"/>
        </w:rPr>
        <w:t>of</w:t>
      </w:r>
      <w:r w:rsidRPr="00643F7C">
        <w:rPr>
          <w:rFonts w:ascii="Times New Roman" w:hAnsi="Times New Roman"/>
          <w:bCs/>
          <w:sz w:val="22"/>
          <w:szCs w:val="22"/>
        </w:rPr>
        <w:t xml:space="preserve"> </w:t>
      </w:r>
      <w:r w:rsidR="008071CE">
        <w:rPr>
          <w:rFonts w:ascii="Times New Roman" w:hAnsi="Times New Roman"/>
          <w:bCs/>
          <w:sz w:val="22"/>
          <w:szCs w:val="22"/>
        </w:rPr>
        <w:t xml:space="preserve">HIV </w:t>
      </w:r>
      <w:r w:rsidR="00B860B5">
        <w:rPr>
          <w:rFonts w:ascii="Times New Roman" w:hAnsi="Times New Roman"/>
          <w:bCs/>
          <w:sz w:val="22"/>
          <w:szCs w:val="22"/>
        </w:rPr>
        <w:t xml:space="preserve">data and information in </w:t>
      </w:r>
      <w:r w:rsidR="00801379">
        <w:rPr>
          <w:rFonts w:ascii="Times New Roman" w:hAnsi="Times New Roman"/>
          <w:bCs/>
          <w:sz w:val="22"/>
          <w:szCs w:val="22"/>
        </w:rPr>
        <w:t xml:space="preserve">Prevention </w:t>
      </w:r>
      <w:r w:rsidR="00801379" w:rsidRPr="00643F7C">
        <w:rPr>
          <w:rFonts w:ascii="Times New Roman" w:hAnsi="Times New Roman"/>
          <w:bCs/>
          <w:sz w:val="22"/>
          <w:szCs w:val="22"/>
        </w:rPr>
        <w:t>Fact</w:t>
      </w:r>
      <w:r w:rsidRPr="00643F7C">
        <w:rPr>
          <w:rFonts w:ascii="Times New Roman" w:hAnsi="Times New Roman"/>
          <w:bCs/>
          <w:sz w:val="22"/>
          <w:szCs w:val="22"/>
        </w:rPr>
        <w:t xml:space="preserve"> </w:t>
      </w:r>
      <w:r w:rsidR="00B860B5">
        <w:rPr>
          <w:rFonts w:ascii="Times New Roman" w:hAnsi="Times New Roman"/>
          <w:bCs/>
          <w:sz w:val="22"/>
          <w:szCs w:val="22"/>
        </w:rPr>
        <w:t>S</w:t>
      </w:r>
      <w:r w:rsidRPr="00643F7C">
        <w:rPr>
          <w:rFonts w:ascii="Times New Roman" w:hAnsi="Times New Roman"/>
          <w:bCs/>
          <w:sz w:val="22"/>
          <w:szCs w:val="22"/>
        </w:rPr>
        <w:t xml:space="preserve">heets </w:t>
      </w:r>
      <w:r w:rsidR="008071CE">
        <w:rPr>
          <w:rFonts w:ascii="Times New Roman" w:hAnsi="Times New Roman"/>
          <w:bCs/>
          <w:sz w:val="22"/>
          <w:szCs w:val="22"/>
        </w:rPr>
        <w:t>before</w:t>
      </w:r>
      <w:r w:rsidRPr="00643F7C">
        <w:rPr>
          <w:rFonts w:ascii="Times New Roman" w:hAnsi="Times New Roman"/>
          <w:bCs/>
          <w:sz w:val="22"/>
          <w:szCs w:val="22"/>
        </w:rPr>
        <w:t xml:space="preserve"> widespread distribution.</w:t>
      </w:r>
      <w:r w:rsidRPr="00643F7C">
        <w:rPr>
          <w:rFonts w:ascii="Times New Roman" w:hAnsi="Times New Roman"/>
          <w:bCs/>
          <w:sz w:val="22"/>
          <w:szCs w:val="22"/>
        </w:rPr>
        <w:tab/>
      </w:r>
    </w:p>
    <w:p w14:paraId="5852E78F" w14:textId="436FBAE8" w:rsidR="00A104F9" w:rsidRDefault="00C90198" w:rsidP="00A104F9">
      <w:pPr>
        <w:numPr>
          <w:ilvl w:val="0"/>
          <w:numId w:val="26"/>
        </w:numPr>
        <w:rPr>
          <w:rFonts w:ascii="Times New Roman" w:hAnsi="Times New Roman"/>
          <w:bCs/>
          <w:sz w:val="22"/>
          <w:szCs w:val="22"/>
        </w:rPr>
      </w:pPr>
      <w:r>
        <w:rPr>
          <w:rFonts w:ascii="Times New Roman" w:hAnsi="Times New Roman"/>
          <w:bCs/>
          <w:sz w:val="22"/>
          <w:szCs w:val="22"/>
        </w:rPr>
        <w:t>Cross-checked</w:t>
      </w:r>
      <w:r w:rsidR="00A104F9" w:rsidRPr="00643F7C">
        <w:rPr>
          <w:rFonts w:ascii="Times New Roman" w:hAnsi="Times New Roman"/>
          <w:bCs/>
          <w:sz w:val="22"/>
          <w:szCs w:val="22"/>
        </w:rPr>
        <w:t xml:space="preserve"> the state submitted HIV incidence and prevalence rates </w:t>
      </w:r>
      <w:r w:rsidR="008071CE">
        <w:rPr>
          <w:rFonts w:ascii="Times New Roman" w:hAnsi="Times New Roman"/>
          <w:bCs/>
          <w:sz w:val="22"/>
          <w:szCs w:val="22"/>
        </w:rPr>
        <w:t xml:space="preserve">against the national rates </w:t>
      </w:r>
      <w:r w:rsidR="00A104F9" w:rsidRPr="00643F7C">
        <w:rPr>
          <w:rFonts w:ascii="Times New Roman" w:hAnsi="Times New Roman"/>
          <w:bCs/>
          <w:sz w:val="22"/>
          <w:szCs w:val="22"/>
        </w:rPr>
        <w:t xml:space="preserve">for </w:t>
      </w:r>
      <w:r w:rsidR="00BA3216">
        <w:rPr>
          <w:rFonts w:ascii="Times New Roman" w:hAnsi="Times New Roman"/>
          <w:bCs/>
          <w:sz w:val="22"/>
          <w:szCs w:val="22"/>
        </w:rPr>
        <w:t>sociodemographic and transmission information</w:t>
      </w:r>
      <w:r w:rsidR="00A104F9" w:rsidRPr="00643F7C">
        <w:rPr>
          <w:rFonts w:ascii="Times New Roman" w:hAnsi="Times New Roman"/>
          <w:bCs/>
          <w:sz w:val="22"/>
          <w:szCs w:val="22"/>
        </w:rPr>
        <w:t>.</w:t>
      </w:r>
    </w:p>
    <w:p w14:paraId="7F8A4A63" w14:textId="34A6A2E8" w:rsidR="00A104F9" w:rsidRPr="00643F7C" w:rsidRDefault="00A104F9" w:rsidP="00A104F9">
      <w:pPr>
        <w:numPr>
          <w:ilvl w:val="0"/>
          <w:numId w:val="26"/>
        </w:numPr>
        <w:rPr>
          <w:rFonts w:ascii="Times New Roman" w:hAnsi="Times New Roman"/>
          <w:bCs/>
          <w:sz w:val="22"/>
          <w:szCs w:val="22"/>
        </w:rPr>
      </w:pPr>
      <w:r>
        <w:rPr>
          <w:rFonts w:ascii="Times New Roman" w:hAnsi="Times New Roman"/>
          <w:bCs/>
          <w:sz w:val="22"/>
          <w:szCs w:val="22"/>
        </w:rPr>
        <w:t xml:space="preserve">Collaborated with other epidemiologists on the interpretation of the </w:t>
      </w:r>
      <w:r w:rsidR="00C90198">
        <w:rPr>
          <w:rFonts w:ascii="Times New Roman" w:hAnsi="Times New Roman"/>
          <w:bCs/>
          <w:sz w:val="22"/>
          <w:szCs w:val="22"/>
        </w:rPr>
        <w:t xml:space="preserve">National HIV </w:t>
      </w:r>
      <w:r>
        <w:rPr>
          <w:rFonts w:ascii="Times New Roman" w:hAnsi="Times New Roman"/>
          <w:bCs/>
          <w:sz w:val="22"/>
          <w:szCs w:val="22"/>
        </w:rPr>
        <w:t>dataset.</w:t>
      </w:r>
    </w:p>
    <w:p w14:paraId="7754B850" w14:textId="29708436" w:rsidR="00A104F9" w:rsidRPr="00643F7C"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Assisted in the development of the Younger Adults and Older Persons HIV Supplemental Surveillance Report (2011-2016), slide</w:t>
      </w:r>
      <w:r w:rsidR="00C90198">
        <w:rPr>
          <w:rFonts w:ascii="Times New Roman" w:hAnsi="Times New Roman"/>
          <w:bCs/>
          <w:sz w:val="22"/>
          <w:szCs w:val="22"/>
        </w:rPr>
        <w:t xml:space="preserve"> </w:t>
      </w:r>
      <w:r w:rsidRPr="00643F7C">
        <w:rPr>
          <w:rFonts w:ascii="Times New Roman" w:hAnsi="Times New Roman"/>
          <w:bCs/>
          <w:sz w:val="22"/>
          <w:szCs w:val="22"/>
        </w:rPr>
        <w:t>presentation, and HIV Surveillance seminar.</w:t>
      </w:r>
    </w:p>
    <w:p w14:paraId="082FDB1D" w14:textId="77777777" w:rsidR="00A104F9"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Published two HIV reports:  HIV in Adolescents &amp; Young Adults and Older Persons</w:t>
      </w:r>
      <w:r>
        <w:rPr>
          <w:rFonts w:ascii="Times New Roman" w:hAnsi="Times New Roman"/>
          <w:bCs/>
          <w:sz w:val="22"/>
          <w:szCs w:val="22"/>
        </w:rPr>
        <w:t>.</w:t>
      </w:r>
    </w:p>
    <w:p w14:paraId="2EF5995D" w14:textId="70CA0B33" w:rsidR="00A104F9" w:rsidRPr="00643F7C"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 xml:space="preserve">Presented HIV Surveillance Report to </w:t>
      </w:r>
      <w:r w:rsidR="00C90198">
        <w:rPr>
          <w:rFonts w:ascii="Times New Roman" w:hAnsi="Times New Roman"/>
          <w:bCs/>
          <w:sz w:val="22"/>
          <w:szCs w:val="22"/>
        </w:rPr>
        <w:t xml:space="preserve">all center </w:t>
      </w:r>
      <w:r w:rsidR="00D65C48">
        <w:rPr>
          <w:rFonts w:ascii="Times New Roman" w:hAnsi="Times New Roman"/>
          <w:bCs/>
          <w:sz w:val="22"/>
          <w:szCs w:val="22"/>
        </w:rPr>
        <w:t xml:space="preserve">(National Center for HIV, </w:t>
      </w:r>
      <w:r w:rsidR="008F17AE">
        <w:rPr>
          <w:rFonts w:ascii="Times New Roman" w:hAnsi="Times New Roman"/>
          <w:bCs/>
          <w:sz w:val="22"/>
          <w:szCs w:val="22"/>
        </w:rPr>
        <w:t>Hepatitis</w:t>
      </w:r>
      <w:r w:rsidR="003B08A1">
        <w:rPr>
          <w:rFonts w:ascii="Times New Roman" w:hAnsi="Times New Roman"/>
          <w:bCs/>
          <w:sz w:val="22"/>
          <w:szCs w:val="22"/>
        </w:rPr>
        <w:t xml:space="preserve">, </w:t>
      </w:r>
      <w:r w:rsidR="0031010E">
        <w:rPr>
          <w:rFonts w:ascii="Times New Roman" w:hAnsi="Times New Roman"/>
          <w:bCs/>
          <w:sz w:val="22"/>
          <w:szCs w:val="22"/>
        </w:rPr>
        <w:t xml:space="preserve">STD, </w:t>
      </w:r>
      <w:r w:rsidR="00DA5FC7">
        <w:rPr>
          <w:rFonts w:ascii="Times New Roman" w:hAnsi="Times New Roman"/>
          <w:bCs/>
          <w:sz w:val="22"/>
          <w:szCs w:val="22"/>
        </w:rPr>
        <w:t xml:space="preserve">and </w:t>
      </w:r>
      <w:r w:rsidR="003B08A1">
        <w:rPr>
          <w:rFonts w:ascii="Times New Roman" w:hAnsi="Times New Roman"/>
          <w:bCs/>
          <w:sz w:val="22"/>
          <w:szCs w:val="22"/>
        </w:rPr>
        <w:t>Tuberculosis</w:t>
      </w:r>
      <w:r w:rsidR="00DA5FC7">
        <w:rPr>
          <w:rFonts w:ascii="Times New Roman" w:hAnsi="Times New Roman"/>
          <w:bCs/>
          <w:sz w:val="22"/>
          <w:szCs w:val="22"/>
        </w:rPr>
        <w:t xml:space="preserve"> Prevention) </w:t>
      </w:r>
      <w:r w:rsidRPr="00643F7C">
        <w:rPr>
          <w:rFonts w:ascii="Times New Roman" w:hAnsi="Times New Roman"/>
          <w:bCs/>
          <w:sz w:val="22"/>
          <w:szCs w:val="22"/>
        </w:rPr>
        <w:t>staff</w:t>
      </w:r>
      <w:r>
        <w:rPr>
          <w:rFonts w:ascii="Times New Roman" w:hAnsi="Times New Roman"/>
          <w:bCs/>
          <w:sz w:val="22"/>
          <w:szCs w:val="22"/>
        </w:rPr>
        <w:t>.</w:t>
      </w:r>
    </w:p>
    <w:p w14:paraId="1F09569C" w14:textId="77777777" w:rsidR="00A104F9" w:rsidRPr="00643F7C"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 xml:space="preserve">Proposed a modeling project to investigate the impact of HIV-related interventions and their impact on the CDC-driven guidance for the elimination of HIV. </w:t>
      </w:r>
    </w:p>
    <w:p w14:paraId="444C5FA3" w14:textId="42522A58" w:rsidR="00A104F9"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 xml:space="preserve">Developed a project proposal to address </w:t>
      </w:r>
      <w:r w:rsidR="00B860B5">
        <w:rPr>
          <w:rFonts w:ascii="Times New Roman" w:hAnsi="Times New Roman"/>
          <w:bCs/>
          <w:sz w:val="22"/>
          <w:szCs w:val="22"/>
        </w:rPr>
        <w:t xml:space="preserve">social determinants and </w:t>
      </w:r>
      <w:r w:rsidRPr="00643F7C">
        <w:rPr>
          <w:rFonts w:ascii="Times New Roman" w:hAnsi="Times New Roman"/>
          <w:bCs/>
          <w:sz w:val="22"/>
          <w:szCs w:val="22"/>
        </w:rPr>
        <w:t xml:space="preserve">health disparities in </w:t>
      </w:r>
      <w:r w:rsidR="00B860B5">
        <w:rPr>
          <w:rFonts w:ascii="Times New Roman" w:hAnsi="Times New Roman"/>
          <w:bCs/>
          <w:sz w:val="22"/>
          <w:szCs w:val="22"/>
        </w:rPr>
        <w:t>HIV populations</w:t>
      </w:r>
      <w:r>
        <w:rPr>
          <w:rFonts w:ascii="Times New Roman" w:hAnsi="Times New Roman"/>
          <w:bCs/>
          <w:sz w:val="22"/>
          <w:szCs w:val="22"/>
        </w:rPr>
        <w:t>.</w:t>
      </w:r>
    </w:p>
    <w:p w14:paraId="40FDB633" w14:textId="2992DCB1" w:rsidR="00A104F9" w:rsidRPr="00643F7C" w:rsidRDefault="00A104F9" w:rsidP="00A104F9">
      <w:pPr>
        <w:numPr>
          <w:ilvl w:val="0"/>
          <w:numId w:val="26"/>
        </w:numPr>
        <w:rPr>
          <w:rFonts w:ascii="Times New Roman" w:hAnsi="Times New Roman"/>
          <w:bCs/>
          <w:sz w:val="22"/>
          <w:szCs w:val="22"/>
        </w:rPr>
      </w:pPr>
      <w:r w:rsidRPr="00643F7C">
        <w:rPr>
          <w:rFonts w:ascii="Times New Roman" w:hAnsi="Times New Roman"/>
          <w:bCs/>
          <w:sz w:val="22"/>
          <w:szCs w:val="22"/>
        </w:rPr>
        <w:t>Served as an official representativ</w:t>
      </w:r>
      <w:r>
        <w:rPr>
          <w:rFonts w:ascii="Times New Roman" w:hAnsi="Times New Roman"/>
          <w:bCs/>
          <w:sz w:val="22"/>
          <w:szCs w:val="22"/>
        </w:rPr>
        <w:t>e</w:t>
      </w:r>
      <w:r w:rsidRPr="00643F7C">
        <w:rPr>
          <w:rFonts w:ascii="Times New Roman" w:hAnsi="Times New Roman"/>
          <w:bCs/>
          <w:sz w:val="22"/>
          <w:szCs w:val="22"/>
        </w:rPr>
        <w:t xml:space="preserve"> to the NCHHSTP Health Equity Committee evaluating </w:t>
      </w:r>
      <w:r w:rsidR="00C94BF6">
        <w:rPr>
          <w:rFonts w:ascii="Times New Roman" w:hAnsi="Times New Roman"/>
          <w:bCs/>
          <w:sz w:val="22"/>
          <w:szCs w:val="22"/>
        </w:rPr>
        <w:t>social and socioeconomic determinants</w:t>
      </w:r>
      <w:r w:rsidR="003B08A1">
        <w:rPr>
          <w:rFonts w:ascii="Times New Roman" w:hAnsi="Times New Roman"/>
          <w:bCs/>
          <w:sz w:val="22"/>
          <w:szCs w:val="22"/>
        </w:rPr>
        <w:t xml:space="preserve"> of </w:t>
      </w:r>
      <w:r w:rsidR="00C94BF6">
        <w:rPr>
          <w:rFonts w:ascii="Times New Roman" w:hAnsi="Times New Roman"/>
          <w:bCs/>
          <w:sz w:val="22"/>
          <w:szCs w:val="22"/>
        </w:rPr>
        <w:t>health.</w:t>
      </w:r>
    </w:p>
    <w:p w14:paraId="60438F07" w14:textId="77777777" w:rsidR="00A104F9" w:rsidRPr="00643F7C" w:rsidRDefault="00A104F9" w:rsidP="00A104F9">
      <w:pPr>
        <w:ind w:left="720"/>
        <w:rPr>
          <w:rFonts w:ascii="Times New Roman" w:hAnsi="Times New Roman"/>
          <w:bCs/>
          <w:sz w:val="22"/>
          <w:szCs w:val="22"/>
        </w:rPr>
      </w:pPr>
    </w:p>
    <w:p w14:paraId="1AD2EAD8" w14:textId="77777777" w:rsidR="00A104F9" w:rsidRDefault="00A104F9" w:rsidP="00A104F9">
      <w:pPr>
        <w:rPr>
          <w:rFonts w:ascii="Times New Roman" w:hAnsi="Times New Roman"/>
          <w:b/>
          <w:bCs/>
        </w:rPr>
      </w:pPr>
    </w:p>
    <w:p w14:paraId="1501F1C7" w14:textId="77777777" w:rsidR="00B860B5" w:rsidRDefault="00B860B5" w:rsidP="00A104F9">
      <w:pPr>
        <w:rPr>
          <w:rFonts w:ascii="Times New Roman" w:hAnsi="Times New Roman"/>
          <w:b/>
          <w:bCs/>
        </w:rPr>
      </w:pPr>
    </w:p>
    <w:p w14:paraId="05B6E247" w14:textId="77777777" w:rsidR="00B860B5" w:rsidRDefault="00B860B5" w:rsidP="00A104F9">
      <w:pPr>
        <w:rPr>
          <w:rFonts w:ascii="Times New Roman" w:hAnsi="Times New Roman"/>
          <w:b/>
          <w:bCs/>
        </w:rPr>
      </w:pPr>
    </w:p>
    <w:p w14:paraId="6BC13816" w14:textId="6C7370B1" w:rsidR="008522ED" w:rsidRDefault="00971AA0" w:rsidP="00A104F9">
      <w:pPr>
        <w:rPr>
          <w:rFonts w:ascii="Times New Roman" w:hAnsi="Times New Roman"/>
          <w:b/>
        </w:rPr>
      </w:pPr>
      <w:r>
        <w:rPr>
          <w:rFonts w:ascii="Times New Roman" w:hAnsi="Times New Roman"/>
          <w:b/>
          <w:bCs/>
        </w:rPr>
        <w:t>Ou</w:t>
      </w:r>
      <w:r w:rsidR="00A104F9" w:rsidRPr="00C754EA">
        <w:rPr>
          <w:rFonts w:ascii="Times New Roman" w:hAnsi="Times New Roman"/>
          <w:b/>
          <w:bCs/>
        </w:rPr>
        <w:t>t</w:t>
      </w:r>
      <w:r>
        <w:rPr>
          <w:rFonts w:ascii="Times New Roman" w:hAnsi="Times New Roman"/>
          <w:b/>
          <w:bCs/>
        </w:rPr>
        <w:t xml:space="preserve">comes </w:t>
      </w:r>
      <w:r w:rsidR="00CD04BA">
        <w:rPr>
          <w:rFonts w:ascii="Times New Roman" w:hAnsi="Times New Roman"/>
          <w:b/>
          <w:bCs/>
        </w:rPr>
        <w:t>Researcher</w:t>
      </w:r>
      <w:r w:rsidR="00A104F9">
        <w:rPr>
          <w:rFonts w:ascii="Times New Roman" w:hAnsi="Times New Roman"/>
          <w:b/>
          <w:bCs/>
        </w:rPr>
        <w:t>,</w:t>
      </w:r>
      <w:r w:rsidR="00181703">
        <w:rPr>
          <w:rFonts w:ascii="Times New Roman" w:hAnsi="Times New Roman"/>
          <w:b/>
          <w:bCs/>
        </w:rPr>
        <w:t xml:space="preserve"> Title 42</w:t>
      </w:r>
      <w:r w:rsidR="00A104F9">
        <w:rPr>
          <w:rFonts w:ascii="Times New Roman" w:hAnsi="Times New Roman"/>
          <w:b/>
          <w:bCs/>
        </w:rPr>
        <w:t xml:space="preserve"> </w:t>
      </w:r>
      <w:r w:rsidR="00A104F9" w:rsidRPr="00C754EA">
        <w:rPr>
          <w:rFonts w:ascii="Times New Roman" w:hAnsi="Times New Roman"/>
          <w:b/>
          <w:bCs/>
        </w:rPr>
        <w:t xml:space="preserve"> </w:t>
      </w:r>
      <w:r w:rsidR="00A104F9" w:rsidRPr="008522ED">
        <w:rPr>
          <w:rFonts w:ascii="Times New Roman" w:hAnsi="Times New Roman"/>
          <w:b/>
          <w:i/>
          <w:iCs/>
        </w:rPr>
        <w:t>January 2013 – June 201</w:t>
      </w:r>
      <w:r w:rsidR="008522ED" w:rsidRPr="008522ED">
        <w:rPr>
          <w:rFonts w:ascii="Times New Roman" w:hAnsi="Times New Roman"/>
          <w:b/>
          <w:i/>
          <w:iCs/>
        </w:rPr>
        <w:t>6</w:t>
      </w:r>
      <w:r w:rsidR="008522ED">
        <w:rPr>
          <w:rFonts w:ascii="Times New Roman" w:hAnsi="Times New Roman"/>
          <w:b/>
        </w:rPr>
        <w:t xml:space="preserve"> </w:t>
      </w:r>
    </w:p>
    <w:p w14:paraId="0812F559" w14:textId="7D060A2C" w:rsidR="00A104F9" w:rsidRPr="005235DE" w:rsidRDefault="00A104F9" w:rsidP="008522ED">
      <w:pPr>
        <w:ind w:left="0" w:firstLine="0"/>
        <w:rPr>
          <w:rFonts w:ascii="Times New Roman" w:hAnsi="Times New Roman"/>
          <w:sz w:val="22"/>
          <w:szCs w:val="22"/>
        </w:rPr>
      </w:pPr>
      <w:r w:rsidRPr="005235DE">
        <w:rPr>
          <w:rFonts w:ascii="Times New Roman" w:hAnsi="Times New Roman"/>
          <w:sz w:val="22"/>
          <w:szCs w:val="22"/>
        </w:rPr>
        <w:t>Centers for Disease Control and Prevention (CDC), National Center for Emerging &amp; Zoonotic Infectious Diseases (NCEZID), Division of Preparedness &amp; Emerging Infections (DPEI),</w:t>
      </w:r>
      <w:r w:rsidRPr="005235DE">
        <w:rPr>
          <w:rFonts w:ascii="Times New Roman" w:hAnsi="Times New Roman"/>
          <w:bCs/>
          <w:sz w:val="22"/>
          <w:szCs w:val="22"/>
        </w:rPr>
        <w:t>Health Economics &amp; Modeling Unit (HEMU).</w:t>
      </w:r>
    </w:p>
    <w:p w14:paraId="5A5B09C2" w14:textId="77777777" w:rsidR="00A104F9" w:rsidRPr="00C754EA" w:rsidRDefault="00A104F9" w:rsidP="00A104F9">
      <w:pPr>
        <w:pStyle w:val="BodyTextIndent"/>
        <w:ind w:left="0"/>
        <w:rPr>
          <w:b/>
          <w:bCs/>
          <w:i/>
          <w:sz w:val="24"/>
          <w:szCs w:val="24"/>
        </w:rPr>
      </w:pPr>
      <w:r w:rsidRPr="00C754EA">
        <w:rPr>
          <w:sz w:val="24"/>
          <w:szCs w:val="24"/>
        </w:rPr>
        <w:t xml:space="preserve"> </w:t>
      </w:r>
      <w:r w:rsidRPr="00C754EA">
        <w:rPr>
          <w:sz w:val="24"/>
          <w:szCs w:val="24"/>
        </w:rPr>
        <w:tab/>
      </w:r>
    </w:p>
    <w:p w14:paraId="71923AAE" w14:textId="77777777" w:rsidR="00A104F9" w:rsidRDefault="00A104F9" w:rsidP="00A104F9">
      <w:pPr>
        <w:numPr>
          <w:ilvl w:val="0"/>
          <w:numId w:val="3"/>
        </w:numPr>
        <w:rPr>
          <w:rFonts w:ascii="Times New Roman" w:hAnsi="Times New Roman"/>
          <w:bCs/>
          <w:sz w:val="22"/>
          <w:szCs w:val="22"/>
        </w:rPr>
      </w:pPr>
      <w:r w:rsidRPr="00643F7C">
        <w:rPr>
          <w:rFonts w:ascii="Times New Roman" w:hAnsi="Times New Roman"/>
          <w:bCs/>
          <w:sz w:val="22"/>
          <w:szCs w:val="22"/>
        </w:rPr>
        <w:t>Compose</w:t>
      </w:r>
      <w:r>
        <w:rPr>
          <w:rFonts w:ascii="Times New Roman" w:hAnsi="Times New Roman"/>
          <w:bCs/>
          <w:sz w:val="22"/>
          <w:szCs w:val="22"/>
        </w:rPr>
        <w:t>d</w:t>
      </w:r>
      <w:r w:rsidRPr="00643F7C">
        <w:rPr>
          <w:rFonts w:ascii="Times New Roman" w:hAnsi="Times New Roman"/>
          <w:bCs/>
          <w:sz w:val="22"/>
          <w:szCs w:val="22"/>
        </w:rPr>
        <w:t>, manage</w:t>
      </w:r>
      <w:r>
        <w:rPr>
          <w:rFonts w:ascii="Times New Roman" w:hAnsi="Times New Roman"/>
          <w:bCs/>
          <w:sz w:val="22"/>
          <w:szCs w:val="22"/>
        </w:rPr>
        <w:t>d</w:t>
      </w:r>
      <w:r w:rsidRPr="00643F7C">
        <w:rPr>
          <w:rFonts w:ascii="Times New Roman" w:hAnsi="Times New Roman"/>
          <w:bCs/>
          <w:sz w:val="22"/>
          <w:szCs w:val="22"/>
        </w:rPr>
        <w:t>, and track</w:t>
      </w:r>
      <w:r>
        <w:rPr>
          <w:rFonts w:ascii="Times New Roman" w:hAnsi="Times New Roman"/>
          <w:bCs/>
          <w:sz w:val="22"/>
          <w:szCs w:val="22"/>
        </w:rPr>
        <w:t>ed</w:t>
      </w:r>
      <w:r w:rsidRPr="00643F7C">
        <w:rPr>
          <w:rFonts w:ascii="Times New Roman" w:hAnsi="Times New Roman"/>
          <w:bCs/>
          <w:sz w:val="22"/>
          <w:szCs w:val="22"/>
        </w:rPr>
        <w:t xml:space="preserve"> existing surveillance systems using various applications (i.e., Microsoft Access, SAS, EpiInfo, etc).</w:t>
      </w:r>
    </w:p>
    <w:p w14:paraId="73747B6D" w14:textId="65C8DC2B" w:rsidR="0043771B" w:rsidRPr="00643F7C" w:rsidRDefault="0043771B" w:rsidP="0043771B">
      <w:pPr>
        <w:numPr>
          <w:ilvl w:val="0"/>
          <w:numId w:val="3"/>
        </w:numPr>
        <w:rPr>
          <w:rFonts w:ascii="Times New Roman" w:hAnsi="Times New Roman"/>
          <w:bCs/>
          <w:sz w:val="22"/>
          <w:szCs w:val="22"/>
        </w:rPr>
      </w:pPr>
      <w:r w:rsidRPr="00643F7C">
        <w:rPr>
          <w:rFonts w:ascii="Times New Roman" w:hAnsi="Times New Roman"/>
          <w:bCs/>
          <w:sz w:val="22"/>
          <w:szCs w:val="22"/>
        </w:rPr>
        <w:t>Design</w:t>
      </w:r>
      <w:r>
        <w:rPr>
          <w:rFonts w:ascii="Times New Roman" w:hAnsi="Times New Roman"/>
          <w:bCs/>
          <w:sz w:val="22"/>
          <w:szCs w:val="22"/>
        </w:rPr>
        <w:t>ed</w:t>
      </w:r>
      <w:r w:rsidRPr="00643F7C">
        <w:rPr>
          <w:rFonts w:ascii="Times New Roman" w:hAnsi="Times New Roman"/>
          <w:bCs/>
          <w:sz w:val="22"/>
          <w:szCs w:val="22"/>
        </w:rPr>
        <w:t xml:space="preserve"> and develop</w:t>
      </w:r>
      <w:r>
        <w:rPr>
          <w:rFonts w:ascii="Times New Roman" w:hAnsi="Times New Roman"/>
          <w:bCs/>
          <w:sz w:val="22"/>
          <w:szCs w:val="22"/>
        </w:rPr>
        <w:t>ed</w:t>
      </w:r>
      <w:r w:rsidRPr="00643F7C">
        <w:rPr>
          <w:rFonts w:ascii="Times New Roman" w:hAnsi="Times New Roman"/>
          <w:bCs/>
          <w:sz w:val="22"/>
          <w:szCs w:val="22"/>
        </w:rPr>
        <w:t xml:space="preserve"> project protocols for </w:t>
      </w:r>
      <w:r>
        <w:rPr>
          <w:rFonts w:ascii="Times New Roman" w:hAnsi="Times New Roman"/>
          <w:bCs/>
          <w:sz w:val="22"/>
          <w:szCs w:val="22"/>
        </w:rPr>
        <w:t>p</w:t>
      </w:r>
      <w:r w:rsidRPr="00643F7C">
        <w:rPr>
          <w:rFonts w:ascii="Times New Roman" w:hAnsi="Times New Roman"/>
          <w:bCs/>
          <w:sz w:val="22"/>
          <w:szCs w:val="22"/>
        </w:rPr>
        <w:t>ublic health programs and global partners.</w:t>
      </w:r>
    </w:p>
    <w:p w14:paraId="100876B2" w14:textId="77777777" w:rsidR="00CD04BA" w:rsidRPr="00643F7C" w:rsidRDefault="00CD04BA" w:rsidP="00CD04BA">
      <w:pPr>
        <w:numPr>
          <w:ilvl w:val="0"/>
          <w:numId w:val="3"/>
        </w:numPr>
        <w:rPr>
          <w:rFonts w:ascii="Times New Roman" w:hAnsi="Times New Roman"/>
          <w:bCs/>
          <w:sz w:val="22"/>
          <w:szCs w:val="22"/>
        </w:rPr>
      </w:pPr>
      <w:r w:rsidRPr="00643F7C">
        <w:rPr>
          <w:rFonts w:ascii="Times New Roman" w:hAnsi="Times New Roman"/>
          <w:bCs/>
          <w:sz w:val="22"/>
          <w:szCs w:val="22"/>
        </w:rPr>
        <w:t>Monitor</w:t>
      </w:r>
      <w:r>
        <w:rPr>
          <w:rFonts w:ascii="Times New Roman" w:hAnsi="Times New Roman"/>
          <w:bCs/>
          <w:sz w:val="22"/>
          <w:szCs w:val="22"/>
        </w:rPr>
        <w:t>ed</w:t>
      </w:r>
      <w:r w:rsidRPr="00643F7C">
        <w:rPr>
          <w:rFonts w:ascii="Times New Roman" w:hAnsi="Times New Roman"/>
          <w:bCs/>
          <w:sz w:val="22"/>
          <w:szCs w:val="22"/>
        </w:rPr>
        <w:t xml:space="preserve"> the implementation of research studies and the use of external analytical models to assess the impact of disease intervention programs.</w:t>
      </w:r>
    </w:p>
    <w:p w14:paraId="18E943EE" w14:textId="3D01B26D" w:rsidR="00CD04BA" w:rsidRDefault="00CD04BA" w:rsidP="00CD04BA">
      <w:pPr>
        <w:numPr>
          <w:ilvl w:val="0"/>
          <w:numId w:val="3"/>
        </w:numPr>
        <w:rPr>
          <w:rFonts w:ascii="Times New Roman" w:hAnsi="Times New Roman"/>
          <w:bCs/>
          <w:sz w:val="22"/>
          <w:szCs w:val="22"/>
        </w:rPr>
      </w:pPr>
      <w:r w:rsidRPr="00643F7C">
        <w:rPr>
          <w:rFonts w:ascii="Times New Roman" w:hAnsi="Times New Roman"/>
          <w:bCs/>
          <w:sz w:val="22"/>
          <w:szCs w:val="22"/>
        </w:rPr>
        <w:t>Utilize</w:t>
      </w:r>
      <w:r>
        <w:rPr>
          <w:rFonts w:ascii="Times New Roman" w:hAnsi="Times New Roman"/>
          <w:bCs/>
          <w:sz w:val="22"/>
          <w:szCs w:val="22"/>
        </w:rPr>
        <w:t>d</w:t>
      </w:r>
      <w:r w:rsidRPr="00643F7C">
        <w:rPr>
          <w:rFonts w:ascii="Times New Roman" w:hAnsi="Times New Roman"/>
          <w:bCs/>
          <w:sz w:val="22"/>
          <w:szCs w:val="22"/>
        </w:rPr>
        <w:t xml:space="preserve"> research from </w:t>
      </w:r>
      <w:r>
        <w:rPr>
          <w:rFonts w:ascii="Times New Roman" w:hAnsi="Times New Roman"/>
          <w:bCs/>
          <w:sz w:val="22"/>
          <w:szCs w:val="22"/>
        </w:rPr>
        <w:t>varied resources</w:t>
      </w:r>
      <w:r w:rsidRPr="00643F7C">
        <w:rPr>
          <w:rFonts w:ascii="Times New Roman" w:hAnsi="Times New Roman"/>
          <w:bCs/>
          <w:sz w:val="22"/>
          <w:szCs w:val="22"/>
        </w:rPr>
        <w:t xml:space="preserve"> to </w:t>
      </w:r>
      <w:r>
        <w:rPr>
          <w:rFonts w:ascii="Times New Roman" w:hAnsi="Times New Roman"/>
          <w:bCs/>
          <w:sz w:val="22"/>
          <w:szCs w:val="22"/>
        </w:rPr>
        <w:t>develop planning and preparedness</w:t>
      </w:r>
      <w:r w:rsidRPr="00643F7C">
        <w:rPr>
          <w:rFonts w:ascii="Times New Roman" w:hAnsi="Times New Roman"/>
          <w:bCs/>
          <w:sz w:val="22"/>
          <w:szCs w:val="22"/>
        </w:rPr>
        <w:t xml:space="preserve"> tools</w:t>
      </w:r>
      <w:r>
        <w:rPr>
          <w:rFonts w:ascii="Times New Roman" w:hAnsi="Times New Roman"/>
          <w:bCs/>
          <w:sz w:val="22"/>
          <w:szCs w:val="22"/>
        </w:rPr>
        <w:t xml:space="preserve"> for emergency </w:t>
      </w:r>
      <w:r w:rsidRPr="00643F7C">
        <w:rPr>
          <w:rFonts w:ascii="Times New Roman" w:hAnsi="Times New Roman"/>
          <w:bCs/>
          <w:sz w:val="22"/>
          <w:szCs w:val="22"/>
        </w:rPr>
        <w:t>infectious disease events (e.g., pandemics and bioterrorist attacks) using</w:t>
      </w:r>
      <w:r>
        <w:rPr>
          <w:rFonts w:ascii="Times New Roman" w:hAnsi="Times New Roman"/>
          <w:bCs/>
          <w:sz w:val="22"/>
          <w:szCs w:val="22"/>
        </w:rPr>
        <w:t xml:space="preserve"> Excel Macros</w:t>
      </w:r>
    </w:p>
    <w:p w14:paraId="11E211EF" w14:textId="121A064E" w:rsidR="00A104F9" w:rsidRPr="00643F7C" w:rsidRDefault="00CD04BA" w:rsidP="00A104F9">
      <w:pPr>
        <w:numPr>
          <w:ilvl w:val="0"/>
          <w:numId w:val="3"/>
        </w:numPr>
        <w:rPr>
          <w:rFonts w:ascii="Times New Roman" w:hAnsi="Times New Roman"/>
          <w:bCs/>
          <w:sz w:val="22"/>
          <w:szCs w:val="22"/>
        </w:rPr>
      </w:pPr>
      <w:r>
        <w:rPr>
          <w:rFonts w:ascii="Times New Roman" w:hAnsi="Times New Roman"/>
          <w:bCs/>
          <w:sz w:val="22"/>
          <w:szCs w:val="22"/>
        </w:rPr>
        <w:t>Analyzed scientific data and p</w:t>
      </w:r>
      <w:r w:rsidR="00A104F9" w:rsidRPr="00643F7C">
        <w:rPr>
          <w:rFonts w:ascii="Times New Roman" w:hAnsi="Times New Roman"/>
          <w:bCs/>
          <w:sz w:val="22"/>
          <w:szCs w:val="22"/>
        </w:rPr>
        <w:t xml:space="preserve">rovided statistical support </w:t>
      </w:r>
      <w:r>
        <w:rPr>
          <w:rFonts w:ascii="Times New Roman" w:hAnsi="Times New Roman"/>
          <w:bCs/>
          <w:sz w:val="22"/>
          <w:szCs w:val="22"/>
        </w:rPr>
        <w:t xml:space="preserve">(SAS and/or R Studio) </w:t>
      </w:r>
      <w:r w:rsidR="00A104F9" w:rsidRPr="00643F7C">
        <w:rPr>
          <w:rFonts w:ascii="Times New Roman" w:hAnsi="Times New Roman"/>
          <w:bCs/>
          <w:sz w:val="22"/>
          <w:szCs w:val="22"/>
        </w:rPr>
        <w:t>and consultation to collaborators, as needed.</w:t>
      </w:r>
    </w:p>
    <w:p w14:paraId="1841B397" w14:textId="1B8DFB51" w:rsidR="00C72C7A" w:rsidRDefault="00CD04BA" w:rsidP="00A104F9">
      <w:pPr>
        <w:numPr>
          <w:ilvl w:val="0"/>
          <w:numId w:val="3"/>
        </w:numPr>
        <w:rPr>
          <w:rFonts w:ascii="Times New Roman" w:hAnsi="Times New Roman"/>
          <w:bCs/>
          <w:sz w:val="22"/>
          <w:szCs w:val="22"/>
        </w:rPr>
      </w:pPr>
      <w:r>
        <w:rPr>
          <w:rFonts w:ascii="Times New Roman" w:hAnsi="Times New Roman"/>
          <w:bCs/>
          <w:sz w:val="22"/>
          <w:szCs w:val="22"/>
        </w:rPr>
        <w:t>Evaluated t</w:t>
      </w:r>
      <w:r w:rsidR="002605BB" w:rsidRPr="005F3B94">
        <w:rPr>
          <w:rFonts w:ascii="Times New Roman" w:hAnsi="Times New Roman"/>
          <w:bCs/>
          <w:sz w:val="22"/>
          <w:szCs w:val="22"/>
        </w:rPr>
        <w:t>he</w:t>
      </w:r>
      <w:r>
        <w:rPr>
          <w:rFonts w:ascii="Times New Roman" w:hAnsi="Times New Roman"/>
          <w:bCs/>
          <w:sz w:val="22"/>
          <w:szCs w:val="22"/>
        </w:rPr>
        <w:t xml:space="preserve"> weekly utilization of Influenza health economic tools (i.e.,</w:t>
      </w:r>
      <w:r w:rsidRPr="00CD04BA">
        <w:rPr>
          <w:rFonts w:ascii="Times New Roman" w:hAnsi="Times New Roman"/>
          <w:bCs/>
          <w:sz w:val="22"/>
          <w:szCs w:val="22"/>
        </w:rPr>
        <w:t xml:space="preserve"> </w:t>
      </w:r>
      <w:r w:rsidRPr="005F3B94">
        <w:rPr>
          <w:rFonts w:ascii="Times New Roman" w:hAnsi="Times New Roman"/>
          <w:bCs/>
          <w:sz w:val="22"/>
          <w:szCs w:val="22"/>
        </w:rPr>
        <w:t>FluAid, FluWorkLoss, FluSurge, CommunityFlu, FluLabSurge, and Impact 2009</w:t>
      </w:r>
      <w:r>
        <w:rPr>
          <w:rFonts w:ascii="Times New Roman" w:hAnsi="Times New Roman"/>
          <w:bCs/>
          <w:sz w:val="22"/>
          <w:szCs w:val="22"/>
        </w:rPr>
        <w:t>) and preparedness-based tools (i.e. MERS and Maxi-Vac) on the web management database,</w:t>
      </w:r>
      <w:r w:rsidR="002605BB" w:rsidRPr="005F3B94">
        <w:rPr>
          <w:rFonts w:ascii="Times New Roman" w:hAnsi="Times New Roman"/>
          <w:bCs/>
          <w:sz w:val="22"/>
          <w:szCs w:val="22"/>
        </w:rPr>
        <w:t xml:space="preserve"> Site Catalyst</w:t>
      </w:r>
      <w:r>
        <w:rPr>
          <w:rFonts w:ascii="Times New Roman" w:hAnsi="Times New Roman"/>
          <w:bCs/>
          <w:sz w:val="22"/>
          <w:szCs w:val="22"/>
        </w:rPr>
        <w:t>.</w:t>
      </w:r>
    </w:p>
    <w:p w14:paraId="081AEDED" w14:textId="4BFCB614" w:rsidR="00C72C7A" w:rsidRPr="00C72C7A" w:rsidRDefault="00CD04BA" w:rsidP="00C72C7A">
      <w:pPr>
        <w:numPr>
          <w:ilvl w:val="0"/>
          <w:numId w:val="3"/>
        </w:numPr>
        <w:rPr>
          <w:rFonts w:ascii="Times New Roman" w:hAnsi="Times New Roman"/>
          <w:bCs/>
          <w:sz w:val="22"/>
          <w:szCs w:val="22"/>
        </w:rPr>
      </w:pPr>
      <w:r>
        <w:rPr>
          <w:rFonts w:ascii="Times New Roman" w:hAnsi="Times New Roman"/>
          <w:bCs/>
          <w:sz w:val="22"/>
          <w:szCs w:val="22"/>
        </w:rPr>
        <w:t xml:space="preserve">Presented </w:t>
      </w:r>
      <w:r w:rsidR="00C72C7A" w:rsidRPr="00643F7C">
        <w:rPr>
          <w:rFonts w:ascii="Times New Roman" w:hAnsi="Times New Roman"/>
          <w:bCs/>
          <w:sz w:val="22"/>
          <w:szCs w:val="22"/>
        </w:rPr>
        <w:t xml:space="preserve">internal and external </w:t>
      </w:r>
      <w:r>
        <w:rPr>
          <w:rFonts w:ascii="Times New Roman" w:hAnsi="Times New Roman"/>
          <w:bCs/>
          <w:sz w:val="22"/>
          <w:szCs w:val="22"/>
        </w:rPr>
        <w:t xml:space="preserve">presentations on Emergency and </w:t>
      </w:r>
      <w:r w:rsidR="00C72C7A" w:rsidRPr="00643F7C">
        <w:rPr>
          <w:rFonts w:ascii="Times New Roman" w:hAnsi="Times New Roman"/>
          <w:bCs/>
          <w:sz w:val="22"/>
          <w:szCs w:val="22"/>
        </w:rPr>
        <w:t>Influenza Response</w:t>
      </w:r>
      <w:r>
        <w:rPr>
          <w:rFonts w:ascii="Times New Roman" w:hAnsi="Times New Roman"/>
          <w:bCs/>
          <w:sz w:val="22"/>
          <w:szCs w:val="22"/>
        </w:rPr>
        <w:t xml:space="preserve"> </w:t>
      </w:r>
      <w:r w:rsidR="00C72C7A" w:rsidRPr="00643F7C">
        <w:rPr>
          <w:rFonts w:ascii="Times New Roman" w:hAnsi="Times New Roman"/>
          <w:bCs/>
          <w:sz w:val="22"/>
          <w:szCs w:val="22"/>
        </w:rPr>
        <w:t>Activit</w:t>
      </w:r>
      <w:r>
        <w:rPr>
          <w:rFonts w:ascii="Times New Roman" w:hAnsi="Times New Roman"/>
          <w:bCs/>
          <w:sz w:val="22"/>
          <w:szCs w:val="22"/>
        </w:rPr>
        <w:t>ies</w:t>
      </w:r>
      <w:r w:rsidR="00C72C7A" w:rsidRPr="00643F7C">
        <w:rPr>
          <w:rFonts w:ascii="Times New Roman" w:hAnsi="Times New Roman"/>
          <w:bCs/>
          <w:sz w:val="22"/>
          <w:szCs w:val="22"/>
        </w:rPr>
        <w:t>.</w:t>
      </w:r>
    </w:p>
    <w:p w14:paraId="560353D5" w14:textId="5F0BD9EA" w:rsidR="00A104F9" w:rsidRPr="00643F7C" w:rsidRDefault="00A104F9" w:rsidP="00A104F9">
      <w:pPr>
        <w:numPr>
          <w:ilvl w:val="0"/>
          <w:numId w:val="3"/>
        </w:numPr>
        <w:rPr>
          <w:rFonts w:ascii="Times New Roman" w:hAnsi="Times New Roman"/>
          <w:bCs/>
          <w:sz w:val="22"/>
          <w:szCs w:val="22"/>
        </w:rPr>
      </w:pPr>
      <w:r w:rsidRPr="00643F7C">
        <w:rPr>
          <w:rFonts w:ascii="Times New Roman" w:hAnsi="Times New Roman"/>
          <w:bCs/>
          <w:sz w:val="22"/>
          <w:szCs w:val="22"/>
        </w:rPr>
        <w:t>Assist</w:t>
      </w:r>
      <w:r w:rsidR="00600E6E">
        <w:rPr>
          <w:rFonts w:ascii="Times New Roman" w:hAnsi="Times New Roman"/>
          <w:bCs/>
          <w:sz w:val="22"/>
          <w:szCs w:val="22"/>
        </w:rPr>
        <w:t>ed</w:t>
      </w:r>
      <w:r w:rsidRPr="00643F7C">
        <w:rPr>
          <w:rFonts w:ascii="Times New Roman" w:hAnsi="Times New Roman"/>
          <w:bCs/>
          <w:sz w:val="22"/>
          <w:szCs w:val="22"/>
        </w:rPr>
        <w:t xml:space="preserve"> global partners in tracking and assessing the needs of their ongoing public health projects.</w:t>
      </w:r>
    </w:p>
    <w:p w14:paraId="09321541" w14:textId="7FDA7B24" w:rsidR="00A104F9" w:rsidRPr="005F3B94" w:rsidRDefault="0043771B" w:rsidP="00A104F9">
      <w:pPr>
        <w:numPr>
          <w:ilvl w:val="0"/>
          <w:numId w:val="3"/>
        </w:numPr>
        <w:rPr>
          <w:rFonts w:ascii="Times New Roman" w:hAnsi="Times New Roman"/>
          <w:bCs/>
          <w:sz w:val="22"/>
          <w:szCs w:val="22"/>
        </w:rPr>
      </w:pPr>
      <w:r>
        <w:rPr>
          <w:rFonts w:ascii="Times New Roman" w:hAnsi="Times New Roman"/>
          <w:bCs/>
          <w:sz w:val="22"/>
          <w:szCs w:val="22"/>
        </w:rPr>
        <w:t xml:space="preserve">Co-led the </w:t>
      </w:r>
      <w:r w:rsidR="00A104F9" w:rsidRPr="005F3B94">
        <w:rPr>
          <w:rFonts w:ascii="Times New Roman" w:hAnsi="Times New Roman"/>
          <w:bCs/>
          <w:sz w:val="22"/>
          <w:szCs w:val="22"/>
        </w:rPr>
        <w:t>development of</w:t>
      </w:r>
      <w:r w:rsidR="009275EE">
        <w:rPr>
          <w:rFonts w:ascii="Times New Roman" w:hAnsi="Times New Roman"/>
          <w:bCs/>
          <w:sz w:val="22"/>
          <w:szCs w:val="22"/>
        </w:rPr>
        <w:t xml:space="preserve"> a</w:t>
      </w:r>
      <w:r w:rsidR="00030B9E">
        <w:rPr>
          <w:rFonts w:ascii="Times New Roman" w:hAnsi="Times New Roman"/>
          <w:bCs/>
          <w:sz w:val="22"/>
          <w:szCs w:val="22"/>
        </w:rPr>
        <w:t xml:space="preserve"> Rabies cost-effectiveness</w:t>
      </w:r>
      <w:r w:rsidR="00A104F9" w:rsidRPr="005F3B94">
        <w:rPr>
          <w:rFonts w:ascii="Times New Roman" w:hAnsi="Times New Roman"/>
          <w:bCs/>
          <w:sz w:val="22"/>
          <w:szCs w:val="22"/>
        </w:rPr>
        <w:t xml:space="preserve"> </w:t>
      </w:r>
      <w:r w:rsidR="00030B9E">
        <w:rPr>
          <w:rFonts w:ascii="Times New Roman" w:hAnsi="Times New Roman"/>
          <w:bCs/>
          <w:sz w:val="22"/>
          <w:szCs w:val="22"/>
        </w:rPr>
        <w:t>model designed to evaluate</w:t>
      </w:r>
      <w:r w:rsidR="00A104F9" w:rsidRPr="005F3B94">
        <w:rPr>
          <w:rFonts w:ascii="Times New Roman" w:hAnsi="Times New Roman"/>
          <w:bCs/>
          <w:sz w:val="22"/>
          <w:szCs w:val="22"/>
        </w:rPr>
        <w:t xml:space="preserve"> alternative vaccination strategies </w:t>
      </w:r>
      <w:r w:rsidR="008B2289">
        <w:rPr>
          <w:rFonts w:ascii="Times New Roman" w:hAnsi="Times New Roman"/>
          <w:bCs/>
          <w:sz w:val="22"/>
          <w:szCs w:val="22"/>
        </w:rPr>
        <w:t>among</w:t>
      </w:r>
      <w:r w:rsidR="00A104F9" w:rsidRPr="005F3B94">
        <w:rPr>
          <w:rFonts w:ascii="Times New Roman" w:hAnsi="Times New Roman"/>
          <w:bCs/>
          <w:sz w:val="22"/>
          <w:szCs w:val="22"/>
        </w:rPr>
        <w:t xml:space="preserve"> canine rabies</w:t>
      </w:r>
      <w:r w:rsidR="008B2289">
        <w:rPr>
          <w:rFonts w:ascii="Times New Roman" w:hAnsi="Times New Roman"/>
          <w:bCs/>
          <w:sz w:val="22"/>
          <w:szCs w:val="22"/>
        </w:rPr>
        <w:t xml:space="preserve"> programs</w:t>
      </w:r>
      <w:r w:rsidR="00A104F9" w:rsidRPr="005F3B94">
        <w:rPr>
          <w:rFonts w:ascii="Times New Roman" w:hAnsi="Times New Roman"/>
          <w:bCs/>
          <w:sz w:val="22"/>
          <w:szCs w:val="22"/>
        </w:rPr>
        <w:t xml:space="preserve"> in developing countries.</w:t>
      </w:r>
    </w:p>
    <w:p w14:paraId="23B70D2A" w14:textId="77777777" w:rsidR="0043771B" w:rsidRPr="005F3B94" w:rsidRDefault="0043771B" w:rsidP="0043771B">
      <w:pPr>
        <w:numPr>
          <w:ilvl w:val="0"/>
          <w:numId w:val="3"/>
        </w:numPr>
        <w:jc w:val="both"/>
        <w:rPr>
          <w:rFonts w:ascii="Times New Roman" w:hAnsi="Times New Roman"/>
          <w:bCs/>
          <w:sz w:val="22"/>
          <w:szCs w:val="22"/>
        </w:rPr>
      </w:pPr>
      <w:r w:rsidRPr="005F3B94">
        <w:rPr>
          <w:rFonts w:ascii="Times New Roman" w:hAnsi="Times New Roman"/>
          <w:bCs/>
          <w:sz w:val="22"/>
          <w:szCs w:val="22"/>
        </w:rPr>
        <w:t>Served as Modeling Unit’s point-of-contact for Ebola related modeling request and needs.</w:t>
      </w:r>
    </w:p>
    <w:p w14:paraId="6BBCAF07" w14:textId="2B7A6AA1" w:rsidR="00C33FAA" w:rsidRPr="005F3B94" w:rsidRDefault="00C33FAA" w:rsidP="00C33FAA">
      <w:pPr>
        <w:numPr>
          <w:ilvl w:val="0"/>
          <w:numId w:val="3"/>
        </w:numPr>
        <w:jc w:val="both"/>
        <w:rPr>
          <w:rFonts w:ascii="Times New Roman" w:hAnsi="Times New Roman"/>
          <w:bCs/>
          <w:sz w:val="22"/>
          <w:szCs w:val="22"/>
        </w:rPr>
      </w:pPr>
      <w:r w:rsidRPr="005F3B94">
        <w:rPr>
          <w:rFonts w:ascii="Times New Roman" w:hAnsi="Times New Roman"/>
          <w:bCs/>
          <w:sz w:val="22"/>
          <w:szCs w:val="22"/>
        </w:rPr>
        <w:t xml:space="preserve">Collaborated with Laboratory Assessment Group, State Monitoring Support, Epi/Lab Group, and Policy </w:t>
      </w:r>
      <w:r>
        <w:rPr>
          <w:rFonts w:ascii="Times New Roman" w:hAnsi="Times New Roman"/>
          <w:bCs/>
          <w:sz w:val="22"/>
          <w:szCs w:val="22"/>
        </w:rPr>
        <w:t xml:space="preserve">Unit </w:t>
      </w:r>
      <w:r w:rsidRPr="005F3B94">
        <w:rPr>
          <w:rFonts w:ascii="Times New Roman" w:hAnsi="Times New Roman"/>
          <w:bCs/>
          <w:sz w:val="22"/>
          <w:szCs w:val="22"/>
        </w:rPr>
        <w:t>for Ebola Response.</w:t>
      </w:r>
    </w:p>
    <w:p w14:paraId="48471081" w14:textId="736EEE37" w:rsidR="00D168D4" w:rsidRPr="005F3B94" w:rsidRDefault="0043771B" w:rsidP="00D168D4">
      <w:pPr>
        <w:numPr>
          <w:ilvl w:val="0"/>
          <w:numId w:val="3"/>
        </w:numPr>
        <w:rPr>
          <w:rFonts w:ascii="Times New Roman" w:hAnsi="Times New Roman"/>
          <w:bCs/>
          <w:sz w:val="22"/>
          <w:szCs w:val="22"/>
        </w:rPr>
      </w:pPr>
      <w:r>
        <w:rPr>
          <w:rFonts w:ascii="Times New Roman" w:hAnsi="Times New Roman"/>
          <w:bCs/>
          <w:sz w:val="22"/>
          <w:szCs w:val="22"/>
        </w:rPr>
        <w:t>Assisted in developing</w:t>
      </w:r>
      <w:r w:rsidR="00D168D4" w:rsidRPr="005F3B94">
        <w:rPr>
          <w:rFonts w:ascii="Times New Roman" w:hAnsi="Times New Roman"/>
          <w:bCs/>
          <w:sz w:val="22"/>
          <w:szCs w:val="22"/>
        </w:rPr>
        <w:t xml:space="preserve"> the Ebola Response tool to estimate the number of future Ebola cases in West Africa.</w:t>
      </w:r>
    </w:p>
    <w:p w14:paraId="6950F1BD" w14:textId="735AAAAA" w:rsidR="00D168D4" w:rsidRPr="00643F7C" w:rsidRDefault="0043771B" w:rsidP="00D168D4">
      <w:pPr>
        <w:numPr>
          <w:ilvl w:val="0"/>
          <w:numId w:val="3"/>
        </w:numPr>
        <w:jc w:val="both"/>
        <w:rPr>
          <w:rFonts w:ascii="Times New Roman" w:hAnsi="Times New Roman"/>
          <w:bCs/>
          <w:sz w:val="22"/>
          <w:szCs w:val="22"/>
        </w:rPr>
      </w:pPr>
      <w:r>
        <w:rPr>
          <w:rFonts w:ascii="Times New Roman" w:hAnsi="Times New Roman"/>
          <w:bCs/>
          <w:sz w:val="22"/>
          <w:szCs w:val="22"/>
        </w:rPr>
        <w:t xml:space="preserve">Monitored and tracked persons with a positive laboratory-confirmed </w:t>
      </w:r>
      <w:r w:rsidR="00D168D4" w:rsidRPr="00643F7C">
        <w:rPr>
          <w:rFonts w:ascii="Times New Roman" w:hAnsi="Times New Roman"/>
          <w:bCs/>
          <w:sz w:val="22"/>
          <w:szCs w:val="22"/>
        </w:rPr>
        <w:t>Ebola</w:t>
      </w:r>
      <w:r>
        <w:rPr>
          <w:rFonts w:ascii="Times New Roman" w:hAnsi="Times New Roman"/>
          <w:bCs/>
          <w:sz w:val="22"/>
          <w:szCs w:val="22"/>
        </w:rPr>
        <w:t xml:space="preserve"> test </w:t>
      </w:r>
      <w:r w:rsidR="00D168D4" w:rsidRPr="00643F7C">
        <w:rPr>
          <w:rFonts w:ascii="Times New Roman" w:hAnsi="Times New Roman"/>
          <w:bCs/>
          <w:sz w:val="22"/>
          <w:szCs w:val="22"/>
        </w:rPr>
        <w:t>to ensure proper designation to a clinical care facility or safe burial.</w:t>
      </w:r>
    </w:p>
    <w:p w14:paraId="6156C76F" w14:textId="5F357B63" w:rsidR="00D168D4" w:rsidRPr="005F3B94" w:rsidRDefault="0043771B" w:rsidP="00D168D4">
      <w:pPr>
        <w:numPr>
          <w:ilvl w:val="0"/>
          <w:numId w:val="3"/>
        </w:numPr>
        <w:jc w:val="both"/>
        <w:rPr>
          <w:rFonts w:ascii="Times New Roman" w:hAnsi="Times New Roman"/>
          <w:bCs/>
          <w:sz w:val="22"/>
          <w:szCs w:val="22"/>
        </w:rPr>
      </w:pPr>
      <w:r>
        <w:rPr>
          <w:rFonts w:ascii="Times New Roman" w:hAnsi="Times New Roman"/>
          <w:bCs/>
          <w:sz w:val="22"/>
          <w:szCs w:val="22"/>
        </w:rPr>
        <w:t xml:space="preserve">Co-produced an economic model to </w:t>
      </w:r>
      <w:r w:rsidRPr="005F3B94">
        <w:rPr>
          <w:rFonts w:ascii="Times New Roman" w:hAnsi="Times New Roman"/>
          <w:bCs/>
          <w:sz w:val="22"/>
          <w:szCs w:val="22"/>
        </w:rPr>
        <w:t xml:space="preserve">assess the material costs of all the supplies needed by deployed personnel for </w:t>
      </w:r>
      <w:r>
        <w:rPr>
          <w:rFonts w:ascii="Times New Roman" w:hAnsi="Times New Roman"/>
          <w:bCs/>
          <w:sz w:val="22"/>
          <w:szCs w:val="22"/>
        </w:rPr>
        <w:t>Ebola response.</w:t>
      </w:r>
    </w:p>
    <w:p w14:paraId="3A1EE3EC" w14:textId="5ECE7B20" w:rsidR="00C33FAA" w:rsidRPr="00643F7C" w:rsidRDefault="00C33FAA" w:rsidP="00C33FAA">
      <w:pPr>
        <w:numPr>
          <w:ilvl w:val="0"/>
          <w:numId w:val="3"/>
        </w:numPr>
        <w:jc w:val="both"/>
        <w:rPr>
          <w:rFonts w:ascii="Times New Roman" w:hAnsi="Times New Roman"/>
          <w:bCs/>
          <w:sz w:val="22"/>
          <w:szCs w:val="22"/>
        </w:rPr>
      </w:pPr>
      <w:r w:rsidRPr="00643F7C">
        <w:rPr>
          <w:rFonts w:ascii="Times New Roman" w:hAnsi="Times New Roman"/>
          <w:bCs/>
          <w:sz w:val="22"/>
          <w:szCs w:val="22"/>
        </w:rPr>
        <w:t xml:space="preserve">Served as Health Economic </w:t>
      </w:r>
      <w:r>
        <w:rPr>
          <w:rFonts w:ascii="Times New Roman" w:hAnsi="Times New Roman"/>
          <w:bCs/>
          <w:sz w:val="22"/>
          <w:szCs w:val="22"/>
        </w:rPr>
        <w:t>Modeling Team’s Technical Support Corp (TSC)</w:t>
      </w:r>
      <w:r w:rsidRPr="00643F7C">
        <w:rPr>
          <w:rFonts w:ascii="Times New Roman" w:hAnsi="Times New Roman"/>
          <w:bCs/>
          <w:sz w:val="22"/>
          <w:szCs w:val="22"/>
        </w:rPr>
        <w:t xml:space="preserve"> Representative </w:t>
      </w:r>
      <w:r>
        <w:rPr>
          <w:rFonts w:ascii="Times New Roman" w:hAnsi="Times New Roman"/>
          <w:bCs/>
          <w:sz w:val="22"/>
          <w:szCs w:val="22"/>
        </w:rPr>
        <w:t xml:space="preserve">on all international projects and </w:t>
      </w:r>
      <w:r w:rsidR="00ED174F">
        <w:rPr>
          <w:rFonts w:ascii="Times New Roman" w:hAnsi="Times New Roman"/>
          <w:bCs/>
          <w:sz w:val="22"/>
          <w:szCs w:val="22"/>
        </w:rPr>
        <w:t>activities</w:t>
      </w:r>
      <w:r>
        <w:rPr>
          <w:rFonts w:ascii="Times New Roman" w:hAnsi="Times New Roman"/>
          <w:bCs/>
          <w:sz w:val="22"/>
          <w:szCs w:val="22"/>
        </w:rPr>
        <w:t>.</w:t>
      </w:r>
    </w:p>
    <w:p w14:paraId="08CC30C3" w14:textId="04F65E5D" w:rsidR="00ED174F" w:rsidRPr="00643F7C" w:rsidRDefault="00ED174F" w:rsidP="00ED174F">
      <w:pPr>
        <w:numPr>
          <w:ilvl w:val="0"/>
          <w:numId w:val="3"/>
        </w:numPr>
        <w:rPr>
          <w:rFonts w:ascii="Times New Roman" w:hAnsi="Times New Roman"/>
          <w:bCs/>
          <w:sz w:val="22"/>
          <w:szCs w:val="22"/>
        </w:rPr>
      </w:pPr>
      <w:r w:rsidRPr="00643F7C">
        <w:rPr>
          <w:rFonts w:ascii="Times New Roman" w:hAnsi="Times New Roman"/>
          <w:bCs/>
          <w:sz w:val="22"/>
          <w:szCs w:val="22"/>
        </w:rPr>
        <w:t xml:space="preserve">Provided technical guidance on the development of </w:t>
      </w:r>
      <w:r>
        <w:rPr>
          <w:rFonts w:ascii="Times New Roman" w:hAnsi="Times New Roman"/>
          <w:bCs/>
          <w:sz w:val="22"/>
          <w:szCs w:val="22"/>
        </w:rPr>
        <w:t>projects</w:t>
      </w:r>
      <w:r>
        <w:rPr>
          <w:rFonts w:ascii="Times New Roman" w:hAnsi="Times New Roman"/>
          <w:bCs/>
          <w:sz w:val="22"/>
          <w:szCs w:val="22"/>
        </w:rPr>
        <w:t xml:space="preserve"> </w:t>
      </w:r>
      <w:r>
        <w:rPr>
          <w:rFonts w:ascii="Times New Roman" w:hAnsi="Times New Roman"/>
          <w:bCs/>
          <w:sz w:val="22"/>
          <w:szCs w:val="22"/>
        </w:rPr>
        <w:t>initiated</w:t>
      </w:r>
      <w:r>
        <w:rPr>
          <w:rFonts w:ascii="Times New Roman" w:hAnsi="Times New Roman"/>
          <w:bCs/>
          <w:sz w:val="22"/>
          <w:szCs w:val="22"/>
        </w:rPr>
        <w:t xml:space="preserve"> at CDC Global Disease Detection (GDD) sites.</w:t>
      </w:r>
      <w:r w:rsidRPr="00643F7C">
        <w:rPr>
          <w:rFonts w:ascii="Times New Roman" w:hAnsi="Times New Roman"/>
          <w:bCs/>
          <w:sz w:val="22"/>
          <w:szCs w:val="22"/>
        </w:rPr>
        <w:t xml:space="preserve"> </w:t>
      </w:r>
    </w:p>
    <w:p w14:paraId="0663188E" w14:textId="734C6FFA" w:rsidR="00C33FAA" w:rsidRPr="00643F7C" w:rsidRDefault="00A104F9" w:rsidP="00C33FAA">
      <w:pPr>
        <w:numPr>
          <w:ilvl w:val="0"/>
          <w:numId w:val="3"/>
        </w:numPr>
        <w:jc w:val="both"/>
        <w:rPr>
          <w:rFonts w:ascii="Times New Roman" w:hAnsi="Times New Roman"/>
          <w:bCs/>
          <w:sz w:val="22"/>
          <w:szCs w:val="22"/>
        </w:rPr>
      </w:pPr>
      <w:r w:rsidRPr="005F3B94">
        <w:rPr>
          <w:rFonts w:ascii="Times New Roman" w:hAnsi="Times New Roman"/>
          <w:bCs/>
          <w:sz w:val="22"/>
          <w:szCs w:val="22"/>
        </w:rPr>
        <w:t xml:space="preserve">Developed training materials and </w:t>
      </w:r>
      <w:r w:rsidR="00C33FAA">
        <w:rPr>
          <w:rFonts w:ascii="Times New Roman" w:hAnsi="Times New Roman"/>
          <w:bCs/>
          <w:sz w:val="22"/>
          <w:szCs w:val="22"/>
        </w:rPr>
        <w:t>presented a short course</w:t>
      </w:r>
      <w:r w:rsidRPr="005F3B94">
        <w:rPr>
          <w:rFonts w:ascii="Times New Roman" w:hAnsi="Times New Roman"/>
          <w:bCs/>
          <w:sz w:val="22"/>
          <w:szCs w:val="22"/>
        </w:rPr>
        <w:t xml:space="preserve"> </w:t>
      </w:r>
      <w:r w:rsidR="00C33FAA" w:rsidRPr="00643F7C">
        <w:rPr>
          <w:rFonts w:ascii="Times New Roman" w:hAnsi="Times New Roman"/>
          <w:bCs/>
          <w:sz w:val="22"/>
          <w:szCs w:val="22"/>
        </w:rPr>
        <w:t xml:space="preserve">on "Health Economic &amp; Evaluation Methods" to </w:t>
      </w:r>
      <w:r w:rsidR="00C33FAA">
        <w:rPr>
          <w:rFonts w:ascii="Times New Roman" w:hAnsi="Times New Roman"/>
          <w:bCs/>
          <w:sz w:val="22"/>
          <w:szCs w:val="22"/>
        </w:rPr>
        <w:t>CDC Global Disease Detection Sites</w:t>
      </w:r>
      <w:r w:rsidR="00C33FAA" w:rsidRPr="00643F7C">
        <w:rPr>
          <w:rFonts w:ascii="Times New Roman" w:hAnsi="Times New Roman"/>
          <w:bCs/>
          <w:sz w:val="22"/>
          <w:szCs w:val="22"/>
        </w:rPr>
        <w:t xml:space="preserve"> (e.g., </w:t>
      </w:r>
      <w:r w:rsidR="00C33FAA">
        <w:rPr>
          <w:rFonts w:ascii="Times New Roman" w:hAnsi="Times New Roman"/>
          <w:bCs/>
          <w:sz w:val="22"/>
          <w:szCs w:val="22"/>
        </w:rPr>
        <w:t>Bangladesh, China, Kenya, Mexico, and Republic of Georgia)</w:t>
      </w:r>
      <w:r w:rsidR="00C33FAA" w:rsidRPr="00643F7C">
        <w:rPr>
          <w:rFonts w:ascii="Times New Roman" w:hAnsi="Times New Roman"/>
          <w:bCs/>
          <w:sz w:val="22"/>
          <w:szCs w:val="22"/>
        </w:rPr>
        <w:t xml:space="preserve"> as a member of the health TSC team.</w:t>
      </w:r>
    </w:p>
    <w:p w14:paraId="6E27908C" w14:textId="77777777" w:rsidR="005766BF" w:rsidRPr="00643F7C" w:rsidRDefault="005766BF" w:rsidP="005766BF">
      <w:pPr>
        <w:numPr>
          <w:ilvl w:val="0"/>
          <w:numId w:val="3"/>
        </w:numPr>
        <w:jc w:val="both"/>
        <w:rPr>
          <w:rFonts w:ascii="Times New Roman" w:hAnsi="Times New Roman"/>
          <w:bCs/>
          <w:sz w:val="22"/>
          <w:szCs w:val="22"/>
        </w:rPr>
      </w:pPr>
      <w:r>
        <w:rPr>
          <w:rFonts w:ascii="Times New Roman" w:hAnsi="Times New Roman"/>
          <w:bCs/>
          <w:sz w:val="22"/>
          <w:szCs w:val="22"/>
        </w:rPr>
        <w:t>Partnered</w:t>
      </w:r>
      <w:r w:rsidRPr="00643F7C">
        <w:rPr>
          <w:rFonts w:ascii="Times New Roman" w:hAnsi="Times New Roman"/>
          <w:bCs/>
          <w:sz w:val="22"/>
          <w:szCs w:val="22"/>
        </w:rPr>
        <w:t xml:space="preserve"> with other DHHS agencies (i.e., FEMA, AHRQ, FDA, etc</w:t>
      </w:r>
      <w:r>
        <w:rPr>
          <w:rFonts w:ascii="Times New Roman" w:hAnsi="Times New Roman"/>
          <w:bCs/>
          <w:sz w:val="22"/>
          <w:szCs w:val="22"/>
        </w:rPr>
        <w:t>.</w:t>
      </w:r>
      <w:r w:rsidRPr="00643F7C">
        <w:rPr>
          <w:rFonts w:ascii="Times New Roman" w:hAnsi="Times New Roman"/>
          <w:bCs/>
          <w:sz w:val="22"/>
          <w:szCs w:val="22"/>
        </w:rPr>
        <w:t>) on various disease</w:t>
      </w:r>
      <w:r>
        <w:rPr>
          <w:rFonts w:ascii="Times New Roman" w:hAnsi="Times New Roman"/>
          <w:bCs/>
          <w:sz w:val="22"/>
          <w:szCs w:val="22"/>
        </w:rPr>
        <w:t xml:space="preserve"> analyses</w:t>
      </w:r>
      <w:r w:rsidRPr="00643F7C">
        <w:rPr>
          <w:rFonts w:ascii="Times New Roman" w:hAnsi="Times New Roman"/>
          <w:bCs/>
          <w:sz w:val="22"/>
          <w:szCs w:val="22"/>
        </w:rPr>
        <w:t>, research projects, and tool/model utilization.</w:t>
      </w:r>
    </w:p>
    <w:p w14:paraId="221E1A62" w14:textId="77777777" w:rsidR="0043771B" w:rsidRPr="005F3B94" w:rsidRDefault="0043771B" w:rsidP="0043771B">
      <w:pPr>
        <w:numPr>
          <w:ilvl w:val="0"/>
          <w:numId w:val="3"/>
        </w:numPr>
        <w:rPr>
          <w:rFonts w:ascii="Times New Roman" w:hAnsi="Times New Roman"/>
          <w:bCs/>
          <w:sz w:val="22"/>
          <w:szCs w:val="22"/>
        </w:rPr>
      </w:pPr>
      <w:r w:rsidRPr="005F3B94">
        <w:rPr>
          <w:rFonts w:ascii="Times New Roman" w:hAnsi="Times New Roman"/>
          <w:bCs/>
          <w:sz w:val="22"/>
          <w:szCs w:val="22"/>
        </w:rPr>
        <w:t xml:space="preserve">Served as Lead </w:t>
      </w:r>
      <w:r>
        <w:rPr>
          <w:rFonts w:ascii="Times New Roman" w:hAnsi="Times New Roman"/>
          <w:bCs/>
          <w:sz w:val="22"/>
          <w:szCs w:val="22"/>
        </w:rPr>
        <w:t xml:space="preserve">Author </w:t>
      </w:r>
      <w:r w:rsidRPr="005F3B94">
        <w:rPr>
          <w:rFonts w:ascii="Times New Roman" w:hAnsi="Times New Roman"/>
          <w:bCs/>
          <w:sz w:val="22"/>
          <w:szCs w:val="22"/>
        </w:rPr>
        <w:t>on the economic evaluation of Dental Caries in Alaskan Native children.</w:t>
      </w:r>
    </w:p>
    <w:p w14:paraId="77E6E69C" w14:textId="69077806" w:rsidR="0043771B" w:rsidRPr="006C4B95" w:rsidRDefault="0043771B" w:rsidP="0043771B">
      <w:pPr>
        <w:numPr>
          <w:ilvl w:val="0"/>
          <w:numId w:val="3"/>
        </w:numPr>
        <w:rPr>
          <w:rFonts w:ascii="Times New Roman" w:hAnsi="Times New Roman"/>
          <w:bCs/>
          <w:sz w:val="22"/>
          <w:szCs w:val="22"/>
        </w:rPr>
      </w:pPr>
      <w:r>
        <w:rPr>
          <w:rFonts w:ascii="Times New Roman" w:hAnsi="Times New Roman"/>
          <w:bCs/>
          <w:sz w:val="22"/>
          <w:szCs w:val="22"/>
        </w:rPr>
        <w:t>Served as Lead author on a published</w:t>
      </w:r>
      <w:r w:rsidRPr="005F3B94">
        <w:rPr>
          <w:rFonts w:ascii="Times New Roman" w:hAnsi="Times New Roman"/>
          <w:bCs/>
          <w:sz w:val="22"/>
          <w:szCs w:val="22"/>
        </w:rPr>
        <w:t xml:space="preserve"> </w:t>
      </w:r>
      <w:r w:rsidR="00801379" w:rsidRPr="005F3B94">
        <w:rPr>
          <w:rFonts w:ascii="Times New Roman" w:hAnsi="Times New Roman"/>
          <w:bCs/>
          <w:sz w:val="22"/>
          <w:szCs w:val="22"/>
        </w:rPr>
        <w:t>manuscript</w:t>
      </w:r>
      <w:r w:rsidRPr="005F3B94">
        <w:rPr>
          <w:rFonts w:ascii="Times New Roman" w:hAnsi="Times New Roman"/>
          <w:bCs/>
          <w:sz w:val="22"/>
          <w:szCs w:val="22"/>
        </w:rPr>
        <w:t xml:space="preserve"> </w:t>
      </w:r>
      <w:r>
        <w:rPr>
          <w:rFonts w:ascii="Times New Roman" w:hAnsi="Times New Roman"/>
          <w:bCs/>
          <w:sz w:val="22"/>
          <w:szCs w:val="22"/>
        </w:rPr>
        <w:t>detailing the s</w:t>
      </w:r>
      <w:r w:rsidRPr="005F3B94">
        <w:rPr>
          <w:rFonts w:ascii="Times New Roman" w:hAnsi="Times New Roman"/>
          <w:bCs/>
          <w:sz w:val="22"/>
          <w:szCs w:val="22"/>
        </w:rPr>
        <w:t xml:space="preserve">uccessful </w:t>
      </w:r>
      <w:r>
        <w:rPr>
          <w:rFonts w:ascii="Times New Roman" w:hAnsi="Times New Roman"/>
          <w:bCs/>
          <w:sz w:val="22"/>
          <w:szCs w:val="22"/>
        </w:rPr>
        <w:t>u</w:t>
      </w:r>
      <w:r w:rsidRPr="005F3B94">
        <w:rPr>
          <w:rFonts w:ascii="Times New Roman" w:hAnsi="Times New Roman"/>
          <w:bCs/>
          <w:sz w:val="22"/>
          <w:szCs w:val="22"/>
        </w:rPr>
        <w:t>tilization of CDC-sponsored tools to Analyze Emerging Diseases and Illnesses over 10 years of Implementation (2005-2015).</w:t>
      </w:r>
    </w:p>
    <w:p w14:paraId="0EE2550A" w14:textId="0D6E4A3E" w:rsidR="000F0CB6" w:rsidRDefault="005766BF" w:rsidP="00A104F9">
      <w:pPr>
        <w:numPr>
          <w:ilvl w:val="0"/>
          <w:numId w:val="4"/>
        </w:numPr>
        <w:rPr>
          <w:rFonts w:ascii="Times New Roman" w:hAnsi="Times New Roman"/>
          <w:bCs/>
          <w:sz w:val="22"/>
          <w:szCs w:val="22"/>
        </w:rPr>
      </w:pPr>
      <w:r>
        <w:rPr>
          <w:rFonts w:ascii="Times New Roman" w:hAnsi="Times New Roman"/>
          <w:bCs/>
          <w:sz w:val="22"/>
          <w:szCs w:val="22"/>
        </w:rPr>
        <w:t>Served as a member of the command staff in th</w:t>
      </w:r>
      <w:r w:rsidR="000F0CB6" w:rsidRPr="00643F7C">
        <w:rPr>
          <w:rFonts w:ascii="Times New Roman" w:hAnsi="Times New Roman"/>
          <w:bCs/>
          <w:sz w:val="22"/>
          <w:szCs w:val="22"/>
        </w:rPr>
        <w:t xml:space="preserve">e Emergency Operations Center (EOC) during preparedness and response activities for emerging disease </w:t>
      </w:r>
      <w:r w:rsidR="000F0CB6">
        <w:rPr>
          <w:rFonts w:ascii="Times New Roman" w:hAnsi="Times New Roman"/>
          <w:bCs/>
          <w:sz w:val="22"/>
          <w:szCs w:val="22"/>
        </w:rPr>
        <w:t>threats.</w:t>
      </w:r>
    </w:p>
    <w:p w14:paraId="6CBFDB25" w14:textId="18FC358F" w:rsidR="00180353" w:rsidRPr="008522ED" w:rsidRDefault="00180353" w:rsidP="008522ED">
      <w:pPr>
        <w:numPr>
          <w:ilvl w:val="0"/>
          <w:numId w:val="4"/>
        </w:numPr>
        <w:jc w:val="both"/>
        <w:rPr>
          <w:rFonts w:ascii="Times New Roman" w:hAnsi="Times New Roman"/>
          <w:bCs/>
          <w:sz w:val="22"/>
          <w:szCs w:val="22"/>
        </w:rPr>
      </w:pPr>
      <w:r w:rsidRPr="005F3B94">
        <w:rPr>
          <w:rFonts w:ascii="Times New Roman" w:hAnsi="Times New Roman"/>
          <w:bCs/>
          <w:sz w:val="22"/>
          <w:szCs w:val="22"/>
        </w:rPr>
        <w:t xml:space="preserve">Briefed </w:t>
      </w:r>
      <w:r>
        <w:rPr>
          <w:rFonts w:ascii="Times New Roman" w:hAnsi="Times New Roman"/>
          <w:bCs/>
          <w:sz w:val="22"/>
          <w:szCs w:val="22"/>
        </w:rPr>
        <w:t>Senior</w:t>
      </w:r>
      <w:r w:rsidRPr="005F3B94">
        <w:rPr>
          <w:rFonts w:ascii="Times New Roman" w:hAnsi="Times New Roman"/>
          <w:bCs/>
          <w:sz w:val="22"/>
          <w:szCs w:val="22"/>
        </w:rPr>
        <w:t xml:space="preserve"> Leadership on specific public health projects, activities &amp; initiatives</w:t>
      </w:r>
      <w:r>
        <w:rPr>
          <w:rFonts w:ascii="Times New Roman" w:hAnsi="Times New Roman"/>
          <w:bCs/>
          <w:sz w:val="22"/>
          <w:szCs w:val="22"/>
        </w:rPr>
        <w:t>.</w:t>
      </w:r>
    </w:p>
    <w:p w14:paraId="4B535AA9" w14:textId="77777777" w:rsidR="00A104F9" w:rsidRPr="00643F7C" w:rsidRDefault="00A104F9" w:rsidP="00A104F9">
      <w:pPr>
        <w:rPr>
          <w:rFonts w:ascii="Times New Roman" w:hAnsi="Times New Roman"/>
          <w:bCs/>
          <w:sz w:val="22"/>
          <w:szCs w:val="22"/>
        </w:rPr>
      </w:pPr>
      <w:r w:rsidRPr="00643F7C">
        <w:rPr>
          <w:rFonts w:ascii="Times New Roman" w:hAnsi="Times New Roman"/>
          <w:sz w:val="22"/>
          <w:szCs w:val="22"/>
        </w:rPr>
        <w:t xml:space="preserve"> </w:t>
      </w:r>
    </w:p>
    <w:p w14:paraId="1E97AFA5" w14:textId="77777777" w:rsidR="008522ED" w:rsidRDefault="008522ED" w:rsidP="00A104F9">
      <w:pPr>
        <w:rPr>
          <w:rFonts w:ascii="Times New Roman" w:hAnsi="Times New Roman"/>
          <w:b/>
          <w:bCs/>
        </w:rPr>
      </w:pPr>
    </w:p>
    <w:p w14:paraId="57C9F45D" w14:textId="28177C93" w:rsidR="00A104F9" w:rsidRDefault="00A104F9" w:rsidP="008522ED">
      <w:pPr>
        <w:ind w:left="0" w:firstLine="0"/>
        <w:rPr>
          <w:rFonts w:ascii="Times New Roman" w:hAnsi="Times New Roman"/>
        </w:rPr>
      </w:pPr>
      <w:r w:rsidRPr="005F3B94">
        <w:rPr>
          <w:rFonts w:ascii="Times New Roman" w:hAnsi="Times New Roman"/>
          <w:b/>
          <w:bCs/>
        </w:rPr>
        <w:t>Operations Researcher (contractor)/Public Health Analyst</w:t>
      </w:r>
      <w:r>
        <w:rPr>
          <w:rFonts w:ascii="Times New Roman" w:hAnsi="Times New Roman"/>
          <w:bCs/>
        </w:rPr>
        <w:t xml:space="preserve">, </w:t>
      </w:r>
      <w:r w:rsidRPr="003430EA">
        <w:rPr>
          <w:rFonts w:ascii="Times New Roman" w:hAnsi="Times New Roman"/>
          <w:b/>
          <w:i/>
          <w:iCs/>
        </w:rPr>
        <w:t>October 2007 – December 2012</w:t>
      </w:r>
      <w:r w:rsidRPr="003430EA">
        <w:rPr>
          <w:rFonts w:ascii="Times New Roman" w:hAnsi="Times New Roman"/>
          <w:b/>
          <w:bCs/>
          <w:i/>
          <w:iCs/>
        </w:rPr>
        <w:tab/>
      </w:r>
      <w:r w:rsidRPr="00C754EA">
        <w:rPr>
          <w:rFonts w:ascii="Times New Roman" w:hAnsi="Times New Roman"/>
          <w:b/>
          <w:bCs/>
        </w:rPr>
        <w:t xml:space="preserve"> </w:t>
      </w:r>
      <w:r w:rsidRPr="005235DE">
        <w:rPr>
          <w:rFonts w:ascii="Times New Roman" w:hAnsi="Times New Roman"/>
          <w:sz w:val="22"/>
          <w:szCs w:val="22"/>
        </w:rPr>
        <w:t>Lockheed Martin Corporation, Centers for Disease Control &amp; Prevention (CDC), National Center for Infectious Diseases (NCID), Division of Preparedness &amp; Emerging Infections (DPEI</w:t>
      </w:r>
      <w:r w:rsidR="005235DE">
        <w:rPr>
          <w:rFonts w:ascii="Times New Roman" w:hAnsi="Times New Roman"/>
          <w:sz w:val="22"/>
          <w:szCs w:val="22"/>
        </w:rPr>
        <w:t>)</w:t>
      </w:r>
      <w:r w:rsidRPr="005235DE">
        <w:rPr>
          <w:rFonts w:ascii="Times New Roman" w:hAnsi="Times New Roman"/>
          <w:sz w:val="22"/>
          <w:szCs w:val="22"/>
        </w:rPr>
        <w:t>.</w:t>
      </w:r>
      <w:r w:rsidRPr="00C754EA">
        <w:rPr>
          <w:rFonts w:ascii="Times New Roman" w:hAnsi="Times New Roman"/>
        </w:rPr>
        <w:t xml:space="preserve"> </w:t>
      </w:r>
    </w:p>
    <w:p w14:paraId="3409D107" w14:textId="77777777" w:rsidR="00A104F9" w:rsidRPr="005F3B94" w:rsidRDefault="00A104F9" w:rsidP="00A104F9">
      <w:pPr>
        <w:numPr>
          <w:ilvl w:val="0"/>
          <w:numId w:val="4"/>
        </w:numPr>
        <w:rPr>
          <w:rFonts w:ascii="Times New Roman" w:hAnsi="Times New Roman"/>
          <w:bCs/>
          <w:sz w:val="22"/>
          <w:szCs w:val="22"/>
        </w:rPr>
      </w:pPr>
      <w:bookmarkStart w:id="0" w:name="OLE_LINK1"/>
      <w:bookmarkStart w:id="1" w:name="OLE_LINK2"/>
      <w:r w:rsidRPr="005F3B94">
        <w:rPr>
          <w:rFonts w:ascii="Times New Roman" w:hAnsi="Times New Roman"/>
          <w:bCs/>
          <w:sz w:val="22"/>
          <w:szCs w:val="22"/>
        </w:rPr>
        <w:t>Developed a database to categorize type of surveillance needs.</w:t>
      </w:r>
    </w:p>
    <w:p w14:paraId="77A4D09C" w14:textId="381F21D7" w:rsidR="00A104F9" w:rsidRPr="005F3B94" w:rsidRDefault="00A104F9" w:rsidP="00A104F9">
      <w:pPr>
        <w:numPr>
          <w:ilvl w:val="0"/>
          <w:numId w:val="4"/>
        </w:numPr>
        <w:rPr>
          <w:rFonts w:ascii="Times New Roman" w:hAnsi="Times New Roman"/>
          <w:bCs/>
          <w:sz w:val="22"/>
          <w:szCs w:val="22"/>
        </w:rPr>
      </w:pPr>
      <w:r w:rsidRPr="005F3B94">
        <w:rPr>
          <w:rFonts w:ascii="Times New Roman" w:hAnsi="Times New Roman"/>
          <w:bCs/>
          <w:sz w:val="22"/>
          <w:szCs w:val="22"/>
        </w:rPr>
        <w:t>Developed CommunityFlu, FluLabSurge, Dental Caries, FluTest</w:t>
      </w:r>
      <w:r w:rsidR="00470E71">
        <w:rPr>
          <w:rFonts w:ascii="Times New Roman" w:hAnsi="Times New Roman"/>
          <w:bCs/>
          <w:sz w:val="22"/>
          <w:szCs w:val="22"/>
        </w:rPr>
        <w:t xml:space="preserve">, and H1N1 </w:t>
      </w:r>
      <w:r w:rsidRPr="005F3B94">
        <w:rPr>
          <w:rFonts w:ascii="Times New Roman" w:hAnsi="Times New Roman"/>
          <w:bCs/>
          <w:sz w:val="22"/>
          <w:szCs w:val="22"/>
        </w:rPr>
        <w:t>mode</w:t>
      </w:r>
      <w:r w:rsidR="00470E71">
        <w:rPr>
          <w:rFonts w:ascii="Times New Roman" w:hAnsi="Times New Roman"/>
          <w:bCs/>
          <w:sz w:val="22"/>
          <w:szCs w:val="22"/>
        </w:rPr>
        <w:t xml:space="preserve">ling tools (i.e., Decision 2009) </w:t>
      </w:r>
      <w:r w:rsidRPr="005F3B94">
        <w:rPr>
          <w:rFonts w:ascii="Times New Roman" w:hAnsi="Times New Roman"/>
          <w:bCs/>
          <w:sz w:val="22"/>
          <w:szCs w:val="22"/>
        </w:rPr>
        <w:t>using Excel Macro (spreadsheet-based) programming.</w:t>
      </w:r>
    </w:p>
    <w:p w14:paraId="08E3D890" w14:textId="5020829B" w:rsidR="00A104F9" w:rsidRPr="005F3B94" w:rsidRDefault="00A104F9" w:rsidP="00A104F9">
      <w:pPr>
        <w:numPr>
          <w:ilvl w:val="0"/>
          <w:numId w:val="4"/>
        </w:numPr>
        <w:rPr>
          <w:rFonts w:ascii="Times New Roman" w:hAnsi="Times New Roman"/>
          <w:bCs/>
          <w:sz w:val="22"/>
          <w:szCs w:val="22"/>
        </w:rPr>
      </w:pPr>
      <w:r w:rsidRPr="005F3B94">
        <w:rPr>
          <w:rFonts w:ascii="Times New Roman" w:hAnsi="Times New Roman"/>
          <w:bCs/>
          <w:sz w:val="22"/>
          <w:szCs w:val="22"/>
        </w:rPr>
        <w:t xml:space="preserve">Produced economic impact assessments on </w:t>
      </w:r>
      <w:r w:rsidR="00AC1E90">
        <w:rPr>
          <w:rFonts w:ascii="Times New Roman" w:hAnsi="Times New Roman"/>
          <w:bCs/>
          <w:sz w:val="22"/>
          <w:szCs w:val="22"/>
        </w:rPr>
        <w:t xml:space="preserve">numerous </w:t>
      </w:r>
      <w:r w:rsidR="004364EF">
        <w:rPr>
          <w:rFonts w:ascii="Times New Roman" w:hAnsi="Times New Roman"/>
          <w:bCs/>
          <w:sz w:val="22"/>
          <w:szCs w:val="22"/>
        </w:rPr>
        <w:t>emerging infection</w:t>
      </w:r>
      <w:r w:rsidRPr="005F3B94">
        <w:rPr>
          <w:rFonts w:ascii="Times New Roman" w:hAnsi="Times New Roman"/>
          <w:bCs/>
          <w:sz w:val="22"/>
          <w:szCs w:val="22"/>
        </w:rPr>
        <w:t xml:space="preserve"> programs as requested by the Office of </w:t>
      </w:r>
      <w:r w:rsidR="004364EF">
        <w:rPr>
          <w:rFonts w:ascii="Times New Roman" w:hAnsi="Times New Roman"/>
          <w:bCs/>
          <w:sz w:val="22"/>
          <w:szCs w:val="22"/>
        </w:rPr>
        <w:t xml:space="preserve">the </w:t>
      </w:r>
      <w:r w:rsidRPr="005F3B94">
        <w:rPr>
          <w:rFonts w:ascii="Times New Roman" w:hAnsi="Times New Roman"/>
          <w:bCs/>
          <w:sz w:val="22"/>
          <w:szCs w:val="22"/>
        </w:rPr>
        <w:t>Associate Director of Policy.</w:t>
      </w:r>
    </w:p>
    <w:p w14:paraId="2AFBC3D8" w14:textId="77777777" w:rsidR="00470E71" w:rsidRPr="005F3B94" w:rsidRDefault="00470E71" w:rsidP="00470E71">
      <w:pPr>
        <w:numPr>
          <w:ilvl w:val="0"/>
          <w:numId w:val="4"/>
        </w:numPr>
        <w:rPr>
          <w:rFonts w:ascii="Times New Roman" w:hAnsi="Times New Roman"/>
          <w:bCs/>
          <w:sz w:val="22"/>
          <w:szCs w:val="22"/>
        </w:rPr>
      </w:pPr>
      <w:r w:rsidRPr="005F3B94">
        <w:rPr>
          <w:rFonts w:ascii="Times New Roman" w:hAnsi="Times New Roman"/>
          <w:bCs/>
          <w:sz w:val="22"/>
          <w:szCs w:val="22"/>
        </w:rPr>
        <w:t>Provided consultation and technical guidance to partners on the use of various software tools and databases.</w:t>
      </w:r>
    </w:p>
    <w:p w14:paraId="68852308" w14:textId="3552C873" w:rsidR="00A104F9" w:rsidRPr="005F3B94" w:rsidRDefault="00A104F9" w:rsidP="00A104F9">
      <w:pPr>
        <w:numPr>
          <w:ilvl w:val="0"/>
          <w:numId w:val="4"/>
        </w:numPr>
        <w:jc w:val="both"/>
        <w:rPr>
          <w:rFonts w:ascii="Times New Roman" w:hAnsi="Times New Roman"/>
          <w:bCs/>
          <w:sz w:val="22"/>
          <w:szCs w:val="22"/>
        </w:rPr>
      </w:pPr>
      <w:r w:rsidRPr="005F3B94">
        <w:rPr>
          <w:rFonts w:ascii="Times New Roman" w:hAnsi="Times New Roman"/>
          <w:bCs/>
          <w:sz w:val="22"/>
          <w:szCs w:val="22"/>
        </w:rPr>
        <w:t xml:space="preserve">Evaluated the performance of the developed </w:t>
      </w:r>
      <w:r w:rsidR="00470E71">
        <w:rPr>
          <w:rFonts w:ascii="Times New Roman" w:hAnsi="Times New Roman"/>
          <w:bCs/>
          <w:sz w:val="22"/>
          <w:szCs w:val="22"/>
        </w:rPr>
        <w:t>modeling tools</w:t>
      </w:r>
      <w:r w:rsidRPr="005F3B94">
        <w:rPr>
          <w:rFonts w:ascii="Times New Roman" w:hAnsi="Times New Roman"/>
          <w:bCs/>
          <w:sz w:val="22"/>
          <w:szCs w:val="22"/>
        </w:rPr>
        <w:t xml:space="preserve"> and made edit</w:t>
      </w:r>
      <w:r w:rsidR="00887837">
        <w:rPr>
          <w:rFonts w:ascii="Times New Roman" w:hAnsi="Times New Roman"/>
          <w:bCs/>
          <w:sz w:val="22"/>
          <w:szCs w:val="22"/>
        </w:rPr>
        <w:t xml:space="preserve">s, </w:t>
      </w:r>
      <w:r w:rsidRPr="005F3B94">
        <w:rPr>
          <w:rFonts w:ascii="Times New Roman" w:hAnsi="Times New Roman"/>
          <w:bCs/>
          <w:sz w:val="22"/>
          <w:szCs w:val="22"/>
        </w:rPr>
        <w:t>as necessary.</w:t>
      </w:r>
    </w:p>
    <w:p w14:paraId="569DE503" w14:textId="5182FAA1" w:rsidR="00A104F9" w:rsidRPr="005F3B94" w:rsidRDefault="00A104F9" w:rsidP="00A104F9">
      <w:pPr>
        <w:numPr>
          <w:ilvl w:val="0"/>
          <w:numId w:val="4"/>
        </w:numPr>
        <w:rPr>
          <w:rFonts w:ascii="Times New Roman" w:hAnsi="Times New Roman"/>
          <w:bCs/>
          <w:sz w:val="22"/>
          <w:szCs w:val="22"/>
        </w:rPr>
      </w:pPr>
      <w:r w:rsidRPr="005F3B94">
        <w:rPr>
          <w:rFonts w:ascii="Times New Roman" w:hAnsi="Times New Roman"/>
          <w:bCs/>
          <w:sz w:val="22"/>
          <w:szCs w:val="22"/>
        </w:rPr>
        <w:t xml:space="preserve">Served as </w:t>
      </w:r>
      <w:r w:rsidR="004364EF">
        <w:rPr>
          <w:rFonts w:ascii="Times New Roman" w:hAnsi="Times New Roman"/>
          <w:bCs/>
          <w:sz w:val="22"/>
          <w:szCs w:val="22"/>
        </w:rPr>
        <w:t xml:space="preserve">the </w:t>
      </w:r>
      <w:r w:rsidRPr="005F3B94">
        <w:rPr>
          <w:rFonts w:ascii="Times New Roman" w:hAnsi="Times New Roman"/>
          <w:bCs/>
          <w:sz w:val="22"/>
          <w:szCs w:val="22"/>
        </w:rPr>
        <w:t>point of contact for all inquiries concerning the utilization of preparedness planning models.</w:t>
      </w:r>
    </w:p>
    <w:p w14:paraId="02678EA4" w14:textId="4752B507" w:rsidR="00A104F9" w:rsidRPr="005F3B94" w:rsidRDefault="00A104F9" w:rsidP="00A104F9">
      <w:pPr>
        <w:numPr>
          <w:ilvl w:val="0"/>
          <w:numId w:val="4"/>
        </w:numPr>
        <w:rPr>
          <w:rFonts w:ascii="Times New Roman" w:hAnsi="Times New Roman"/>
          <w:bCs/>
          <w:sz w:val="22"/>
          <w:szCs w:val="22"/>
        </w:rPr>
      </w:pPr>
      <w:r w:rsidRPr="005F3B94">
        <w:rPr>
          <w:rFonts w:ascii="Times New Roman" w:hAnsi="Times New Roman"/>
          <w:bCs/>
          <w:sz w:val="22"/>
          <w:szCs w:val="22"/>
        </w:rPr>
        <w:t>Conducted</w:t>
      </w:r>
      <w:r w:rsidR="00470E71">
        <w:rPr>
          <w:rFonts w:ascii="Times New Roman" w:hAnsi="Times New Roman"/>
          <w:bCs/>
          <w:sz w:val="22"/>
          <w:szCs w:val="22"/>
        </w:rPr>
        <w:t xml:space="preserve"> team</w:t>
      </w:r>
      <w:r w:rsidRPr="005F3B94">
        <w:rPr>
          <w:rFonts w:ascii="Times New Roman" w:hAnsi="Times New Roman"/>
          <w:bCs/>
          <w:sz w:val="22"/>
          <w:szCs w:val="22"/>
        </w:rPr>
        <w:t xml:space="preserve"> training </w:t>
      </w:r>
      <w:r w:rsidR="00470E71">
        <w:rPr>
          <w:rFonts w:ascii="Times New Roman" w:hAnsi="Times New Roman"/>
          <w:bCs/>
          <w:sz w:val="22"/>
          <w:szCs w:val="22"/>
        </w:rPr>
        <w:t>sessions</w:t>
      </w:r>
      <w:r w:rsidRPr="005F3B94">
        <w:rPr>
          <w:rFonts w:ascii="Times New Roman" w:hAnsi="Times New Roman"/>
          <w:bCs/>
          <w:sz w:val="22"/>
          <w:szCs w:val="22"/>
        </w:rPr>
        <w:t xml:space="preserve"> on the use of center databases, software tools, and processes involved in completing projects.</w:t>
      </w:r>
    </w:p>
    <w:p w14:paraId="6CEF96E8" w14:textId="43C02BBE" w:rsidR="00A104F9" w:rsidRPr="005F3B94" w:rsidRDefault="00A104F9" w:rsidP="00A104F9">
      <w:pPr>
        <w:numPr>
          <w:ilvl w:val="0"/>
          <w:numId w:val="4"/>
        </w:numPr>
        <w:rPr>
          <w:rFonts w:ascii="Times New Roman" w:hAnsi="Times New Roman"/>
          <w:bCs/>
          <w:sz w:val="22"/>
          <w:szCs w:val="22"/>
        </w:rPr>
      </w:pPr>
      <w:r w:rsidRPr="005F3B94">
        <w:rPr>
          <w:rFonts w:ascii="Times New Roman" w:hAnsi="Times New Roman"/>
          <w:bCs/>
          <w:sz w:val="22"/>
          <w:szCs w:val="22"/>
        </w:rPr>
        <w:t>Prepared and published monthly H1N1 and Seasonal Influenza estimates for cases, hospitalizations, and deaths.</w:t>
      </w:r>
    </w:p>
    <w:p w14:paraId="4110CDB6" w14:textId="77777777" w:rsidR="00470E71" w:rsidRPr="00A365A5" w:rsidRDefault="00470E71" w:rsidP="00470E71">
      <w:pPr>
        <w:numPr>
          <w:ilvl w:val="0"/>
          <w:numId w:val="4"/>
        </w:numPr>
        <w:rPr>
          <w:rFonts w:ascii="Times New Roman" w:hAnsi="Times New Roman"/>
          <w:bCs/>
          <w:sz w:val="22"/>
          <w:szCs w:val="22"/>
        </w:rPr>
      </w:pPr>
      <w:r w:rsidRPr="00A365A5">
        <w:rPr>
          <w:rFonts w:ascii="Times New Roman" w:hAnsi="Times New Roman"/>
          <w:bCs/>
          <w:sz w:val="22"/>
          <w:szCs w:val="22"/>
        </w:rPr>
        <w:t>Served as Health Economic TSC Representative at internal CDC professional meetings and on monthly GDD conference calls.</w:t>
      </w:r>
    </w:p>
    <w:p w14:paraId="0EDD65E9" w14:textId="2CED19BD" w:rsidR="00470E71" w:rsidRPr="00A365A5" w:rsidRDefault="00470E71" w:rsidP="00470E71">
      <w:pPr>
        <w:numPr>
          <w:ilvl w:val="0"/>
          <w:numId w:val="4"/>
        </w:numPr>
        <w:jc w:val="both"/>
        <w:rPr>
          <w:rFonts w:ascii="Times New Roman" w:hAnsi="Times New Roman"/>
          <w:bCs/>
          <w:sz w:val="22"/>
          <w:szCs w:val="22"/>
        </w:rPr>
      </w:pPr>
      <w:r w:rsidRPr="00A365A5">
        <w:rPr>
          <w:rFonts w:ascii="Times New Roman" w:hAnsi="Times New Roman"/>
          <w:bCs/>
          <w:sz w:val="22"/>
          <w:szCs w:val="22"/>
        </w:rPr>
        <w:t xml:space="preserve">Developed training materials and assisted in presenting the "Health Economic &amp; Evaluation Methods" short course to </w:t>
      </w:r>
      <w:r>
        <w:rPr>
          <w:rFonts w:ascii="Times New Roman" w:hAnsi="Times New Roman"/>
          <w:bCs/>
          <w:sz w:val="22"/>
          <w:szCs w:val="22"/>
        </w:rPr>
        <w:t>GDD sites (</w:t>
      </w:r>
      <w:r w:rsidRPr="00A365A5">
        <w:rPr>
          <w:rFonts w:ascii="Times New Roman" w:hAnsi="Times New Roman"/>
          <w:bCs/>
          <w:sz w:val="22"/>
          <w:szCs w:val="22"/>
        </w:rPr>
        <w:t xml:space="preserve">China CDC, Beijing CDC, </w:t>
      </w:r>
      <w:r>
        <w:rPr>
          <w:rFonts w:ascii="Times New Roman" w:hAnsi="Times New Roman"/>
          <w:bCs/>
          <w:sz w:val="22"/>
          <w:szCs w:val="22"/>
        </w:rPr>
        <w:t xml:space="preserve">and </w:t>
      </w:r>
      <w:r w:rsidRPr="00A365A5">
        <w:rPr>
          <w:rFonts w:ascii="Times New Roman" w:hAnsi="Times New Roman"/>
          <w:bCs/>
          <w:sz w:val="22"/>
          <w:szCs w:val="22"/>
        </w:rPr>
        <w:t>Bangladesh (ICDRR,B).</w:t>
      </w:r>
    </w:p>
    <w:p w14:paraId="794F5F26" w14:textId="77777777" w:rsidR="00470E71" w:rsidRPr="00A365A5" w:rsidRDefault="00470E71" w:rsidP="00470E71">
      <w:pPr>
        <w:numPr>
          <w:ilvl w:val="0"/>
          <w:numId w:val="4"/>
        </w:numPr>
        <w:jc w:val="both"/>
        <w:rPr>
          <w:rFonts w:ascii="Times New Roman" w:hAnsi="Times New Roman"/>
          <w:bCs/>
          <w:sz w:val="22"/>
          <w:szCs w:val="22"/>
        </w:rPr>
      </w:pPr>
      <w:r w:rsidRPr="00A365A5">
        <w:rPr>
          <w:rFonts w:ascii="Times New Roman" w:hAnsi="Times New Roman"/>
          <w:bCs/>
          <w:sz w:val="22"/>
          <w:szCs w:val="22"/>
        </w:rPr>
        <w:t>Assisted TSC global partners design &amp; implement research projects analyzing how economic decisions affect the implementation of specific disease programs and their proposed interventions using multiple methods &amp; data sources.</w:t>
      </w:r>
    </w:p>
    <w:p w14:paraId="725DC3BB" w14:textId="51FD22DD" w:rsidR="00470E71" w:rsidRPr="005F3B94" w:rsidRDefault="00470E71" w:rsidP="00470E71">
      <w:pPr>
        <w:numPr>
          <w:ilvl w:val="0"/>
          <w:numId w:val="4"/>
        </w:numPr>
        <w:jc w:val="both"/>
        <w:rPr>
          <w:rFonts w:ascii="Times New Roman" w:hAnsi="Times New Roman"/>
          <w:bCs/>
          <w:sz w:val="22"/>
          <w:szCs w:val="22"/>
        </w:rPr>
      </w:pPr>
      <w:r>
        <w:rPr>
          <w:rFonts w:ascii="Times New Roman" w:hAnsi="Times New Roman"/>
          <w:bCs/>
          <w:sz w:val="22"/>
          <w:szCs w:val="22"/>
        </w:rPr>
        <w:t>Lead</w:t>
      </w:r>
      <w:r>
        <w:rPr>
          <w:rFonts w:ascii="Times New Roman" w:hAnsi="Times New Roman"/>
          <w:bCs/>
          <w:sz w:val="22"/>
          <w:szCs w:val="22"/>
        </w:rPr>
        <w:t xml:space="preserve"> Author on a published manuscript e</w:t>
      </w:r>
      <w:r w:rsidRPr="005F3B94">
        <w:rPr>
          <w:rFonts w:ascii="Times New Roman" w:hAnsi="Times New Roman"/>
          <w:bCs/>
          <w:sz w:val="22"/>
          <w:szCs w:val="22"/>
        </w:rPr>
        <w:t>stimating the impact of antiviral usage during 2009 H1N1 Influenza A pandemic.</w:t>
      </w:r>
    </w:p>
    <w:p w14:paraId="122AD63F" w14:textId="77777777" w:rsidR="00470E71" w:rsidRPr="005F3B94" w:rsidRDefault="00470E71" w:rsidP="00470E71">
      <w:pPr>
        <w:numPr>
          <w:ilvl w:val="0"/>
          <w:numId w:val="4"/>
        </w:numPr>
        <w:jc w:val="both"/>
        <w:rPr>
          <w:rFonts w:ascii="Times New Roman" w:hAnsi="Times New Roman"/>
          <w:bCs/>
          <w:sz w:val="22"/>
          <w:szCs w:val="22"/>
        </w:rPr>
      </w:pPr>
      <w:r w:rsidRPr="005F3B94">
        <w:rPr>
          <w:rFonts w:ascii="Times New Roman" w:hAnsi="Times New Roman"/>
          <w:bCs/>
          <w:sz w:val="22"/>
          <w:szCs w:val="22"/>
        </w:rPr>
        <w:t xml:space="preserve">Served as Second Author on </w:t>
      </w:r>
      <w:r>
        <w:rPr>
          <w:rFonts w:ascii="Times New Roman" w:hAnsi="Times New Roman"/>
          <w:bCs/>
          <w:sz w:val="22"/>
          <w:szCs w:val="22"/>
        </w:rPr>
        <w:t>a published manuscript evaluating the b</w:t>
      </w:r>
      <w:r w:rsidRPr="005F3B94">
        <w:rPr>
          <w:rFonts w:ascii="Times New Roman" w:hAnsi="Times New Roman"/>
          <w:bCs/>
          <w:sz w:val="22"/>
          <w:szCs w:val="22"/>
        </w:rPr>
        <w:t xml:space="preserve">urden of 2009 Pandemic Influenza A (H1N1) in the United States </w:t>
      </w:r>
      <w:r>
        <w:rPr>
          <w:rFonts w:ascii="Times New Roman" w:hAnsi="Times New Roman"/>
          <w:bCs/>
          <w:sz w:val="22"/>
          <w:szCs w:val="22"/>
        </w:rPr>
        <w:t>between</w:t>
      </w:r>
      <w:r w:rsidRPr="005F3B94">
        <w:rPr>
          <w:rFonts w:ascii="Times New Roman" w:hAnsi="Times New Roman"/>
          <w:bCs/>
          <w:sz w:val="22"/>
          <w:szCs w:val="22"/>
        </w:rPr>
        <w:t xml:space="preserve"> April 2009 and March 201</w:t>
      </w:r>
      <w:r>
        <w:rPr>
          <w:rFonts w:ascii="Times New Roman" w:hAnsi="Times New Roman"/>
          <w:bCs/>
          <w:sz w:val="22"/>
          <w:szCs w:val="22"/>
        </w:rPr>
        <w:t>0</w:t>
      </w:r>
      <w:r w:rsidRPr="005F3B94">
        <w:rPr>
          <w:rFonts w:ascii="Times New Roman" w:hAnsi="Times New Roman"/>
          <w:bCs/>
          <w:sz w:val="22"/>
          <w:szCs w:val="22"/>
        </w:rPr>
        <w:t>.</w:t>
      </w:r>
    </w:p>
    <w:p w14:paraId="1069E55D" w14:textId="0C8C2454" w:rsidR="00470E71" w:rsidRPr="005F3B94" w:rsidRDefault="00470E71" w:rsidP="00470E71">
      <w:pPr>
        <w:numPr>
          <w:ilvl w:val="0"/>
          <w:numId w:val="4"/>
        </w:numPr>
        <w:jc w:val="both"/>
        <w:rPr>
          <w:rFonts w:ascii="Times New Roman" w:hAnsi="Times New Roman"/>
          <w:bCs/>
          <w:sz w:val="22"/>
          <w:szCs w:val="22"/>
        </w:rPr>
      </w:pPr>
      <w:r w:rsidRPr="005F3B94">
        <w:rPr>
          <w:rFonts w:ascii="Times New Roman" w:hAnsi="Times New Roman"/>
          <w:bCs/>
          <w:sz w:val="22"/>
          <w:szCs w:val="22"/>
        </w:rPr>
        <w:t xml:space="preserve">Designed </w:t>
      </w:r>
      <w:r>
        <w:rPr>
          <w:rFonts w:ascii="Times New Roman" w:hAnsi="Times New Roman"/>
          <w:bCs/>
          <w:sz w:val="22"/>
          <w:szCs w:val="22"/>
        </w:rPr>
        <w:t xml:space="preserve">oral </w:t>
      </w:r>
      <w:r w:rsidRPr="005F3B94">
        <w:rPr>
          <w:rFonts w:ascii="Times New Roman" w:hAnsi="Times New Roman"/>
          <w:bCs/>
          <w:sz w:val="22"/>
          <w:szCs w:val="22"/>
        </w:rPr>
        <w:t>poster presentations</w:t>
      </w:r>
      <w:r>
        <w:rPr>
          <w:rFonts w:ascii="Times New Roman" w:hAnsi="Times New Roman"/>
          <w:bCs/>
          <w:sz w:val="22"/>
          <w:szCs w:val="22"/>
        </w:rPr>
        <w:t xml:space="preserve"> </w:t>
      </w:r>
      <w:r>
        <w:rPr>
          <w:rFonts w:ascii="Times New Roman" w:hAnsi="Times New Roman"/>
          <w:bCs/>
          <w:sz w:val="22"/>
          <w:szCs w:val="22"/>
        </w:rPr>
        <w:t xml:space="preserve">of team </w:t>
      </w:r>
      <w:r>
        <w:rPr>
          <w:rFonts w:ascii="Times New Roman" w:hAnsi="Times New Roman"/>
          <w:bCs/>
          <w:sz w:val="22"/>
          <w:szCs w:val="22"/>
        </w:rPr>
        <w:t>published manuscripts.</w:t>
      </w:r>
    </w:p>
    <w:p w14:paraId="68B1102A" w14:textId="7A3ED9CF" w:rsidR="00A104F9" w:rsidRPr="00470E71" w:rsidRDefault="00A104F9" w:rsidP="00A104F9">
      <w:pPr>
        <w:numPr>
          <w:ilvl w:val="0"/>
          <w:numId w:val="4"/>
        </w:numPr>
        <w:rPr>
          <w:rFonts w:ascii="Times New Roman" w:hAnsi="Times New Roman"/>
          <w:bCs/>
          <w:sz w:val="22"/>
          <w:szCs w:val="22"/>
        </w:rPr>
      </w:pPr>
      <w:r w:rsidRPr="00470E71">
        <w:rPr>
          <w:rFonts w:ascii="Times New Roman" w:hAnsi="Times New Roman"/>
          <w:bCs/>
          <w:sz w:val="22"/>
          <w:szCs w:val="22"/>
        </w:rPr>
        <w:t xml:space="preserve">Served </w:t>
      </w:r>
      <w:r w:rsidR="00470E71" w:rsidRPr="00470E71">
        <w:rPr>
          <w:rFonts w:ascii="Times New Roman" w:hAnsi="Times New Roman"/>
          <w:bCs/>
          <w:sz w:val="22"/>
          <w:szCs w:val="22"/>
        </w:rPr>
        <w:t xml:space="preserve">as </w:t>
      </w:r>
      <w:r w:rsidR="00470E71" w:rsidRPr="00470E71">
        <w:rPr>
          <w:rFonts w:ascii="Times New Roman" w:hAnsi="Times New Roman"/>
          <w:bCs/>
          <w:sz w:val="22"/>
          <w:szCs w:val="22"/>
        </w:rPr>
        <w:t>member of the State Surveillance Team and the Planning Decisions Unit</w:t>
      </w:r>
      <w:r w:rsidR="00470E71" w:rsidRPr="00470E71">
        <w:rPr>
          <w:rFonts w:ascii="Times New Roman" w:hAnsi="Times New Roman"/>
          <w:bCs/>
          <w:sz w:val="22"/>
          <w:szCs w:val="22"/>
        </w:rPr>
        <w:t xml:space="preserve"> during response events </w:t>
      </w:r>
      <w:r w:rsidRPr="00470E71">
        <w:rPr>
          <w:rFonts w:ascii="Times New Roman" w:hAnsi="Times New Roman"/>
          <w:bCs/>
          <w:sz w:val="22"/>
          <w:szCs w:val="22"/>
        </w:rPr>
        <w:t>in the Emergency Operations Center (EOC)</w:t>
      </w:r>
      <w:r w:rsidR="00470E71">
        <w:rPr>
          <w:rFonts w:ascii="Times New Roman" w:hAnsi="Times New Roman"/>
          <w:bCs/>
          <w:sz w:val="22"/>
          <w:szCs w:val="22"/>
        </w:rPr>
        <w:t>.</w:t>
      </w:r>
    </w:p>
    <w:p w14:paraId="7DD08ED2" w14:textId="66B36669" w:rsidR="00A104F9" w:rsidRPr="00A365A5" w:rsidRDefault="00A104F9" w:rsidP="00A104F9">
      <w:pPr>
        <w:numPr>
          <w:ilvl w:val="0"/>
          <w:numId w:val="4"/>
        </w:numPr>
        <w:rPr>
          <w:rFonts w:ascii="Times New Roman" w:hAnsi="Times New Roman"/>
          <w:bCs/>
          <w:sz w:val="22"/>
          <w:szCs w:val="22"/>
        </w:rPr>
      </w:pPr>
      <w:r w:rsidRPr="00A365A5">
        <w:rPr>
          <w:rFonts w:ascii="Times New Roman" w:hAnsi="Times New Roman"/>
          <w:bCs/>
          <w:sz w:val="22"/>
          <w:szCs w:val="22"/>
        </w:rPr>
        <w:t xml:space="preserve">Briefed </w:t>
      </w:r>
      <w:r w:rsidR="00B46699">
        <w:rPr>
          <w:rFonts w:ascii="Times New Roman" w:hAnsi="Times New Roman"/>
          <w:bCs/>
          <w:sz w:val="22"/>
          <w:szCs w:val="22"/>
        </w:rPr>
        <w:t>Team members</w:t>
      </w:r>
      <w:r w:rsidRPr="00A365A5">
        <w:rPr>
          <w:rFonts w:ascii="Times New Roman" w:hAnsi="Times New Roman"/>
          <w:bCs/>
          <w:sz w:val="22"/>
          <w:szCs w:val="22"/>
        </w:rPr>
        <w:t xml:space="preserve"> on relative public health issues.</w:t>
      </w:r>
    </w:p>
    <w:bookmarkEnd w:id="0"/>
    <w:bookmarkEnd w:id="1"/>
    <w:p w14:paraId="1A521EA4" w14:textId="77777777" w:rsidR="008522ED" w:rsidRDefault="008522ED" w:rsidP="00A104F9">
      <w:pPr>
        <w:rPr>
          <w:rFonts w:ascii="Times New Roman" w:hAnsi="Times New Roman"/>
          <w:b/>
          <w:bCs/>
        </w:rPr>
      </w:pPr>
    </w:p>
    <w:p w14:paraId="30E5142B" w14:textId="0569C543" w:rsidR="008522ED" w:rsidRDefault="008522ED" w:rsidP="00A104F9">
      <w:pPr>
        <w:rPr>
          <w:rFonts w:ascii="Times New Roman" w:hAnsi="Times New Roman"/>
          <w:b/>
          <w:bCs/>
        </w:rPr>
      </w:pPr>
      <w:r>
        <w:rPr>
          <w:rFonts w:ascii="Times New Roman" w:hAnsi="Times New Roman"/>
          <w:b/>
          <w:bCs/>
        </w:rPr>
        <w:t xml:space="preserve">State </w:t>
      </w:r>
      <w:r w:rsidR="00A104F9" w:rsidRPr="00A365A5">
        <w:rPr>
          <w:rFonts w:ascii="Times New Roman" w:hAnsi="Times New Roman"/>
          <w:b/>
          <w:bCs/>
        </w:rPr>
        <w:t>Epidemiologist,</w:t>
      </w:r>
      <w:r w:rsidR="00A104F9">
        <w:rPr>
          <w:rFonts w:ascii="Times New Roman" w:hAnsi="Times New Roman"/>
          <w:bCs/>
        </w:rPr>
        <w:t xml:space="preserve"> </w:t>
      </w:r>
      <w:r w:rsidR="00A104F9" w:rsidRPr="008522ED">
        <w:rPr>
          <w:rFonts w:ascii="Times New Roman" w:hAnsi="Times New Roman"/>
          <w:b/>
          <w:i/>
          <w:iCs/>
        </w:rPr>
        <w:t>October 2005 – October 2007</w:t>
      </w:r>
      <w:r w:rsidR="00A104F9" w:rsidRPr="00C754EA">
        <w:rPr>
          <w:rFonts w:ascii="Times New Roman" w:hAnsi="Times New Roman"/>
          <w:b/>
          <w:bCs/>
        </w:rPr>
        <w:tab/>
      </w:r>
      <w:r w:rsidR="00A104F9" w:rsidRPr="00C754EA">
        <w:rPr>
          <w:rFonts w:ascii="Times New Roman" w:hAnsi="Times New Roman"/>
          <w:b/>
          <w:bCs/>
        </w:rPr>
        <w:tab/>
      </w:r>
      <w:r w:rsidR="00A104F9" w:rsidRPr="00C754EA">
        <w:rPr>
          <w:rFonts w:ascii="Times New Roman" w:hAnsi="Times New Roman"/>
          <w:b/>
          <w:bCs/>
        </w:rPr>
        <w:tab/>
      </w:r>
    </w:p>
    <w:p w14:paraId="085DF202" w14:textId="5B6E48A0" w:rsidR="00A104F9" w:rsidRPr="005235DE" w:rsidRDefault="00A104F9" w:rsidP="003430EA">
      <w:pPr>
        <w:ind w:left="0" w:firstLine="0"/>
        <w:rPr>
          <w:rFonts w:ascii="Times New Roman" w:hAnsi="Times New Roman"/>
          <w:sz w:val="22"/>
          <w:szCs w:val="22"/>
        </w:rPr>
      </w:pPr>
      <w:r w:rsidRPr="005235DE">
        <w:rPr>
          <w:rFonts w:ascii="Times New Roman" w:hAnsi="Times New Roman"/>
          <w:sz w:val="22"/>
          <w:szCs w:val="22"/>
        </w:rPr>
        <w:t xml:space="preserve">Florida Department of Health, St. Lucie County Health Department, St. Lucie County Health Department, Epidemiology Department. </w:t>
      </w:r>
    </w:p>
    <w:p w14:paraId="1719FE49" w14:textId="77777777" w:rsidR="00A104F9" w:rsidRPr="005235DE" w:rsidRDefault="00A104F9" w:rsidP="003430EA">
      <w:pPr>
        <w:ind w:left="0" w:firstLine="0"/>
        <w:rPr>
          <w:rFonts w:ascii="Times New Roman" w:hAnsi="Times New Roman"/>
          <w:sz w:val="22"/>
          <w:szCs w:val="22"/>
        </w:rPr>
      </w:pPr>
    </w:p>
    <w:p w14:paraId="4193B4BD" w14:textId="77777777" w:rsidR="0070342D" w:rsidRDefault="0070342D" w:rsidP="00B46670">
      <w:pPr>
        <w:numPr>
          <w:ilvl w:val="0"/>
          <w:numId w:val="5"/>
        </w:numPr>
        <w:jc w:val="both"/>
        <w:rPr>
          <w:rFonts w:ascii="Times New Roman" w:hAnsi="Times New Roman"/>
          <w:sz w:val="22"/>
          <w:szCs w:val="22"/>
        </w:rPr>
      </w:pPr>
      <w:r w:rsidRPr="00A365A5">
        <w:rPr>
          <w:rFonts w:ascii="Times New Roman" w:hAnsi="Times New Roman"/>
          <w:sz w:val="22"/>
          <w:szCs w:val="22"/>
        </w:rPr>
        <w:t>Supervised epidemiological surveillance operations.</w:t>
      </w:r>
    </w:p>
    <w:p w14:paraId="31815B21" w14:textId="57DFD707" w:rsidR="0070342D" w:rsidRPr="0070342D" w:rsidRDefault="0070342D" w:rsidP="0070342D">
      <w:pPr>
        <w:numPr>
          <w:ilvl w:val="0"/>
          <w:numId w:val="5"/>
        </w:numPr>
        <w:rPr>
          <w:rFonts w:ascii="Times New Roman" w:hAnsi="Times New Roman"/>
          <w:sz w:val="22"/>
          <w:szCs w:val="22"/>
        </w:rPr>
      </w:pPr>
      <w:r w:rsidRPr="00A365A5">
        <w:rPr>
          <w:rFonts w:ascii="Times New Roman" w:hAnsi="Times New Roman"/>
          <w:sz w:val="22"/>
          <w:szCs w:val="22"/>
        </w:rPr>
        <w:t>Prepared monthly reports on emerging disease trends for county health officials.</w:t>
      </w:r>
    </w:p>
    <w:p w14:paraId="48A5E29E" w14:textId="41890BBA" w:rsidR="00B46670" w:rsidRPr="00A365A5" w:rsidRDefault="00B46670" w:rsidP="00B46670">
      <w:pPr>
        <w:numPr>
          <w:ilvl w:val="0"/>
          <w:numId w:val="5"/>
        </w:numPr>
        <w:jc w:val="both"/>
        <w:rPr>
          <w:rFonts w:ascii="Times New Roman" w:hAnsi="Times New Roman"/>
          <w:sz w:val="22"/>
          <w:szCs w:val="22"/>
        </w:rPr>
      </w:pPr>
      <w:r w:rsidRPr="00A365A5">
        <w:rPr>
          <w:rFonts w:ascii="Times New Roman" w:hAnsi="Times New Roman"/>
          <w:sz w:val="22"/>
          <w:szCs w:val="22"/>
        </w:rPr>
        <w:t>Served as Lead Epidemiologist during communicable disease outbreak investigations within St. Lucie County, Florida.</w:t>
      </w:r>
    </w:p>
    <w:p w14:paraId="5DEAEF39" w14:textId="2888B613" w:rsidR="0070342D" w:rsidRPr="001F067B" w:rsidRDefault="0070342D" w:rsidP="0070342D">
      <w:pPr>
        <w:numPr>
          <w:ilvl w:val="0"/>
          <w:numId w:val="5"/>
        </w:numPr>
        <w:jc w:val="both"/>
        <w:rPr>
          <w:rFonts w:ascii="Times New Roman" w:hAnsi="Times New Roman"/>
          <w:sz w:val="22"/>
          <w:szCs w:val="22"/>
        </w:rPr>
      </w:pPr>
      <w:r w:rsidRPr="00A365A5">
        <w:rPr>
          <w:rFonts w:ascii="Times New Roman" w:hAnsi="Times New Roman"/>
          <w:sz w:val="22"/>
          <w:szCs w:val="22"/>
        </w:rPr>
        <w:t>Conducted outbreak investigations &amp; program evaluations at the request of community members, agencies, and businesses.</w:t>
      </w:r>
    </w:p>
    <w:p w14:paraId="38F9A836" w14:textId="0DB47BDB" w:rsidR="00B71D68" w:rsidRDefault="00B71D68" w:rsidP="00B71D68">
      <w:pPr>
        <w:numPr>
          <w:ilvl w:val="0"/>
          <w:numId w:val="5"/>
        </w:numPr>
        <w:rPr>
          <w:rFonts w:ascii="Times New Roman" w:hAnsi="Times New Roman"/>
          <w:sz w:val="22"/>
          <w:szCs w:val="22"/>
        </w:rPr>
      </w:pPr>
      <w:r w:rsidRPr="00A365A5">
        <w:rPr>
          <w:rFonts w:ascii="Times New Roman" w:hAnsi="Times New Roman"/>
          <w:sz w:val="22"/>
          <w:szCs w:val="22"/>
        </w:rPr>
        <w:t xml:space="preserve">Monitored disease surveillance systems for incidences of </w:t>
      </w:r>
      <w:r w:rsidR="0070342D">
        <w:rPr>
          <w:rFonts w:ascii="Times New Roman" w:hAnsi="Times New Roman"/>
          <w:sz w:val="22"/>
          <w:szCs w:val="22"/>
        </w:rPr>
        <w:t xml:space="preserve">communicable </w:t>
      </w:r>
      <w:r w:rsidRPr="00A365A5">
        <w:rPr>
          <w:rFonts w:ascii="Times New Roman" w:hAnsi="Times New Roman"/>
          <w:sz w:val="22"/>
          <w:szCs w:val="22"/>
        </w:rPr>
        <w:t>disease cases, attack rates, and disease outbreaks</w:t>
      </w:r>
      <w:r>
        <w:rPr>
          <w:rFonts w:ascii="Times New Roman" w:hAnsi="Times New Roman"/>
          <w:sz w:val="22"/>
          <w:szCs w:val="22"/>
        </w:rPr>
        <w:t xml:space="preserve"> using the statewide Surveillance database (MERLIN).</w:t>
      </w:r>
    </w:p>
    <w:p w14:paraId="57BB0B6C" w14:textId="5CCEE0D0" w:rsidR="0070342D" w:rsidRPr="00A365A5" w:rsidRDefault="0070342D" w:rsidP="0070342D">
      <w:pPr>
        <w:numPr>
          <w:ilvl w:val="0"/>
          <w:numId w:val="5"/>
        </w:numPr>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eveloped and delivered</w:t>
      </w:r>
      <w:r w:rsidRPr="00A365A5">
        <w:rPr>
          <w:rFonts w:ascii="Times New Roman" w:hAnsi="Times New Roman"/>
          <w:sz w:val="22"/>
          <w:szCs w:val="22"/>
        </w:rPr>
        <w:t xml:space="preserve"> disease prevention guidance to all county residents.</w:t>
      </w:r>
    </w:p>
    <w:p w14:paraId="56498089" w14:textId="77777777" w:rsidR="00286380" w:rsidRPr="00A365A5" w:rsidRDefault="00286380" w:rsidP="00286380">
      <w:pPr>
        <w:numPr>
          <w:ilvl w:val="0"/>
          <w:numId w:val="5"/>
        </w:numPr>
        <w:jc w:val="both"/>
        <w:rPr>
          <w:rFonts w:ascii="Times New Roman" w:hAnsi="Times New Roman"/>
          <w:sz w:val="22"/>
          <w:szCs w:val="22"/>
        </w:rPr>
      </w:pPr>
      <w:r w:rsidRPr="00A365A5">
        <w:rPr>
          <w:rFonts w:ascii="Times New Roman" w:hAnsi="Times New Roman"/>
          <w:sz w:val="22"/>
          <w:szCs w:val="22"/>
        </w:rPr>
        <w:lastRenderedPageBreak/>
        <w:t>Reported specific disease incidence, prevalence, and outbreaks according to the Florida Department of Health and Centers for Disease Control and Prevention (CDC) reporting guidelines using Spreadsheet-Based tools and other similar formats (e.g., EpiInfo and SPSS statistical software).</w:t>
      </w:r>
    </w:p>
    <w:p w14:paraId="4D98AE66" w14:textId="77777777" w:rsidR="00A104F9" w:rsidRPr="00A365A5" w:rsidRDefault="00A104F9" w:rsidP="00A104F9">
      <w:pPr>
        <w:numPr>
          <w:ilvl w:val="0"/>
          <w:numId w:val="5"/>
        </w:numPr>
        <w:rPr>
          <w:rFonts w:ascii="Times New Roman" w:hAnsi="Times New Roman"/>
          <w:sz w:val="22"/>
          <w:szCs w:val="22"/>
        </w:rPr>
      </w:pPr>
      <w:r w:rsidRPr="00A365A5">
        <w:rPr>
          <w:rFonts w:ascii="Times New Roman" w:hAnsi="Times New Roman"/>
          <w:sz w:val="22"/>
          <w:szCs w:val="22"/>
        </w:rPr>
        <w:t>Led a multidisciplinary team evaluating HIV/AIDS prevalence in the Black Community of St. Lucie County.</w:t>
      </w:r>
    </w:p>
    <w:p w14:paraId="5CFCAB6C" w14:textId="64E0FA97" w:rsidR="0070342D" w:rsidRPr="00A365A5" w:rsidRDefault="0070342D" w:rsidP="0070342D">
      <w:pPr>
        <w:numPr>
          <w:ilvl w:val="0"/>
          <w:numId w:val="5"/>
        </w:numPr>
        <w:jc w:val="both"/>
        <w:rPr>
          <w:rFonts w:ascii="Times New Roman" w:hAnsi="Times New Roman"/>
          <w:sz w:val="22"/>
          <w:szCs w:val="22"/>
        </w:rPr>
      </w:pPr>
      <w:r w:rsidRPr="00A365A5">
        <w:rPr>
          <w:rFonts w:ascii="Times New Roman" w:hAnsi="Times New Roman"/>
          <w:sz w:val="22"/>
          <w:szCs w:val="22"/>
        </w:rPr>
        <w:t>Designed a study, in collaboration with Community-Based Organizations (CBOs), evaluating the impact of HIV/AIDS prevention strategies on the Black community in St. Lucie County</w:t>
      </w:r>
    </w:p>
    <w:p w14:paraId="3E7A1068" w14:textId="3623B5C7" w:rsidR="00286380" w:rsidRPr="00286380" w:rsidRDefault="00286380" w:rsidP="00286380">
      <w:pPr>
        <w:numPr>
          <w:ilvl w:val="0"/>
          <w:numId w:val="5"/>
        </w:numPr>
        <w:rPr>
          <w:rFonts w:ascii="Times New Roman" w:hAnsi="Times New Roman"/>
          <w:sz w:val="22"/>
          <w:szCs w:val="22"/>
        </w:rPr>
      </w:pPr>
      <w:r w:rsidRPr="00A365A5">
        <w:rPr>
          <w:rFonts w:ascii="Times New Roman" w:hAnsi="Times New Roman"/>
          <w:sz w:val="22"/>
          <w:szCs w:val="22"/>
        </w:rPr>
        <w:t>Adapted the Statewide database of reporting communicable diseases to a local database for reporting new HIV cases.</w:t>
      </w:r>
    </w:p>
    <w:p w14:paraId="6F2D0762" w14:textId="77777777" w:rsidR="00732689" w:rsidRDefault="00732689" w:rsidP="00732689">
      <w:pPr>
        <w:numPr>
          <w:ilvl w:val="0"/>
          <w:numId w:val="5"/>
        </w:numPr>
        <w:jc w:val="both"/>
        <w:rPr>
          <w:rFonts w:ascii="Times New Roman" w:hAnsi="Times New Roman"/>
          <w:sz w:val="22"/>
          <w:szCs w:val="22"/>
        </w:rPr>
      </w:pPr>
      <w:r w:rsidRPr="00A365A5">
        <w:rPr>
          <w:rFonts w:ascii="Times New Roman" w:hAnsi="Times New Roman"/>
          <w:sz w:val="22"/>
          <w:szCs w:val="22"/>
        </w:rPr>
        <w:t xml:space="preserve">Presented research findings to the public detailing best practices for reducing HIV/AIDS prevalence among young minorities within St. Lucie County </w:t>
      </w:r>
    </w:p>
    <w:p w14:paraId="61C22A1D" w14:textId="1A90610D" w:rsidR="002A29E3" w:rsidRDefault="0070342D" w:rsidP="002A29E3">
      <w:pPr>
        <w:numPr>
          <w:ilvl w:val="0"/>
          <w:numId w:val="5"/>
        </w:numPr>
        <w:jc w:val="both"/>
        <w:rPr>
          <w:rFonts w:ascii="Times New Roman" w:hAnsi="Times New Roman"/>
          <w:sz w:val="22"/>
          <w:szCs w:val="22"/>
        </w:rPr>
      </w:pPr>
      <w:r>
        <w:rPr>
          <w:rFonts w:ascii="Times New Roman" w:hAnsi="Times New Roman"/>
          <w:sz w:val="22"/>
          <w:szCs w:val="22"/>
        </w:rPr>
        <w:t xml:space="preserve">Engaged community members in discussion on how to inform and educate their population on HIV testing and treatment. </w:t>
      </w:r>
    </w:p>
    <w:p w14:paraId="32BE9627" w14:textId="48C63589" w:rsidR="0070342D" w:rsidRPr="00A365A5" w:rsidRDefault="0070342D" w:rsidP="0070342D">
      <w:pPr>
        <w:numPr>
          <w:ilvl w:val="0"/>
          <w:numId w:val="5"/>
        </w:numPr>
        <w:jc w:val="both"/>
        <w:rPr>
          <w:rFonts w:ascii="Times New Roman" w:hAnsi="Times New Roman"/>
          <w:sz w:val="22"/>
          <w:szCs w:val="22"/>
        </w:rPr>
      </w:pPr>
      <w:r>
        <w:rPr>
          <w:rFonts w:ascii="Times New Roman" w:hAnsi="Times New Roman"/>
          <w:sz w:val="22"/>
          <w:szCs w:val="22"/>
        </w:rPr>
        <w:t xml:space="preserve">Aligned the county-specific strategic plans with the </w:t>
      </w:r>
      <w:r>
        <w:rPr>
          <w:rFonts w:ascii="Times New Roman" w:hAnsi="Times New Roman"/>
          <w:sz w:val="22"/>
          <w:szCs w:val="22"/>
        </w:rPr>
        <w:t>Health Department</w:t>
      </w:r>
      <w:r>
        <w:rPr>
          <w:rFonts w:ascii="Times New Roman" w:hAnsi="Times New Roman"/>
          <w:sz w:val="22"/>
          <w:szCs w:val="22"/>
        </w:rPr>
        <w:t xml:space="preserve"> program priorities</w:t>
      </w:r>
      <w:r w:rsidRPr="00A365A5">
        <w:rPr>
          <w:rFonts w:ascii="Times New Roman" w:hAnsi="Times New Roman"/>
          <w:sz w:val="22"/>
          <w:szCs w:val="22"/>
        </w:rPr>
        <w:t>.</w:t>
      </w:r>
    </w:p>
    <w:p w14:paraId="27D610C6" w14:textId="77777777" w:rsidR="00A104F9" w:rsidRPr="00A365A5" w:rsidRDefault="00A104F9" w:rsidP="00A104F9">
      <w:pPr>
        <w:numPr>
          <w:ilvl w:val="0"/>
          <w:numId w:val="6"/>
        </w:numPr>
        <w:jc w:val="both"/>
        <w:rPr>
          <w:rFonts w:ascii="Times New Roman" w:hAnsi="Times New Roman"/>
          <w:sz w:val="22"/>
          <w:szCs w:val="22"/>
        </w:rPr>
      </w:pPr>
      <w:r w:rsidRPr="00A365A5">
        <w:rPr>
          <w:rFonts w:ascii="Times New Roman" w:hAnsi="Times New Roman"/>
          <w:sz w:val="22"/>
          <w:szCs w:val="22"/>
        </w:rPr>
        <w:t>Collaborate with State Tuberculosis teams to analyze cases for HIV co-morbidity.</w:t>
      </w:r>
    </w:p>
    <w:p w14:paraId="506D4C4A" w14:textId="541DAF77" w:rsidR="00A104F9" w:rsidRPr="002A29E3" w:rsidRDefault="00A104F9" w:rsidP="002A29E3">
      <w:pPr>
        <w:numPr>
          <w:ilvl w:val="0"/>
          <w:numId w:val="6"/>
        </w:numPr>
        <w:jc w:val="both"/>
        <w:rPr>
          <w:rFonts w:ascii="Times New Roman" w:hAnsi="Times New Roman"/>
          <w:sz w:val="22"/>
          <w:szCs w:val="22"/>
        </w:rPr>
      </w:pPr>
      <w:r w:rsidRPr="00A365A5">
        <w:rPr>
          <w:rFonts w:ascii="Times New Roman" w:hAnsi="Times New Roman"/>
          <w:sz w:val="22"/>
          <w:szCs w:val="22"/>
        </w:rPr>
        <w:t>Analyze</w:t>
      </w:r>
      <w:r w:rsidR="00F434CD">
        <w:rPr>
          <w:rFonts w:ascii="Times New Roman" w:hAnsi="Times New Roman"/>
          <w:sz w:val="22"/>
          <w:szCs w:val="22"/>
        </w:rPr>
        <w:t>d</w:t>
      </w:r>
      <w:r w:rsidRPr="00A365A5">
        <w:rPr>
          <w:rFonts w:ascii="Times New Roman" w:hAnsi="Times New Roman"/>
          <w:sz w:val="22"/>
          <w:szCs w:val="22"/>
        </w:rPr>
        <w:t xml:space="preserve"> </w:t>
      </w:r>
      <w:r w:rsidR="002A29E3">
        <w:rPr>
          <w:rFonts w:ascii="Times New Roman" w:hAnsi="Times New Roman"/>
          <w:sz w:val="22"/>
          <w:szCs w:val="22"/>
        </w:rPr>
        <w:t>county-level</w:t>
      </w:r>
      <w:r w:rsidRPr="00A365A5">
        <w:rPr>
          <w:rFonts w:ascii="Times New Roman" w:hAnsi="Times New Roman"/>
          <w:sz w:val="22"/>
          <w:szCs w:val="22"/>
        </w:rPr>
        <w:t xml:space="preserve"> Tuberculosis data reports for any underlying comorbidity concerns.</w:t>
      </w:r>
    </w:p>
    <w:p w14:paraId="6FBBBD68" w14:textId="19ABA360" w:rsidR="00846FD0" w:rsidRPr="00A365A5" w:rsidRDefault="0070342D" w:rsidP="00846FD0">
      <w:pPr>
        <w:numPr>
          <w:ilvl w:val="0"/>
          <w:numId w:val="6"/>
        </w:numPr>
        <w:rPr>
          <w:rFonts w:ascii="Times New Roman" w:hAnsi="Times New Roman"/>
          <w:sz w:val="22"/>
          <w:szCs w:val="22"/>
        </w:rPr>
      </w:pPr>
      <w:r w:rsidRPr="00A365A5">
        <w:rPr>
          <w:rFonts w:ascii="Times New Roman" w:hAnsi="Times New Roman"/>
          <w:sz w:val="22"/>
          <w:szCs w:val="22"/>
        </w:rPr>
        <w:t xml:space="preserve">Reviewed ESF-8 legislative action during public health emergencies to ensure that the </w:t>
      </w:r>
      <w:r>
        <w:rPr>
          <w:rFonts w:ascii="Times New Roman" w:hAnsi="Times New Roman"/>
          <w:sz w:val="22"/>
          <w:szCs w:val="22"/>
        </w:rPr>
        <w:t xml:space="preserve">county </w:t>
      </w:r>
      <w:r w:rsidRPr="00A365A5">
        <w:rPr>
          <w:rFonts w:ascii="Times New Roman" w:hAnsi="Times New Roman"/>
          <w:sz w:val="22"/>
          <w:szCs w:val="22"/>
        </w:rPr>
        <w:t>health department</w:t>
      </w:r>
      <w:r>
        <w:rPr>
          <w:rFonts w:ascii="Times New Roman" w:hAnsi="Times New Roman"/>
          <w:sz w:val="22"/>
          <w:szCs w:val="22"/>
        </w:rPr>
        <w:t>s</w:t>
      </w:r>
      <w:r w:rsidRPr="00A365A5">
        <w:rPr>
          <w:rFonts w:ascii="Times New Roman" w:hAnsi="Times New Roman"/>
          <w:sz w:val="22"/>
          <w:szCs w:val="22"/>
        </w:rPr>
        <w:t xml:space="preserve"> </w:t>
      </w:r>
      <w:r>
        <w:rPr>
          <w:rFonts w:ascii="Times New Roman" w:hAnsi="Times New Roman"/>
          <w:sz w:val="22"/>
          <w:szCs w:val="22"/>
        </w:rPr>
        <w:t>aligned</w:t>
      </w:r>
      <w:r w:rsidRPr="00A365A5">
        <w:rPr>
          <w:rFonts w:ascii="Times New Roman" w:hAnsi="Times New Roman"/>
          <w:sz w:val="22"/>
          <w:szCs w:val="22"/>
        </w:rPr>
        <w:t xml:space="preserve"> with state &amp; federal policies</w:t>
      </w:r>
      <w:r w:rsidRPr="00A365A5">
        <w:rPr>
          <w:rFonts w:ascii="Times New Roman" w:hAnsi="Times New Roman"/>
          <w:sz w:val="22"/>
          <w:szCs w:val="22"/>
        </w:rPr>
        <w:t xml:space="preserve"> </w:t>
      </w:r>
      <w:r w:rsidR="00846FD0" w:rsidRPr="00A365A5">
        <w:rPr>
          <w:rFonts w:ascii="Times New Roman" w:hAnsi="Times New Roman"/>
          <w:sz w:val="22"/>
          <w:szCs w:val="22"/>
        </w:rPr>
        <w:t xml:space="preserve">Served as a </w:t>
      </w:r>
      <w:r w:rsidR="00042FA3">
        <w:rPr>
          <w:rFonts w:ascii="Times New Roman" w:hAnsi="Times New Roman"/>
          <w:sz w:val="22"/>
          <w:szCs w:val="22"/>
        </w:rPr>
        <w:t xml:space="preserve">team </w:t>
      </w:r>
      <w:r w:rsidR="00846FD0" w:rsidRPr="00A365A5">
        <w:rPr>
          <w:rFonts w:ascii="Times New Roman" w:hAnsi="Times New Roman"/>
          <w:sz w:val="22"/>
          <w:szCs w:val="22"/>
        </w:rPr>
        <w:t>member o</w:t>
      </w:r>
      <w:r w:rsidR="00846FD0">
        <w:rPr>
          <w:rFonts w:ascii="Times New Roman" w:hAnsi="Times New Roman"/>
          <w:sz w:val="22"/>
          <w:szCs w:val="22"/>
        </w:rPr>
        <w:t>n the</w:t>
      </w:r>
      <w:r w:rsidR="00846FD0" w:rsidRPr="00A365A5">
        <w:rPr>
          <w:rFonts w:ascii="Times New Roman" w:hAnsi="Times New Roman"/>
          <w:sz w:val="22"/>
          <w:szCs w:val="22"/>
        </w:rPr>
        <w:t xml:space="preserve"> Florida Department of Health County Health Departments’ Hurricane Response Toolkit. </w:t>
      </w:r>
    </w:p>
    <w:p w14:paraId="0F3B9AC8" w14:textId="2D8B0212" w:rsidR="00A104F9" w:rsidRPr="0070342D" w:rsidRDefault="0070342D" w:rsidP="0070342D">
      <w:pPr>
        <w:numPr>
          <w:ilvl w:val="0"/>
          <w:numId w:val="6"/>
        </w:numPr>
        <w:jc w:val="both"/>
        <w:rPr>
          <w:rFonts w:ascii="Times New Roman" w:hAnsi="Times New Roman"/>
          <w:sz w:val="22"/>
          <w:szCs w:val="22"/>
        </w:rPr>
      </w:pPr>
      <w:r w:rsidRPr="00A365A5">
        <w:rPr>
          <w:rFonts w:ascii="Times New Roman" w:hAnsi="Times New Roman"/>
          <w:sz w:val="22"/>
          <w:szCs w:val="22"/>
        </w:rPr>
        <w:t>Collaborated with various international airports around the state as an on-call member of the CDC International Transport Quarantine/Surveillance Team.</w:t>
      </w:r>
    </w:p>
    <w:p w14:paraId="2DA6585C" w14:textId="77777777" w:rsidR="00A104F9" w:rsidRPr="00A365A5" w:rsidRDefault="00A104F9" w:rsidP="00A104F9">
      <w:pPr>
        <w:numPr>
          <w:ilvl w:val="0"/>
          <w:numId w:val="6"/>
        </w:numPr>
        <w:rPr>
          <w:rFonts w:ascii="Times New Roman" w:hAnsi="Times New Roman"/>
          <w:sz w:val="22"/>
          <w:szCs w:val="22"/>
        </w:rPr>
      </w:pPr>
      <w:r w:rsidRPr="00A365A5">
        <w:rPr>
          <w:rFonts w:ascii="Times New Roman" w:hAnsi="Times New Roman"/>
          <w:sz w:val="22"/>
          <w:szCs w:val="22"/>
        </w:rPr>
        <w:t>Participated in the Incident Command Structure as the Planning Chief and Safety Officer during hurricane season and for other regional public health disasters.</w:t>
      </w:r>
    </w:p>
    <w:p w14:paraId="619881A2" w14:textId="4DEDB5B7" w:rsidR="00A104F9" w:rsidRPr="00A365A5" w:rsidRDefault="00A104F9" w:rsidP="00A104F9">
      <w:pPr>
        <w:numPr>
          <w:ilvl w:val="0"/>
          <w:numId w:val="6"/>
        </w:numPr>
        <w:rPr>
          <w:rFonts w:ascii="Times New Roman" w:hAnsi="Times New Roman"/>
          <w:sz w:val="22"/>
          <w:szCs w:val="22"/>
        </w:rPr>
      </w:pPr>
      <w:r w:rsidRPr="00A365A5">
        <w:rPr>
          <w:rFonts w:ascii="Times New Roman" w:hAnsi="Times New Roman"/>
          <w:sz w:val="22"/>
          <w:szCs w:val="22"/>
        </w:rPr>
        <w:t xml:space="preserve">Served as an Epidemiologist on Florida's multidisciplinary Region V Domestic Security Task Force Epidemiology Strike Team during public health </w:t>
      </w:r>
      <w:r w:rsidR="00042FA3">
        <w:rPr>
          <w:rFonts w:ascii="Times New Roman" w:hAnsi="Times New Roman"/>
          <w:sz w:val="22"/>
          <w:szCs w:val="22"/>
        </w:rPr>
        <w:t>emergencies and responses</w:t>
      </w:r>
      <w:r w:rsidRPr="00A365A5">
        <w:rPr>
          <w:rFonts w:ascii="Times New Roman" w:hAnsi="Times New Roman"/>
          <w:sz w:val="22"/>
          <w:szCs w:val="22"/>
        </w:rPr>
        <w:t>.</w:t>
      </w:r>
    </w:p>
    <w:p w14:paraId="25AEFEFF" w14:textId="7183C246" w:rsidR="0070342D" w:rsidRPr="0070342D" w:rsidRDefault="0070342D" w:rsidP="0070342D">
      <w:pPr>
        <w:numPr>
          <w:ilvl w:val="0"/>
          <w:numId w:val="6"/>
        </w:numPr>
        <w:rPr>
          <w:rFonts w:ascii="Times New Roman" w:hAnsi="Times New Roman"/>
          <w:sz w:val="22"/>
          <w:szCs w:val="22"/>
        </w:rPr>
      </w:pPr>
      <w:r>
        <w:rPr>
          <w:rFonts w:ascii="Times New Roman" w:hAnsi="Times New Roman"/>
          <w:sz w:val="22"/>
          <w:szCs w:val="22"/>
        </w:rPr>
        <w:t>Developed</w:t>
      </w:r>
      <w:r w:rsidRPr="00A365A5">
        <w:rPr>
          <w:rFonts w:ascii="Times New Roman" w:hAnsi="Times New Roman"/>
          <w:sz w:val="22"/>
          <w:szCs w:val="22"/>
        </w:rPr>
        <w:t xml:space="preserve"> newspaper articles, pamphlets, and circulars on Pandemic Influenza planning and prevention.</w:t>
      </w:r>
    </w:p>
    <w:p w14:paraId="2DDBA380" w14:textId="77777777" w:rsidR="0070342D" w:rsidRPr="00A365A5" w:rsidRDefault="0070342D" w:rsidP="0070342D">
      <w:pPr>
        <w:numPr>
          <w:ilvl w:val="0"/>
          <w:numId w:val="6"/>
        </w:numPr>
        <w:rPr>
          <w:rFonts w:ascii="Times New Roman" w:hAnsi="Times New Roman"/>
          <w:sz w:val="22"/>
          <w:szCs w:val="22"/>
        </w:rPr>
      </w:pPr>
      <w:r w:rsidRPr="00A365A5">
        <w:rPr>
          <w:rFonts w:ascii="Times New Roman" w:hAnsi="Times New Roman"/>
          <w:sz w:val="22"/>
          <w:szCs w:val="22"/>
        </w:rPr>
        <w:t>Composed articles and served as Editor for the St. Lucie County Health Department’s Epidemiology E-Newsletter.</w:t>
      </w:r>
    </w:p>
    <w:p w14:paraId="241793D2" w14:textId="77777777" w:rsidR="003430EA" w:rsidRDefault="003430EA" w:rsidP="00A104F9">
      <w:pPr>
        <w:rPr>
          <w:rFonts w:ascii="Times New Roman" w:hAnsi="Times New Roman"/>
          <w:b/>
          <w:bCs/>
        </w:rPr>
      </w:pPr>
    </w:p>
    <w:p w14:paraId="0390607F" w14:textId="378E95FD" w:rsidR="00A104F9" w:rsidRDefault="00A104F9" w:rsidP="00A104F9">
      <w:pPr>
        <w:rPr>
          <w:rFonts w:ascii="Times New Roman" w:hAnsi="Times New Roman"/>
          <w:b/>
          <w:bCs/>
        </w:rPr>
      </w:pPr>
      <w:r>
        <w:rPr>
          <w:rFonts w:ascii="Times New Roman" w:hAnsi="Times New Roman"/>
          <w:b/>
          <w:bCs/>
        </w:rPr>
        <w:t xml:space="preserve">Health Analyst, </w:t>
      </w:r>
      <w:r w:rsidRPr="003430EA">
        <w:rPr>
          <w:rFonts w:ascii="Times New Roman" w:hAnsi="Times New Roman"/>
          <w:b/>
          <w:i/>
          <w:iCs/>
        </w:rPr>
        <w:t>September 2003 – May 2004</w:t>
      </w:r>
      <w:r w:rsidRPr="003430EA">
        <w:rPr>
          <w:rFonts w:ascii="Times New Roman" w:hAnsi="Times New Roman"/>
          <w:b/>
          <w:i/>
          <w:iCs/>
        </w:rPr>
        <w:tab/>
      </w:r>
      <w:r w:rsidRPr="003430EA">
        <w:rPr>
          <w:rFonts w:ascii="Times New Roman" w:hAnsi="Times New Roman"/>
          <w:b/>
          <w:i/>
          <w:iCs/>
        </w:rPr>
        <w:tab/>
      </w:r>
      <w:r w:rsidRPr="003430EA">
        <w:rPr>
          <w:rFonts w:ascii="Times New Roman" w:hAnsi="Times New Roman"/>
          <w:b/>
          <w:i/>
          <w:iCs/>
        </w:rPr>
        <w:tab/>
      </w:r>
    </w:p>
    <w:p w14:paraId="54D2A79A" w14:textId="77777777" w:rsidR="00A104F9" w:rsidRPr="005235DE" w:rsidRDefault="00A104F9" w:rsidP="00A104F9">
      <w:pPr>
        <w:rPr>
          <w:rFonts w:ascii="Times New Roman" w:hAnsi="Times New Roman"/>
          <w:sz w:val="22"/>
          <w:szCs w:val="22"/>
        </w:rPr>
      </w:pPr>
      <w:r w:rsidRPr="005235DE">
        <w:rPr>
          <w:rFonts w:ascii="Times New Roman" w:hAnsi="Times New Roman"/>
          <w:sz w:val="22"/>
          <w:szCs w:val="22"/>
        </w:rPr>
        <w:t>Whitman Walker Health Centers, HIV/AIDS Service Delivery</w:t>
      </w:r>
    </w:p>
    <w:p w14:paraId="3074AA02" w14:textId="63CE0382" w:rsidR="00A104F9" w:rsidRPr="00C754EA" w:rsidRDefault="00A104F9" w:rsidP="00A104F9">
      <w:pPr>
        <w:rPr>
          <w:rFonts w:ascii="Times New Roman" w:hAnsi="Times New Roman"/>
          <w:b/>
          <w:i/>
          <w:iCs/>
        </w:rPr>
      </w:pPr>
    </w:p>
    <w:p w14:paraId="1E417786" w14:textId="48B56E98" w:rsidR="00BB74ED" w:rsidRDefault="003F2582" w:rsidP="00A104F9">
      <w:pPr>
        <w:numPr>
          <w:ilvl w:val="0"/>
          <w:numId w:val="9"/>
        </w:numPr>
        <w:rPr>
          <w:rFonts w:ascii="Times New Roman" w:hAnsi="Times New Roman"/>
          <w:sz w:val="22"/>
          <w:szCs w:val="22"/>
        </w:rPr>
      </w:pPr>
      <w:r>
        <w:rPr>
          <w:rFonts w:ascii="Times New Roman" w:hAnsi="Times New Roman"/>
          <w:sz w:val="22"/>
          <w:szCs w:val="22"/>
        </w:rPr>
        <w:t xml:space="preserve">Served as health analyst for </w:t>
      </w:r>
      <w:r w:rsidR="00A104F9" w:rsidRPr="00A36AF4">
        <w:rPr>
          <w:rFonts w:ascii="Times New Roman" w:hAnsi="Times New Roman"/>
          <w:sz w:val="22"/>
          <w:szCs w:val="22"/>
        </w:rPr>
        <w:t xml:space="preserve">each of the four Whitman Walker </w:t>
      </w:r>
      <w:r w:rsidR="00BB74ED">
        <w:rPr>
          <w:rFonts w:ascii="Times New Roman" w:hAnsi="Times New Roman"/>
          <w:sz w:val="22"/>
          <w:szCs w:val="22"/>
        </w:rPr>
        <w:t>Health Centers</w:t>
      </w:r>
      <w:r w:rsidR="00C5451B">
        <w:rPr>
          <w:rFonts w:ascii="Times New Roman" w:hAnsi="Times New Roman"/>
          <w:sz w:val="22"/>
          <w:szCs w:val="22"/>
        </w:rPr>
        <w:t xml:space="preserve"> (WWC).</w:t>
      </w:r>
    </w:p>
    <w:p w14:paraId="06AAEEF0" w14:textId="57F5AA46" w:rsidR="00A104F9" w:rsidRPr="00A36AF4" w:rsidRDefault="00BB74ED" w:rsidP="00A104F9">
      <w:pPr>
        <w:numPr>
          <w:ilvl w:val="0"/>
          <w:numId w:val="9"/>
        </w:numPr>
        <w:rPr>
          <w:rFonts w:ascii="Times New Roman" w:hAnsi="Times New Roman"/>
          <w:sz w:val="22"/>
          <w:szCs w:val="22"/>
        </w:rPr>
      </w:pPr>
      <w:r>
        <w:rPr>
          <w:rFonts w:ascii="Times New Roman" w:hAnsi="Times New Roman"/>
          <w:sz w:val="22"/>
          <w:szCs w:val="22"/>
        </w:rPr>
        <w:t xml:space="preserve">Analyzed health data for each of the health centers </w:t>
      </w:r>
      <w:r w:rsidR="00A104F9" w:rsidRPr="00A36AF4">
        <w:rPr>
          <w:rFonts w:ascii="Times New Roman" w:hAnsi="Times New Roman"/>
          <w:sz w:val="22"/>
          <w:szCs w:val="22"/>
        </w:rPr>
        <w:t>using different statistical applications.</w:t>
      </w:r>
    </w:p>
    <w:p w14:paraId="1544D284" w14:textId="77777777" w:rsidR="00C5451B" w:rsidRPr="00A36AF4" w:rsidRDefault="00C5451B" w:rsidP="00C5451B">
      <w:pPr>
        <w:numPr>
          <w:ilvl w:val="0"/>
          <w:numId w:val="9"/>
        </w:numPr>
        <w:rPr>
          <w:rFonts w:ascii="Times New Roman" w:hAnsi="Times New Roman"/>
          <w:sz w:val="22"/>
          <w:szCs w:val="22"/>
        </w:rPr>
      </w:pPr>
      <w:r w:rsidRPr="00A36AF4">
        <w:rPr>
          <w:rFonts w:ascii="Times New Roman" w:hAnsi="Times New Roman"/>
          <w:sz w:val="22"/>
          <w:szCs w:val="22"/>
        </w:rPr>
        <w:t>Analyzed &amp; evaluated the health economic impact of delivering clinic services using Medicaid.</w:t>
      </w:r>
    </w:p>
    <w:p w14:paraId="27A57DE6" w14:textId="77777777" w:rsidR="00C5451B" w:rsidRDefault="002F11AE" w:rsidP="00A104F9">
      <w:pPr>
        <w:numPr>
          <w:ilvl w:val="0"/>
          <w:numId w:val="9"/>
        </w:numPr>
        <w:rPr>
          <w:rFonts w:ascii="Times New Roman" w:hAnsi="Times New Roman"/>
          <w:sz w:val="22"/>
          <w:szCs w:val="22"/>
        </w:rPr>
      </w:pPr>
      <w:r>
        <w:rPr>
          <w:rFonts w:ascii="Times New Roman" w:hAnsi="Times New Roman"/>
          <w:sz w:val="22"/>
          <w:szCs w:val="22"/>
        </w:rPr>
        <w:t xml:space="preserve">Engaged </w:t>
      </w:r>
      <w:r w:rsidR="00C5451B">
        <w:rPr>
          <w:rFonts w:ascii="Times New Roman" w:hAnsi="Times New Roman"/>
          <w:sz w:val="22"/>
          <w:szCs w:val="22"/>
        </w:rPr>
        <w:t>and enrolled clinic patients in clinical trials.</w:t>
      </w:r>
    </w:p>
    <w:p w14:paraId="7997CF1C" w14:textId="75EE4563" w:rsidR="00C5451B" w:rsidRPr="00A36AF4" w:rsidRDefault="00C5451B" w:rsidP="00C5451B">
      <w:pPr>
        <w:numPr>
          <w:ilvl w:val="0"/>
          <w:numId w:val="9"/>
        </w:numPr>
        <w:rPr>
          <w:rFonts w:ascii="Times New Roman" w:hAnsi="Times New Roman"/>
          <w:sz w:val="22"/>
          <w:szCs w:val="22"/>
        </w:rPr>
      </w:pPr>
      <w:r w:rsidRPr="00A36AF4">
        <w:rPr>
          <w:rFonts w:ascii="Times New Roman" w:hAnsi="Times New Roman"/>
          <w:sz w:val="22"/>
          <w:szCs w:val="22"/>
        </w:rPr>
        <w:t>Monitored enrollment of participants in research drug studies</w:t>
      </w:r>
      <w:r>
        <w:rPr>
          <w:rFonts w:ascii="Times New Roman" w:hAnsi="Times New Roman"/>
          <w:sz w:val="22"/>
          <w:szCs w:val="22"/>
        </w:rPr>
        <w:t xml:space="preserve"> and clinical trials</w:t>
      </w:r>
      <w:r w:rsidRPr="00A36AF4">
        <w:rPr>
          <w:rFonts w:ascii="Times New Roman" w:hAnsi="Times New Roman"/>
          <w:sz w:val="22"/>
          <w:szCs w:val="22"/>
        </w:rPr>
        <w:t>.</w:t>
      </w:r>
    </w:p>
    <w:p w14:paraId="669D295A" w14:textId="72E3C911" w:rsidR="00A104F9" w:rsidRPr="00A36AF4" w:rsidRDefault="00A104F9" w:rsidP="00A104F9">
      <w:pPr>
        <w:numPr>
          <w:ilvl w:val="0"/>
          <w:numId w:val="9"/>
        </w:numPr>
        <w:rPr>
          <w:rFonts w:ascii="Times New Roman" w:hAnsi="Times New Roman"/>
          <w:sz w:val="22"/>
          <w:szCs w:val="22"/>
        </w:rPr>
      </w:pPr>
      <w:r w:rsidRPr="00A36AF4">
        <w:rPr>
          <w:rFonts w:ascii="Times New Roman" w:hAnsi="Times New Roman"/>
          <w:sz w:val="22"/>
          <w:szCs w:val="22"/>
        </w:rPr>
        <w:t>Developed, reviewed &amp; implemented health policy initiatives to improve specific service utilization, disease surveillance, and cost reimbursement.</w:t>
      </w:r>
    </w:p>
    <w:p w14:paraId="7B760670" w14:textId="77777777" w:rsidR="00A104F9" w:rsidRPr="00A36AF4" w:rsidRDefault="00A104F9" w:rsidP="00A104F9">
      <w:pPr>
        <w:numPr>
          <w:ilvl w:val="0"/>
          <w:numId w:val="9"/>
        </w:numPr>
        <w:rPr>
          <w:rFonts w:ascii="Times New Roman" w:hAnsi="Times New Roman"/>
          <w:sz w:val="22"/>
          <w:szCs w:val="22"/>
        </w:rPr>
      </w:pPr>
      <w:r w:rsidRPr="00A36AF4">
        <w:rPr>
          <w:rFonts w:ascii="Times New Roman" w:hAnsi="Times New Roman"/>
          <w:sz w:val="22"/>
          <w:szCs w:val="22"/>
        </w:rPr>
        <w:t>Compared &amp; analyzed the fee payment schedule amongst Medicaid, Self-Insured, and Non-Insured patients.</w:t>
      </w:r>
    </w:p>
    <w:p w14:paraId="79E1F64A" w14:textId="58BD45EF" w:rsidR="00A104F9" w:rsidRPr="00A36AF4" w:rsidRDefault="00A104F9" w:rsidP="00A104F9">
      <w:pPr>
        <w:numPr>
          <w:ilvl w:val="0"/>
          <w:numId w:val="9"/>
        </w:numPr>
        <w:rPr>
          <w:rFonts w:ascii="Times New Roman" w:hAnsi="Times New Roman"/>
          <w:sz w:val="22"/>
          <w:szCs w:val="22"/>
        </w:rPr>
      </w:pPr>
      <w:r w:rsidRPr="00A36AF4">
        <w:rPr>
          <w:rFonts w:ascii="Times New Roman" w:hAnsi="Times New Roman"/>
          <w:sz w:val="22"/>
          <w:szCs w:val="22"/>
        </w:rPr>
        <w:t xml:space="preserve">Reviewed </w:t>
      </w:r>
      <w:r w:rsidR="00030654">
        <w:rPr>
          <w:rFonts w:ascii="Times New Roman" w:hAnsi="Times New Roman"/>
          <w:sz w:val="22"/>
          <w:szCs w:val="22"/>
        </w:rPr>
        <w:t xml:space="preserve">&amp; analyzed </w:t>
      </w:r>
      <w:r w:rsidRPr="00A36AF4">
        <w:rPr>
          <w:rFonts w:ascii="Times New Roman" w:hAnsi="Times New Roman"/>
          <w:sz w:val="22"/>
          <w:szCs w:val="22"/>
        </w:rPr>
        <w:t xml:space="preserve">Medicaid and Medicare service policies </w:t>
      </w:r>
      <w:r w:rsidR="009822F9">
        <w:rPr>
          <w:rFonts w:ascii="Times New Roman" w:hAnsi="Times New Roman"/>
          <w:sz w:val="22"/>
          <w:szCs w:val="22"/>
        </w:rPr>
        <w:t xml:space="preserve">to determine </w:t>
      </w:r>
      <w:r w:rsidR="00030654">
        <w:rPr>
          <w:rFonts w:ascii="Times New Roman" w:hAnsi="Times New Roman"/>
          <w:sz w:val="22"/>
          <w:szCs w:val="22"/>
        </w:rPr>
        <w:t>impact on clinic patients</w:t>
      </w:r>
      <w:r w:rsidRPr="00A36AF4">
        <w:rPr>
          <w:rFonts w:ascii="Times New Roman" w:hAnsi="Times New Roman"/>
          <w:sz w:val="22"/>
          <w:szCs w:val="22"/>
        </w:rPr>
        <w:t>.</w:t>
      </w:r>
    </w:p>
    <w:p w14:paraId="11714AB7" w14:textId="1A1F5DC8" w:rsidR="00A104F9" w:rsidRPr="00A36AF4" w:rsidRDefault="00030654" w:rsidP="00A104F9">
      <w:pPr>
        <w:numPr>
          <w:ilvl w:val="0"/>
          <w:numId w:val="9"/>
        </w:numPr>
        <w:rPr>
          <w:rFonts w:ascii="Times New Roman" w:hAnsi="Times New Roman"/>
          <w:sz w:val="22"/>
          <w:szCs w:val="22"/>
        </w:rPr>
      </w:pPr>
      <w:r>
        <w:rPr>
          <w:rFonts w:ascii="Times New Roman" w:hAnsi="Times New Roman"/>
          <w:sz w:val="22"/>
          <w:szCs w:val="22"/>
        </w:rPr>
        <w:t>Developed</w:t>
      </w:r>
      <w:r w:rsidR="00A104F9" w:rsidRPr="00A36AF4">
        <w:rPr>
          <w:rFonts w:ascii="Times New Roman" w:hAnsi="Times New Roman"/>
          <w:sz w:val="22"/>
          <w:szCs w:val="22"/>
        </w:rPr>
        <w:t xml:space="preserve"> reports </w:t>
      </w:r>
      <w:r w:rsidR="007533F6">
        <w:rPr>
          <w:rFonts w:ascii="Times New Roman" w:hAnsi="Times New Roman"/>
          <w:sz w:val="22"/>
          <w:szCs w:val="22"/>
        </w:rPr>
        <w:t xml:space="preserve">on </w:t>
      </w:r>
      <w:r w:rsidR="00C5451B">
        <w:rPr>
          <w:rFonts w:ascii="Times New Roman" w:hAnsi="Times New Roman"/>
          <w:sz w:val="22"/>
          <w:szCs w:val="22"/>
        </w:rPr>
        <w:t xml:space="preserve">WWS </w:t>
      </w:r>
      <w:r w:rsidR="00ED174F">
        <w:rPr>
          <w:rFonts w:ascii="Times New Roman" w:hAnsi="Times New Roman"/>
          <w:sz w:val="22"/>
          <w:szCs w:val="22"/>
        </w:rPr>
        <w:t>Clinic</w:t>
      </w:r>
      <w:r w:rsidR="00A96544">
        <w:rPr>
          <w:rFonts w:ascii="Times New Roman" w:hAnsi="Times New Roman"/>
          <w:sz w:val="22"/>
          <w:szCs w:val="22"/>
        </w:rPr>
        <w:t xml:space="preserve"> initiatives and the associated impact on </w:t>
      </w:r>
      <w:r w:rsidR="00E315F2">
        <w:rPr>
          <w:rFonts w:ascii="Times New Roman" w:hAnsi="Times New Roman"/>
          <w:sz w:val="22"/>
          <w:szCs w:val="22"/>
        </w:rPr>
        <w:t xml:space="preserve">patients. </w:t>
      </w:r>
    </w:p>
    <w:p w14:paraId="0CD6704C" w14:textId="01A7BE15" w:rsidR="00A104F9" w:rsidRPr="00A36AF4" w:rsidRDefault="00A104F9" w:rsidP="00A104F9">
      <w:pPr>
        <w:numPr>
          <w:ilvl w:val="0"/>
          <w:numId w:val="9"/>
        </w:numPr>
        <w:rPr>
          <w:rFonts w:ascii="Times New Roman" w:hAnsi="Times New Roman"/>
          <w:sz w:val="22"/>
          <w:szCs w:val="22"/>
        </w:rPr>
      </w:pPr>
      <w:r w:rsidRPr="00A36AF4">
        <w:rPr>
          <w:rFonts w:ascii="Times New Roman" w:hAnsi="Times New Roman"/>
          <w:sz w:val="22"/>
          <w:szCs w:val="22"/>
        </w:rPr>
        <w:t>P</w:t>
      </w:r>
      <w:r w:rsidR="00925AAB">
        <w:rPr>
          <w:rFonts w:ascii="Times New Roman" w:hAnsi="Times New Roman"/>
          <w:sz w:val="22"/>
          <w:szCs w:val="22"/>
        </w:rPr>
        <w:t xml:space="preserve">reviewed Institutional Review Board (IRB) guidelines for clinic research studies. </w:t>
      </w:r>
    </w:p>
    <w:p w14:paraId="7C4B1D05" w14:textId="06A37663" w:rsidR="00A104F9" w:rsidRPr="0019519C" w:rsidRDefault="00A104F9" w:rsidP="0019519C">
      <w:pPr>
        <w:numPr>
          <w:ilvl w:val="0"/>
          <w:numId w:val="9"/>
        </w:numPr>
        <w:rPr>
          <w:rFonts w:ascii="Times New Roman" w:hAnsi="Times New Roman"/>
          <w:sz w:val="22"/>
          <w:szCs w:val="22"/>
        </w:rPr>
      </w:pPr>
      <w:r w:rsidRPr="00A36AF4">
        <w:rPr>
          <w:rFonts w:ascii="Times New Roman" w:hAnsi="Times New Roman"/>
          <w:sz w:val="22"/>
          <w:szCs w:val="22"/>
        </w:rPr>
        <w:t>Presented weekly</w:t>
      </w:r>
      <w:r>
        <w:rPr>
          <w:rFonts w:ascii="Times New Roman" w:hAnsi="Times New Roman"/>
          <w:sz w:val="22"/>
          <w:szCs w:val="22"/>
        </w:rPr>
        <w:t xml:space="preserve"> </w:t>
      </w:r>
      <w:r w:rsidR="00C5451B">
        <w:rPr>
          <w:rFonts w:ascii="Times New Roman" w:hAnsi="Times New Roman"/>
          <w:sz w:val="22"/>
          <w:szCs w:val="22"/>
        </w:rPr>
        <w:t xml:space="preserve">and monthly </w:t>
      </w:r>
      <w:r>
        <w:rPr>
          <w:rFonts w:ascii="Times New Roman" w:hAnsi="Times New Roman"/>
          <w:sz w:val="22"/>
          <w:szCs w:val="22"/>
        </w:rPr>
        <w:t>service delivery</w:t>
      </w:r>
      <w:r w:rsidR="00C5451B">
        <w:rPr>
          <w:rFonts w:ascii="Times New Roman" w:hAnsi="Times New Roman"/>
          <w:sz w:val="22"/>
          <w:szCs w:val="22"/>
        </w:rPr>
        <w:t xml:space="preserve"> and data trends on </w:t>
      </w:r>
      <w:r w:rsidRPr="00A36AF4">
        <w:rPr>
          <w:rFonts w:ascii="Times New Roman" w:hAnsi="Times New Roman"/>
          <w:sz w:val="22"/>
          <w:szCs w:val="22"/>
        </w:rPr>
        <w:t>HIV/AIDS incidence</w:t>
      </w:r>
      <w:r w:rsidR="00C5451B">
        <w:rPr>
          <w:rFonts w:ascii="Times New Roman" w:hAnsi="Times New Roman"/>
          <w:sz w:val="22"/>
          <w:szCs w:val="22"/>
        </w:rPr>
        <w:t>,</w:t>
      </w:r>
      <w:r w:rsidRPr="00A36AF4">
        <w:rPr>
          <w:rFonts w:ascii="Times New Roman" w:hAnsi="Times New Roman"/>
          <w:sz w:val="22"/>
          <w:szCs w:val="22"/>
        </w:rPr>
        <w:t xml:space="preserve"> prevalence</w:t>
      </w:r>
      <w:r w:rsidR="00C5451B">
        <w:rPr>
          <w:rFonts w:ascii="Times New Roman" w:hAnsi="Times New Roman"/>
          <w:sz w:val="22"/>
          <w:szCs w:val="22"/>
        </w:rPr>
        <w:t>, and clinical trial enrollment</w:t>
      </w:r>
      <w:r w:rsidRPr="00A36AF4">
        <w:rPr>
          <w:rFonts w:ascii="Times New Roman" w:hAnsi="Times New Roman"/>
          <w:sz w:val="22"/>
          <w:szCs w:val="22"/>
        </w:rPr>
        <w:t xml:space="preserve"> </w:t>
      </w:r>
      <w:r w:rsidR="00D1581C">
        <w:rPr>
          <w:rFonts w:ascii="Times New Roman" w:hAnsi="Times New Roman"/>
          <w:sz w:val="22"/>
          <w:szCs w:val="22"/>
        </w:rPr>
        <w:t xml:space="preserve">reports </w:t>
      </w:r>
      <w:r w:rsidRPr="00A36AF4">
        <w:rPr>
          <w:rFonts w:ascii="Times New Roman" w:hAnsi="Times New Roman"/>
          <w:sz w:val="22"/>
          <w:szCs w:val="22"/>
        </w:rPr>
        <w:t>to the Whitman Walker Medical Director</w:t>
      </w:r>
      <w:r w:rsidR="00D1581C">
        <w:rPr>
          <w:rFonts w:ascii="Times New Roman" w:hAnsi="Times New Roman"/>
          <w:sz w:val="22"/>
          <w:szCs w:val="22"/>
        </w:rPr>
        <w:t>, Senior Leader</w:t>
      </w:r>
      <w:r w:rsidR="00613820">
        <w:rPr>
          <w:rFonts w:ascii="Times New Roman" w:hAnsi="Times New Roman"/>
          <w:sz w:val="22"/>
          <w:szCs w:val="22"/>
        </w:rPr>
        <w:t>s, and other decision makers</w:t>
      </w:r>
      <w:r w:rsidRPr="00A36AF4">
        <w:rPr>
          <w:rFonts w:ascii="Times New Roman" w:hAnsi="Times New Roman"/>
          <w:sz w:val="22"/>
          <w:szCs w:val="22"/>
        </w:rPr>
        <w:t>.</w:t>
      </w:r>
    </w:p>
    <w:p w14:paraId="3AA7C9A3" w14:textId="77777777" w:rsidR="0019519C" w:rsidRDefault="0019519C" w:rsidP="005235DE">
      <w:pPr>
        <w:tabs>
          <w:tab w:val="center" w:pos="5040"/>
        </w:tabs>
        <w:ind w:left="0" w:firstLine="0"/>
        <w:rPr>
          <w:rFonts w:ascii="Times New Roman" w:hAnsi="Times New Roman"/>
          <w:b/>
          <w:bCs/>
        </w:rPr>
      </w:pPr>
    </w:p>
    <w:p w14:paraId="78BC5BD7" w14:textId="612A9BCC" w:rsidR="00A104F9" w:rsidRPr="00C754EA" w:rsidRDefault="00A104F9" w:rsidP="00A104F9">
      <w:pPr>
        <w:tabs>
          <w:tab w:val="center" w:pos="5040"/>
        </w:tabs>
        <w:jc w:val="center"/>
        <w:rPr>
          <w:rFonts w:ascii="Times New Roman" w:hAnsi="Times New Roman"/>
          <w:b/>
          <w:bCs/>
        </w:rPr>
      </w:pPr>
      <w:r w:rsidRPr="00C754EA">
        <w:rPr>
          <w:rFonts w:ascii="Times New Roman" w:hAnsi="Times New Roman"/>
          <w:b/>
          <w:bCs/>
        </w:rPr>
        <w:t>Publications</w:t>
      </w:r>
    </w:p>
    <w:p w14:paraId="6D1C377F" w14:textId="77777777" w:rsidR="00A104F9" w:rsidRPr="00C754EA" w:rsidRDefault="00A104F9" w:rsidP="00A104F9">
      <w:pPr>
        <w:tabs>
          <w:tab w:val="center" w:pos="5040"/>
        </w:tabs>
        <w:jc w:val="center"/>
        <w:rPr>
          <w:rFonts w:ascii="Times New Roman" w:hAnsi="Times New Roman"/>
          <w:b/>
          <w:bCs/>
        </w:rPr>
      </w:pPr>
    </w:p>
    <w:p w14:paraId="0633161A" w14:textId="628EDC47" w:rsidR="00A104F9" w:rsidRPr="002205BC" w:rsidRDefault="00710C3B" w:rsidP="00A104F9">
      <w:pPr>
        <w:rPr>
          <w:rFonts w:ascii="Times New Roman" w:hAnsi="Times New Roman"/>
          <w:i/>
          <w:iCs/>
          <w:sz w:val="22"/>
          <w:szCs w:val="22"/>
        </w:rPr>
      </w:pPr>
      <w:r>
        <w:rPr>
          <w:rFonts w:ascii="Times New Roman" w:hAnsi="Times New Roman"/>
          <w:b/>
          <w:bCs/>
          <w:sz w:val="22"/>
          <w:szCs w:val="22"/>
        </w:rPr>
        <w:t>Atkins, CY</w:t>
      </w:r>
      <w:r w:rsidR="00216D91">
        <w:rPr>
          <w:rFonts w:ascii="Times New Roman" w:hAnsi="Times New Roman"/>
          <w:b/>
          <w:bCs/>
          <w:sz w:val="22"/>
          <w:szCs w:val="22"/>
        </w:rPr>
        <w:t xml:space="preserve"> </w:t>
      </w:r>
      <w:r w:rsidR="00216D91" w:rsidRPr="00222A01">
        <w:rPr>
          <w:rFonts w:ascii="Times New Roman" w:hAnsi="Times New Roman"/>
          <w:sz w:val="22"/>
          <w:szCs w:val="22"/>
        </w:rPr>
        <w:t>(2023</w:t>
      </w:r>
      <w:r w:rsidR="003C5E38">
        <w:rPr>
          <w:rFonts w:ascii="Times New Roman" w:hAnsi="Times New Roman"/>
          <w:sz w:val="22"/>
          <w:szCs w:val="22"/>
        </w:rPr>
        <w:t>, December</w:t>
      </w:r>
      <w:r w:rsidR="00216D91" w:rsidRPr="00222A01">
        <w:rPr>
          <w:rFonts w:ascii="Times New Roman" w:hAnsi="Times New Roman"/>
          <w:sz w:val="22"/>
          <w:szCs w:val="22"/>
        </w:rPr>
        <w:t>)</w:t>
      </w:r>
      <w:r w:rsidR="00216D91">
        <w:rPr>
          <w:rFonts w:ascii="Times New Roman" w:hAnsi="Times New Roman"/>
          <w:b/>
          <w:bCs/>
          <w:sz w:val="22"/>
          <w:szCs w:val="22"/>
        </w:rPr>
        <w:t xml:space="preserve">. </w:t>
      </w:r>
      <w:r w:rsidR="00E44FE6" w:rsidRPr="00E44FE6">
        <w:rPr>
          <w:rFonts w:ascii="Times New Roman" w:hAnsi="Times New Roman"/>
          <w:sz w:val="22"/>
          <w:szCs w:val="22"/>
        </w:rPr>
        <w:t>Evaluation of the SDOH impact on COVID-associated health outcomes among COVID-positive low-income minority females (18 – 64 years), March 2020 –December 2022</w:t>
      </w:r>
      <w:r w:rsidR="00E44FE6">
        <w:rPr>
          <w:rFonts w:ascii="Times New Roman" w:hAnsi="Times New Roman"/>
          <w:sz w:val="22"/>
          <w:szCs w:val="22"/>
        </w:rPr>
        <w:t xml:space="preserve">. </w:t>
      </w:r>
      <w:r w:rsidR="00222A01" w:rsidRPr="002205BC">
        <w:rPr>
          <w:rFonts w:ascii="Times New Roman" w:hAnsi="Times New Roman"/>
          <w:i/>
          <w:iCs/>
          <w:sz w:val="22"/>
          <w:szCs w:val="22"/>
        </w:rPr>
        <w:t xml:space="preserve">Dissertation </w:t>
      </w:r>
      <w:r w:rsidR="002C3741" w:rsidRPr="002205BC">
        <w:rPr>
          <w:rFonts w:ascii="Times New Roman" w:hAnsi="Times New Roman"/>
          <w:i/>
          <w:iCs/>
          <w:sz w:val="22"/>
          <w:szCs w:val="22"/>
        </w:rPr>
        <w:t>Embargo Access until 01/22/26</w:t>
      </w:r>
    </w:p>
    <w:p w14:paraId="4165355B" w14:textId="77777777" w:rsidR="006A22D9" w:rsidRDefault="006A22D9" w:rsidP="00A104F9">
      <w:pPr>
        <w:rPr>
          <w:rFonts w:ascii="Times New Roman" w:hAnsi="Times New Roman"/>
          <w:b/>
          <w:sz w:val="22"/>
          <w:szCs w:val="22"/>
        </w:rPr>
      </w:pPr>
    </w:p>
    <w:p w14:paraId="2D8137C4" w14:textId="73E5AD62" w:rsidR="00735A42" w:rsidRDefault="00735A42" w:rsidP="00735A42">
      <w:pPr>
        <w:rPr>
          <w:rStyle w:val="Hyperlink"/>
          <w:sz w:val="22"/>
          <w:szCs w:val="22"/>
        </w:rPr>
      </w:pPr>
      <w:r w:rsidRPr="00A36AF4">
        <w:rPr>
          <w:rFonts w:ascii="Times New Roman" w:hAnsi="Times New Roman"/>
          <w:b/>
          <w:sz w:val="22"/>
          <w:szCs w:val="22"/>
        </w:rPr>
        <w:t>Atkins CY</w:t>
      </w:r>
      <w:r w:rsidRPr="00A36AF4">
        <w:rPr>
          <w:rFonts w:ascii="Times New Roman" w:hAnsi="Times New Roman"/>
          <w:sz w:val="22"/>
          <w:szCs w:val="22"/>
        </w:rPr>
        <w:t xml:space="preserve">, Thomas TK, Lenaker D, Day GM, Hennessy TW, Meltzer MI. </w:t>
      </w:r>
      <w:r>
        <w:rPr>
          <w:rFonts w:ascii="Times New Roman" w:hAnsi="Times New Roman"/>
          <w:sz w:val="22"/>
          <w:szCs w:val="22"/>
        </w:rPr>
        <w:t>(2016</w:t>
      </w:r>
      <w:r w:rsidR="003C5E38">
        <w:rPr>
          <w:rFonts w:ascii="Times New Roman" w:hAnsi="Times New Roman"/>
          <w:sz w:val="22"/>
          <w:szCs w:val="22"/>
        </w:rPr>
        <w:t>, March</w:t>
      </w:r>
      <w:r w:rsidR="002D140C">
        <w:rPr>
          <w:rFonts w:ascii="Times New Roman" w:hAnsi="Times New Roman"/>
          <w:sz w:val="22"/>
          <w:szCs w:val="22"/>
        </w:rPr>
        <w:t xml:space="preserve"> 15</w:t>
      </w:r>
      <w:r>
        <w:rPr>
          <w:rFonts w:ascii="Times New Roman" w:hAnsi="Times New Roman"/>
          <w:sz w:val="22"/>
          <w:szCs w:val="22"/>
        </w:rPr>
        <w:t xml:space="preserve">). </w:t>
      </w:r>
      <w:r w:rsidRPr="00A36AF4">
        <w:rPr>
          <w:rFonts w:ascii="Times New Roman" w:hAnsi="Times New Roman"/>
          <w:sz w:val="22"/>
          <w:szCs w:val="22"/>
        </w:rPr>
        <w:t xml:space="preserve">Cost Effectiveness of Preventing Dental Caries and Full Mouth Dental Reconstructions among Alaska Native Children in the Yukon-Kuskokwim (YK) Delta Region of Alaska. J Public Health Dentistry. Available at: </w:t>
      </w:r>
      <w:hyperlink r:id="rId7" w:history="1">
        <w:r w:rsidRPr="00A36AF4">
          <w:rPr>
            <w:rStyle w:val="Hyperlink"/>
            <w:sz w:val="22"/>
            <w:szCs w:val="22"/>
          </w:rPr>
          <w:t>http://onlinelibrary.wiley.com/doi/10.1111/jphd.12141/epdf</w:t>
        </w:r>
      </w:hyperlink>
    </w:p>
    <w:p w14:paraId="31CD89B2" w14:textId="77777777" w:rsidR="00735A42" w:rsidRPr="00A36AF4" w:rsidRDefault="00735A42" w:rsidP="00735A42">
      <w:pPr>
        <w:rPr>
          <w:rFonts w:ascii="Times New Roman" w:hAnsi="Times New Roman"/>
          <w:sz w:val="22"/>
          <w:szCs w:val="22"/>
        </w:rPr>
      </w:pPr>
    </w:p>
    <w:p w14:paraId="54A1894F" w14:textId="6AAB8A37" w:rsidR="009F6F42" w:rsidRDefault="009F6F42" w:rsidP="009F6F42">
      <w:pPr>
        <w:rPr>
          <w:rFonts w:ascii="Times New Roman" w:hAnsi="Times New Roman"/>
          <w:sz w:val="22"/>
          <w:szCs w:val="22"/>
        </w:rPr>
      </w:pPr>
      <w:r w:rsidRPr="00A36AF4">
        <w:rPr>
          <w:rFonts w:ascii="Times New Roman" w:hAnsi="Times New Roman"/>
          <w:b/>
          <w:sz w:val="22"/>
          <w:szCs w:val="22"/>
        </w:rPr>
        <w:t>Atkins CY</w:t>
      </w:r>
      <w:r w:rsidRPr="00A36AF4">
        <w:rPr>
          <w:rFonts w:ascii="Times New Roman" w:hAnsi="Times New Roman"/>
          <w:sz w:val="22"/>
          <w:szCs w:val="22"/>
        </w:rPr>
        <w:t>, Patel A, Taylor Jr. TH, Biggerstaff M, Merlin TL, Dulin SM, Erickson BA, Borse RH, Hunkler R, Meltzer MI</w:t>
      </w:r>
      <w:r w:rsidR="00222A01">
        <w:rPr>
          <w:rFonts w:ascii="Times New Roman" w:hAnsi="Times New Roman"/>
          <w:sz w:val="22"/>
          <w:szCs w:val="22"/>
        </w:rPr>
        <w:t>.</w:t>
      </w:r>
      <w:r w:rsidRPr="00A36AF4">
        <w:rPr>
          <w:rFonts w:ascii="Times New Roman" w:hAnsi="Times New Roman"/>
          <w:sz w:val="22"/>
          <w:szCs w:val="22"/>
        </w:rPr>
        <w:t xml:space="preserve"> </w:t>
      </w:r>
      <w:r>
        <w:rPr>
          <w:rFonts w:ascii="Times New Roman" w:hAnsi="Times New Roman"/>
          <w:sz w:val="22"/>
          <w:szCs w:val="22"/>
        </w:rPr>
        <w:t>(</w:t>
      </w:r>
      <w:r w:rsidRPr="00A36AF4">
        <w:rPr>
          <w:rFonts w:ascii="Times New Roman" w:hAnsi="Times New Roman"/>
          <w:sz w:val="22"/>
          <w:szCs w:val="22"/>
        </w:rPr>
        <w:t>2011</w:t>
      </w:r>
      <w:r w:rsidR="00E32418">
        <w:rPr>
          <w:rFonts w:ascii="Times New Roman" w:hAnsi="Times New Roman"/>
          <w:sz w:val="22"/>
          <w:szCs w:val="22"/>
        </w:rPr>
        <w:t>, September</w:t>
      </w:r>
      <w:r>
        <w:rPr>
          <w:rFonts w:ascii="Times New Roman" w:hAnsi="Times New Roman"/>
          <w:sz w:val="22"/>
          <w:szCs w:val="22"/>
        </w:rPr>
        <w:t>)</w:t>
      </w:r>
      <w:r w:rsidRPr="00A36AF4">
        <w:rPr>
          <w:rFonts w:ascii="Times New Roman" w:hAnsi="Times New Roman"/>
          <w:sz w:val="22"/>
          <w:szCs w:val="22"/>
        </w:rPr>
        <w:t xml:space="preserve">. Estimating the impact of anti-viral drugs in preventing hospitalizations due to 2009 H1N1 influenza pandemic. Emerg Infect. </w:t>
      </w:r>
      <w:r w:rsidR="008077C5" w:rsidRPr="00A36AF4">
        <w:rPr>
          <w:rFonts w:ascii="Times New Roman" w:hAnsi="Times New Roman"/>
          <w:sz w:val="22"/>
          <w:szCs w:val="22"/>
        </w:rPr>
        <w:t>Dis; 17:1591</w:t>
      </w:r>
      <w:r w:rsidRPr="00A36AF4">
        <w:rPr>
          <w:rFonts w:ascii="Times New Roman" w:hAnsi="Times New Roman"/>
          <w:sz w:val="22"/>
          <w:szCs w:val="22"/>
        </w:rPr>
        <w:t>-1598.</w:t>
      </w:r>
    </w:p>
    <w:p w14:paraId="725510D3" w14:textId="77777777" w:rsidR="009F6F42" w:rsidRPr="00A36AF4" w:rsidRDefault="009F6F42" w:rsidP="009F6F42">
      <w:pPr>
        <w:rPr>
          <w:rFonts w:ascii="Times New Roman" w:hAnsi="Times New Roman"/>
          <w:sz w:val="22"/>
          <w:szCs w:val="22"/>
        </w:rPr>
      </w:pPr>
    </w:p>
    <w:p w14:paraId="44842F6F" w14:textId="7B03BACE" w:rsidR="00222A01" w:rsidRDefault="00222A01" w:rsidP="00222A01">
      <w:pPr>
        <w:rPr>
          <w:rFonts w:ascii="Times New Roman" w:hAnsi="Times New Roman"/>
          <w:sz w:val="22"/>
          <w:szCs w:val="22"/>
        </w:rPr>
      </w:pPr>
      <w:r w:rsidRPr="00A36AF4">
        <w:rPr>
          <w:rFonts w:ascii="Times New Roman" w:hAnsi="Times New Roman"/>
          <w:b/>
          <w:sz w:val="22"/>
          <w:szCs w:val="22"/>
        </w:rPr>
        <w:t>Atkins CY</w:t>
      </w:r>
      <w:r w:rsidR="00AF0F8A">
        <w:rPr>
          <w:rFonts w:ascii="Times New Roman" w:hAnsi="Times New Roman"/>
          <w:b/>
          <w:sz w:val="22"/>
          <w:szCs w:val="22"/>
        </w:rPr>
        <w:t>.</w:t>
      </w:r>
      <w:r w:rsidRPr="00A36AF4">
        <w:rPr>
          <w:rFonts w:ascii="Times New Roman" w:hAnsi="Times New Roman"/>
          <w:sz w:val="22"/>
          <w:szCs w:val="22"/>
        </w:rPr>
        <w:t xml:space="preserve"> </w:t>
      </w:r>
      <w:r>
        <w:rPr>
          <w:rFonts w:ascii="Times New Roman" w:hAnsi="Times New Roman"/>
          <w:sz w:val="22"/>
          <w:szCs w:val="22"/>
        </w:rPr>
        <w:t>(</w:t>
      </w:r>
      <w:r w:rsidRPr="00A36AF4">
        <w:rPr>
          <w:rFonts w:ascii="Times New Roman" w:hAnsi="Times New Roman"/>
          <w:sz w:val="22"/>
          <w:szCs w:val="22"/>
        </w:rPr>
        <w:t>200</w:t>
      </w:r>
      <w:r w:rsidR="00AF0F8A">
        <w:rPr>
          <w:rFonts w:ascii="Times New Roman" w:hAnsi="Times New Roman"/>
          <w:sz w:val="22"/>
          <w:szCs w:val="22"/>
        </w:rPr>
        <w:t>3</w:t>
      </w:r>
      <w:r>
        <w:rPr>
          <w:rFonts w:ascii="Times New Roman" w:hAnsi="Times New Roman"/>
          <w:sz w:val="22"/>
          <w:szCs w:val="22"/>
        </w:rPr>
        <w:t>)</w:t>
      </w:r>
      <w:r w:rsidR="00887837" w:rsidRPr="00A36AF4">
        <w:rPr>
          <w:rFonts w:ascii="Times New Roman" w:hAnsi="Times New Roman"/>
          <w:sz w:val="22"/>
          <w:szCs w:val="22"/>
        </w:rPr>
        <w:t xml:space="preserve">. </w:t>
      </w:r>
      <w:r w:rsidRPr="00A36AF4">
        <w:rPr>
          <w:rFonts w:ascii="Times New Roman" w:hAnsi="Times New Roman"/>
          <w:sz w:val="22"/>
          <w:szCs w:val="22"/>
        </w:rPr>
        <w:t>Prescription Drug Recalls on Florida’s Medicaid Preferred Drug List</w:t>
      </w:r>
      <w:r w:rsidR="00887837" w:rsidRPr="00A36AF4">
        <w:rPr>
          <w:rFonts w:ascii="Times New Roman" w:hAnsi="Times New Roman"/>
          <w:sz w:val="22"/>
          <w:szCs w:val="22"/>
        </w:rPr>
        <w:t xml:space="preserve">. </w:t>
      </w:r>
      <w:r w:rsidRPr="00A36AF4">
        <w:rPr>
          <w:rFonts w:ascii="Times New Roman" w:hAnsi="Times New Roman"/>
          <w:sz w:val="22"/>
          <w:szCs w:val="22"/>
        </w:rPr>
        <w:t>Florida Public Health Review 2: 108-114.</w:t>
      </w:r>
      <w:r>
        <w:rPr>
          <w:rFonts w:ascii="Times New Roman" w:hAnsi="Times New Roman"/>
          <w:sz w:val="22"/>
          <w:szCs w:val="22"/>
        </w:rPr>
        <w:t xml:space="preserve"> </w:t>
      </w:r>
    </w:p>
    <w:p w14:paraId="549178D0" w14:textId="32BE5516" w:rsidR="00222A01" w:rsidRPr="00222A01" w:rsidRDefault="00222A01" w:rsidP="00222A01">
      <w:pPr>
        <w:rPr>
          <w:rFonts w:ascii="Times New Roman" w:hAnsi="Times New Roman"/>
          <w:bCs/>
          <w:sz w:val="22"/>
          <w:szCs w:val="22"/>
        </w:rPr>
      </w:pPr>
      <w:r>
        <w:rPr>
          <w:rFonts w:ascii="Times New Roman" w:hAnsi="Times New Roman"/>
          <w:b/>
          <w:sz w:val="22"/>
          <w:szCs w:val="22"/>
        </w:rPr>
        <w:tab/>
      </w:r>
      <w:r w:rsidR="008077C5">
        <w:rPr>
          <w:rFonts w:ascii="Times New Roman" w:hAnsi="Times New Roman"/>
          <w:bCs/>
          <w:sz w:val="22"/>
          <w:szCs w:val="22"/>
        </w:rPr>
        <w:t>Master’s</w:t>
      </w:r>
      <w:r>
        <w:rPr>
          <w:rFonts w:ascii="Times New Roman" w:hAnsi="Times New Roman"/>
          <w:bCs/>
          <w:sz w:val="22"/>
          <w:szCs w:val="22"/>
        </w:rPr>
        <w:t xml:space="preserve"> Thesis</w:t>
      </w:r>
    </w:p>
    <w:p w14:paraId="032E380A" w14:textId="77777777" w:rsidR="00222A01" w:rsidRPr="00A36AF4" w:rsidRDefault="00222A01" w:rsidP="00222A01">
      <w:pPr>
        <w:rPr>
          <w:rFonts w:ascii="Times New Roman" w:hAnsi="Times New Roman"/>
          <w:sz w:val="22"/>
          <w:szCs w:val="22"/>
        </w:rPr>
      </w:pPr>
    </w:p>
    <w:p w14:paraId="2085E6F1" w14:textId="2864C1A6" w:rsidR="000F763C" w:rsidRPr="000E40DE" w:rsidRDefault="000E40DE" w:rsidP="00A104F9">
      <w:pPr>
        <w:rPr>
          <w:rFonts w:ascii="Times New Roman" w:hAnsi="Times New Roman"/>
          <w:b/>
          <w:sz w:val="22"/>
          <w:szCs w:val="22"/>
        </w:rPr>
      </w:pPr>
      <w:r w:rsidRPr="000E40DE">
        <w:rPr>
          <w:rFonts w:ascii="Times New Roman" w:hAnsi="Times New Roman"/>
          <w:color w:val="212121"/>
          <w:sz w:val="22"/>
          <w:szCs w:val="22"/>
          <w:shd w:val="clear" w:color="auto" w:fill="FFFFFF"/>
        </w:rPr>
        <w:t xml:space="preserve">Hulbert LR, Michael SL, Charter-Harris J, </w:t>
      </w:r>
      <w:r w:rsidRPr="000E40DE">
        <w:rPr>
          <w:rFonts w:ascii="Times New Roman" w:hAnsi="Times New Roman"/>
          <w:b/>
          <w:bCs/>
          <w:color w:val="212121"/>
          <w:sz w:val="22"/>
          <w:szCs w:val="22"/>
          <w:shd w:val="clear" w:color="auto" w:fill="FFFFFF"/>
        </w:rPr>
        <w:t>Atkins CY</w:t>
      </w:r>
      <w:r w:rsidRPr="000E40DE">
        <w:rPr>
          <w:rFonts w:ascii="Times New Roman" w:hAnsi="Times New Roman"/>
          <w:color w:val="212121"/>
          <w:sz w:val="22"/>
          <w:szCs w:val="22"/>
          <w:shd w:val="clear" w:color="auto" w:fill="FFFFFF"/>
        </w:rPr>
        <w:t xml:space="preserve">, Skeete RA, Cannon MJ. Effectiveness of Incentives for Improving Diabetes-Related Health Indicators in Chronic Disease Lifestyle Modification Programs: </w:t>
      </w:r>
      <w:r w:rsidR="00887837" w:rsidRPr="000E40DE">
        <w:rPr>
          <w:rFonts w:ascii="Times New Roman" w:hAnsi="Times New Roman"/>
          <w:color w:val="212121"/>
          <w:sz w:val="22"/>
          <w:szCs w:val="22"/>
          <w:shd w:val="clear" w:color="auto" w:fill="FFFFFF"/>
        </w:rPr>
        <w:t>A</w:t>
      </w:r>
      <w:r w:rsidRPr="000E40DE">
        <w:rPr>
          <w:rFonts w:ascii="Times New Roman" w:hAnsi="Times New Roman"/>
          <w:color w:val="212121"/>
          <w:sz w:val="22"/>
          <w:szCs w:val="22"/>
          <w:shd w:val="clear" w:color="auto" w:fill="FFFFFF"/>
        </w:rPr>
        <w:t xml:space="preserve"> Systematic Review and Meta-Analysis. Prev Chronic Dis. 2022 Oct 27;19:E66. doi: 10.5888/pcd19.220151. PMID: 36302383; PMCID: PMC9616129.</w:t>
      </w:r>
    </w:p>
    <w:p w14:paraId="7BCB695F" w14:textId="77777777" w:rsidR="006A22D9" w:rsidRDefault="006A22D9" w:rsidP="00A104F9">
      <w:pPr>
        <w:rPr>
          <w:rFonts w:ascii="Times New Roman" w:hAnsi="Times New Roman"/>
          <w:b/>
          <w:sz w:val="22"/>
          <w:szCs w:val="22"/>
        </w:rPr>
      </w:pPr>
    </w:p>
    <w:p w14:paraId="3B08D52D" w14:textId="3984A286" w:rsidR="003430EA" w:rsidRPr="00A73044" w:rsidRDefault="003430EA" w:rsidP="003430EA">
      <w:pPr>
        <w:rPr>
          <w:rFonts w:ascii="Times New Roman" w:hAnsi="Times New Roman"/>
          <w:sz w:val="22"/>
          <w:szCs w:val="22"/>
        </w:rPr>
      </w:pPr>
      <w:bookmarkStart w:id="2" w:name="OLE_LINK37"/>
      <w:bookmarkStart w:id="3" w:name="OLE_LINK38"/>
      <w:bookmarkStart w:id="4" w:name="OLE_LINK20"/>
      <w:bookmarkStart w:id="5" w:name="OLE_LINK21"/>
      <w:r w:rsidRPr="00A36AF4">
        <w:rPr>
          <w:rFonts w:ascii="Times New Roman" w:hAnsi="Times New Roman"/>
          <w:sz w:val="22"/>
          <w:szCs w:val="22"/>
          <w:lang w:val="de-DE"/>
        </w:rPr>
        <w:t xml:space="preserve">Borse RH, </w:t>
      </w:r>
      <w:r w:rsidR="00E316A2" w:rsidRPr="00A36AF4">
        <w:rPr>
          <w:rFonts w:ascii="Times New Roman" w:hAnsi="Times New Roman"/>
          <w:b/>
          <w:sz w:val="22"/>
          <w:szCs w:val="22"/>
          <w:lang w:val="de-DE"/>
        </w:rPr>
        <w:t>Atkins CY</w:t>
      </w:r>
      <w:r w:rsidR="00E316A2" w:rsidRPr="00A36AF4">
        <w:rPr>
          <w:rFonts w:ascii="Times New Roman" w:hAnsi="Times New Roman"/>
          <w:sz w:val="22"/>
          <w:szCs w:val="22"/>
          <w:lang w:val="de-DE"/>
        </w:rPr>
        <w:t xml:space="preserve">, </w:t>
      </w:r>
      <w:r w:rsidRPr="00A36AF4">
        <w:rPr>
          <w:rFonts w:ascii="Times New Roman" w:hAnsi="Times New Roman"/>
          <w:sz w:val="22"/>
          <w:szCs w:val="22"/>
          <w:lang w:val="de-DE"/>
        </w:rPr>
        <w:t>Gambhir M, Blanton J, Dyer J, Rupprecht C, Meltzer MI.</w:t>
      </w:r>
      <w:r w:rsidR="00E316A2">
        <w:rPr>
          <w:rFonts w:ascii="Times New Roman" w:hAnsi="Times New Roman"/>
          <w:sz w:val="22"/>
          <w:szCs w:val="22"/>
          <w:lang w:val="de-DE"/>
        </w:rPr>
        <w:t xml:space="preserve"> (</w:t>
      </w:r>
      <w:r w:rsidR="0033409F">
        <w:rPr>
          <w:rFonts w:ascii="Times New Roman" w:hAnsi="Times New Roman"/>
          <w:sz w:val="22"/>
          <w:szCs w:val="22"/>
          <w:lang w:val="de-DE"/>
        </w:rPr>
        <w:t>2018, May 23).</w:t>
      </w:r>
      <w:r w:rsidRPr="00A36AF4">
        <w:rPr>
          <w:rFonts w:ascii="Times New Roman" w:hAnsi="Times New Roman"/>
          <w:sz w:val="22"/>
          <w:szCs w:val="22"/>
          <w:lang w:val="de-DE"/>
        </w:rPr>
        <w:t xml:space="preserve">  </w:t>
      </w:r>
      <w:r w:rsidRPr="00A36AF4">
        <w:rPr>
          <w:rFonts w:ascii="Times New Roman" w:hAnsi="Times New Roman"/>
          <w:sz w:val="22"/>
          <w:szCs w:val="22"/>
        </w:rPr>
        <w:t xml:space="preserve">A modeling tool to evaluate the cost-effectiveness of dog rabies control programs. </w:t>
      </w:r>
      <w:bookmarkEnd w:id="2"/>
      <w:bookmarkEnd w:id="3"/>
      <w:bookmarkEnd w:id="4"/>
      <w:bookmarkEnd w:id="5"/>
      <w:r w:rsidR="00A73044" w:rsidRPr="00A73044">
        <w:rPr>
          <w:rFonts w:ascii="Times New Roman" w:hAnsi="Times New Roman"/>
          <w:color w:val="1B1B1B"/>
          <w:sz w:val="22"/>
          <w:szCs w:val="22"/>
          <w:shd w:val="clear" w:color="auto" w:fill="FFFFFF"/>
        </w:rPr>
        <w:t>PLoS Negl Trop Dis. 12(5):e0006490. doi: 10.1371/journal.pntd.0006490. PMID: 29791440; PMCID: PMC5988334.</w:t>
      </w:r>
    </w:p>
    <w:p w14:paraId="22C78590" w14:textId="77777777" w:rsidR="003430EA" w:rsidRDefault="003430EA" w:rsidP="00A104F9">
      <w:pPr>
        <w:rPr>
          <w:rFonts w:ascii="Times New Roman" w:hAnsi="Times New Roman"/>
          <w:sz w:val="22"/>
          <w:szCs w:val="22"/>
        </w:rPr>
      </w:pPr>
    </w:p>
    <w:p w14:paraId="48833038" w14:textId="63949DE6" w:rsidR="004F7FE2" w:rsidRPr="00A36AF4" w:rsidRDefault="004F7FE2" w:rsidP="004F7FE2">
      <w:pPr>
        <w:tabs>
          <w:tab w:val="center" w:pos="5040"/>
        </w:tabs>
        <w:rPr>
          <w:rFonts w:ascii="Times New Roman" w:hAnsi="Times New Roman"/>
          <w:bCs/>
          <w:sz w:val="22"/>
          <w:szCs w:val="22"/>
        </w:rPr>
      </w:pPr>
      <w:r w:rsidRPr="003430EA">
        <w:rPr>
          <w:rFonts w:ascii="Times New Roman" w:hAnsi="Times New Roman"/>
          <w:sz w:val="22"/>
          <w:szCs w:val="22"/>
        </w:rPr>
        <w:t>Division of HIV/AIDS Prevention, National Center for HIV/AIDS, Viral Hepatitis, STD, and TB Prevention, CDC:</w:t>
      </w:r>
      <w:r w:rsidRPr="00A36AF4">
        <w:rPr>
          <w:rFonts w:ascii="Times New Roman" w:hAnsi="Times New Roman"/>
          <w:bCs/>
          <w:sz w:val="22"/>
          <w:szCs w:val="22"/>
        </w:rPr>
        <w:t xml:space="preserve"> Laurie Linley, </w:t>
      </w:r>
      <w:r w:rsidRPr="003430EA">
        <w:rPr>
          <w:rFonts w:ascii="Times New Roman" w:hAnsi="Times New Roman"/>
          <w:b/>
          <w:sz w:val="22"/>
          <w:szCs w:val="22"/>
        </w:rPr>
        <w:t>Charisma Atkins</w:t>
      </w:r>
      <w:r w:rsidRPr="00A36AF4">
        <w:rPr>
          <w:rFonts w:ascii="Times New Roman" w:hAnsi="Times New Roman"/>
          <w:bCs/>
          <w:sz w:val="22"/>
          <w:szCs w:val="22"/>
        </w:rPr>
        <w:t>, Jianmin Li, Chenchen Yu, Anna Satcher Johnson, and Michael Friend (desktop publishing)</w:t>
      </w:r>
      <w:r w:rsidR="00887837" w:rsidRPr="00A36AF4">
        <w:rPr>
          <w:rFonts w:ascii="Times New Roman" w:hAnsi="Times New Roman"/>
          <w:bCs/>
          <w:sz w:val="22"/>
          <w:szCs w:val="22"/>
        </w:rPr>
        <w:t xml:space="preserve">. </w:t>
      </w:r>
      <w:r w:rsidRPr="00A36AF4">
        <w:rPr>
          <w:rFonts w:ascii="Times New Roman" w:hAnsi="Times New Roman"/>
          <w:bCs/>
          <w:sz w:val="22"/>
          <w:szCs w:val="22"/>
        </w:rPr>
        <w:t>Centers for Disease Control and Prevention. Diagnoses of HIV infection among adults aged 50 years and older in the United States and dependent areas, 2011–2016. HIV Surveillance Supplemental Report, 2018; 23(No.4)</w:t>
      </w:r>
      <w:r w:rsidR="00887837" w:rsidRPr="00A36AF4">
        <w:rPr>
          <w:rFonts w:ascii="Times New Roman" w:hAnsi="Times New Roman"/>
          <w:bCs/>
          <w:sz w:val="22"/>
          <w:szCs w:val="22"/>
        </w:rPr>
        <w:t xml:space="preserve">. </w:t>
      </w:r>
      <w:r w:rsidRPr="00A36AF4">
        <w:rPr>
          <w:rFonts w:ascii="Times New Roman" w:hAnsi="Times New Roman"/>
          <w:bCs/>
          <w:sz w:val="22"/>
          <w:szCs w:val="22"/>
        </w:rPr>
        <w:t xml:space="preserve">Available at:  </w:t>
      </w:r>
      <w:hyperlink r:id="rId8" w:history="1">
        <w:r w:rsidRPr="00A36AF4">
          <w:rPr>
            <w:rStyle w:val="Hyperlink"/>
            <w:bCs/>
            <w:sz w:val="22"/>
            <w:szCs w:val="22"/>
          </w:rPr>
          <w:t>http://www.cdc.gov/hiv/topics/surveillance/resources/reports/</w:t>
        </w:r>
      </w:hyperlink>
    </w:p>
    <w:p w14:paraId="2D984BBF" w14:textId="77777777" w:rsidR="00C05F22" w:rsidRDefault="00C05F22" w:rsidP="006A23C3">
      <w:pPr>
        <w:ind w:left="0" w:firstLine="0"/>
        <w:rPr>
          <w:rFonts w:ascii="Times New Roman" w:hAnsi="Times New Roman"/>
          <w:b/>
        </w:rPr>
      </w:pPr>
    </w:p>
    <w:p w14:paraId="1B472829" w14:textId="77777777" w:rsidR="00AC49E5" w:rsidRDefault="00AC49E5" w:rsidP="00AC49E5">
      <w:pPr>
        <w:rPr>
          <w:rFonts w:ascii="Times New Roman" w:hAnsi="Times New Roman"/>
          <w:sz w:val="22"/>
          <w:szCs w:val="22"/>
        </w:rPr>
      </w:pPr>
      <w:r w:rsidRPr="00A36AF4">
        <w:rPr>
          <w:rFonts w:ascii="Times New Roman" w:hAnsi="Times New Roman"/>
          <w:sz w:val="22"/>
          <w:szCs w:val="22"/>
        </w:rPr>
        <w:t xml:space="preserve">Undurraga EA, Meltzer MI, Tran CH, </w:t>
      </w:r>
      <w:r w:rsidRPr="00A36AF4">
        <w:rPr>
          <w:rFonts w:ascii="Times New Roman" w:hAnsi="Times New Roman"/>
          <w:b/>
          <w:sz w:val="22"/>
          <w:szCs w:val="22"/>
        </w:rPr>
        <w:t>Atkins CY</w:t>
      </w:r>
      <w:r w:rsidRPr="00A36AF4">
        <w:rPr>
          <w:rFonts w:ascii="Times New Roman" w:hAnsi="Times New Roman"/>
          <w:sz w:val="22"/>
          <w:szCs w:val="22"/>
        </w:rPr>
        <w:t xml:space="preserve">, et al. </w:t>
      </w:r>
      <w:r>
        <w:rPr>
          <w:rFonts w:ascii="Times New Roman" w:hAnsi="Times New Roman"/>
          <w:sz w:val="22"/>
          <w:szCs w:val="22"/>
        </w:rPr>
        <w:t xml:space="preserve">(2017, June). </w:t>
      </w:r>
      <w:r w:rsidRPr="00A36AF4">
        <w:rPr>
          <w:rFonts w:ascii="Times New Roman" w:hAnsi="Times New Roman"/>
          <w:sz w:val="22"/>
          <w:szCs w:val="22"/>
        </w:rPr>
        <w:t xml:space="preserve">Cost Effectiveness Evaluation of a Novel Integrated Bite Case Management Program for the Control of Human Rabies, Haiti 2014-2015. Amer Jour Trop Med and Hygiene. Available at: </w:t>
      </w:r>
      <w:hyperlink r:id="rId9" w:anchor="html_fulltext" w:history="1">
        <w:r w:rsidRPr="00A36AF4">
          <w:rPr>
            <w:rStyle w:val="Hyperlink"/>
            <w:sz w:val="22"/>
            <w:szCs w:val="22"/>
          </w:rPr>
          <w:t>http://www.ajtmh.org/content/journals/10.4269/ajtmh.16-0785#html_fulltext</w:t>
        </w:r>
      </w:hyperlink>
      <w:r w:rsidRPr="00A36AF4">
        <w:rPr>
          <w:rFonts w:ascii="Times New Roman" w:hAnsi="Times New Roman"/>
          <w:sz w:val="22"/>
          <w:szCs w:val="22"/>
        </w:rPr>
        <w:t xml:space="preserve"> </w:t>
      </w:r>
    </w:p>
    <w:p w14:paraId="0A0D9B4E" w14:textId="77777777" w:rsidR="00AC49E5" w:rsidRDefault="00AC49E5" w:rsidP="00AC49E5">
      <w:pPr>
        <w:rPr>
          <w:rFonts w:ascii="Times New Roman" w:hAnsi="Times New Roman"/>
          <w:sz w:val="22"/>
          <w:szCs w:val="22"/>
        </w:rPr>
      </w:pPr>
    </w:p>
    <w:p w14:paraId="6F296603" w14:textId="0FCA59C0" w:rsidR="00D726EF" w:rsidRDefault="00D726EF" w:rsidP="00D726EF">
      <w:pPr>
        <w:rPr>
          <w:rFonts w:ascii="Times New Roman" w:hAnsi="Times New Roman"/>
          <w:sz w:val="22"/>
          <w:szCs w:val="22"/>
        </w:rPr>
      </w:pPr>
      <w:r w:rsidRPr="00A36AF4">
        <w:rPr>
          <w:rFonts w:ascii="Times New Roman" w:hAnsi="Times New Roman"/>
          <w:sz w:val="22"/>
          <w:szCs w:val="22"/>
        </w:rPr>
        <w:t xml:space="preserve">Meltzer MI, </w:t>
      </w:r>
      <w:r w:rsidRPr="00A36AF4">
        <w:rPr>
          <w:rFonts w:ascii="Times New Roman" w:hAnsi="Times New Roman"/>
          <w:b/>
          <w:sz w:val="22"/>
          <w:szCs w:val="22"/>
        </w:rPr>
        <w:t>Atkins CY</w:t>
      </w:r>
      <w:r w:rsidRPr="00A36AF4">
        <w:rPr>
          <w:rFonts w:ascii="Times New Roman" w:hAnsi="Times New Roman"/>
          <w:sz w:val="22"/>
          <w:szCs w:val="22"/>
        </w:rPr>
        <w:t>, Santibanez S, Knust B, Petersen BW, Ervin ED, Nichol ST, Damon IK, Washington MW</w:t>
      </w:r>
      <w:r>
        <w:rPr>
          <w:rFonts w:ascii="Times New Roman" w:hAnsi="Times New Roman"/>
          <w:sz w:val="22"/>
          <w:szCs w:val="22"/>
        </w:rPr>
        <w:t>.</w:t>
      </w:r>
      <w:r w:rsidRPr="00A36AF4">
        <w:rPr>
          <w:rFonts w:ascii="Times New Roman" w:hAnsi="Times New Roman"/>
          <w:sz w:val="22"/>
          <w:szCs w:val="22"/>
        </w:rPr>
        <w:t xml:space="preserve"> </w:t>
      </w:r>
      <w:r>
        <w:rPr>
          <w:rFonts w:ascii="Times New Roman" w:hAnsi="Times New Roman"/>
          <w:sz w:val="22"/>
          <w:szCs w:val="22"/>
        </w:rPr>
        <w:t>(</w:t>
      </w:r>
      <w:r w:rsidRPr="00A36AF4">
        <w:rPr>
          <w:rFonts w:ascii="Times New Roman" w:hAnsi="Times New Roman"/>
          <w:sz w:val="22"/>
          <w:szCs w:val="22"/>
        </w:rPr>
        <w:t>2014</w:t>
      </w:r>
      <w:r>
        <w:rPr>
          <w:rFonts w:ascii="Times New Roman" w:hAnsi="Times New Roman"/>
          <w:sz w:val="22"/>
          <w:szCs w:val="22"/>
        </w:rPr>
        <w:t>, September 26)</w:t>
      </w:r>
      <w:r w:rsidR="00887837" w:rsidRPr="00A36AF4">
        <w:rPr>
          <w:rFonts w:ascii="Times New Roman" w:hAnsi="Times New Roman"/>
          <w:sz w:val="22"/>
          <w:szCs w:val="22"/>
        </w:rPr>
        <w:t xml:space="preserve">. </w:t>
      </w:r>
      <w:r w:rsidRPr="00A36AF4">
        <w:rPr>
          <w:rFonts w:ascii="Times New Roman" w:hAnsi="Times New Roman"/>
          <w:sz w:val="22"/>
          <w:szCs w:val="22"/>
        </w:rPr>
        <w:t>Estimating the Future Number of Cases in the Ebola Epidemic — Liberia and Sierra Leone (2014). MMWR; 63(03):1-14.</w:t>
      </w:r>
    </w:p>
    <w:p w14:paraId="28981310" w14:textId="77777777" w:rsidR="00AC49E5" w:rsidRPr="00A36AF4" w:rsidRDefault="00AC49E5" w:rsidP="00D726EF">
      <w:pPr>
        <w:rPr>
          <w:rFonts w:ascii="Times New Roman" w:hAnsi="Times New Roman"/>
          <w:sz w:val="22"/>
          <w:szCs w:val="22"/>
        </w:rPr>
      </w:pPr>
    </w:p>
    <w:p w14:paraId="27F70B99" w14:textId="77777777" w:rsidR="00FC600D" w:rsidRDefault="00FC600D" w:rsidP="00FC600D">
      <w:pPr>
        <w:tabs>
          <w:tab w:val="center" w:pos="5040"/>
        </w:tabs>
        <w:rPr>
          <w:rFonts w:ascii="Times New Roman" w:hAnsi="Times New Roman"/>
          <w:sz w:val="22"/>
          <w:szCs w:val="22"/>
        </w:rPr>
      </w:pPr>
      <w:r w:rsidRPr="00A36AF4">
        <w:rPr>
          <w:rFonts w:ascii="Times New Roman" w:hAnsi="Times New Roman"/>
          <w:sz w:val="22"/>
          <w:szCs w:val="22"/>
        </w:rPr>
        <w:t xml:space="preserve">Borse RH, Shrestha SS, Fiore AE, </w:t>
      </w:r>
      <w:r w:rsidRPr="00A36AF4">
        <w:rPr>
          <w:rFonts w:ascii="Times New Roman" w:hAnsi="Times New Roman"/>
          <w:b/>
          <w:sz w:val="22"/>
          <w:szCs w:val="22"/>
        </w:rPr>
        <w:t>Atkins CY</w:t>
      </w:r>
      <w:r w:rsidRPr="00A36AF4">
        <w:rPr>
          <w:rFonts w:ascii="Times New Roman" w:hAnsi="Times New Roman"/>
          <w:sz w:val="22"/>
          <w:szCs w:val="22"/>
        </w:rPr>
        <w:t>, Singleton JA, Furlow C, and Meltzer MI</w:t>
      </w:r>
      <w:r>
        <w:rPr>
          <w:rFonts w:ascii="Times New Roman" w:hAnsi="Times New Roman"/>
          <w:sz w:val="22"/>
          <w:szCs w:val="22"/>
        </w:rPr>
        <w:t>. (</w:t>
      </w:r>
      <w:r w:rsidRPr="00A36AF4">
        <w:rPr>
          <w:rFonts w:ascii="Times New Roman" w:hAnsi="Times New Roman"/>
          <w:sz w:val="22"/>
          <w:szCs w:val="22"/>
        </w:rPr>
        <w:t>2013</w:t>
      </w:r>
      <w:r>
        <w:rPr>
          <w:rFonts w:ascii="Times New Roman" w:hAnsi="Times New Roman"/>
          <w:sz w:val="22"/>
          <w:szCs w:val="22"/>
        </w:rPr>
        <w:t>, March).</w:t>
      </w:r>
      <w:r w:rsidRPr="00A36AF4">
        <w:rPr>
          <w:rFonts w:ascii="Times New Roman" w:hAnsi="Times New Roman"/>
          <w:sz w:val="22"/>
          <w:szCs w:val="22"/>
        </w:rPr>
        <w:t xml:space="preserve"> Effects of Vaccine Program against Pandemic Influenza A(H1N1) Virus, United States, 2009–2010. Emerg Infect. Disease; 19(3): 439-448</w:t>
      </w:r>
    </w:p>
    <w:p w14:paraId="57F516FA" w14:textId="77777777" w:rsidR="003430EA" w:rsidRPr="00C754EA" w:rsidRDefault="003430EA" w:rsidP="003430EA">
      <w:pPr>
        <w:rPr>
          <w:rFonts w:ascii="Times New Roman" w:hAnsi="Times New Roman"/>
        </w:rPr>
      </w:pPr>
    </w:p>
    <w:p w14:paraId="408EC144" w14:textId="5146FD87" w:rsidR="00AD60CA" w:rsidRDefault="00AD60CA" w:rsidP="00AD60CA">
      <w:pPr>
        <w:rPr>
          <w:rFonts w:ascii="Times New Roman" w:hAnsi="Times New Roman"/>
          <w:sz w:val="22"/>
          <w:szCs w:val="22"/>
        </w:rPr>
      </w:pPr>
      <w:r w:rsidRPr="00A36AF4">
        <w:rPr>
          <w:rFonts w:ascii="Times New Roman" w:hAnsi="Times New Roman"/>
          <w:sz w:val="22"/>
          <w:szCs w:val="22"/>
        </w:rPr>
        <w:lastRenderedPageBreak/>
        <w:t xml:space="preserve">Meltzer MI, Gambhir M, </w:t>
      </w:r>
      <w:r w:rsidRPr="00A36AF4">
        <w:rPr>
          <w:rFonts w:ascii="Times New Roman" w:hAnsi="Times New Roman"/>
          <w:b/>
          <w:sz w:val="22"/>
          <w:szCs w:val="22"/>
        </w:rPr>
        <w:t>Atkins CY</w:t>
      </w:r>
      <w:r w:rsidRPr="00A36AF4">
        <w:rPr>
          <w:rFonts w:ascii="Times New Roman" w:hAnsi="Times New Roman"/>
          <w:sz w:val="22"/>
          <w:szCs w:val="22"/>
        </w:rPr>
        <w:t>, Swerdlow D</w:t>
      </w:r>
      <w:r>
        <w:rPr>
          <w:rFonts w:ascii="Times New Roman" w:hAnsi="Times New Roman"/>
          <w:sz w:val="22"/>
          <w:szCs w:val="22"/>
        </w:rPr>
        <w:t>L. (2015, April 10)</w:t>
      </w:r>
      <w:r w:rsidR="00887837" w:rsidRPr="00A36AF4">
        <w:rPr>
          <w:rFonts w:ascii="Times New Roman" w:hAnsi="Times New Roman"/>
          <w:sz w:val="22"/>
          <w:szCs w:val="22"/>
        </w:rPr>
        <w:t xml:space="preserve">. </w:t>
      </w:r>
      <w:r w:rsidRPr="00A36AF4">
        <w:rPr>
          <w:rFonts w:ascii="Times New Roman" w:hAnsi="Times New Roman"/>
          <w:sz w:val="22"/>
          <w:szCs w:val="22"/>
        </w:rPr>
        <w:t>Standardizing Scenarios to Assess the Need to Respond to an Influenza Pandemic. Clinical Infectious Diseases; 60 (Supplement 1): s1-s8.</w:t>
      </w:r>
    </w:p>
    <w:p w14:paraId="304945F4" w14:textId="77777777" w:rsidR="00AD60CA" w:rsidRPr="00A36AF4" w:rsidRDefault="00AD60CA" w:rsidP="00AD60CA">
      <w:pPr>
        <w:rPr>
          <w:rFonts w:ascii="Times New Roman" w:hAnsi="Times New Roman"/>
          <w:sz w:val="22"/>
          <w:szCs w:val="22"/>
        </w:rPr>
      </w:pPr>
    </w:p>
    <w:p w14:paraId="2EBA59DA" w14:textId="77777777" w:rsidR="006A23C3" w:rsidRDefault="006A23C3" w:rsidP="006A23C3">
      <w:pPr>
        <w:rPr>
          <w:rFonts w:ascii="Times New Roman" w:hAnsi="Times New Roman"/>
        </w:rPr>
      </w:pPr>
      <w:r w:rsidRPr="00A36AF4">
        <w:rPr>
          <w:rFonts w:ascii="Times New Roman" w:hAnsi="Times New Roman"/>
          <w:sz w:val="22"/>
          <w:szCs w:val="22"/>
        </w:rPr>
        <w:t xml:space="preserve">Shrestha SS, Swerdlow D, Borse RH, Prabhu V, Finelli L, </w:t>
      </w:r>
      <w:r w:rsidRPr="00A36AF4">
        <w:rPr>
          <w:rFonts w:ascii="Times New Roman" w:hAnsi="Times New Roman"/>
          <w:b/>
          <w:sz w:val="22"/>
          <w:szCs w:val="22"/>
        </w:rPr>
        <w:t>Atkins CY</w:t>
      </w:r>
      <w:r w:rsidRPr="00A36AF4">
        <w:rPr>
          <w:rFonts w:ascii="Times New Roman" w:hAnsi="Times New Roman"/>
          <w:sz w:val="22"/>
          <w:szCs w:val="22"/>
        </w:rPr>
        <w:t>, Owusu-Edusei K, Bell B, Mead PS, Biggerstaff M, Brammer L,  Davidson H, Jernigan D, Jhung M, Kamimoto L, Merlin T, Nowell M,</w:t>
      </w:r>
      <w:r w:rsidRPr="00C754EA">
        <w:rPr>
          <w:rFonts w:ascii="Times New Roman" w:hAnsi="Times New Roman"/>
        </w:rPr>
        <w:t xml:space="preserve"> Redd S, Reed C, Schuchat A. and  Meltzer MI</w:t>
      </w:r>
      <w:r>
        <w:rPr>
          <w:rFonts w:ascii="Times New Roman" w:hAnsi="Times New Roman"/>
        </w:rPr>
        <w:t>.</w:t>
      </w:r>
      <w:r w:rsidRPr="00C754EA">
        <w:rPr>
          <w:rFonts w:ascii="Times New Roman" w:hAnsi="Times New Roman"/>
        </w:rPr>
        <w:t xml:space="preserve"> </w:t>
      </w:r>
      <w:r>
        <w:rPr>
          <w:rFonts w:ascii="Times New Roman" w:hAnsi="Times New Roman"/>
        </w:rPr>
        <w:t>(</w:t>
      </w:r>
      <w:r w:rsidRPr="00C754EA">
        <w:rPr>
          <w:rFonts w:ascii="Times New Roman" w:hAnsi="Times New Roman"/>
        </w:rPr>
        <w:t>2011</w:t>
      </w:r>
      <w:r>
        <w:rPr>
          <w:rFonts w:ascii="Times New Roman" w:hAnsi="Times New Roman"/>
        </w:rPr>
        <w:t>, January 1)</w:t>
      </w:r>
      <w:r w:rsidRPr="00C754EA">
        <w:rPr>
          <w:rFonts w:ascii="Times New Roman" w:hAnsi="Times New Roman"/>
        </w:rPr>
        <w:t>. Estimating the burden of 2009 pandemic influenza A (H1N1) in the United States (April 2009 – January 2010). Clinic Infect Dis 52(S1):S75-S82.</w:t>
      </w:r>
    </w:p>
    <w:p w14:paraId="76757DA0" w14:textId="77777777" w:rsidR="003430EA" w:rsidRPr="00A36AF4" w:rsidRDefault="003430EA" w:rsidP="003430EA">
      <w:pPr>
        <w:rPr>
          <w:rFonts w:ascii="Times New Roman" w:hAnsi="Times New Roman"/>
          <w:sz w:val="22"/>
          <w:szCs w:val="22"/>
        </w:rPr>
      </w:pPr>
    </w:p>
    <w:p w14:paraId="46DEFB63" w14:textId="5B79FB3B" w:rsidR="00A104F9" w:rsidRPr="00A36AF4" w:rsidRDefault="00A104F9" w:rsidP="00A104F9">
      <w:pPr>
        <w:rPr>
          <w:rFonts w:ascii="Times New Roman" w:hAnsi="Times New Roman"/>
          <w:sz w:val="22"/>
          <w:szCs w:val="22"/>
        </w:rPr>
      </w:pPr>
      <w:r w:rsidRPr="00A36AF4">
        <w:rPr>
          <w:rFonts w:ascii="Times New Roman" w:hAnsi="Times New Roman"/>
          <w:sz w:val="22"/>
          <w:szCs w:val="22"/>
        </w:rPr>
        <w:t xml:space="preserve">Washington MW, </w:t>
      </w:r>
      <w:r w:rsidRPr="00A36AF4">
        <w:rPr>
          <w:rFonts w:ascii="Times New Roman" w:hAnsi="Times New Roman"/>
          <w:b/>
          <w:sz w:val="22"/>
          <w:szCs w:val="22"/>
        </w:rPr>
        <w:t>Atkins CY</w:t>
      </w:r>
      <w:r w:rsidR="00887837" w:rsidRPr="00A36AF4">
        <w:rPr>
          <w:rFonts w:ascii="Times New Roman" w:hAnsi="Times New Roman"/>
          <w:sz w:val="22"/>
          <w:szCs w:val="22"/>
        </w:rPr>
        <w:t xml:space="preserve">. </w:t>
      </w:r>
      <w:r w:rsidRPr="00A36AF4">
        <w:rPr>
          <w:rFonts w:ascii="Times New Roman" w:hAnsi="Times New Roman"/>
          <w:sz w:val="22"/>
          <w:szCs w:val="22"/>
        </w:rPr>
        <w:t>Evaluating effects of school closure on public health impact of an influenza pandemic: an agent-based model of a small community. (</w:t>
      </w:r>
      <w:r w:rsidR="00EA7706">
        <w:rPr>
          <w:rFonts w:ascii="Times New Roman" w:hAnsi="Times New Roman"/>
          <w:sz w:val="22"/>
          <w:szCs w:val="22"/>
        </w:rPr>
        <w:t>Internal Report</w:t>
      </w:r>
      <w:r w:rsidRPr="00A36AF4">
        <w:rPr>
          <w:rFonts w:ascii="Times New Roman" w:hAnsi="Times New Roman"/>
          <w:sz w:val="22"/>
          <w:szCs w:val="22"/>
        </w:rPr>
        <w:t>)</w:t>
      </w:r>
    </w:p>
    <w:p w14:paraId="735EE0D3" w14:textId="77777777" w:rsidR="00A104F9" w:rsidRPr="00A36AF4" w:rsidRDefault="00A104F9" w:rsidP="00A104F9">
      <w:pPr>
        <w:rPr>
          <w:rFonts w:ascii="Times New Roman" w:hAnsi="Times New Roman"/>
          <w:sz w:val="22"/>
          <w:szCs w:val="22"/>
        </w:rPr>
      </w:pPr>
    </w:p>
    <w:p w14:paraId="58EEBDBD" w14:textId="77777777" w:rsidR="00A104F9" w:rsidRPr="00A36AF4" w:rsidRDefault="00A104F9" w:rsidP="00A104F9">
      <w:pPr>
        <w:rPr>
          <w:rFonts w:ascii="Times New Roman" w:hAnsi="Times New Roman"/>
          <w:sz w:val="22"/>
          <w:szCs w:val="22"/>
        </w:rPr>
      </w:pPr>
    </w:p>
    <w:p w14:paraId="73B0B414" w14:textId="77777777" w:rsidR="00A104F9" w:rsidRPr="00A36AF4" w:rsidRDefault="00A104F9" w:rsidP="00A104F9">
      <w:pPr>
        <w:rPr>
          <w:rFonts w:ascii="Times New Roman" w:hAnsi="Times New Roman"/>
          <w:bCs/>
          <w:iCs/>
          <w:sz w:val="22"/>
          <w:szCs w:val="22"/>
          <w:u w:val="single"/>
          <w:lang w:val="de-DE"/>
        </w:rPr>
      </w:pPr>
      <w:r w:rsidRPr="00A36AF4">
        <w:rPr>
          <w:rFonts w:ascii="Times New Roman" w:hAnsi="Times New Roman"/>
          <w:b/>
          <w:bCs/>
          <w:i/>
          <w:iCs/>
          <w:sz w:val="22"/>
          <w:szCs w:val="22"/>
          <w:u w:val="single"/>
          <w:lang w:val="de-DE"/>
        </w:rPr>
        <w:t>Software and manuals</w:t>
      </w:r>
    </w:p>
    <w:p w14:paraId="5CF95D66" w14:textId="08D8DFE2" w:rsidR="00A104F9" w:rsidRDefault="00A104F9" w:rsidP="00A104F9">
      <w:pPr>
        <w:rPr>
          <w:rFonts w:ascii="Times New Roman" w:hAnsi="Times New Roman"/>
          <w:bCs/>
          <w:iCs/>
          <w:sz w:val="22"/>
          <w:szCs w:val="22"/>
        </w:rPr>
      </w:pPr>
      <w:r w:rsidRPr="00A36AF4">
        <w:rPr>
          <w:rFonts w:ascii="Times New Roman" w:hAnsi="Times New Roman"/>
          <w:b/>
          <w:bCs/>
          <w:iCs/>
          <w:sz w:val="22"/>
          <w:szCs w:val="22"/>
        </w:rPr>
        <w:t>Atkins CY</w:t>
      </w:r>
      <w:r w:rsidRPr="00A36AF4">
        <w:rPr>
          <w:rFonts w:ascii="Times New Roman" w:hAnsi="Times New Roman"/>
          <w:bCs/>
          <w:iCs/>
          <w:sz w:val="22"/>
          <w:szCs w:val="22"/>
        </w:rPr>
        <w:t>, Thomas TK</w:t>
      </w:r>
      <w:r w:rsidR="00541F96">
        <w:rPr>
          <w:rFonts w:ascii="Times New Roman" w:hAnsi="Times New Roman"/>
          <w:bCs/>
          <w:iCs/>
          <w:sz w:val="22"/>
          <w:szCs w:val="22"/>
        </w:rPr>
        <w:t>. (</w:t>
      </w:r>
      <w:r w:rsidRPr="00A36AF4">
        <w:rPr>
          <w:rFonts w:ascii="Times New Roman" w:hAnsi="Times New Roman"/>
          <w:bCs/>
          <w:iCs/>
          <w:sz w:val="22"/>
          <w:szCs w:val="22"/>
        </w:rPr>
        <w:t>201</w:t>
      </w:r>
      <w:r w:rsidR="00541F96">
        <w:rPr>
          <w:rFonts w:ascii="Times New Roman" w:hAnsi="Times New Roman"/>
          <w:bCs/>
          <w:iCs/>
          <w:sz w:val="22"/>
          <w:szCs w:val="22"/>
        </w:rPr>
        <w:t>6)</w:t>
      </w:r>
      <w:r w:rsidR="00887837" w:rsidRPr="00A36AF4">
        <w:rPr>
          <w:rFonts w:ascii="Times New Roman" w:hAnsi="Times New Roman"/>
          <w:bCs/>
          <w:iCs/>
          <w:sz w:val="22"/>
          <w:szCs w:val="22"/>
        </w:rPr>
        <w:t xml:space="preserve">. </w:t>
      </w:r>
      <w:r w:rsidRPr="00A36AF4">
        <w:rPr>
          <w:rFonts w:ascii="Times New Roman" w:hAnsi="Times New Roman"/>
          <w:bCs/>
          <w:iCs/>
          <w:sz w:val="22"/>
          <w:szCs w:val="22"/>
        </w:rPr>
        <w:t>YK Dental Caries:  A tool to estimate the cost-effectiveness analysis of utilizing several dental interventions to reduce the number of dental caries and procedures requiring general anesthesia in Alaska Native children in the Yukon-Kuskokwim Region of Alaska, J Public Health Dentistry; March 2016</w:t>
      </w:r>
      <w:r w:rsidR="00887837" w:rsidRPr="00A36AF4">
        <w:rPr>
          <w:rFonts w:ascii="Times New Roman" w:hAnsi="Times New Roman"/>
          <w:bCs/>
          <w:iCs/>
          <w:sz w:val="22"/>
          <w:szCs w:val="22"/>
        </w:rPr>
        <w:t xml:space="preserve">. </w:t>
      </w:r>
      <w:r w:rsidRPr="00A36AF4">
        <w:rPr>
          <w:rFonts w:ascii="Times New Roman" w:hAnsi="Times New Roman"/>
          <w:bCs/>
          <w:iCs/>
          <w:sz w:val="22"/>
          <w:szCs w:val="22"/>
        </w:rPr>
        <w:t xml:space="preserve">Available at:  </w:t>
      </w:r>
      <w:hyperlink r:id="rId10" w:history="1">
        <w:r w:rsidRPr="005F0906">
          <w:rPr>
            <w:rStyle w:val="Hyperlink"/>
            <w:bCs/>
            <w:iCs/>
            <w:sz w:val="22"/>
            <w:szCs w:val="22"/>
          </w:rPr>
          <w:t>http://onlinelibrary.wiley.com/doi/10.1111/jphd.12141/epdf</w:t>
        </w:r>
      </w:hyperlink>
    </w:p>
    <w:p w14:paraId="6580EEE4" w14:textId="77777777" w:rsidR="00A104F9" w:rsidRPr="00A36AF4" w:rsidRDefault="00A104F9" w:rsidP="00A104F9">
      <w:pPr>
        <w:rPr>
          <w:rFonts w:ascii="Times New Roman" w:hAnsi="Times New Roman"/>
          <w:bCs/>
          <w:iCs/>
          <w:sz w:val="22"/>
          <w:szCs w:val="22"/>
        </w:rPr>
      </w:pPr>
    </w:p>
    <w:p w14:paraId="1E597CB1" w14:textId="6A7178B2" w:rsidR="00A104F9" w:rsidRDefault="00997D91" w:rsidP="00A104F9">
      <w:pPr>
        <w:rPr>
          <w:rFonts w:ascii="Times New Roman" w:hAnsi="Times New Roman"/>
          <w:bCs/>
          <w:iCs/>
          <w:sz w:val="22"/>
          <w:szCs w:val="22"/>
        </w:rPr>
      </w:pPr>
      <w:r w:rsidRPr="00541F96">
        <w:rPr>
          <w:rFonts w:ascii="Times New Roman" w:hAnsi="Times New Roman"/>
          <w:iCs/>
          <w:sz w:val="22"/>
          <w:szCs w:val="22"/>
        </w:rPr>
        <w:t>Borse</w:t>
      </w:r>
      <w:r w:rsidR="00541F96" w:rsidRPr="00541F96">
        <w:rPr>
          <w:rFonts w:ascii="Times New Roman" w:hAnsi="Times New Roman"/>
          <w:iCs/>
          <w:sz w:val="22"/>
          <w:szCs w:val="22"/>
        </w:rPr>
        <w:t xml:space="preserve"> RH</w:t>
      </w:r>
      <w:r w:rsidR="00541F96">
        <w:rPr>
          <w:rFonts w:ascii="Times New Roman" w:hAnsi="Times New Roman"/>
          <w:b/>
          <w:bCs/>
          <w:iCs/>
          <w:sz w:val="22"/>
          <w:szCs w:val="22"/>
        </w:rPr>
        <w:t xml:space="preserve">, </w:t>
      </w:r>
      <w:r w:rsidR="00A104F9" w:rsidRPr="00A36AF4">
        <w:rPr>
          <w:rFonts w:ascii="Times New Roman" w:hAnsi="Times New Roman"/>
          <w:b/>
          <w:bCs/>
          <w:iCs/>
          <w:sz w:val="22"/>
          <w:szCs w:val="22"/>
        </w:rPr>
        <w:t>Atkins CY</w:t>
      </w:r>
      <w:r w:rsidR="00A104F9" w:rsidRPr="00A36AF4">
        <w:rPr>
          <w:rFonts w:ascii="Times New Roman" w:hAnsi="Times New Roman"/>
          <w:bCs/>
          <w:iCs/>
          <w:sz w:val="22"/>
          <w:szCs w:val="22"/>
        </w:rPr>
        <w:t xml:space="preserve">, Dyer J, Meltzer MI, </w:t>
      </w:r>
      <w:r w:rsidR="00541F96">
        <w:rPr>
          <w:rFonts w:ascii="Times New Roman" w:hAnsi="Times New Roman"/>
          <w:bCs/>
          <w:iCs/>
          <w:sz w:val="22"/>
          <w:szCs w:val="22"/>
        </w:rPr>
        <w:t>(</w:t>
      </w:r>
      <w:r w:rsidR="00A104F9" w:rsidRPr="00A36AF4">
        <w:rPr>
          <w:rFonts w:ascii="Times New Roman" w:hAnsi="Times New Roman"/>
          <w:bCs/>
          <w:iCs/>
          <w:sz w:val="22"/>
          <w:szCs w:val="22"/>
        </w:rPr>
        <w:t>2015</w:t>
      </w:r>
      <w:r w:rsidR="00541F96">
        <w:rPr>
          <w:rFonts w:ascii="Times New Roman" w:hAnsi="Times New Roman"/>
          <w:bCs/>
          <w:iCs/>
          <w:sz w:val="22"/>
          <w:szCs w:val="22"/>
        </w:rPr>
        <w:t>)</w:t>
      </w:r>
      <w:r w:rsidR="00A104F9" w:rsidRPr="00A36AF4">
        <w:rPr>
          <w:rFonts w:ascii="Times New Roman" w:hAnsi="Times New Roman"/>
          <w:bCs/>
          <w:iCs/>
          <w:sz w:val="22"/>
          <w:szCs w:val="22"/>
        </w:rPr>
        <w:t>. RabiesEcon: A tool to estimate the health and economic impact of canine rabies control programs.</w:t>
      </w:r>
    </w:p>
    <w:p w14:paraId="6A11604D" w14:textId="77777777" w:rsidR="00A104F9" w:rsidRPr="00A36AF4" w:rsidRDefault="00A104F9" w:rsidP="00A104F9">
      <w:pPr>
        <w:rPr>
          <w:rFonts w:ascii="Times New Roman" w:hAnsi="Times New Roman"/>
          <w:bCs/>
          <w:iCs/>
          <w:sz w:val="22"/>
          <w:szCs w:val="22"/>
        </w:rPr>
      </w:pPr>
    </w:p>
    <w:p w14:paraId="36BA2727" w14:textId="77777777" w:rsidR="00F74A5A" w:rsidRDefault="00F74A5A" w:rsidP="00F74A5A">
      <w:pPr>
        <w:pStyle w:val="BodyTextIndent"/>
        <w:ind w:left="0" w:firstLine="0"/>
        <w:rPr>
          <w:bCs/>
          <w:iCs/>
        </w:rPr>
      </w:pPr>
      <w:r w:rsidRPr="00A36AF4">
        <w:rPr>
          <w:bCs/>
          <w:iCs/>
        </w:rPr>
        <w:t xml:space="preserve">Meltzer MI, </w:t>
      </w:r>
      <w:r w:rsidRPr="00E72891">
        <w:rPr>
          <w:b/>
          <w:bCs/>
          <w:iCs/>
        </w:rPr>
        <w:t>Atkins CY</w:t>
      </w:r>
      <w:r w:rsidRPr="00A36AF4">
        <w:rPr>
          <w:bCs/>
          <w:iCs/>
        </w:rPr>
        <w:t>, Borse RH, Shrestha SS, Prabhu VS</w:t>
      </w:r>
      <w:r>
        <w:rPr>
          <w:bCs/>
          <w:iCs/>
        </w:rPr>
        <w:t>. (2012).</w:t>
      </w:r>
      <w:r w:rsidRPr="00A36AF4">
        <w:rPr>
          <w:bCs/>
          <w:iCs/>
        </w:rPr>
        <w:t xml:space="preserve"> Decision 2009. Software tool to aid decision making for influenza vaccination against novel H1N1 and standard season strains</w:t>
      </w:r>
      <w:r>
        <w:rPr>
          <w:bCs/>
          <w:iCs/>
        </w:rPr>
        <w:t>.</w:t>
      </w:r>
    </w:p>
    <w:p w14:paraId="22F072BC" w14:textId="77777777" w:rsidR="00F74A5A" w:rsidRDefault="00F74A5A" w:rsidP="00A104F9">
      <w:pPr>
        <w:rPr>
          <w:rFonts w:ascii="Times New Roman" w:hAnsi="Times New Roman"/>
          <w:bCs/>
          <w:iCs/>
          <w:sz w:val="22"/>
          <w:szCs w:val="22"/>
        </w:rPr>
      </w:pPr>
    </w:p>
    <w:p w14:paraId="3896CC75" w14:textId="022A5972" w:rsidR="000C57AA" w:rsidRDefault="000C57AA" w:rsidP="00A104F9">
      <w:pPr>
        <w:rPr>
          <w:rFonts w:ascii="Times New Roman" w:hAnsi="Times New Roman"/>
          <w:bCs/>
          <w:iCs/>
          <w:sz w:val="22"/>
          <w:szCs w:val="22"/>
        </w:rPr>
      </w:pPr>
      <w:r w:rsidRPr="00A36AF4">
        <w:rPr>
          <w:rFonts w:ascii="Times New Roman" w:hAnsi="Times New Roman"/>
          <w:bCs/>
          <w:iCs/>
          <w:sz w:val="22"/>
          <w:szCs w:val="22"/>
        </w:rPr>
        <w:t xml:space="preserve">Meltzer MI, Dhankhar P, Jin X, </w:t>
      </w:r>
      <w:r w:rsidRPr="00E72891">
        <w:rPr>
          <w:rFonts w:ascii="Times New Roman" w:hAnsi="Times New Roman"/>
          <w:b/>
          <w:bCs/>
          <w:iCs/>
          <w:sz w:val="22"/>
          <w:szCs w:val="22"/>
        </w:rPr>
        <w:t>Atkins CY</w:t>
      </w:r>
      <w:r w:rsidRPr="00A36AF4">
        <w:rPr>
          <w:rFonts w:ascii="Times New Roman" w:hAnsi="Times New Roman"/>
          <w:bCs/>
          <w:iCs/>
          <w:sz w:val="22"/>
          <w:szCs w:val="22"/>
        </w:rPr>
        <w:t>, Haber MJ, Shay DK,  Thompson WW, Do T, Patel R, Park S, Zhou P</w:t>
      </w:r>
      <w:r>
        <w:rPr>
          <w:rFonts w:ascii="Times New Roman" w:hAnsi="Times New Roman"/>
          <w:bCs/>
          <w:iCs/>
          <w:sz w:val="22"/>
          <w:szCs w:val="22"/>
        </w:rPr>
        <w:t>. (2010).</w:t>
      </w:r>
      <w:r w:rsidRPr="00A36AF4">
        <w:rPr>
          <w:rFonts w:ascii="Times New Roman" w:hAnsi="Times New Roman"/>
          <w:bCs/>
          <w:iCs/>
          <w:sz w:val="22"/>
          <w:szCs w:val="22"/>
        </w:rPr>
        <w:t xml:space="preserve"> Community Flu 1.0: software and manual to assist state and local public health officials in estimating the impact of an influenza pandemic in a community and the value of interventions. </w:t>
      </w:r>
    </w:p>
    <w:p w14:paraId="5FA93246" w14:textId="77777777" w:rsidR="000C57AA" w:rsidRDefault="000C57AA" w:rsidP="00A104F9">
      <w:pPr>
        <w:rPr>
          <w:rFonts w:ascii="Times New Roman" w:hAnsi="Times New Roman"/>
          <w:bCs/>
          <w:iCs/>
          <w:sz w:val="22"/>
          <w:szCs w:val="22"/>
        </w:rPr>
      </w:pPr>
    </w:p>
    <w:p w14:paraId="37A8472F" w14:textId="6FE4D39B" w:rsidR="00A104F9" w:rsidRDefault="00A104F9" w:rsidP="00A104F9">
      <w:pPr>
        <w:rPr>
          <w:rFonts w:ascii="Times New Roman" w:hAnsi="Times New Roman"/>
          <w:bCs/>
          <w:iCs/>
          <w:sz w:val="22"/>
          <w:szCs w:val="22"/>
        </w:rPr>
      </w:pPr>
      <w:r w:rsidRPr="00A36AF4">
        <w:rPr>
          <w:rFonts w:ascii="Times New Roman" w:hAnsi="Times New Roman"/>
          <w:bCs/>
          <w:iCs/>
          <w:sz w:val="22"/>
          <w:szCs w:val="22"/>
        </w:rPr>
        <w:t xml:space="preserve">Meltzer MI, Owusu-Edusei K, Borse RH, Shrestha SS, Prabhu VS, </w:t>
      </w:r>
      <w:r w:rsidRPr="00A36AF4">
        <w:rPr>
          <w:rFonts w:ascii="Times New Roman" w:hAnsi="Times New Roman"/>
          <w:b/>
          <w:bCs/>
          <w:iCs/>
          <w:sz w:val="22"/>
          <w:szCs w:val="22"/>
        </w:rPr>
        <w:t>Atkins CY</w:t>
      </w:r>
      <w:r w:rsidR="00541F96">
        <w:rPr>
          <w:rFonts w:ascii="Times New Roman" w:hAnsi="Times New Roman"/>
          <w:bCs/>
          <w:iCs/>
          <w:sz w:val="22"/>
          <w:szCs w:val="22"/>
        </w:rPr>
        <w:t>. (</w:t>
      </w:r>
      <w:r w:rsidRPr="00A36AF4">
        <w:rPr>
          <w:rFonts w:ascii="Times New Roman" w:hAnsi="Times New Roman"/>
          <w:bCs/>
          <w:iCs/>
          <w:sz w:val="22"/>
          <w:szCs w:val="22"/>
        </w:rPr>
        <w:t>20</w:t>
      </w:r>
      <w:r w:rsidR="00F74A5A">
        <w:rPr>
          <w:rFonts w:ascii="Times New Roman" w:hAnsi="Times New Roman"/>
          <w:bCs/>
          <w:iCs/>
          <w:sz w:val="22"/>
          <w:szCs w:val="22"/>
        </w:rPr>
        <w:t>10</w:t>
      </w:r>
      <w:r w:rsidR="00541F96">
        <w:rPr>
          <w:rFonts w:ascii="Times New Roman" w:hAnsi="Times New Roman"/>
          <w:bCs/>
          <w:iCs/>
          <w:sz w:val="22"/>
          <w:szCs w:val="22"/>
        </w:rPr>
        <w:t>)</w:t>
      </w:r>
      <w:r w:rsidRPr="00A36AF4">
        <w:rPr>
          <w:rFonts w:ascii="Times New Roman" w:hAnsi="Times New Roman"/>
          <w:bCs/>
          <w:iCs/>
          <w:sz w:val="22"/>
          <w:szCs w:val="22"/>
        </w:rPr>
        <w:t>, Flu</w:t>
      </w:r>
      <w:r>
        <w:rPr>
          <w:rFonts w:ascii="Times New Roman" w:hAnsi="Times New Roman"/>
          <w:bCs/>
          <w:iCs/>
          <w:sz w:val="22"/>
          <w:szCs w:val="22"/>
        </w:rPr>
        <w:t>AID</w:t>
      </w:r>
      <w:r w:rsidRPr="00A36AF4">
        <w:rPr>
          <w:rFonts w:ascii="Times New Roman" w:hAnsi="Times New Roman"/>
          <w:bCs/>
          <w:iCs/>
          <w:sz w:val="22"/>
          <w:szCs w:val="22"/>
        </w:rPr>
        <w:t>: Software tool to estimate the public valuations of 2009 H1N1 disease and potential vaccine-related adverse event</w:t>
      </w:r>
      <w:r>
        <w:rPr>
          <w:rFonts w:ascii="Times New Roman" w:hAnsi="Times New Roman"/>
          <w:bCs/>
          <w:iCs/>
          <w:sz w:val="22"/>
          <w:szCs w:val="22"/>
        </w:rPr>
        <w:t>s</w:t>
      </w:r>
      <w:r w:rsidRPr="00A36AF4">
        <w:rPr>
          <w:rFonts w:ascii="Times New Roman" w:hAnsi="Times New Roman"/>
          <w:bCs/>
          <w:iCs/>
          <w:sz w:val="22"/>
          <w:szCs w:val="22"/>
        </w:rPr>
        <w:t>.</w:t>
      </w:r>
    </w:p>
    <w:p w14:paraId="1A4B27CA" w14:textId="77777777" w:rsidR="00A104F9" w:rsidRPr="00A36AF4" w:rsidRDefault="00A104F9" w:rsidP="00A104F9">
      <w:pPr>
        <w:pStyle w:val="BodyTextIndent"/>
        <w:ind w:left="0" w:firstLine="0"/>
        <w:rPr>
          <w:bCs/>
          <w:iCs/>
        </w:rPr>
      </w:pPr>
    </w:p>
    <w:p w14:paraId="5042371D" w14:textId="1311B935" w:rsidR="00A104F9" w:rsidRDefault="00A104F9" w:rsidP="00A104F9">
      <w:pPr>
        <w:rPr>
          <w:rFonts w:ascii="Times New Roman" w:hAnsi="Times New Roman"/>
          <w:bCs/>
          <w:iCs/>
          <w:sz w:val="22"/>
          <w:szCs w:val="22"/>
        </w:rPr>
      </w:pPr>
      <w:r w:rsidRPr="00A36AF4">
        <w:rPr>
          <w:rFonts w:ascii="Times New Roman" w:hAnsi="Times New Roman"/>
          <w:bCs/>
          <w:iCs/>
          <w:sz w:val="22"/>
          <w:szCs w:val="22"/>
        </w:rPr>
        <w:t xml:space="preserve">Meltzer MI, Borse RH, </w:t>
      </w:r>
      <w:r w:rsidRPr="00E72891">
        <w:rPr>
          <w:rFonts w:ascii="Times New Roman" w:hAnsi="Times New Roman"/>
          <w:b/>
          <w:bCs/>
          <w:iCs/>
          <w:sz w:val="22"/>
          <w:szCs w:val="22"/>
        </w:rPr>
        <w:t>Atkins C</w:t>
      </w:r>
      <w:r w:rsidR="00F74A5A">
        <w:rPr>
          <w:rFonts w:ascii="Times New Roman" w:hAnsi="Times New Roman"/>
          <w:b/>
          <w:bCs/>
          <w:iCs/>
          <w:sz w:val="22"/>
          <w:szCs w:val="22"/>
        </w:rPr>
        <w:t>Y.</w:t>
      </w:r>
      <w:r w:rsidRPr="00A36AF4">
        <w:rPr>
          <w:rFonts w:ascii="Times New Roman" w:hAnsi="Times New Roman"/>
          <w:bCs/>
          <w:iCs/>
          <w:sz w:val="22"/>
          <w:szCs w:val="22"/>
        </w:rPr>
        <w:t xml:space="preserve"> </w:t>
      </w:r>
      <w:r w:rsidR="00541F96">
        <w:rPr>
          <w:rFonts w:ascii="Times New Roman" w:hAnsi="Times New Roman"/>
          <w:bCs/>
          <w:iCs/>
          <w:sz w:val="22"/>
          <w:szCs w:val="22"/>
        </w:rPr>
        <w:t>(</w:t>
      </w:r>
      <w:r w:rsidRPr="00A36AF4">
        <w:rPr>
          <w:rFonts w:ascii="Times New Roman" w:hAnsi="Times New Roman"/>
          <w:bCs/>
          <w:iCs/>
          <w:sz w:val="22"/>
          <w:szCs w:val="22"/>
        </w:rPr>
        <w:t>2009</w:t>
      </w:r>
      <w:r w:rsidR="00541F96">
        <w:rPr>
          <w:rFonts w:ascii="Times New Roman" w:hAnsi="Times New Roman"/>
          <w:bCs/>
          <w:iCs/>
          <w:sz w:val="22"/>
          <w:szCs w:val="22"/>
        </w:rPr>
        <w:t>)</w:t>
      </w:r>
      <w:r w:rsidRPr="00A36AF4">
        <w:rPr>
          <w:rFonts w:ascii="Times New Roman" w:hAnsi="Times New Roman"/>
          <w:bCs/>
          <w:iCs/>
          <w:sz w:val="22"/>
          <w:szCs w:val="22"/>
        </w:rPr>
        <w:t>. FluAid: Special Edition.</w:t>
      </w:r>
      <w:r w:rsidRPr="00A36AF4">
        <w:rPr>
          <w:rFonts w:ascii="Times New Roman" w:hAnsi="Times New Roman"/>
          <w:sz w:val="22"/>
          <w:szCs w:val="22"/>
        </w:rPr>
        <w:t xml:space="preserve"> </w:t>
      </w:r>
      <w:r w:rsidRPr="00A36AF4">
        <w:rPr>
          <w:rFonts w:ascii="Times New Roman" w:hAnsi="Times New Roman"/>
          <w:bCs/>
          <w:iCs/>
          <w:sz w:val="22"/>
          <w:szCs w:val="22"/>
        </w:rPr>
        <w:t xml:space="preserve">Software to Aid State and Local Planners with Estimating the State Level Impact of 2009 H1N1 Influenza </w:t>
      </w:r>
    </w:p>
    <w:p w14:paraId="17493F5C" w14:textId="77777777" w:rsidR="00A104F9" w:rsidRPr="00A36AF4" w:rsidRDefault="00A104F9" w:rsidP="00A104F9">
      <w:pPr>
        <w:rPr>
          <w:rFonts w:ascii="Times New Roman" w:hAnsi="Times New Roman"/>
          <w:bCs/>
          <w:iCs/>
          <w:sz w:val="22"/>
          <w:szCs w:val="22"/>
        </w:rPr>
      </w:pPr>
    </w:p>
    <w:p w14:paraId="70106E82" w14:textId="204A7B50" w:rsidR="00A104F9" w:rsidRDefault="00A104F9" w:rsidP="00A104F9">
      <w:pPr>
        <w:rPr>
          <w:rFonts w:ascii="Times New Roman" w:hAnsi="Times New Roman"/>
          <w:bCs/>
          <w:iCs/>
          <w:sz w:val="22"/>
          <w:szCs w:val="22"/>
        </w:rPr>
      </w:pPr>
      <w:r w:rsidRPr="00A36AF4">
        <w:rPr>
          <w:rFonts w:ascii="Times New Roman" w:hAnsi="Times New Roman"/>
          <w:bCs/>
          <w:iCs/>
          <w:sz w:val="22"/>
          <w:szCs w:val="22"/>
        </w:rPr>
        <w:t xml:space="preserve">Meltzer MI, Shrestha SS, Borse RH, </w:t>
      </w:r>
      <w:r w:rsidRPr="00E72891">
        <w:rPr>
          <w:rFonts w:ascii="Times New Roman" w:hAnsi="Times New Roman"/>
          <w:b/>
          <w:bCs/>
          <w:iCs/>
          <w:sz w:val="22"/>
          <w:szCs w:val="22"/>
        </w:rPr>
        <w:t>Atkins CY</w:t>
      </w:r>
      <w:r w:rsidR="00375E03">
        <w:rPr>
          <w:rFonts w:ascii="Times New Roman" w:hAnsi="Times New Roman"/>
          <w:bCs/>
          <w:iCs/>
          <w:sz w:val="22"/>
          <w:szCs w:val="22"/>
        </w:rPr>
        <w:t>. (</w:t>
      </w:r>
      <w:r w:rsidRPr="00A36AF4">
        <w:rPr>
          <w:rFonts w:ascii="Times New Roman" w:hAnsi="Times New Roman"/>
          <w:bCs/>
          <w:iCs/>
          <w:sz w:val="22"/>
          <w:szCs w:val="22"/>
        </w:rPr>
        <w:t>2009</w:t>
      </w:r>
      <w:r w:rsidR="00375E03">
        <w:rPr>
          <w:rFonts w:ascii="Times New Roman" w:hAnsi="Times New Roman"/>
          <w:bCs/>
          <w:iCs/>
          <w:sz w:val="22"/>
          <w:szCs w:val="22"/>
        </w:rPr>
        <w:t>)</w:t>
      </w:r>
      <w:r w:rsidRPr="00A36AF4">
        <w:rPr>
          <w:rFonts w:ascii="Times New Roman" w:hAnsi="Times New Roman"/>
          <w:bCs/>
          <w:iCs/>
          <w:sz w:val="22"/>
          <w:szCs w:val="22"/>
        </w:rPr>
        <w:t xml:space="preserve">. FluSurge: Special Edition: Software to Estimate the Impact of 2009 H1N1 Influenza Pandemic on Hospital Surge Capacity </w:t>
      </w:r>
    </w:p>
    <w:p w14:paraId="416C5302" w14:textId="77777777" w:rsidR="00A104F9" w:rsidRPr="00A36AF4" w:rsidRDefault="00A104F9" w:rsidP="00A104F9">
      <w:pPr>
        <w:rPr>
          <w:rFonts w:ascii="Times New Roman" w:hAnsi="Times New Roman"/>
          <w:bCs/>
          <w:iCs/>
          <w:sz w:val="22"/>
          <w:szCs w:val="22"/>
        </w:rPr>
      </w:pPr>
    </w:p>
    <w:p w14:paraId="2720C281" w14:textId="183D9019" w:rsidR="00A104F9" w:rsidRPr="00A36AF4" w:rsidRDefault="00A104F9" w:rsidP="00A104F9">
      <w:pPr>
        <w:rPr>
          <w:rFonts w:ascii="Times New Roman" w:hAnsi="Times New Roman"/>
          <w:bCs/>
          <w:iCs/>
          <w:sz w:val="22"/>
          <w:szCs w:val="22"/>
        </w:rPr>
      </w:pPr>
      <w:r w:rsidRPr="00A36AF4">
        <w:rPr>
          <w:rFonts w:ascii="Times New Roman" w:hAnsi="Times New Roman"/>
          <w:bCs/>
          <w:iCs/>
          <w:sz w:val="22"/>
          <w:szCs w:val="22"/>
        </w:rPr>
        <w:t xml:space="preserve">Meltzer MI, </w:t>
      </w:r>
      <w:r w:rsidRPr="00E72891">
        <w:rPr>
          <w:rFonts w:ascii="Times New Roman" w:hAnsi="Times New Roman"/>
          <w:b/>
          <w:bCs/>
          <w:iCs/>
          <w:sz w:val="22"/>
          <w:szCs w:val="22"/>
        </w:rPr>
        <w:t>Atkins CY</w:t>
      </w:r>
      <w:r w:rsidR="00375E03">
        <w:rPr>
          <w:rFonts w:ascii="Times New Roman" w:hAnsi="Times New Roman"/>
          <w:bCs/>
          <w:iCs/>
          <w:sz w:val="22"/>
          <w:szCs w:val="22"/>
        </w:rPr>
        <w:t>. (</w:t>
      </w:r>
      <w:r w:rsidRPr="00A36AF4">
        <w:rPr>
          <w:rFonts w:ascii="Times New Roman" w:hAnsi="Times New Roman"/>
          <w:bCs/>
          <w:iCs/>
          <w:sz w:val="22"/>
          <w:szCs w:val="22"/>
        </w:rPr>
        <w:t>2009</w:t>
      </w:r>
      <w:r w:rsidR="00375E03">
        <w:rPr>
          <w:rFonts w:ascii="Times New Roman" w:hAnsi="Times New Roman"/>
          <w:bCs/>
          <w:iCs/>
          <w:sz w:val="22"/>
          <w:szCs w:val="22"/>
        </w:rPr>
        <w:t>)</w:t>
      </w:r>
      <w:r w:rsidRPr="00A36AF4">
        <w:rPr>
          <w:rFonts w:ascii="Times New Roman" w:hAnsi="Times New Roman"/>
          <w:bCs/>
          <w:iCs/>
          <w:sz w:val="22"/>
          <w:szCs w:val="22"/>
        </w:rPr>
        <w:t xml:space="preserve">. FluWorkLoss: Special Edition. Software to Estimate the Impact of 2009 H1N1 Influenza Pandemic on Workdays Lost </w:t>
      </w:r>
      <w:r w:rsidR="00130431" w:rsidRPr="00A36AF4">
        <w:rPr>
          <w:rFonts w:ascii="Times New Roman" w:hAnsi="Times New Roman"/>
          <w:bCs/>
          <w:iCs/>
          <w:sz w:val="22"/>
          <w:szCs w:val="22"/>
        </w:rPr>
        <w:t>from</w:t>
      </w:r>
      <w:r w:rsidRPr="00A36AF4">
        <w:rPr>
          <w:rFonts w:ascii="Times New Roman" w:hAnsi="Times New Roman"/>
          <w:bCs/>
          <w:iCs/>
          <w:sz w:val="22"/>
          <w:szCs w:val="22"/>
        </w:rPr>
        <w:t xml:space="preserve"> Small and Medium Businesses </w:t>
      </w:r>
    </w:p>
    <w:p w14:paraId="5A00C825" w14:textId="77777777" w:rsidR="00375E03" w:rsidRDefault="00375E03" w:rsidP="00A104F9">
      <w:pPr>
        <w:rPr>
          <w:rFonts w:ascii="Times New Roman" w:hAnsi="Times New Roman"/>
          <w:bCs/>
          <w:iCs/>
          <w:sz w:val="22"/>
          <w:szCs w:val="22"/>
        </w:rPr>
      </w:pPr>
    </w:p>
    <w:p w14:paraId="4D447B32" w14:textId="1CBE74E0" w:rsidR="00A104F9" w:rsidRPr="00A36AF4" w:rsidRDefault="00A104F9" w:rsidP="00A104F9">
      <w:pPr>
        <w:rPr>
          <w:rFonts w:ascii="Times New Roman" w:hAnsi="Times New Roman"/>
          <w:sz w:val="22"/>
          <w:szCs w:val="22"/>
        </w:rPr>
      </w:pPr>
      <w:r w:rsidRPr="00A36AF4">
        <w:rPr>
          <w:rFonts w:ascii="Times New Roman" w:hAnsi="Times New Roman"/>
          <w:sz w:val="22"/>
          <w:szCs w:val="22"/>
        </w:rPr>
        <w:t xml:space="preserve">Meltzer  MI, </w:t>
      </w:r>
      <w:r w:rsidRPr="00E72891">
        <w:rPr>
          <w:rFonts w:ascii="Times New Roman" w:hAnsi="Times New Roman"/>
          <w:b/>
          <w:sz w:val="22"/>
          <w:szCs w:val="22"/>
        </w:rPr>
        <w:t>Atkins CY</w:t>
      </w:r>
      <w:r w:rsidRPr="00A36AF4">
        <w:rPr>
          <w:rFonts w:ascii="Times New Roman" w:hAnsi="Times New Roman"/>
          <w:sz w:val="22"/>
          <w:szCs w:val="22"/>
        </w:rPr>
        <w:t>, Alley L, Salarv</w:t>
      </w:r>
      <w:r w:rsidR="00E44A6D">
        <w:rPr>
          <w:rFonts w:ascii="Times New Roman" w:hAnsi="Times New Roman"/>
          <w:sz w:val="22"/>
          <w:szCs w:val="22"/>
        </w:rPr>
        <w:t xml:space="preserve"> </w:t>
      </w:r>
      <w:r w:rsidRPr="00A36AF4">
        <w:rPr>
          <w:rFonts w:ascii="Times New Roman" w:hAnsi="Times New Roman"/>
          <w:sz w:val="22"/>
          <w:szCs w:val="22"/>
        </w:rPr>
        <w:t xml:space="preserve">and M, Miller J. </w:t>
      </w:r>
      <w:r w:rsidR="0035197B">
        <w:rPr>
          <w:rFonts w:ascii="Times New Roman" w:hAnsi="Times New Roman"/>
          <w:sz w:val="22"/>
          <w:szCs w:val="22"/>
        </w:rPr>
        <w:t xml:space="preserve">(2009). </w:t>
      </w:r>
      <w:r w:rsidRPr="00A36AF4">
        <w:rPr>
          <w:rFonts w:ascii="Times New Roman" w:hAnsi="Times New Roman"/>
          <w:sz w:val="22"/>
          <w:szCs w:val="22"/>
        </w:rPr>
        <w:t>FluLabSurge. Influenza pandemic planning: Software tool to evaluate the potential demand, testing capacity and policy planning related to the surge in demand for laboratory-based testing during the next influenza pandemic. Available at: http://www.cdc.gov/flu/tools/flulabsurge/</w:t>
      </w:r>
    </w:p>
    <w:p w14:paraId="740EEECD" w14:textId="77777777" w:rsidR="00A104F9" w:rsidRPr="00C754EA" w:rsidRDefault="00A104F9" w:rsidP="0019519C">
      <w:pPr>
        <w:tabs>
          <w:tab w:val="center" w:pos="5040"/>
        </w:tabs>
        <w:ind w:left="0" w:firstLine="0"/>
        <w:rPr>
          <w:rFonts w:ascii="Times New Roman" w:hAnsi="Times New Roman"/>
          <w:b/>
        </w:rPr>
      </w:pPr>
    </w:p>
    <w:p w14:paraId="7BEC259B" w14:textId="28A90BA2" w:rsidR="00A104F9" w:rsidRDefault="00A104F9" w:rsidP="00A104F9">
      <w:pPr>
        <w:tabs>
          <w:tab w:val="center" w:pos="5040"/>
        </w:tabs>
        <w:jc w:val="center"/>
        <w:rPr>
          <w:rFonts w:ascii="Times New Roman" w:hAnsi="Times New Roman"/>
          <w:b/>
        </w:rPr>
      </w:pPr>
      <w:r w:rsidRPr="00C754EA">
        <w:rPr>
          <w:rFonts w:ascii="Times New Roman" w:hAnsi="Times New Roman"/>
          <w:b/>
        </w:rPr>
        <w:lastRenderedPageBreak/>
        <w:t>Presentations</w:t>
      </w:r>
    </w:p>
    <w:p w14:paraId="7830217C" w14:textId="77777777" w:rsidR="00517EC4" w:rsidRPr="00C754EA" w:rsidRDefault="00517EC4" w:rsidP="00A104F9">
      <w:pPr>
        <w:tabs>
          <w:tab w:val="center" w:pos="5040"/>
        </w:tabs>
        <w:jc w:val="center"/>
        <w:rPr>
          <w:rFonts w:ascii="Times New Roman" w:hAnsi="Times New Roman"/>
          <w:b/>
        </w:rPr>
      </w:pPr>
    </w:p>
    <w:p w14:paraId="4B470B47" w14:textId="3D861AA5" w:rsidR="00205796" w:rsidRDefault="00E44A6D" w:rsidP="00A104F9">
      <w:pPr>
        <w:tabs>
          <w:tab w:val="center" w:pos="5040"/>
        </w:tabs>
        <w:rPr>
          <w:rFonts w:ascii="Times New Roman" w:hAnsi="Times New Roman"/>
          <w:bCs/>
          <w:sz w:val="22"/>
          <w:szCs w:val="22"/>
        </w:rPr>
      </w:pPr>
      <w:r w:rsidRPr="00E44A6D">
        <w:rPr>
          <w:rFonts w:ascii="Times New Roman" w:hAnsi="Times New Roman"/>
          <w:b/>
          <w:sz w:val="22"/>
          <w:szCs w:val="22"/>
        </w:rPr>
        <w:t>American Public Health Association (APHA):</w:t>
      </w:r>
      <w:r w:rsidR="00205796">
        <w:rPr>
          <w:rFonts w:ascii="Times New Roman" w:hAnsi="Times New Roman"/>
          <w:b/>
          <w:sz w:val="22"/>
          <w:szCs w:val="22"/>
        </w:rPr>
        <w:t xml:space="preserve"> </w:t>
      </w:r>
      <w:r w:rsidR="00205796" w:rsidRPr="00E44A6D">
        <w:rPr>
          <w:rFonts w:ascii="Times New Roman" w:hAnsi="Times New Roman"/>
          <w:bCs/>
          <w:sz w:val="22"/>
          <w:szCs w:val="22"/>
        </w:rPr>
        <w:t>Oral presente</w:t>
      </w:r>
      <w:r w:rsidR="00205796">
        <w:rPr>
          <w:rFonts w:ascii="Times New Roman" w:hAnsi="Times New Roman"/>
          <w:bCs/>
          <w:sz w:val="22"/>
          <w:szCs w:val="22"/>
        </w:rPr>
        <w:t>r</w:t>
      </w:r>
      <w:r w:rsidR="00205796" w:rsidRPr="00E44A6D">
        <w:rPr>
          <w:rFonts w:ascii="Times New Roman" w:hAnsi="Times New Roman"/>
          <w:bCs/>
          <w:sz w:val="22"/>
          <w:szCs w:val="22"/>
        </w:rPr>
        <w:t xml:space="preserve"> at the annual conference presenting analysis from</w:t>
      </w:r>
      <w:r w:rsidR="004B50DF">
        <w:rPr>
          <w:rFonts w:ascii="Times New Roman" w:hAnsi="Times New Roman"/>
          <w:bCs/>
          <w:sz w:val="22"/>
          <w:szCs w:val="22"/>
        </w:rPr>
        <w:t xml:space="preserve"> research conducted on </w:t>
      </w:r>
      <w:r w:rsidR="006B7694">
        <w:rPr>
          <w:rFonts w:ascii="Times New Roman" w:hAnsi="Times New Roman"/>
          <w:bCs/>
          <w:sz w:val="22"/>
          <w:szCs w:val="22"/>
        </w:rPr>
        <w:t xml:space="preserve">Workplace </w:t>
      </w:r>
      <w:r w:rsidR="00952359">
        <w:rPr>
          <w:rFonts w:ascii="Times New Roman" w:hAnsi="Times New Roman"/>
          <w:bCs/>
          <w:sz w:val="22"/>
          <w:szCs w:val="22"/>
        </w:rPr>
        <w:t>Discrimination</w:t>
      </w:r>
      <w:r w:rsidR="006B7694">
        <w:rPr>
          <w:rFonts w:ascii="Times New Roman" w:hAnsi="Times New Roman"/>
          <w:bCs/>
          <w:sz w:val="22"/>
          <w:szCs w:val="22"/>
        </w:rPr>
        <w:t xml:space="preserve"> using </w:t>
      </w:r>
      <w:r w:rsidR="00952359">
        <w:rPr>
          <w:rFonts w:ascii="Times New Roman" w:hAnsi="Times New Roman"/>
          <w:bCs/>
          <w:sz w:val="22"/>
          <w:szCs w:val="22"/>
        </w:rPr>
        <w:t xml:space="preserve">Porter Novelli Data </w:t>
      </w:r>
      <w:r w:rsidR="004B50DF">
        <w:rPr>
          <w:rFonts w:ascii="Times New Roman" w:hAnsi="Times New Roman"/>
          <w:bCs/>
          <w:sz w:val="22"/>
          <w:szCs w:val="22"/>
        </w:rPr>
        <w:t>between September 2020 – September 2021.</w:t>
      </w:r>
    </w:p>
    <w:p w14:paraId="693633CC" w14:textId="77777777" w:rsidR="004B50DF" w:rsidRDefault="004B50DF" w:rsidP="00A104F9">
      <w:pPr>
        <w:tabs>
          <w:tab w:val="center" w:pos="5040"/>
        </w:tabs>
        <w:rPr>
          <w:rFonts w:ascii="Times New Roman" w:hAnsi="Times New Roman"/>
          <w:b/>
          <w:sz w:val="22"/>
          <w:szCs w:val="22"/>
        </w:rPr>
      </w:pPr>
    </w:p>
    <w:p w14:paraId="7EFBE087" w14:textId="4EDB39D9" w:rsidR="003430EA" w:rsidRPr="003430EA" w:rsidRDefault="003430EA" w:rsidP="00A104F9">
      <w:pPr>
        <w:tabs>
          <w:tab w:val="center" w:pos="5040"/>
        </w:tabs>
        <w:rPr>
          <w:rFonts w:ascii="Times New Roman" w:hAnsi="Times New Roman"/>
          <w:bCs/>
          <w:sz w:val="22"/>
          <w:szCs w:val="22"/>
        </w:rPr>
      </w:pPr>
      <w:r>
        <w:rPr>
          <w:rFonts w:ascii="Times New Roman" w:hAnsi="Times New Roman"/>
          <w:b/>
          <w:sz w:val="22"/>
          <w:szCs w:val="22"/>
        </w:rPr>
        <w:t xml:space="preserve">Blacks in Government (BIG): </w:t>
      </w:r>
      <w:r>
        <w:rPr>
          <w:rFonts w:ascii="Times New Roman" w:hAnsi="Times New Roman"/>
          <w:bCs/>
          <w:sz w:val="22"/>
          <w:szCs w:val="22"/>
        </w:rPr>
        <w:t>Oral presenter at the annual conference on Health Equity principles and the four leading CORE GOALS.</w:t>
      </w:r>
    </w:p>
    <w:p w14:paraId="2CA6164A" w14:textId="77777777" w:rsidR="003430EA" w:rsidRDefault="003430EA" w:rsidP="00A104F9">
      <w:pPr>
        <w:tabs>
          <w:tab w:val="center" w:pos="5040"/>
        </w:tabs>
        <w:rPr>
          <w:rFonts w:ascii="Times New Roman" w:hAnsi="Times New Roman"/>
          <w:b/>
          <w:sz w:val="22"/>
          <w:szCs w:val="22"/>
        </w:rPr>
      </w:pPr>
    </w:p>
    <w:p w14:paraId="158B9EC1" w14:textId="1FE1988D"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 xml:space="preserve">American Diabetes Association Presenter:  </w:t>
      </w:r>
      <w:r w:rsidRPr="006B493A">
        <w:rPr>
          <w:rFonts w:ascii="Times New Roman" w:hAnsi="Times New Roman"/>
          <w:sz w:val="22"/>
          <w:szCs w:val="22"/>
        </w:rPr>
        <w:t>Oral presenter at the annual conference on the use of Incentives to influence behavior change and participation in lifestyle change programs</w:t>
      </w:r>
      <w:r>
        <w:rPr>
          <w:rFonts w:ascii="Times New Roman" w:hAnsi="Times New Roman"/>
          <w:sz w:val="22"/>
          <w:szCs w:val="22"/>
        </w:rPr>
        <w:t>, 2019</w:t>
      </w:r>
      <w:r w:rsidRPr="006B493A">
        <w:rPr>
          <w:rFonts w:ascii="Times New Roman" w:hAnsi="Times New Roman"/>
          <w:sz w:val="22"/>
          <w:szCs w:val="22"/>
        </w:rPr>
        <w:t>.</w:t>
      </w:r>
    </w:p>
    <w:p w14:paraId="28561819" w14:textId="77777777" w:rsidR="00A104F9" w:rsidRPr="006B493A" w:rsidRDefault="00A104F9" w:rsidP="00A104F9">
      <w:pPr>
        <w:tabs>
          <w:tab w:val="center" w:pos="5040"/>
        </w:tabs>
        <w:ind w:hanging="2085"/>
        <w:rPr>
          <w:rFonts w:ascii="Times New Roman" w:hAnsi="Times New Roman"/>
          <w:b/>
          <w:sz w:val="22"/>
          <w:szCs w:val="22"/>
        </w:rPr>
      </w:pPr>
      <w:r w:rsidRPr="006B493A">
        <w:rPr>
          <w:rFonts w:ascii="Times New Roman" w:hAnsi="Times New Roman"/>
          <w:b/>
          <w:sz w:val="22"/>
          <w:szCs w:val="22"/>
        </w:rPr>
        <w:t xml:space="preserve">           </w:t>
      </w:r>
    </w:p>
    <w:p w14:paraId="09E74396" w14:textId="074CEDB4" w:rsidR="00A104F9" w:rsidRPr="006B493A" w:rsidRDefault="00A104F9" w:rsidP="00A104F9">
      <w:pPr>
        <w:tabs>
          <w:tab w:val="center" w:pos="5040"/>
        </w:tabs>
        <w:ind w:hanging="2085"/>
        <w:rPr>
          <w:rFonts w:ascii="Times New Roman" w:hAnsi="Times New Roman"/>
          <w:sz w:val="22"/>
          <w:szCs w:val="22"/>
        </w:rPr>
      </w:pPr>
      <w:r w:rsidRPr="006B493A">
        <w:rPr>
          <w:rFonts w:ascii="Times New Roman" w:hAnsi="Times New Roman"/>
          <w:b/>
          <w:sz w:val="22"/>
          <w:szCs w:val="22"/>
        </w:rPr>
        <w:t>20</w:t>
      </w:r>
      <w:r w:rsidR="003430EA">
        <w:rPr>
          <w:rFonts w:ascii="Times New Roman" w:hAnsi="Times New Roman"/>
          <w:b/>
          <w:sz w:val="22"/>
          <w:szCs w:val="22"/>
        </w:rPr>
        <w:t xml:space="preserve">    </w:t>
      </w:r>
      <w:r w:rsidRPr="006B493A">
        <w:rPr>
          <w:rFonts w:ascii="Times New Roman" w:hAnsi="Times New Roman"/>
          <w:b/>
          <w:sz w:val="22"/>
          <w:szCs w:val="22"/>
        </w:rPr>
        <w:t xml:space="preserve">                       DDT Science Day:  </w:t>
      </w:r>
      <w:r w:rsidRPr="006B493A">
        <w:rPr>
          <w:rFonts w:ascii="Times New Roman" w:hAnsi="Times New Roman"/>
          <w:sz w:val="22"/>
          <w:szCs w:val="22"/>
        </w:rPr>
        <w:t>Oral presenter at the Division Annual Science Day on the Utilization of Financial Incentives to Influence Behavioral Change and Participation in the National Diabetes Program</w:t>
      </w:r>
      <w:r>
        <w:rPr>
          <w:rFonts w:ascii="Times New Roman" w:hAnsi="Times New Roman"/>
          <w:sz w:val="22"/>
          <w:szCs w:val="22"/>
        </w:rPr>
        <w:t>, 2018 &amp; 2019</w:t>
      </w:r>
    </w:p>
    <w:p w14:paraId="0818966E" w14:textId="77777777" w:rsidR="00A104F9" w:rsidRPr="006B493A" w:rsidRDefault="00A104F9" w:rsidP="00A104F9">
      <w:pPr>
        <w:tabs>
          <w:tab w:val="center" w:pos="5040"/>
        </w:tabs>
        <w:ind w:hanging="2085"/>
        <w:rPr>
          <w:rFonts w:ascii="Times New Roman" w:hAnsi="Times New Roman"/>
          <w:b/>
          <w:sz w:val="22"/>
          <w:szCs w:val="22"/>
        </w:rPr>
      </w:pPr>
      <w:r w:rsidRPr="006B493A">
        <w:rPr>
          <w:rFonts w:ascii="Times New Roman" w:hAnsi="Times New Roman"/>
          <w:b/>
          <w:sz w:val="22"/>
          <w:szCs w:val="22"/>
        </w:rPr>
        <w:tab/>
      </w:r>
    </w:p>
    <w:p w14:paraId="324FB1A2" w14:textId="03513581" w:rsidR="00A104F9" w:rsidRPr="006B493A" w:rsidRDefault="00A104F9" w:rsidP="00A104F9">
      <w:pPr>
        <w:tabs>
          <w:tab w:val="center" w:pos="5040"/>
        </w:tabs>
        <w:rPr>
          <w:rFonts w:ascii="Times New Roman" w:hAnsi="Times New Roman"/>
          <w:sz w:val="22"/>
          <w:szCs w:val="22"/>
        </w:rPr>
      </w:pPr>
      <w:r>
        <w:rPr>
          <w:rFonts w:ascii="Times New Roman" w:hAnsi="Times New Roman"/>
          <w:b/>
          <w:sz w:val="22"/>
          <w:szCs w:val="22"/>
        </w:rPr>
        <w:t xml:space="preserve">Impact of using incentives to improve diabetes-specific health outcomes: </w:t>
      </w:r>
      <w:r w:rsidRPr="006B493A">
        <w:rPr>
          <w:rFonts w:ascii="Times New Roman" w:hAnsi="Times New Roman"/>
          <w:sz w:val="22"/>
          <w:szCs w:val="22"/>
        </w:rPr>
        <w:t xml:space="preserve">Taped recording (i.e., </w:t>
      </w:r>
      <w:r w:rsidR="00887837" w:rsidRPr="006B493A">
        <w:rPr>
          <w:rFonts w:ascii="Times New Roman" w:hAnsi="Times New Roman"/>
          <w:sz w:val="22"/>
          <w:szCs w:val="22"/>
        </w:rPr>
        <w:t>online seminar</w:t>
      </w:r>
      <w:r w:rsidRPr="006B493A">
        <w:rPr>
          <w:rFonts w:ascii="Times New Roman" w:hAnsi="Times New Roman"/>
          <w:sz w:val="22"/>
          <w:szCs w:val="22"/>
        </w:rPr>
        <w:t>) to state diabetes program staff, 2019</w:t>
      </w:r>
    </w:p>
    <w:p w14:paraId="365E6C1E" w14:textId="77777777" w:rsidR="00A104F9" w:rsidRDefault="00A104F9" w:rsidP="00A104F9">
      <w:pPr>
        <w:tabs>
          <w:tab w:val="center" w:pos="5040"/>
        </w:tabs>
        <w:rPr>
          <w:rFonts w:ascii="Times New Roman" w:hAnsi="Times New Roman"/>
          <w:b/>
          <w:sz w:val="22"/>
          <w:szCs w:val="22"/>
        </w:rPr>
      </w:pPr>
    </w:p>
    <w:p w14:paraId="5F6693B0" w14:textId="532121CB"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 xml:space="preserve">NCEZID Science Forum:  </w:t>
      </w:r>
      <w:r w:rsidRPr="006B493A">
        <w:rPr>
          <w:rFonts w:ascii="Times New Roman" w:hAnsi="Times New Roman"/>
          <w:sz w:val="22"/>
          <w:szCs w:val="22"/>
        </w:rPr>
        <w:t xml:space="preserve">Oral presenter at the </w:t>
      </w:r>
      <w:r w:rsidR="00DF794E" w:rsidRPr="006B493A">
        <w:rPr>
          <w:rFonts w:ascii="Times New Roman" w:hAnsi="Times New Roman"/>
          <w:sz w:val="22"/>
          <w:szCs w:val="22"/>
        </w:rPr>
        <w:t>division’s</w:t>
      </w:r>
      <w:r w:rsidRPr="006B493A">
        <w:rPr>
          <w:rFonts w:ascii="Times New Roman" w:hAnsi="Times New Roman"/>
          <w:sz w:val="22"/>
          <w:szCs w:val="22"/>
        </w:rPr>
        <w:t xml:space="preserve"> monthly seminar on How to estimate the future cases of Ebola in Western Africa and other regions using the Ebola Response tool</w:t>
      </w:r>
      <w:r>
        <w:rPr>
          <w:rFonts w:ascii="Times New Roman" w:hAnsi="Times New Roman"/>
          <w:sz w:val="22"/>
          <w:szCs w:val="22"/>
        </w:rPr>
        <w:t xml:space="preserve">, </w:t>
      </w:r>
      <w:r w:rsidR="00DF794E">
        <w:rPr>
          <w:rFonts w:ascii="Times New Roman" w:hAnsi="Times New Roman"/>
          <w:sz w:val="22"/>
          <w:szCs w:val="22"/>
        </w:rPr>
        <w:t>2014.</w:t>
      </w:r>
    </w:p>
    <w:p w14:paraId="7D3CAA24" w14:textId="77777777" w:rsidR="00A104F9" w:rsidRPr="006B493A" w:rsidRDefault="00A104F9" w:rsidP="00A104F9">
      <w:pPr>
        <w:tabs>
          <w:tab w:val="center" w:pos="5040"/>
        </w:tabs>
        <w:ind w:hanging="2085"/>
        <w:rPr>
          <w:rFonts w:ascii="Times New Roman" w:hAnsi="Times New Roman"/>
          <w:sz w:val="22"/>
          <w:szCs w:val="22"/>
        </w:rPr>
      </w:pPr>
    </w:p>
    <w:p w14:paraId="1B5813CD" w14:textId="77777777"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 xml:space="preserve">Artic Investigations Program (AIP):  </w:t>
      </w:r>
      <w:r w:rsidRPr="006B493A">
        <w:rPr>
          <w:rFonts w:ascii="Times New Roman" w:hAnsi="Times New Roman"/>
          <w:sz w:val="22"/>
          <w:szCs w:val="22"/>
        </w:rPr>
        <w:t>Oral presenter at an AIP sponsored meeting on the effectiveness of preventing dental caries using the developed Excel model/tool to evaluate the cost-effectiveness analysis</w:t>
      </w:r>
      <w:r w:rsidRPr="00C754EA">
        <w:rPr>
          <w:rFonts w:ascii="Times New Roman" w:hAnsi="Times New Roman"/>
        </w:rPr>
        <w:t xml:space="preserve"> of utilizing </w:t>
      </w:r>
      <w:r w:rsidRPr="006B493A">
        <w:rPr>
          <w:rFonts w:ascii="Times New Roman" w:hAnsi="Times New Roman"/>
          <w:sz w:val="22"/>
          <w:szCs w:val="22"/>
        </w:rPr>
        <w:t>several dental interventions to reduce the number of dental caries and procedures requiring general anesthesia in Alaska Native children in the Yukon-Kuskokwim Region of Alaska</w:t>
      </w:r>
      <w:r>
        <w:rPr>
          <w:rFonts w:ascii="Times New Roman" w:hAnsi="Times New Roman"/>
          <w:sz w:val="22"/>
          <w:szCs w:val="22"/>
        </w:rPr>
        <w:t>, 2016</w:t>
      </w:r>
      <w:r w:rsidRPr="006B493A">
        <w:rPr>
          <w:rFonts w:ascii="Times New Roman" w:hAnsi="Times New Roman"/>
          <w:sz w:val="22"/>
          <w:szCs w:val="22"/>
        </w:rPr>
        <w:t>.</w:t>
      </w:r>
    </w:p>
    <w:p w14:paraId="1CFC6888" w14:textId="77777777" w:rsidR="00A104F9" w:rsidRPr="006B493A" w:rsidRDefault="00A104F9" w:rsidP="00A104F9">
      <w:pPr>
        <w:tabs>
          <w:tab w:val="center" w:pos="5040"/>
        </w:tabs>
        <w:ind w:left="2160"/>
        <w:rPr>
          <w:rFonts w:ascii="Times New Roman" w:hAnsi="Times New Roman"/>
          <w:sz w:val="22"/>
          <w:szCs w:val="22"/>
        </w:rPr>
      </w:pPr>
    </w:p>
    <w:p w14:paraId="1A42E0B5" w14:textId="77777777"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 xml:space="preserve">NCEZID Science Summit:  </w:t>
      </w:r>
      <w:r w:rsidRPr="006B493A">
        <w:rPr>
          <w:rFonts w:ascii="Times New Roman" w:hAnsi="Times New Roman"/>
          <w:sz w:val="22"/>
          <w:szCs w:val="22"/>
        </w:rPr>
        <w:t>Poster presenter at the annual conference on the success of software tools used to plan and prepare for the next influenza pandemic or bioterrorist event.</w:t>
      </w:r>
      <w:r>
        <w:rPr>
          <w:rFonts w:ascii="Times New Roman" w:hAnsi="Times New Roman"/>
          <w:sz w:val="22"/>
          <w:szCs w:val="22"/>
        </w:rPr>
        <w:t xml:space="preserve"> 2012 - 2016</w:t>
      </w:r>
    </w:p>
    <w:p w14:paraId="12B3352E" w14:textId="77777777" w:rsidR="00A104F9" w:rsidRPr="006B493A" w:rsidRDefault="00A104F9" w:rsidP="00A104F9">
      <w:pPr>
        <w:tabs>
          <w:tab w:val="center" w:pos="5040"/>
        </w:tabs>
        <w:rPr>
          <w:rFonts w:ascii="Times New Roman" w:hAnsi="Times New Roman"/>
          <w:sz w:val="22"/>
          <w:szCs w:val="22"/>
        </w:rPr>
      </w:pPr>
    </w:p>
    <w:p w14:paraId="000BECBF" w14:textId="50EFFEDB"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 xml:space="preserve">Council of State and Territorial Epidemiologist (CSTE):  </w:t>
      </w:r>
      <w:r w:rsidR="003430EA">
        <w:rPr>
          <w:rFonts w:ascii="Times New Roman" w:hAnsi="Times New Roman"/>
          <w:bCs/>
          <w:sz w:val="22"/>
          <w:szCs w:val="22"/>
        </w:rPr>
        <w:t>Oral p</w:t>
      </w:r>
      <w:r w:rsidRPr="006B493A">
        <w:rPr>
          <w:rFonts w:ascii="Times New Roman" w:hAnsi="Times New Roman"/>
          <w:sz w:val="22"/>
          <w:szCs w:val="22"/>
        </w:rPr>
        <w:t xml:space="preserve">resenter during their annual conference on Estimating the Burden of 2009 Pandemic Influenza A (H1N1) in the United States Between April 2009 and </w:t>
      </w:r>
      <w:r w:rsidR="00130431" w:rsidRPr="006B493A">
        <w:rPr>
          <w:rFonts w:ascii="Times New Roman" w:hAnsi="Times New Roman"/>
          <w:sz w:val="22"/>
          <w:szCs w:val="22"/>
        </w:rPr>
        <w:t>March</w:t>
      </w:r>
      <w:r w:rsidRPr="006B493A">
        <w:rPr>
          <w:rFonts w:ascii="Times New Roman" w:hAnsi="Times New Roman"/>
          <w:sz w:val="22"/>
          <w:szCs w:val="22"/>
        </w:rPr>
        <w:t xml:space="preserve"> 2010</w:t>
      </w:r>
      <w:r w:rsidR="00887837" w:rsidRPr="006B493A">
        <w:rPr>
          <w:rFonts w:ascii="Times New Roman" w:hAnsi="Times New Roman"/>
          <w:sz w:val="22"/>
          <w:szCs w:val="22"/>
        </w:rPr>
        <w:t xml:space="preserve">. </w:t>
      </w:r>
    </w:p>
    <w:p w14:paraId="6486165A" w14:textId="77777777" w:rsidR="00A104F9" w:rsidRPr="006B493A" w:rsidRDefault="00A104F9" w:rsidP="00A104F9">
      <w:pPr>
        <w:tabs>
          <w:tab w:val="center" w:pos="5040"/>
        </w:tabs>
        <w:rPr>
          <w:rFonts w:ascii="Times New Roman" w:hAnsi="Times New Roman"/>
          <w:b/>
          <w:sz w:val="22"/>
          <w:szCs w:val="22"/>
        </w:rPr>
      </w:pPr>
    </w:p>
    <w:p w14:paraId="07147908" w14:textId="77777777" w:rsidR="00A104F9" w:rsidRPr="00C754EA" w:rsidRDefault="00A104F9" w:rsidP="00A104F9">
      <w:pPr>
        <w:tabs>
          <w:tab w:val="center" w:pos="5040"/>
        </w:tabs>
        <w:jc w:val="center"/>
        <w:rPr>
          <w:rFonts w:ascii="Times New Roman" w:hAnsi="Times New Roman"/>
          <w:b/>
        </w:rPr>
      </w:pPr>
    </w:p>
    <w:p w14:paraId="38910BDA" w14:textId="77777777" w:rsidR="0019519C" w:rsidRPr="00C754EA" w:rsidRDefault="0019519C" w:rsidP="0019519C">
      <w:pPr>
        <w:tabs>
          <w:tab w:val="center" w:pos="5040"/>
        </w:tabs>
        <w:jc w:val="center"/>
        <w:rPr>
          <w:rFonts w:ascii="Times New Roman" w:hAnsi="Times New Roman"/>
          <w:b/>
          <w:bCs/>
        </w:rPr>
      </w:pPr>
      <w:r>
        <w:rPr>
          <w:rFonts w:ascii="Times New Roman" w:hAnsi="Times New Roman"/>
          <w:b/>
          <w:bCs/>
        </w:rPr>
        <w:t>Training/Teaching</w:t>
      </w:r>
    </w:p>
    <w:p w14:paraId="2F807B32" w14:textId="77777777" w:rsidR="0019519C" w:rsidRPr="00C754EA" w:rsidRDefault="0019519C" w:rsidP="0019519C">
      <w:pPr>
        <w:tabs>
          <w:tab w:val="center" w:pos="5040"/>
        </w:tabs>
        <w:jc w:val="center"/>
        <w:rPr>
          <w:rFonts w:ascii="Times New Roman" w:hAnsi="Times New Roman"/>
          <w:b/>
          <w:bCs/>
        </w:rPr>
      </w:pPr>
    </w:p>
    <w:p w14:paraId="73091A88" w14:textId="01FB3194" w:rsidR="00347F1A" w:rsidRDefault="00347F1A" w:rsidP="00C5451B">
      <w:pPr>
        <w:rPr>
          <w:rFonts w:ascii="Times New Roman" w:hAnsi="Times New Roman"/>
          <w:sz w:val="22"/>
          <w:szCs w:val="22"/>
        </w:rPr>
      </w:pPr>
      <w:r w:rsidRPr="00E27901">
        <w:rPr>
          <w:rFonts w:ascii="Times New Roman" w:hAnsi="Times New Roman"/>
          <w:b/>
          <w:sz w:val="22"/>
          <w:szCs w:val="22"/>
        </w:rPr>
        <w:t>Country experience</w:t>
      </w:r>
      <w:r w:rsidRPr="00E27901">
        <w:rPr>
          <w:rFonts w:ascii="Times New Roman" w:hAnsi="Times New Roman"/>
          <w:sz w:val="22"/>
          <w:szCs w:val="22"/>
        </w:rPr>
        <w:t xml:space="preserve">: Bangladesh, China, Kenya, </w:t>
      </w:r>
      <w:r>
        <w:rPr>
          <w:rFonts w:ascii="Times New Roman" w:hAnsi="Times New Roman"/>
          <w:sz w:val="22"/>
          <w:szCs w:val="22"/>
        </w:rPr>
        <w:t xml:space="preserve">Nigeria, South Africa, </w:t>
      </w:r>
      <w:r w:rsidRPr="00E27901">
        <w:rPr>
          <w:rFonts w:ascii="Times New Roman" w:hAnsi="Times New Roman"/>
          <w:sz w:val="22"/>
          <w:szCs w:val="22"/>
        </w:rPr>
        <w:t xml:space="preserve">Mexico, and </w:t>
      </w:r>
      <w:r w:rsidR="00F045C9">
        <w:rPr>
          <w:rFonts w:ascii="Times New Roman" w:hAnsi="Times New Roman"/>
          <w:sz w:val="22"/>
          <w:szCs w:val="22"/>
        </w:rPr>
        <w:t xml:space="preserve">the </w:t>
      </w:r>
      <w:r w:rsidRPr="00E27901">
        <w:rPr>
          <w:rFonts w:ascii="Times New Roman" w:hAnsi="Times New Roman"/>
          <w:sz w:val="22"/>
          <w:szCs w:val="22"/>
        </w:rPr>
        <w:t>Republic of Georgia</w:t>
      </w:r>
    </w:p>
    <w:p w14:paraId="5BFECE09" w14:textId="77777777" w:rsidR="00347F1A" w:rsidRDefault="00347F1A" w:rsidP="00347F1A">
      <w:pPr>
        <w:rPr>
          <w:rFonts w:ascii="Times New Roman" w:hAnsi="Times New Roman"/>
          <w:sz w:val="22"/>
          <w:szCs w:val="22"/>
        </w:rPr>
      </w:pPr>
    </w:p>
    <w:p w14:paraId="6F02EE33" w14:textId="77777777" w:rsidR="0019519C" w:rsidRPr="00456AD5" w:rsidRDefault="0019519C" w:rsidP="0019519C">
      <w:pPr>
        <w:tabs>
          <w:tab w:val="center" w:pos="5040"/>
        </w:tabs>
        <w:rPr>
          <w:rFonts w:ascii="Times New Roman" w:hAnsi="Times New Roman"/>
          <w:bCs/>
          <w:sz w:val="22"/>
          <w:szCs w:val="22"/>
        </w:rPr>
      </w:pPr>
      <w:r w:rsidRPr="00456AD5">
        <w:rPr>
          <w:rFonts w:ascii="Times New Roman" w:hAnsi="Times New Roman"/>
          <w:b/>
          <w:bCs/>
          <w:sz w:val="22"/>
          <w:szCs w:val="22"/>
        </w:rPr>
        <w:t>Course developer and instructor:</w:t>
      </w:r>
      <w:r w:rsidRPr="00456AD5">
        <w:rPr>
          <w:rFonts w:ascii="Times New Roman" w:hAnsi="Times New Roman"/>
          <w:bCs/>
          <w:sz w:val="22"/>
          <w:szCs w:val="22"/>
        </w:rPr>
        <w:t xml:space="preserve"> Introduction to health economics and evaluations. Presenting a course on how to use models and other mathematical/statistical tools to evaluate program implementation in Mexico City, Mexico D.F. May</w:t>
      </w:r>
      <w:r>
        <w:rPr>
          <w:rFonts w:ascii="Times New Roman" w:hAnsi="Times New Roman"/>
          <w:bCs/>
          <w:sz w:val="22"/>
          <w:szCs w:val="22"/>
        </w:rPr>
        <w:t xml:space="preserve"> </w:t>
      </w:r>
      <w:r w:rsidRPr="00456AD5">
        <w:rPr>
          <w:rFonts w:ascii="Times New Roman" w:hAnsi="Times New Roman"/>
          <w:bCs/>
          <w:sz w:val="22"/>
          <w:szCs w:val="22"/>
        </w:rPr>
        <w:t>2016.</w:t>
      </w:r>
    </w:p>
    <w:p w14:paraId="5E790DD7" w14:textId="77777777" w:rsidR="0019519C" w:rsidRPr="00456AD5" w:rsidRDefault="0019519C" w:rsidP="0019519C">
      <w:pPr>
        <w:tabs>
          <w:tab w:val="center" w:pos="5040"/>
        </w:tabs>
        <w:rPr>
          <w:rFonts w:ascii="Times New Roman" w:hAnsi="Times New Roman"/>
          <w:bCs/>
          <w:sz w:val="22"/>
          <w:szCs w:val="22"/>
        </w:rPr>
      </w:pPr>
    </w:p>
    <w:p w14:paraId="6514DFEC" w14:textId="77777777" w:rsidR="0019519C" w:rsidRPr="00456AD5" w:rsidRDefault="0019519C" w:rsidP="0019519C">
      <w:pPr>
        <w:tabs>
          <w:tab w:val="center" w:pos="5040"/>
        </w:tabs>
        <w:rPr>
          <w:rFonts w:ascii="Times New Roman" w:hAnsi="Times New Roman"/>
          <w:b/>
          <w:bCs/>
          <w:sz w:val="22"/>
          <w:szCs w:val="22"/>
        </w:rPr>
      </w:pPr>
      <w:r w:rsidRPr="00456AD5">
        <w:rPr>
          <w:rFonts w:ascii="Times New Roman" w:hAnsi="Times New Roman"/>
          <w:b/>
          <w:bCs/>
          <w:sz w:val="22"/>
          <w:szCs w:val="22"/>
        </w:rPr>
        <w:t xml:space="preserve">Course developer and instructor: </w:t>
      </w:r>
      <w:r w:rsidRPr="00456AD5">
        <w:rPr>
          <w:rFonts w:ascii="Times New Roman" w:hAnsi="Times New Roman"/>
          <w:bCs/>
          <w:sz w:val="22"/>
          <w:szCs w:val="22"/>
        </w:rPr>
        <w:t>Capacity Building session to help develop</w:t>
      </w:r>
      <w:r>
        <w:rPr>
          <w:rFonts w:ascii="Times New Roman" w:hAnsi="Times New Roman"/>
          <w:b/>
          <w:bCs/>
          <w:sz w:val="22"/>
          <w:szCs w:val="22"/>
        </w:rPr>
        <w:t xml:space="preserve"> </w:t>
      </w:r>
      <w:r>
        <w:rPr>
          <w:rFonts w:ascii="Times New Roman" w:hAnsi="Times New Roman"/>
          <w:bCs/>
          <w:sz w:val="22"/>
          <w:szCs w:val="22"/>
        </w:rPr>
        <w:t>p</w:t>
      </w:r>
      <w:r w:rsidRPr="00456AD5">
        <w:rPr>
          <w:rFonts w:ascii="Times New Roman" w:hAnsi="Times New Roman"/>
          <w:bCs/>
          <w:sz w:val="22"/>
          <w:szCs w:val="22"/>
        </w:rPr>
        <w:t xml:space="preserve">roject proposal </w:t>
      </w:r>
      <w:r>
        <w:rPr>
          <w:rFonts w:ascii="Times New Roman" w:hAnsi="Times New Roman"/>
          <w:bCs/>
          <w:sz w:val="22"/>
          <w:szCs w:val="22"/>
        </w:rPr>
        <w:t xml:space="preserve">for evaluating mass rabies vaccination clinics </w:t>
      </w:r>
      <w:r w:rsidRPr="00456AD5">
        <w:rPr>
          <w:rFonts w:ascii="Times New Roman" w:hAnsi="Times New Roman"/>
          <w:bCs/>
          <w:sz w:val="22"/>
          <w:szCs w:val="22"/>
        </w:rPr>
        <w:t>and</w:t>
      </w:r>
      <w:r>
        <w:rPr>
          <w:rFonts w:ascii="Times New Roman" w:hAnsi="Times New Roman"/>
          <w:bCs/>
          <w:sz w:val="22"/>
          <w:szCs w:val="22"/>
        </w:rPr>
        <w:t xml:space="preserve"> instructing in-country personnel on how to</w:t>
      </w:r>
      <w:r w:rsidRPr="00456AD5">
        <w:rPr>
          <w:rFonts w:ascii="Times New Roman" w:hAnsi="Times New Roman"/>
          <w:bCs/>
          <w:sz w:val="22"/>
          <w:szCs w:val="22"/>
        </w:rPr>
        <w:t xml:space="preserve"> build simple spreadsheet model using the proposed project </w:t>
      </w:r>
      <w:r>
        <w:rPr>
          <w:rFonts w:ascii="Times New Roman" w:hAnsi="Times New Roman"/>
          <w:bCs/>
          <w:sz w:val="22"/>
          <w:szCs w:val="22"/>
        </w:rPr>
        <w:t>approved by the</w:t>
      </w:r>
      <w:r w:rsidRPr="00456AD5">
        <w:rPr>
          <w:rFonts w:ascii="Times New Roman" w:hAnsi="Times New Roman"/>
          <w:bCs/>
          <w:sz w:val="22"/>
          <w:szCs w:val="22"/>
        </w:rPr>
        <w:t xml:space="preserve"> Mexico Ministry of Health</w:t>
      </w:r>
      <w:r>
        <w:rPr>
          <w:rFonts w:ascii="Times New Roman" w:hAnsi="Times New Roman"/>
          <w:bCs/>
          <w:sz w:val="22"/>
          <w:szCs w:val="22"/>
        </w:rPr>
        <w:t>, May 2016</w:t>
      </w:r>
      <w:r w:rsidRPr="00456AD5">
        <w:rPr>
          <w:rFonts w:ascii="Times New Roman" w:hAnsi="Times New Roman"/>
          <w:bCs/>
          <w:sz w:val="22"/>
          <w:szCs w:val="22"/>
        </w:rPr>
        <w:t>.</w:t>
      </w:r>
      <w:r w:rsidRPr="00456AD5">
        <w:rPr>
          <w:rFonts w:ascii="Times New Roman" w:hAnsi="Times New Roman"/>
          <w:b/>
          <w:bCs/>
          <w:sz w:val="22"/>
          <w:szCs w:val="22"/>
        </w:rPr>
        <w:tab/>
      </w:r>
    </w:p>
    <w:p w14:paraId="6CDF535F" w14:textId="77777777" w:rsidR="0019519C" w:rsidRPr="00456AD5" w:rsidRDefault="0019519C" w:rsidP="0019519C">
      <w:pPr>
        <w:tabs>
          <w:tab w:val="center" w:pos="5040"/>
        </w:tabs>
        <w:rPr>
          <w:rFonts w:ascii="Times New Roman" w:hAnsi="Times New Roman"/>
          <w:bCs/>
          <w:sz w:val="22"/>
          <w:szCs w:val="22"/>
        </w:rPr>
      </w:pPr>
    </w:p>
    <w:p w14:paraId="4E8E6044" w14:textId="77777777" w:rsidR="0019519C" w:rsidRPr="00456AD5" w:rsidRDefault="0019519C" w:rsidP="0019519C">
      <w:pPr>
        <w:tabs>
          <w:tab w:val="center" w:pos="5040"/>
        </w:tabs>
        <w:rPr>
          <w:rFonts w:ascii="Times New Roman" w:hAnsi="Times New Roman"/>
          <w:bCs/>
          <w:sz w:val="22"/>
          <w:szCs w:val="22"/>
        </w:rPr>
      </w:pPr>
      <w:r>
        <w:rPr>
          <w:rFonts w:ascii="Times New Roman" w:hAnsi="Times New Roman"/>
          <w:b/>
          <w:bCs/>
          <w:sz w:val="22"/>
          <w:szCs w:val="22"/>
        </w:rPr>
        <w:lastRenderedPageBreak/>
        <w:t>C</w:t>
      </w:r>
      <w:r w:rsidRPr="00456AD5">
        <w:rPr>
          <w:rFonts w:ascii="Times New Roman" w:hAnsi="Times New Roman"/>
          <w:b/>
          <w:bCs/>
          <w:sz w:val="22"/>
          <w:szCs w:val="22"/>
        </w:rPr>
        <w:t xml:space="preserve">ourse developer and presenter:  </w:t>
      </w:r>
      <w:r w:rsidRPr="00456AD5">
        <w:rPr>
          <w:rFonts w:ascii="Times New Roman" w:hAnsi="Times New Roman"/>
          <w:bCs/>
          <w:sz w:val="22"/>
          <w:szCs w:val="22"/>
        </w:rPr>
        <w:t>Oral presentation to Health Economic and Modeling Unit (HEMU) on how to develop and present a short course on Health Economic &amp; Evaluation Methods to non-Economist and local public health staff in various public health units and organizations</w:t>
      </w:r>
      <w:r>
        <w:rPr>
          <w:rFonts w:ascii="Times New Roman" w:hAnsi="Times New Roman"/>
          <w:bCs/>
          <w:sz w:val="22"/>
          <w:szCs w:val="22"/>
        </w:rPr>
        <w:t>, April 2016</w:t>
      </w:r>
      <w:r w:rsidRPr="00456AD5">
        <w:rPr>
          <w:rFonts w:ascii="Times New Roman" w:hAnsi="Times New Roman"/>
          <w:bCs/>
          <w:sz w:val="22"/>
          <w:szCs w:val="22"/>
        </w:rPr>
        <w:t>.</w:t>
      </w:r>
    </w:p>
    <w:p w14:paraId="470FFB2D" w14:textId="77777777" w:rsidR="0019519C" w:rsidRPr="00456AD5" w:rsidRDefault="0019519C" w:rsidP="0019519C">
      <w:pPr>
        <w:tabs>
          <w:tab w:val="center" w:pos="5040"/>
        </w:tabs>
        <w:rPr>
          <w:rFonts w:ascii="Times New Roman" w:hAnsi="Times New Roman"/>
          <w:b/>
          <w:bCs/>
          <w:sz w:val="22"/>
          <w:szCs w:val="22"/>
        </w:rPr>
      </w:pPr>
    </w:p>
    <w:p w14:paraId="4B23CB75" w14:textId="77777777" w:rsidR="0019519C" w:rsidRPr="00456AD5" w:rsidRDefault="0019519C" w:rsidP="0019519C">
      <w:pPr>
        <w:tabs>
          <w:tab w:val="center" w:pos="5040"/>
        </w:tabs>
        <w:rPr>
          <w:rFonts w:ascii="Times New Roman" w:hAnsi="Times New Roman"/>
          <w:bCs/>
          <w:sz w:val="22"/>
          <w:szCs w:val="22"/>
        </w:rPr>
      </w:pPr>
      <w:r w:rsidRPr="00456AD5">
        <w:rPr>
          <w:rFonts w:ascii="Times New Roman" w:hAnsi="Times New Roman"/>
          <w:b/>
          <w:bCs/>
          <w:sz w:val="22"/>
          <w:szCs w:val="22"/>
        </w:rPr>
        <w:t xml:space="preserve">Course Instructor: </w:t>
      </w:r>
      <w:r w:rsidRPr="00887837">
        <w:rPr>
          <w:rFonts w:ascii="Times New Roman" w:hAnsi="Times New Roman"/>
          <w:sz w:val="22"/>
          <w:szCs w:val="22"/>
        </w:rPr>
        <w:t>Introduction to health economics modeling</w:t>
      </w:r>
      <w:r w:rsidRPr="00456AD5">
        <w:rPr>
          <w:rFonts w:ascii="Times New Roman" w:hAnsi="Times New Roman"/>
          <w:bCs/>
          <w:sz w:val="22"/>
          <w:szCs w:val="22"/>
        </w:rPr>
        <w:t>. Presented a course on how to use models to evaluate program implementation and resources to field public health staff in Tbilisi, Georgia Novemb</w:t>
      </w:r>
      <w:r>
        <w:rPr>
          <w:rFonts w:ascii="Times New Roman" w:hAnsi="Times New Roman"/>
          <w:bCs/>
          <w:sz w:val="22"/>
          <w:szCs w:val="22"/>
        </w:rPr>
        <w:t>er 2015</w:t>
      </w:r>
      <w:r w:rsidRPr="00456AD5">
        <w:rPr>
          <w:rFonts w:ascii="Times New Roman" w:hAnsi="Times New Roman"/>
          <w:bCs/>
          <w:sz w:val="22"/>
          <w:szCs w:val="22"/>
        </w:rPr>
        <w:t>.</w:t>
      </w:r>
    </w:p>
    <w:p w14:paraId="374126BD" w14:textId="77777777" w:rsidR="0019519C" w:rsidRPr="00456AD5" w:rsidRDefault="0019519C" w:rsidP="0019519C">
      <w:pPr>
        <w:tabs>
          <w:tab w:val="center" w:pos="5040"/>
        </w:tabs>
        <w:rPr>
          <w:rFonts w:ascii="Times New Roman" w:hAnsi="Times New Roman"/>
          <w:sz w:val="22"/>
          <w:szCs w:val="22"/>
        </w:rPr>
      </w:pPr>
      <w:r w:rsidRPr="00456AD5">
        <w:rPr>
          <w:rFonts w:ascii="Times New Roman" w:hAnsi="Times New Roman"/>
          <w:b/>
          <w:bCs/>
          <w:sz w:val="22"/>
          <w:szCs w:val="22"/>
        </w:rPr>
        <w:tab/>
      </w:r>
    </w:p>
    <w:p w14:paraId="5977F554" w14:textId="77777777" w:rsidR="0019519C" w:rsidRDefault="0019519C" w:rsidP="0019519C">
      <w:pPr>
        <w:rPr>
          <w:rFonts w:ascii="Times New Roman" w:hAnsi="Times New Roman"/>
          <w:iCs/>
          <w:sz w:val="22"/>
          <w:szCs w:val="22"/>
        </w:rPr>
      </w:pPr>
      <w:r>
        <w:rPr>
          <w:rFonts w:ascii="Times New Roman" w:hAnsi="Times New Roman"/>
          <w:b/>
          <w:bCs/>
          <w:iCs/>
          <w:sz w:val="22"/>
          <w:szCs w:val="22"/>
        </w:rPr>
        <w:t xml:space="preserve">Consultant on capacity building: </w:t>
      </w:r>
      <w:r>
        <w:rPr>
          <w:rFonts w:ascii="Times New Roman" w:hAnsi="Times New Roman"/>
          <w:iCs/>
          <w:sz w:val="22"/>
          <w:szCs w:val="22"/>
        </w:rPr>
        <w:t>Advised and consulted on the development of a South African health economic course and model development to South Africa public health professionals, October 2013.</w:t>
      </w:r>
    </w:p>
    <w:p w14:paraId="6A0B7B18" w14:textId="77777777" w:rsidR="0019519C" w:rsidRDefault="0019519C" w:rsidP="0019519C">
      <w:pPr>
        <w:rPr>
          <w:rFonts w:ascii="Times New Roman" w:hAnsi="Times New Roman"/>
          <w:b/>
          <w:bCs/>
          <w:iCs/>
          <w:sz w:val="22"/>
          <w:szCs w:val="22"/>
        </w:rPr>
      </w:pPr>
    </w:p>
    <w:p w14:paraId="557E30EB" w14:textId="77777777" w:rsidR="0019519C" w:rsidRPr="00456AD5" w:rsidRDefault="0019519C" w:rsidP="0019519C">
      <w:pPr>
        <w:rPr>
          <w:rFonts w:ascii="Times New Roman" w:hAnsi="Times New Roman"/>
          <w:bCs/>
          <w:iCs/>
          <w:sz w:val="22"/>
          <w:szCs w:val="22"/>
        </w:rPr>
      </w:pPr>
      <w:r w:rsidRPr="00456AD5">
        <w:rPr>
          <w:rFonts w:ascii="Times New Roman" w:hAnsi="Times New Roman"/>
          <w:b/>
          <w:bCs/>
          <w:iCs/>
          <w:sz w:val="22"/>
          <w:szCs w:val="22"/>
        </w:rPr>
        <w:t xml:space="preserve">Course developer and instructor: </w:t>
      </w:r>
      <w:r w:rsidRPr="00456AD5">
        <w:rPr>
          <w:rFonts w:ascii="Times New Roman" w:hAnsi="Times New Roman"/>
          <w:bCs/>
          <w:iCs/>
          <w:sz w:val="22"/>
          <w:szCs w:val="22"/>
        </w:rPr>
        <w:t xml:space="preserve">Introduction to health economics and evaluations. Taught Field Epidemiology Training Program (FETP) students in Nairobi, Kenya at the Kenya GDD site, July </w:t>
      </w:r>
      <w:r>
        <w:rPr>
          <w:rFonts w:ascii="Times New Roman" w:hAnsi="Times New Roman"/>
          <w:bCs/>
          <w:iCs/>
          <w:sz w:val="22"/>
          <w:szCs w:val="22"/>
        </w:rPr>
        <w:t>2012</w:t>
      </w:r>
      <w:r w:rsidRPr="00456AD5">
        <w:rPr>
          <w:rFonts w:ascii="Times New Roman" w:hAnsi="Times New Roman"/>
          <w:bCs/>
          <w:iCs/>
          <w:sz w:val="22"/>
          <w:szCs w:val="22"/>
        </w:rPr>
        <w:t>.</w:t>
      </w:r>
    </w:p>
    <w:p w14:paraId="6527821B" w14:textId="77777777" w:rsidR="0019519C" w:rsidRPr="00456AD5" w:rsidRDefault="0019519C" w:rsidP="0019519C">
      <w:pPr>
        <w:rPr>
          <w:rFonts w:ascii="Times New Roman" w:hAnsi="Times New Roman"/>
          <w:bCs/>
          <w:iCs/>
          <w:sz w:val="22"/>
          <w:szCs w:val="22"/>
        </w:rPr>
      </w:pPr>
    </w:p>
    <w:p w14:paraId="37B744BD" w14:textId="77777777" w:rsidR="0019519C" w:rsidRPr="00456AD5" w:rsidRDefault="0019519C" w:rsidP="0019519C">
      <w:pPr>
        <w:rPr>
          <w:rFonts w:ascii="Times New Roman" w:hAnsi="Times New Roman"/>
          <w:bCs/>
          <w:iCs/>
          <w:sz w:val="22"/>
          <w:szCs w:val="22"/>
        </w:rPr>
      </w:pPr>
      <w:r w:rsidRPr="00456AD5">
        <w:rPr>
          <w:rFonts w:ascii="Times New Roman" w:hAnsi="Times New Roman"/>
          <w:b/>
          <w:bCs/>
          <w:iCs/>
          <w:sz w:val="22"/>
          <w:szCs w:val="22"/>
        </w:rPr>
        <w:t xml:space="preserve">Course developer and instructor: </w:t>
      </w:r>
      <w:r>
        <w:rPr>
          <w:rFonts w:ascii="Times New Roman" w:hAnsi="Times New Roman"/>
          <w:bCs/>
          <w:iCs/>
          <w:sz w:val="22"/>
          <w:szCs w:val="22"/>
        </w:rPr>
        <w:t>Capacity building session with the Kenya and Nigeria FETP students and instructing in-country personnel on how to develop projec</w:t>
      </w:r>
      <w:r w:rsidRPr="00456AD5">
        <w:rPr>
          <w:rFonts w:ascii="Times New Roman" w:hAnsi="Times New Roman"/>
          <w:bCs/>
          <w:iCs/>
          <w:sz w:val="22"/>
          <w:szCs w:val="22"/>
        </w:rPr>
        <w:t xml:space="preserve">t proposal </w:t>
      </w:r>
      <w:r>
        <w:rPr>
          <w:rFonts w:ascii="Times New Roman" w:hAnsi="Times New Roman"/>
          <w:bCs/>
          <w:iCs/>
          <w:sz w:val="22"/>
          <w:szCs w:val="22"/>
        </w:rPr>
        <w:t>using</w:t>
      </w:r>
      <w:r w:rsidRPr="00456AD5">
        <w:rPr>
          <w:rFonts w:ascii="Times New Roman" w:hAnsi="Times New Roman"/>
          <w:bCs/>
          <w:iCs/>
          <w:sz w:val="22"/>
          <w:szCs w:val="22"/>
        </w:rPr>
        <w:t xml:space="preserve"> simple spreadsheet-based health economics tools</w:t>
      </w:r>
      <w:r>
        <w:rPr>
          <w:rFonts w:ascii="Times New Roman" w:hAnsi="Times New Roman"/>
          <w:bCs/>
          <w:iCs/>
          <w:sz w:val="22"/>
          <w:szCs w:val="22"/>
        </w:rPr>
        <w:t xml:space="preserve"> </w:t>
      </w:r>
      <w:r w:rsidRPr="00456AD5">
        <w:rPr>
          <w:rFonts w:ascii="Times New Roman" w:hAnsi="Times New Roman"/>
          <w:bCs/>
          <w:iCs/>
          <w:sz w:val="22"/>
          <w:szCs w:val="22"/>
        </w:rPr>
        <w:t>July</w:t>
      </w:r>
      <w:r>
        <w:rPr>
          <w:rFonts w:ascii="Times New Roman" w:hAnsi="Times New Roman"/>
          <w:bCs/>
          <w:iCs/>
          <w:sz w:val="22"/>
          <w:szCs w:val="22"/>
        </w:rPr>
        <w:t xml:space="preserve"> 2012</w:t>
      </w:r>
      <w:r w:rsidRPr="00456AD5">
        <w:rPr>
          <w:rFonts w:ascii="Times New Roman" w:hAnsi="Times New Roman"/>
          <w:bCs/>
          <w:iCs/>
          <w:sz w:val="22"/>
          <w:szCs w:val="22"/>
        </w:rPr>
        <w:t>.</w:t>
      </w:r>
    </w:p>
    <w:p w14:paraId="0CD4D4F7" w14:textId="77777777" w:rsidR="0019519C" w:rsidRPr="00456AD5" w:rsidRDefault="0019519C" w:rsidP="0019519C">
      <w:pPr>
        <w:rPr>
          <w:rFonts w:ascii="Times New Roman" w:hAnsi="Times New Roman"/>
          <w:bCs/>
          <w:iCs/>
          <w:sz w:val="22"/>
          <w:szCs w:val="22"/>
        </w:rPr>
      </w:pPr>
    </w:p>
    <w:p w14:paraId="5BFAB416" w14:textId="77777777" w:rsidR="0019519C" w:rsidRPr="00456AD5" w:rsidRDefault="0019519C" w:rsidP="0019519C">
      <w:pPr>
        <w:rPr>
          <w:rFonts w:ascii="Times New Roman" w:hAnsi="Times New Roman"/>
          <w:bCs/>
          <w:iCs/>
          <w:sz w:val="22"/>
          <w:szCs w:val="22"/>
        </w:rPr>
      </w:pPr>
      <w:r w:rsidRPr="00456AD5">
        <w:rPr>
          <w:rFonts w:ascii="Times New Roman" w:hAnsi="Times New Roman"/>
          <w:b/>
          <w:bCs/>
          <w:iCs/>
          <w:sz w:val="22"/>
          <w:szCs w:val="22"/>
        </w:rPr>
        <w:t xml:space="preserve">Course developer and instructor: </w:t>
      </w:r>
      <w:r w:rsidRPr="00456AD5">
        <w:rPr>
          <w:rFonts w:ascii="Times New Roman" w:hAnsi="Times New Roman"/>
          <w:bCs/>
          <w:iCs/>
          <w:sz w:val="22"/>
          <w:szCs w:val="22"/>
        </w:rPr>
        <w:t xml:space="preserve">Introduction to health economics. Taught public health officials from China CDC and Beijing CDC at the China GDD site, </w:t>
      </w:r>
      <w:r>
        <w:rPr>
          <w:rFonts w:ascii="Times New Roman" w:hAnsi="Times New Roman"/>
          <w:bCs/>
          <w:iCs/>
          <w:sz w:val="22"/>
          <w:szCs w:val="22"/>
        </w:rPr>
        <w:t>June 2011.</w:t>
      </w:r>
    </w:p>
    <w:p w14:paraId="3BDB9E36" w14:textId="77777777" w:rsidR="0019519C" w:rsidRPr="00456AD5" w:rsidRDefault="0019519C" w:rsidP="0019519C">
      <w:pPr>
        <w:rPr>
          <w:rFonts w:ascii="Times New Roman" w:hAnsi="Times New Roman"/>
          <w:b/>
          <w:bCs/>
          <w:iCs/>
          <w:sz w:val="22"/>
          <w:szCs w:val="22"/>
        </w:rPr>
      </w:pPr>
    </w:p>
    <w:p w14:paraId="73515EDF" w14:textId="77777777" w:rsidR="0019519C" w:rsidRPr="00456AD5" w:rsidRDefault="0019519C" w:rsidP="0019519C">
      <w:pPr>
        <w:rPr>
          <w:rFonts w:ascii="Times New Roman" w:hAnsi="Times New Roman"/>
          <w:bCs/>
          <w:sz w:val="22"/>
          <w:szCs w:val="22"/>
        </w:rPr>
      </w:pPr>
      <w:r w:rsidRPr="00456AD5">
        <w:rPr>
          <w:rFonts w:ascii="Times New Roman" w:hAnsi="Times New Roman"/>
          <w:b/>
          <w:bCs/>
          <w:sz w:val="22"/>
          <w:szCs w:val="22"/>
        </w:rPr>
        <w:t>Course developer and instructor:</w:t>
      </w:r>
      <w:r w:rsidRPr="00456AD5">
        <w:rPr>
          <w:rFonts w:ascii="Times New Roman" w:hAnsi="Times New Roman"/>
          <w:bCs/>
          <w:sz w:val="22"/>
          <w:szCs w:val="22"/>
        </w:rPr>
        <w:t xml:space="preserve"> </w:t>
      </w:r>
      <w:r>
        <w:rPr>
          <w:rFonts w:ascii="Times New Roman" w:hAnsi="Times New Roman"/>
          <w:bCs/>
          <w:sz w:val="22"/>
          <w:szCs w:val="22"/>
        </w:rPr>
        <w:t>Capacity building session with the China CDC and Beijing CDC in-country personnel on how to develop p</w:t>
      </w:r>
      <w:r w:rsidRPr="00456AD5">
        <w:rPr>
          <w:rFonts w:ascii="Times New Roman" w:hAnsi="Times New Roman"/>
          <w:bCs/>
          <w:sz w:val="22"/>
          <w:szCs w:val="22"/>
        </w:rPr>
        <w:t>roject proposal</w:t>
      </w:r>
      <w:r>
        <w:rPr>
          <w:rFonts w:ascii="Times New Roman" w:hAnsi="Times New Roman"/>
          <w:bCs/>
          <w:sz w:val="22"/>
          <w:szCs w:val="22"/>
        </w:rPr>
        <w:t xml:space="preserve">s using </w:t>
      </w:r>
      <w:r w:rsidRPr="00456AD5">
        <w:rPr>
          <w:rFonts w:ascii="Times New Roman" w:hAnsi="Times New Roman"/>
          <w:bCs/>
          <w:sz w:val="22"/>
          <w:szCs w:val="22"/>
        </w:rPr>
        <w:t>simple spreadsheet-based health economics tools</w:t>
      </w:r>
      <w:r>
        <w:rPr>
          <w:rFonts w:ascii="Times New Roman" w:hAnsi="Times New Roman"/>
          <w:bCs/>
          <w:sz w:val="22"/>
          <w:szCs w:val="22"/>
        </w:rPr>
        <w:t>, June 2011.</w:t>
      </w:r>
    </w:p>
    <w:p w14:paraId="13B18860" w14:textId="77777777" w:rsidR="0019519C" w:rsidRPr="00456AD5" w:rsidRDefault="0019519C" w:rsidP="0019519C">
      <w:pPr>
        <w:rPr>
          <w:rFonts w:ascii="Times New Roman" w:hAnsi="Times New Roman"/>
          <w:bCs/>
          <w:sz w:val="22"/>
          <w:szCs w:val="22"/>
        </w:rPr>
      </w:pPr>
    </w:p>
    <w:p w14:paraId="1CC98BFD" w14:textId="77777777" w:rsidR="0019519C" w:rsidRPr="00456AD5" w:rsidRDefault="0019519C" w:rsidP="0019519C">
      <w:pPr>
        <w:rPr>
          <w:rFonts w:ascii="Times New Roman" w:hAnsi="Times New Roman"/>
          <w:bCs/>
          <w:iCs/>
          <w:sz w:val="22"/>
          <w:szCs w:val="22"/>
        </w:rPr>
      </w:pPr>
      <w:r w:rsidRPr="00456AD5">
        <w:rPr>
          <w:rFonts w:ascii="Times New Roman" w:hAnsi="Times New Roman"/>
          <w:b/>
          <w:bCs/>
          <w:iCs/>
          <w:sz w:val="22"/>
          <w:szCs w:val="22"/>
        </w:rPr>
        <w:t xml:space="preserve">Course instructor:  </w:t>
      </w:r>
      <w:r w:rsidRPr="00456AD5">
        <w:rPr>
          <w:rFonts w:ascii="Times New Roman" w:hAnsi="Times New Roman"/>
          <w:bCs/>
          <w:iCs/>
          <w:sz w:val="22"/>
          <w:szCs w:val="22"/>
        </w:rPr>
        <w:t>Introduction to health evaluation research. Taught the International Emerging Infections Program (IEIP) Bangladesh staff at the International Center for Diarrheal Disease Research in Dhaka, Bangladesh (ICDDR,B) and public health officials from the Bangladesh Ministry of Health at the Bangladesh GDD site, December</w:t>
      </w:r>
      <w:r>
        <w:rPr>
          <w:rFonts w:ascii="Times New Roman" w:hAnsi="Times New Roman"/>
          <w:bCs/>
          <w:iCs/>
          <w:sz w:val="22"/>
          <w:szCs w:val="22"/>
        </w:rPr>
        <w:t xml:space="preserve"> 2010</w:t>
      </w:r>
      <w:r w:rsidRPr="00456AD5">
        <w:rPr>
          <w:rFonts w:ascii="Times New Roman" w:hAnsi="Times New Roman"/>
          <w:bCs/>
          <w:iCs/>
          <w:sz w:val="22"/>
          <w:szCs w:val="22"/>
        </w:rPr>
        <w:t>.</w:t>
      </w:r>
    </w:p>
    <w:p w14:paraId="7B0C3CD4" w14:textId="77777777" w:rsidR="0019519C" w:rsidRPr="00456AD5" w:rsidRDefault="0019519C" w:rsidP="0019519C">
      <w:pPr>
        <w:rPr>
          <w:rFonts w:ascii="Times New Roman" w:hAnsi="Times New Roman"/>
          <w:bCs/>
          <w:iCs/>
          <w:sz w:val="22"/>
          <w:szCs w:val="22"/>
        </w:rPr>
      </w:pPr>
    </w:p>
    <w:p w14:paraId="1F867BA4" w14:textId="77777777" w:rsidR="0019519C" w:rsidRPr="00456AD5" w:rsidRDefault="0019519C" w:rsidP="0019519C">
      <w:pPr>
        <w:rPr>
          <w:rFonts w:ascii="Times New Roman" w:hAnsi="Times New Roman"/>
          <w:sz w:val="22"/>
          <w:szCs w:val="22"/>
        </w:rPr>
      </w:pPr>
      <w:r w:rsidRPr="00456AD5">
        <w:rPr>
          <w:rFonts w:ascii="Times New Roman" w:hAnsi="Times New Roman"/>
          <w:b/>
          <w:bCs/>
          <w:sz w:val="22"/>
          <w:szCs w:val="22"/>
        </w:rPr>
        <w:t>Course instructor: BIO 3000</w:t>
      </w:r>
      <w:r w:rsidRPr="00456AD5">
        <w:rPr>
          <w:rFonts w:ascii="Times New Roman" w:hAnsi="Times New Roman"/>
          <w:sz w:val="22"/>
          <w:szCs w:val="22"/>
        </w:rPr>
        <w:t xml:space="preserve"> Introduction to Biologic Sciences. Undergraduate course, approximately 50 students. Florida A&amp;M University, Tallahassee, FL</w:t>
      </w:r>
      <w:r>
        <w:rPr>
          <w:rFonts w:ascii="Times New Roman" w:hAnsi="Times New Roman"/>
          <w:sz w:val="22"/>
          <w:szCs w:val="22"/>
        </w:rPr>
        <w:t>, Spring 2000</w:t>
      </w:r>
      <w:r w:rsidRPr="00456AD5">
        <w:rPr>
          <w:rFonts w:ascii="Times New Roman" w:hAnsi="Times New Roman"/>
          <w:sz w:val="22"/>
          <w:szCs w:val="22"/>
        </w:rPr>
        <w:t>.</w:t>
      </w:r>
    </w:p>
    <w:p w14:paraId="05420857" w14:textId="77777777" w:rsidR="0019519C" w:rsidRPr="00C754EA" w:rsidRDefault="0019519C" w:rsidP="0019519C">
      <w:pPr>
        <w:ind w:left="2160" w:hanging="2160"/>
        <w:rPr>
          <w:rFonts w:ascii="Times New Roman" w:hAnsi="Times New Roman"/>
        </w:rPr>
      </w:pPr>
    </w:p>
    <w:p w14:paraId="1ED60131" w14:textId="77777777" w:rsidR="0019519C" w:rsidRDefault="0019519C" w:rsidP="00A104F9">
      <w:pPr>
        <w:tabs>
          <w:tab w:val="center" w:pos="5040"/>
        </w:tabs>
        <w:jc w:val="center"/>
        <w:rPr>
          <w:rFonts w:ascii="Times New Roman" w:hAnsi="Times New Roman"/>
          <w:b/>
        </w:rPr>
      </w:pPr>
    </w:p>
    <w:p w14:paraId="3773CC19" w14:textId="5146A934" w:rsidR="00A104F9" w:rsidRDefault="00A104F9" w:rsidP="00A104F9">
      <w:pPr>
        <w:tabs>
          <w:tab w:val="center" w:pos="5040"/>
        </w:tabs>
        <w:jc w:val="center"/>
        <w:rPr>
          <w:rFonts w:ascii="Times New Roman" w:hAnsi="Times New Roman"/>
          <w:b/>
        </w:rPr>
      </w:pPr>
      <w:r w:rsidRPr="00C754EA">
        <w:rPr>
          <w:rFonts w:ascii="Times New Roman" w:hAnsi="Times New Roman"/>
          <w:b/>
        </w:rPr>
        <w:t>Media Interviews</w:t>
      </w:r>
    </w:p>
    <w:p w14:paraId="7069AAA7" w14:textId="77777777" w:rsidR="00A104F9" w:rsidRPr="00C754EA" w:rsidRDefault="00A104F9" w:rsidP="00A104F9">
      <w:pPr>
        <w:tabs>
          <w:tab w:val="center" w:pos="5040"/>
        </w:tabs>
        <w:jc w:val="center"/>
        <w:rPr>
          <w:rFonts w:ascii="Times New Roman" w:hAnsi="Times New Roman"/>
          <w:b/>
        </w:rPr>
      </w:pPr>
    </w:p>
    <w:p w14:paraId="20C4C520" w14:textId="19F2A5E7"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Planning for the next Influenza Season using CommunityFlu software</w:t>
      </w:r>
      <w:r w:rsidRPr="006B493A">
        <w:rPr>
          <w:rFonts w:ascii="Times New Roman" w:hAnsi="Times New Roman"/>
          <w:sz w:val="22"/>
          <w:szCs w:val="22"/>
        </w:rPr>
        <w:t xml:space="preserve">, </w:t>
      </w:r>
      <w:r w:rsidR="00887837" w:rsidRPr="006B493A">
        <w:rPr>
          <w:rFonts w:ascii="Times New Roman" w:hAnsi="Times New Roman"/>
          <w:sz w:val="22"/>
          <w:szCs w:val="22"/>
        </w:rPr>
        <w:t>2013.</w:t>
      </w:r>
    </w:p>
    <w:p w14:paraId="37CB2B3A" w14:textId="77777777" w:rsidR="00A104F9" w:rsidRPr="006B493A" w:rsidRDefault="00A104F9" w:rsidP="00A104F9">
      <w:pPr>
        <w:tabs>
          <w:tab w:val="center" w:pos="5040"/>
        </w:tabs>
        <w:rPr>
          <w:rFonts w:ascii="Times New Roman" w:hAnsi="Times New Roman"/>
          <w:sz w:val="22"/>
          <w:szCs w:val="22"/>
        </w:rPr>
      </w:pPr>
    </w:p>
    <w:p w14:paraId="0846184E" w14:textId="72C50EC0" w:rsidR="00A104F9" w:rsidRPr="006B493A" w:rsidRDefault="00A104F9" w:rsidP="00A104F9">
      <w:pPr>
        <w:tabs>
          <w:tab w:val="center" w:pos="5040"/>
        </w:tabs>
        <w:rPr>
          <w:rFonts w:ascii="Times New Roman" w:hAnsi="Times New Roman"/>
          <w:sz w:val="22"/>
          <w:szCs w:val="22"/>
        </w:rPr>
      </w:pPr>
      <w:r w:rsidRPr="006B493A">
        <w:rPr>
          <w:rFonts w:ascii="Times New Roman" w:hAnsi="Times New Roman"/>
          <w:b/>
          <w:sz w:val="22"/>
          <w:szCs w:val="22"/>
        </w:rPr>
        <w:t>Antiviral Usage during 2009 H1N1</w:t>
      </w:r>
      <w:r w:rsidR="00ED174F">
        <w:rPr>
          <w:rFonts w:ascii="Times New Roman" w:hAnsi="Times New Roman"/>
          <w:b/>
          <w:sz w:val="22"/>
          <w:szCs w:val="22"/>
        </w:rPr>
        <w:t xml:space="preserve"> </w:t>
      </w:r>
      <w:r w:rsidRPr="006B493A">
        <w:rPr>
          <w:rFonts w:ascii="Times New Roman" w:hAnsi="Times New Roman"/>
          <w:b/>
          <w:sz w:val="22"/>
          <w:szCs w:val="22"/>
        </w:rPr>
        <w:t>Influenza A</w:t>
      </w:r>
      <w:r w:rsidRPr="006B493A">
        <w:rPr>
          <w:rFonts w:ascii="Times New Roman" w:hAnsi="Times New Roman"/>
          <w:sz w:val="22"/>
          <w:szCs w:val="22"/>
        </w:rPr>
        <w:t>, 2011.</w:t>
      </w:r>
    </w:p>
    <w:p w14:paraId="041F1FB6" w14:textId="77777777" w:rsidR="00A104F9" w:rsidRPr="006B493A" w:rsidRDefault="00A104F9" w:rsidP="00A104F9">
      <w:pPr>
        <w:pStyle w:val="Heading3"/>
        <w:ind w:left="0" w:firstLine="0"/>
      </w:pPr>
    </w:p>
    <w:p w14:paraId="39104583" w14:textId="77777777" w:rsidR="00A104F9" w:rsidRPr="00C754EA" w:rsidRDefault="00A104F9" w:rsidP="00A104F9">
      <w:pPr>
        <w:pStyle w:val="Heading3"/>
        <w:rPr>
          <w:sz w:val="24"/>
          <w:szCs w:val="24"/>
        </w:rPr>
      </w:pPr>
    </w:p>
    <w:p w14:paraId="40477580" w14:textId="77777777" w:rsidR="00A104F9" w:rsidRPr="00C754EA" w:rsidRDefault="00A104F9" w:rsidP="00A104F9">
      <w:pPr>
        <w:pStyle w:val="Heading3"/>
        <w:rPr>
          <w:sz w:val="24"/>
          <w:szCs w:val="24"/>
        </w:rPr>
      </w:pPr>
      <w:r w:rsidRPr="00C754EA">
        <w:rPr>
          <w:sz w:val="24"/>
          <w:szCs w:val="24"/>
        </w:rPr>
        <w:t>Committees and Workgroup Membership</w:t>
      </w:r>
    </w:p>
    <w:p w14:paraId="10739136" w14:textId="77777777" w:rsidR="00A104F9" w:rsidRPr="00C754EA" w:rsidRDefault="00A104F9" w:rsidP="00A104F9">
      <w:pPr>
        <w:rPr>
          <w:rFonts w:ascii="Times New Roman" w:hAnsi="Times New Roman"/>
        </w:rPr>
      </w:pPr>
    </w:p>
    <w:p w14:paraId="5E00ECB5" w14:textId="5B6D6DAC" w:rsidR="003430EA" w:rsidRDefault="003430EA" w:rsidP="00A104F9">
      <w:pPr>
        <w:rPr>
          <w:rFonts w:ascii="Times New Roman" w:hAnsi="Times New Roman"/>
          <w:b/>
          <w:sz w:val="22"/>
          <w:szCs w:val="22"/>
        </w:rPr>
      </w:pPr>
      <w:r>
        <w:rPr>
          <w:rFonts w:ascii="Times New Roman" w:hAnsi="Times New Roman"/>
          <w:b/>
          <w:sz w:val="22"/>
          <w:szCs w:val="22"/>
        </w:rPr>
        <w:t>CORE GOALS</w:t>
      </w:r>
      <w:r>
        <w:rPr>
          <w:rFonts w:ascii="Times New Roman" w:hAnsi="Times New Roman"/>
          <w:b/>
          <w:sz w:val="22"/>
          <w:szCs w:val="22"/>
        </w:rPr>
        <w:tab/>
        <w:t>Office of Minority Health &amp; Health Equity</w:t>
      </w:r>
    </w:p>
    <w:p w14:paraId="3CF944B1" w14:textId="79A19FD3" w:rsidR="00F53D8D" w:rsidRDefault="00F53D8D" w:rsidP="00F53D8D">
      <w:pPr>
        <w:ind w:left="2160" w:hanging="2160"/>
        <w:rPr>
          <w:rFonts w:ascii="Times New Roman" w:hAnsi="Times New Roman"/>
          <w:bCs/>
          <w:sz w:val="22"/>
          <w:szCs w:val="22"/>
        </w:rPr>
      </w:pPr>
      <w:r>
        <w:rPr>
          <w:rFonts w:ascii="Times New Roman" w:hAnsi="Times New Roman"/>
          <w:b/>
          <w:sz w:val="22"/>
          <w:szCs w:val="22"/>
        </w:rPr>
        <w:t>Subcommittee</w:t>
      </w:r>
      <w:r>
        <w:rPr>
          <w:rFonts w:ascii="Times New Roman" w:hAnsi="Times New Roman"/>
          <w:b/>
          <w:sz w:val="22"/>
          <w:szCs w:val="22"/>
        </w:rPr>
        <w:tab/>
      </w:r>
      <w:r w:rsidR="006B7694">
        <w:rPr>
          <w:rFonts w:ascii="Times New Roman" w:hAnsi="Times New Roman"/>
          <w:bCs/>
          <w:sz w:val="22"/>
          <w:szCs w:val="22"/>
        </w:rPr>
        <w:t>Workplace Discrimination</w:t>
      </w:r>
      <w:r>
        <w:rPr>
          <w:rFonts w:ascii="Times New Roman" w:hAnsi="Times New Roman"/>
          <w:bCs/>
          <w:sz w:val="22"/>
          <w:szCs w:val="22"/>
        </w:rPr>
        <w:t xml:space="preserve"> Research and Data Assessment</w:t>
      </w:r>
    </w:p>
    <w:p w14:paraId="1AE2E434" w14:textId="77E293B7" w:rsidR="00C5451B" w:rsidRPr="00C5451B" w:rsidRDefault="00C5451B" w:rsidP="00F53D8D">
      <w:pPr>
        <w:ind w:left="2160" w:hanging="2160"/>
        <w:rPr>
          <w:rFonts w:ascii="Times New Roman" w:hAnsi="Times New Roman"/>
          <w:bCs/>
          <w:sz w:val="22"/>
          <w:szCs w:val="22"/>
        </w:rPr>
      </w:pPr>
      <w:r>
        <w:rPr>
          <w:rFonts w:ascii="Times New Roman" w:hAnsi="Times New Roman"/>
          <w:b/>
          <w:sz w:val="22"/>
          <w:szCs w:val="22"/>
        </w:rPr>
        <w:tab/>
      </w:r>
      <w:r w:rsidR="00801379">
        <w:rPr>
          <w:rFonts w:ascii="Times New Roman" w:hAnsi="Times New Roman"/>
          <w:bCs/>
          <w:sz w:val="22"/>
          <w:szCs w:val="22"/>
        </w:rPr>
        <w:t>Culturally</w:t>
      </w:r>
      <w:r>
        <w:rPr>
          <w:rFonts w:ascii="Times New Roman" w:hAnsi="Times New Roman"/>
          <w:bCs/>
          <w:sz w:val="22"/>
          <w:szCs w:val="22"/>
        </w:rPr>
        <w:t xml:space="preserve"> Responsive Community Engagement &amp; Communication</w:t>
      </w:r>
    </w:p>
    <w:p w14:paraId="7BBEF56B" w14:textId="77777777" w:rsidR="003430EA" w:rsidRDefault="003430EA" w:rsidP="00A104F9">
      <w:pPr>
        <w:rPr>
          <w:rFonts w:ascii="Times New Roman" w:hAnsi="Times New Roman"/>
          <w:b/>
          <w:sz w:val="22"/>
          <w:szCs w:val="22"/>
        </w:rPr>
      </w:pPr>
    </w:p>
    <w:p w14:paraId="3C9672B3" w14:textId="6485CAB9" w:rsidR="00A104F9" w:rsidRPr="006B493A" w:rsidRDefault="00A104F9" w:rsidP="00A104F9">
      <w:pPr>
        <w:rPr>
          <w:rFonts w:ascii="Times New Roman" w:hAnsi="Times New Roman"/>
          <w:b/>
          <w:sz w:val="22"/>
          <w:szCs w:val="22"/>
        </w:rPr>
      </w:pPr>
      <w:r w:rsidRPr="006B493A">
        <w:rPr>
          <w:rFonts w:ascii="Times New Roman" w:hAnsi="Times New Roman"/>
          <w:b/>
          <w:sz w:val="22"/>
          <w:szCs w:val="22"/>
        </w:rPr>
        <w:t>CDC Health Equity</w:t>
      </w:r>
      <w:r w:rsidRPr="006B493A">
        <w:rPr>
          <w:rFonts w:ascii="Times New Roman" w:hAnsi="Times New Roman"/>
          <w:b/>
          <w:sz w:val="22"/>
          <w:szCs w:val="22"/>
        </w:rPr>
        <w:tab/>
        <w:t>National Center for HIV/AIDS, STD, and Viral Hepatitis</w:t>
      </w:r>
    </w:p>
    <w:p w14:paraId="72BB0BB3" w14:textId="77777777" w:rsidR="00A104F9" w:rsidRPr="006B493A" w:rsidRDefault="00A104F9" w:rsidP="00A104F9">
      <w:pPr>
        <w:ind w:left="720" w:hanging="720"/>
        <w:rPr>
          <w:rFonts w:ascii="Times New Roman" w:hAnsi="Times New Roman"/>
          <w:sz w:val="22"/>
          <w:szCs w:val="22"/>
        </w:rPr>
      </w:pPr>
      <w:r w:rsidRPr="006B493A">
        <w:rPr>
          <w:rFonts w:ascii="Times New Roman" w:hAnsi="Times New Roman"/>
          <w:b/>
          <w:sz w:val="22"/>
          <w:szCs w:val="22"/>
        </w:rPr>
        <w:tab/>
      </w:r>
      <w:r w:rsidRPr="006B493A">
        <w:rPr>
          <w:rFonts w:ascii="Times New Roman" w:hAnsi="Times New Roman"/>
          <w:b/>
          <w:sz w:val="22"/>
          <w:szCs w:val="22"/>
        </w:rPr>
        <w:tab/>
      </w:r>
      <w:r w:rsidRPr="006B493A">
        <w:rPr>
          <w:rFonts w:ascii="Times New Roman" w:hAnsi="Times New Roman"/>
          <w:b/>
          <w:sz w:val="22"/>
          <w:szCs w:val="22"/>
        </w:rPr>
        <w:tab/>
      </w:r>
      <w:r w:rsidRPr="006B493A">
        <w:rPr>
          <w:rFonts w:ascii="Times New Roman" w:hAnsi="Times New Roman"/>
          <w:sz w:val="22"/>
          <w:szCs w:val="22"/>
        </w:rPr>
        <w:t>Division of HIV/AIDS Epidemiology Member</w:t>
      </w:r>
    </w:p>
    <w:p w14:paraId="0CBCC798" w14:textId="77777777" w:rsidR="00A104F9" w:rsidRPr="006B493A" w:rsidRDefault="00A104F9" w:rsidP="00A104F9">
      <w:pPr>
        <w:ind w:left="720" w:hanging="720"/>
        <w:rPr>
          <w:rFonts w:ascii="Times New Roman" w:hAnsi="Times New Roman"/>
          <w:sz w:val="22"/>
          <w:szCs w:val="22"/>
        </w:rPr>
      </w:pPr>
    </w:p>
    <w:p w14:paraId="19A0A807" w14:textId="77777777" w:rsidR="00F53D8D" w:rsidRDefault="00A104F9" w:rsidP="00F53D8D">
      <w:pPr>
        <w:ind w:left="2160" w:hanging="2160"/>
        <w:rPr>
          <w:rFonts w:ascii="Times New Roman" w:hAnsi="Times New Roman"/>
          <w:b/>
          <w:sz w:val="22"/>
          <w:szCs w:val="22"/>
        </w:rPr>
      </w:pPr>
      <w:r w:rsidRPr="006B493A">
        <w:rPr>
          <w:rFonts w:ascii="Times New Roman" w:hAnsi="Times New Roman"/>
          <w:b/>
          <w:sz w:val="22"/>
          <w:szCs w:val="22"/>
        </w:rPr>
        <w:t>CDC Peer review</w:t>
      </w:r>
      <w:r w:rsidRPr="006B493A">
        <w:rPr>
          <w:rFonts w:ascii="Times New Roman" w:hAnsi="Times New Roman"/>
          <w:b/>
          <w:sz w:val="22"/>
          <w:szCs w:val="22"/>
        </w:rPr>
        <w:tab/>
        <w:t xml:space="preserve">Training and Technical Assistance for Health Department Demonstration Projects for Comprehensive Prevention, Care, Behavioral Health, and Social Services for Men Who Have Sex with Men of Color at Risk for And Living with HIV Infection.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
    <w:p w14:paraId="4141C58B" w14:textId="015F8CD5" w:rsidR="00A104F9" w:rsidRPr="006B493A" w:rsidRDefault="00A104F9" w:rsidP="00F53D8D">
      <w:pPr>
        <w:ind w:left="2160" w:firstLine="0"/>
        <w:rPr>
          <w:rFonts w:ascii="Times New Roman" w:hAnsi="Times New Roman"/>
          <w:sz w:val="22"/>
          <w:szCs w:val="22"/>
        </w:rPr>
      </w:pPr>
      <w:r w:rsidRPr="006B493A">
        <w:rPr>
          <w:rFonts w:ascii="Times New Roman" w:hAnsi="Times New Roman"/>
          <w:sz w:val="22"/>
          <w:szCs w:val="22"/>
        </w:rPr>
        <w:t>Member – peer review of strategies to aid in the prevention of new HIV cases</w:t>
      </w:r>
      <w:r w:rsidR="00887837" w:rsidRPr="006B493A">
        <w:rPr>
          <w:rFonts w:ascii="Times New Roman" w:hAnsi="Times New Roman"/>
          <w:sz w:val="22"/>
          <w:szCs w:val="22"/>
        </w:rPr>
        <w:t xml:space="preserve">. </w:t>
      </w:r>
    </w:p>
    <w:p w14:paraId="13444F99" w14:textId="77777777" w:rsidR="00A104F9" w:rsidRPr="006B493A" w:rsidRDefault="00A104F9" w:rsidP="00A104F9">
      <w:pPr>
        <w:ind w:left="720" w:hanging="720"/>
        <w:rPr>
          <w:rFonts w:ascii="Times New Roman" w:hAnsi="Times New Roman"/>
          <w:sz w:val="22"/>
          <w:szCs w:val="22"/>
        </w:rPr>
      </w:pPr>
    </w:p>
    <w:p w14:paraId="0BF1E26A" w14:textId="070F748F" w:rsidR="00F53D8D" w:rsidRDefault="00A104F9" w:rsidP="00F53D8D">
      <w:pPr>
        <w:rPr>
          <w:rFonts w:ascii="Times New Roman" w:hAnsi="Times New Roman"/>
          <w:sz w:val="22"/>
          <w:szCs w:val="22"/>
        </w:rPr>
      </w:pPr>
      <w:r w:rsidRPr="006B493A">
        <w:rPr>
          <w:rFonts w:ascii="Times New Roman" w:hAnsi="Times New Roman"/>
          <w:b/>
          <w:sz w:val="22"/>
          <w:szCs w:val="22"/>
        </w:rPr>
        <w:t>CDC Ebola Response</w:t>
      </w:r>
      <w:r>
        <w:rPr>
          <w:rFonts w:ascii="Times New Roman" w:hAnsi="Times New Roman"/>
          <w:b/>
          <w:sz w:val="22"/>
          <w:szCs w:val="22"/>
        </w:rPr>
        <w:t xml:space="preserve">  Team </w:t>
      </w:r>
      <w:r w:rsidRPr="006B493A">
        <w:rPr>
          <w:rFonts w:ascii="Times New Roman" w:hAnsi="Times New Roman"/>
          <w:b/>
          <w:sz w:val="22"/>
          <w:szCs w:val="22"/>
        </w:rPr>
        <w:t>Epidemiology and Lab Surveillance Task Force: Modeling Unit</w:t>
      </w:r>
    </w:p>
    <w:p w14:paraId="3EAE5BDA" w14:textId="2A2CCCC5" w:rsidR="00A104F9" w:rsidRPr="006B493A" w:rsidRDefault="00A104F9" w:rsidP="00F53D8D">
      <w:pPr>
        <w:ind w:left="2160" w:firstLine="0"/>
        <w:rPr>
          <w:rFonts w:ascii="Times New Roman" w:hAnsi="Times New Roman"/>
          <w:sz w:val="22"/>
          <w:szCs w:val="22"/>
        </w:rPr>
      </w:pPr>
      <w:r w:rsidRPr="006B493A">
        <w:rPr>
          <w:rFonts w:ascii="Times New Roman" w:hAnsi="Times New Roman"/>
          <w:sz w:val="22"/>
          <w:szCs w:val="22"/>
        </w:rPr>
        <w:t>Participate on</w:t>
      </w:r>
      <w:r w:rsidR="00F53D8D">
        <w:rPr>
          <w:rFonts w:ascii="Times New Roman" w:hAnsi="Times New Roman"/>
          <w:b/>
          <w:sz w:val="22"/>
          <w:szCs w:val="22"/>
        </w:rPr>
        <w:t xml:space="preserve"> </w:t>
      </w:r>
      <w:r w:rsidRPr="006B493A">
        <w:rPr>
          <w:rFonts w:ascii="Times New Roman" w:hAnsi="Times New Roman"/>
          <w:sz w:val="22"/>
          <w:szCs w:val="22"/>
        </w:rPr>
        <w:t>modeling team in designing and building mathematical models to aid Incident Respons</w:t>
      </w:r>
      <w:r>
        <w:rPr>
          <w:rFonts w:ascii="Times New Roman" w:hAnsi="Times New Roman"/>
          <w:sz w:val="22"/>
          <w:szCs w:val="22"/>
        </w:rPr>
        <w:t>e</w:t>
      </w:r>
      <w:r w:rsidR="00F53D8D">
        <w:rPr>
          <w:rFonts w:ascii="Times New Roman" w:hAnsi="Times New Roman"/>
          <w:sz w:val="22"/>
          <w:szCs w:val="22"/>
        </w:rPr>
        <w:t xml:space="preserve"> </w:t>
      </w:r>
      <w:r w:rsidRPr="006B493A">
        <w:rPr>
          <w:rFonts w:ascii="Times New Roman" w:hAnsi="Times New Roman"/>
          <w:sz w:val="22"/>
          <w:szCs w:val="22"/>
        </w:rPr>
        <w:t>Command leadership analyze the impact of Ebola cases in Western Africa (Liberia, Sierra Leonne, and Guinea)</w:t>
      </w:r>
      <w:r w:rsidR="00887837" w:rsidRPr="006B493A">
        <w:rPr>
          <w:rFonts w:ascii="Times New Roman" w:hAnsi="Times New Roman"/>
          <w:sz w:val="22"/>
          <w:szCs w:val="22"/>
        </w:rPr>
        <w:t xml:space="preserve">. </w:t>
      </w:r>
    </w:p>
    <w:p w14:paraId="420687AC" w14:textId="77777777" w:rsidR="00A104F9" w:rsidRPr="006B493A" w:rsidRDefault="00A104F9" w:rsidP="00A104F9">
      <w:pPr>
        <w:ind w:left="720" w:hanging="720"/>
        <w:rPr>
          <w:rFonts w:ascii="Times New Roman" w:hAnsi="Times New Roman"/>
          <w:sz w:val="22"/>
          <w:szCs w:val="22"/>
        </w:rPr>
      </w:pPr>
    </w:p>
    <w:p w14:paraId="6A312E97" w14:textId="77777777" w:rsidR="00F53D8D" w:rsidRDefault="00A104F9" w:rsidP="00A104F9">
      <w:pPr>
        <w:ind w:left="720" w:hanging="720"/>
        <w:rPr>
          <w:rFonts w:ascii="Times New Roman" w:hAnsi="Times New Roman"/>
          <w:sz w:val="22"/>
          <w:szCs w:val="22"/>
        </w:rPr>
      </w:pPr>
      <w:r w:rsidRPr="006B493A">
        <w:rPr>
          <w:rFonts w:ascii="Times New Roman" w:hAnsi="Times New Roman"/>
          <w:b/>
          <w:sz w:val="22"/>
          <w:szCs w:val="22"/>
        </w:rPr>
        <w:t>Pan American Health</w:t>
      </w:r>
      <w:r w:rsidRPr="006B493A">
        <w:rPr>
          <w:rFonts w:ascii="Times New Roman" w:hAnsi="Times New Roman"/>
          <w:b/>
          <w:sz w:val="22"/>
          <w:szCs w:val="22"/>
        </w:rPr>
        <w:tab/>
      </w:r>
      <w:r>
        <w:rPr>
          <w:rFonts w:ascii="Times New Roman" w:hAnsi="Times New Roman"/>
          <w:b/>
          <w:sz w:val="22"/>
          <w:szCs w:val="22"/>
        </w:rPr>
        <w:t xml:space="preserve">Organization (PAHO) </w:t>
      </w:r>
      <w:r w:rsidRPr="006B493A">
        <w:rPr>
          <w:rFonts w:ascii="Times New Roman" w:hAnsi="Times New Roman"/>
          <w:b/>
          <w:sz w:val="22"/>
          <w:szCs w:val="22"/>
        </w:rPr>
        <w:t>Advisory committee member</w:t>
      </w:r>
      <w:r w:rsidRPr="006B493A">
        <w:rPr>
          <w:rFonts w:ascii="Times New Roman" w:hAnsi="Times New Roman"/>
          <w:sz w:val="22"/>
          <w:szCs w:val="22"/>
        </w:rPr>
        <w:t xml:space="preserve">. </w:t>
      </w:r>
    </w:p>
    <w:p w14:paraId="0F8FA449" w14:textId="031DA51F" w:rsidR="00A104F9" w:rsidRPr="006B493A" w:rsidRDefault="00A104F9" w:rsidP="00F53D8D">
      <w:pPr>
        <w:ind w:left="2160" w:firstLine="0"/>
        <w:rPr>
          <w:rFonts w:ascii="Times New Roman" w:hAnsi="Times New Roman"/>
          <w:sz w:val="22"/>
          <w:szCs w:val="22"/>
        </w:rPr>
      </w:pPr>
      <w:r w:rsidRPr="006B493A">
        <w:rPr>
          <w:rFonts w:ascii="Times New Roman" w:hAnsi="Times New Roman"/>
          <w:sz w:val="22"/>
          <w:szCs w:val="22"/>
        </w:rPr>
        <w:t>Provide advice on the building and deployment of economic modeling tools to aid public health officials assesses the economics of vaccines.</w:t>
      </w:r>
    </w:p>
    <w:p w14:paraId="149E2CFC" w14:textId="77777777" w:rsidR="00A104F9" w:rsidRPr="006B493A" w:rsidRDefault="00A104F9" w:rsidP="00A104F9">
      <w:pPr>
        <w:ind w:left="720" w:hanging="720"/>
        <w:rPr>
          <w:rFonts w:ascii="Times New Roman" w:hAnsi="Times New Roman"/>
          <w:sz w:val="22"/>
          <w:szCs w:val="22"/>
        </w:rPr>
      </w:pPr>
    </w:p>
    <w:p w14:paraId="739229D9" w14:textId="07041A37" w:rsidR="00F53D8D" w:rsidRDefault="00A104F9" w:rsidP="00A104F9">
      <w:pPr>
        <w:ind w:left="720" w:hanging="720"/>
        <w:rPr>
          <w:rFonts w:ascii="Times New Roman" w:hAnsi="Times New Roman"/>
          <w:sz w:val="22"/>
          <w:szCs w:val="22"/>
        </w:rPr>
      </w:pPr>
      <w:r w:rsidRPr="006B493A">
        <w:rPr>
          <w:rFonts w:ascii="Times New Roman" w:hAnsi="Times New Roman"/>
          <w:b/>
          <w:bCs/>
          <w:sz w:val="22"/>
          <w:szCs w:val="22"/>
        </w:rPr>
        <w:t>CDC 2009 H1N1</w:t>
      </w:r>
      <w:r>
        <w:rPr>
          <w:rFonts w:ascii="Times New Roman" w:hAnsi="Times New Roman"/>
          <w:b/>
          <w:bCs/>
          <w:sz w:val="22"/>
          <w:szCs w:val="22"/>
        </w:rPr>
        <w:t xml:space="preserve"> </w:t>
      </w:r>
      <w:r w:rsidRPr="006B493A">
        <w:rPr>
          <w:rFonts w:ascii="Times New Roman" w:hAnsi="Times New Roman"/>
          <w:b/>
          <w:bCs/>
          <w:sz w:val="22"/>
          <w:szCs w:val="22"/>
        </w:rPr>
        <w:t>Epidemiology and Lab Surveillance Task Force Modeling Unit</w:t>
      </w:r>
    </w:p>
    <w:p w14:paraId="4537F929" w14:textId="388E0070" w:rsidR="00A104F9" w:rsidRPr="006B493A" w:rsidRDefault="00A104F9" w:rsidP="00F53D8D">
      <w:pPr>
        <w:ind w:left="2160" w:firstLine="0"/>
        <w:rPr>
          <w:rFonts w:ascii="Times New Roman" w:hAnsi="Times New Roman"/>
          <w:sz w:val="22"/>
          <w:szCs w:val="22"/>
        </w:rPr>
      </w:pPr>
      <w:r w:rsidRPr="006B493A">
        <w:rPr>
          <w:rFonts w:ascii="Times New Roman" w:hAnsi="Times New Roman"/>
          <w:sz w:val="22"/>
          <w:szCs w:val="22"/>
        </w:rPr>
        <w:t xml:space="preserve">Participate on the </w:t>
      </w:r>
      <w:r w:rsidRPr="00AC78BC">
        <w:rPr>
          <w:rFonts w:ascii="Times New Roman" w:hAnsi="Times New Roman"/>
          <w:sz w:val="22"/>
          <w:szCs w:val="22"/>
        </w:rPr>
        <w:t>Pandemic</w:t>
      </w:r>
      <w:r w:rsidR="00F53D8D">
        <w:rPr>
          <w:rFonts w:ascii="Times New Roman" w:hAnsi="Times New Roman"/>
          <w:sz w:val="22"/>
          <w:szCs w:val="22"/>
        </w:rPr>
        <w:t xml:space="preserve"> </w:t>
      </w:r>
      <w:r w:rsidRPr="00AC78BC">
        <w:rPr>
          <w:rFonts w:ascii="Times New Roman" w:hAnsi="Times New Roman"/>
          <w:sz w:val="22"/>
          <w:szCs w:val="22"/>
        </w:rPr>
        <w:t>Influenza</w:t>
      </w:r>
      <w:r w:rsidRPr="006B493A">
        <w:rPr>
          <w:rFonts w:ascii="Times New Roman" w:hAnsi="Times New Roman"/>
          <w:b/>
          <w:sz w:val="22"/>
          <w:szCs w:val="22"/>
        </w:rPr>
        <w:t xml:space="preserve"> </w:t>
      </w:r>
      <w:r w:rsidRPr="006B493A">
        <w:rPr>
          <w:rFonts w:ascii="Times New Roman" w:hAnsi="Times New Roman"/>
          <w:sz w:val="22"/>
          <w:szCs w:val="22"/>
        </w:rPr>
        <w:t>modeling team in designing and building mathematical models to aid Incident</w:t>
      </w:r>
      <w:r w:rsidR="00F53D8D">
        <w:rPr>
          <w:rFonts w:ascii="Times New Roman" w:hAnsi="Times New Roman"/>
          <w:sz w:val="22"/>
          <w:szCs w:val="22"/>
        </w:rPr>
        <w:t xml:space="preserve"> </w:t>
      </w:r>
      <w:r w:rsidRPr="006B493A">
        <w:rPr>
          <w:rFonts w:ascii="Times New Roman" w:hAnsi="Times New Roman"/>
          <w:sz w:val="22"/>
          <w:szCs w:val="22"/>
        </w:rPr>
        <w:t>Response</w:t>
      </w:r>
      <w:r>
        <w:rPr>
          <w:rFonts w:ascii="Times New Roman" w:hAnsi="Times New Roman"/>
          <w:sz w:val="22"/>
          <w:szCs w:val="22"/>
        </w:rPr>
        <w:t xml:space="preserve"> leade</w:t>
      </w:r>
      <w:r w:rsidRPr="006B493A">
        <w:rPr>
          <w:rFonts w:ascii="Times New Roman" w:hAnsi="Times New Roman"/>
          <w:sz w:val="22"/>
          <w:szCs w:val="22"/>
        </w:rPr>
        <w:t xml:space="preserve">rship analyze the magnitude of the pandemic and the impact of potential Interventions. </w:t>
      </w:r>
    </w:p>
    <w:p w14:paraId="0F5E7DC7" w14:textId="77777777" w:rsidR="00A104F9" w:rsidRPr="006B493A" w:rsidRDefault="00A104F9" w:rsidP="00A104F9">
      <w:pPr>
        <w:ind w:left="720" w:hanging="720"/>
        <w:rPr>
          <w:rFonts w:ascii="Times New Roman" w:hAnsi="Times New Roman"/>
          <w:sz w:val="22"/>
          <w:szCs w:val="22"/>
        </w:rPr>
      </w:pPr>
    </w:p>
    <w:p w14:paraId="641CA30A" w14:textId="77777777" w:rsidR="00F53D8D" w:rsidRDefault="00A104F9" w:rsidP="00A104F9">
      <w:pPr>
        <w:ind w:left="720" w:hanging="720"/>
        <w:rPr>
          <w:rFonts w:ascii="Times New Roman" w:hAnsi="Times New Roman"/>
          <w:b/>
          <w:bCs/>
          <w:sz w:val="22"/>
          <w:szCs w:val="22"/>
        </w:rPr>
      </w:pPr>
      <w:r w:rsidRPr="006B493A">
        <w:rPr>
          <w:rFonts w:ascii="Times New Roman" w:hAnsi="Times New Roman"/>
          <w:b/>
          <w:bCs/>
          <w:sz w:val="22"/>
          <w:szCs w:val="22"/>
        </w:rPr>
        <w:t>CDC 2009 H1N1</w:t>
      </w:r>
      <w:r>
        <w:rPr>
          <w:rFonts w:ascii="Times New Roman" w:hAnsi="Times New Roman"/>
          <w:b/>
          <w:bCs/>
          <w:sz w:val="22"/>
          <w:szCs w:val="22"/>
        </w:rPr>
        <w:t xml:space="preserve"> Pandemic Influenza </w:t>
      </w:r>
      <w:r w:rsidRPr="006B493A">
        <w:rPr>
          <w:rFonts w:ascii="Times New Roman" w:hAnsi="Times New Roman"/>
          <w:b/>
          <w:bCs/>
          <w:sz w:val="22"/>
          <w:szCs w:val="22"/>
        </w:rPr>
        <w:t>Policy Decision Unit (PDU)</w:t>
      </w:r>
    </w:p>
    <w:p w14:paraId="370BF3A4" w14:textId="1FD4111E" w:rsidR="00A104F9" w:rsidRPr="006B493A" w:rsidRDefault="00A104F9" w:rsidP="00F53D8D">
      <w:pPr>
        <w:ind w:left="2160" w:firstLine="0"/>
        <w:rPr>
          <w:rFonts w:ascii="Times New Roman" w:hAnsi="Times New Roman"/>
          <w:sz w:val="22"/>
          <w:szCs w:val="22"/>
        </w:rPr>
      </w:pPr>
      <w:r w:rsidRPr="006B493A">
        <w:rPr>
          <w:rFonts w:ascii="Times New Roman" w:hAnsi="Times New Roman"/>
          <w:sz w:val="22"/>
          <w:szCs w:val="22"/>
        </w:rPr>
        <w:t>Provide estimates of impact o</w:t>
      </w:r>
      <w:r w:rsidR="00887837">
        <w:rPr>
          <w:rFonts w:ascii="Times New Roman" w:hAnsi="Times New Roman"/>
          <w:sz w:val="22"/>
          <w:szCs w:val="22"/>
        </w:rPr>
        <w:t>n</w:t>
      </w:r>
      <w:r w:rsidRPr="006B493A">
        <w:rPr>
          <w:rFonts w:ascii="Times New Roman" w:hAnsi="Times New Roman"/>
          <w:sz w:val="22"/>
          <w:szCs w:val="22"/>
        </w:rPr>
        <w:t xml:space="preserve"> various</w:t>
      </w:r>
      <w:r w:rsidR="00F53D8D">
        <w:rPr>
          <w:rFonts w:ascii="Times New Roman" w:hAnsi="Times New Roman"/>
          <w:sz w:val="22"/>
          <w:szCs w:val="22"/>
        </w:rPr>
        <w:t xml:space="preserve"> </w:t>
      </w:r>
      <w:r w:rsidRPr="006B493A">
        <w:rPr>
          <w:rFonts w:ascii="Times New Roman" w:hAnsi="Times New Roman"/>
          <w:sz w:val="22"/>
          <w:szCs w:val="22"/>
        </w:rPr>
        <w:t xml:space="preserve">policy options </w:t>
      </w:r>
      <w:r w:rsidR="00887837">
        <w:rPr>
          <w:rFonts w:ascii="Times New Roman" w:hAnsi="Times New Roman"/>
          <w:sz w:val="22"/>
          <w:szCs w:val="22"/>
        </w:rPr>
        <w:t xml:space="preserve">that may be used to help develop </w:t>
      </w:r>
      <w:r w:rsidRPr="006B493A">
        <w:rPr>
          <w:rFonts w:ascii="Times New Roman" w:hAnsi="Times New Roman"/>
          <w:sz w:val="22"/>
          <w:szCs w:val="22"/>
        </w:rPr>
        <w:t>decision memos for the Incident Response</w:t>
      </w:r>
      <w:r w:rsidR="00F53D8D">
        <w:rPr>
          <w:rFonts w:ascii="Times New Roman" w:hAnsi="Times New Roman"/>
          <w:sz w:val="22"/>
          <w:szCs w:val="22"/>
        </w:rPr>
        <w:t xml:space="preserve"> </w:t>
      </w:r>
      <w:r w:rsidRPr="006B493A">
        <w:rPr>
          <w:rFonts w:ascii="Times New Roman" w:hAnsi="Times New Roman"/>
          <w:sz w:val="22"/>
          <w:szCs w:val="22"/>
        </w:rPr>
        <w:t>leadership.</w:t>
      </w:r>
    </w:p>
    <w:p w14:paraId="608EA4D5" w14:textId="77777777" w:rsidR="00A104F9" w:rsidRPr="00C754EA" w:rsidRDefault="00A104F9" w:rsidP="00A104F9">
      <w:pPr>
        <w:ind w:left="720" w:hanging="720"/>
        <w:rPr>
          <w:rFonts w:ascii="Times New Roman" w:hAnsi="Times New Roman"/>
        </w:rPr>
      </w:pPr>
    </w:p>
    <w:p w14:paraId="5B565971" w14:textId="77777777" w:rsidR="00A104F9" w:rsidRDefault="00A104F9" w:rsidP="00A104F9">
      <w:pPr>
        <w:tabs>
          <w:tab w:val="center" w:pos="5040"/>
        </w:tabs>
        <w:rPr>
          <w:rFonts w:ascii="Times New Roman" w:hAnsi="Times New Roman"/>
          <w:b/>
          <w:bCs/>
        </w:rPr>
      </w:pPr>
      <w:r w:rsidRPr="00C754EA">
        <w:rPr>
          <w:rFonts w:ascii="Times New Roman" w:hAnsi="Times New Roman"/>
        </w:rPr>
        <w:tab/>
      </w:r>
    </w:p>
    <w:p w14:paraId="3DC8EE88" w14:textId="77777777" w:rsidR="00F045C9" w:rsidRPr="00347F1A" w:rsidRDefault="00F045C9" w:rsidP="00F045C9">
      <w:pPr>
        <w:jc w:val="center"/>
        <w:rPr>
          <w:rFonts w:ascii="Times New Roman" w:hAnsi="Times New Roman"/>
          <w:b/>
        </w:rPr>
      </w:pPr>
      <w:r w:rsidRPr="00347F1A">
        <w:rPr>
          <w:rFonts w:ascii="Times New Roman" w:hAnsi="Times New Roman"/>
          <w:b/>
        </w:rPr>
        <w:t>Distinctions and Honors</w:t>
      </w:r>
    </w:p>
    <w:p w14:paraId="6073BF41" w14:textId="77777777" w:rsidR="00F045C9" w:rsidRDefault="00F045C9" w:rsidP="00F045C9">
      <w:pPr>
        <w:rPr>
          <w:rFonts w:ascii="Times New Roman" w:hAnsi="Times New Roman"/>
          <w:b/>
          <w:sz w:val="22"/>
          <w:szCs w:val="22"/>
        </w:rPr>
      </w:pPr>
    </w:p>
    <w:p w14:paraId="537D1760" w14:textId="77777777" w:rsidR="00F045C9" w:rsidRDefault="00F045C9" w:rsidP="00F045C9">
      <w:pPr>
        <w:ind w:left="0" w:firstLine="0"/>
        <w:rPr>
          <w:rFonts w:ascii="Times New Roman" w:hAnsi="Times New Roman"/>
          <w:b/>
          <w:sz w:val="22"/>
          <w:szCs w:val="22"/>
        </w:rPr>
      </w:pPr>
      <w:r>
        <w:rPr>
          <w:rFonts w:ascii="Times New Roman" w:hAnsi="Times New Roman"/>
          <w:b/>
          <w:sz w:val="22"/>
          <w:szCs w:val="22"/>
        </w:rPr>
        <w:t>2024</w:t>
      </w:r>
      <w:r>
        <w:rPr>
          <w:rFonts w:ascii="Times New Roman" w:hAnsi="Times New Roman"/>
          <w:b/>
          <w:sz w:val="22"/>
          <w:szCs w:val="22"/>
        </w:rPr>
        <w:tab/>
      </w:r>
      <w:r>
        <w:rPr>
          <w:rFonts w:ascii="Times New Roman" w:hAnsi="Times New Roman"/>
          <w:b/>
          <w:sz w:val="22"/>
          <w:szCs w:val="22"/>
        </w:rPr>
        <w:tab/>
        <w:t xml:space="preserve">          Office of Women’s Health, CDC Award Recipient</w:t>
      </w:r>
    </w:p>
    <w:p w14:paraId="00F693E6" w14:textId="77777777" w:rsidR="00F045C9" w:rsidRDefault="00F045C9" w:rsidP="00F045C9">
      <w:pPr>
        <w:ind w:left="0" w:firstLine="0"/>
        <w:rPr>
          <w:rFonts w:ascii="Times New Roman" w:hAnsi="Times New Roman"/>
          <w:b/>
          <w:sz w:val="22"/>
          <w:szCs w:val="22"/>
        </w:rPr>
      </w:pPr>
    </w:p>
    <w:p w14:paraId="0E947FC0" w14:textId="77777777" w:rsidR="00F045C9" w:rsidRPr="00347F1A" w:rsidRDefault="00F045C9" w:rsidP="00F045C9">
      <w:pPr>
        <w:ind w:left="0" w:firstLine="0"/>
        <w:rPr>
          <w:rFonts w:ascii="Times New Roman" w:hAnsi="Times New Roman"/>
          <w:bCs/>
          <w:sz w:val="22"/>
          <w:szCs w:val="22"/>
        </w:rPr>
      </w:pPr>
      <w:r>
        <w:rPr>
          <w:rFonts w:ascii="Times New Roman" w:hAnsi="Times New Roman"/>
          <w:b/>
          <w:sz w:val="22"/>
          <w:szCs w:val="22"/>
        </w:rPr>
        <w:t>2022</w:t>
      </w:r>
      <w:r>
        <w:rPr>
          <w:rFonts w:ascii="Times New Roman" w:hAnsi="Times New Roman"/>
          <w:b/>
          <w:sz w:val="22"/>
          <w:szCs w:val="22"/>
        </w:rPr>
        <w:tab/>
      </w:r>
      <w:r>
        <w:rPr>
          <w:rFonts w:ascii="Times New Roman" w:hAnsi="Times New Roman"/>
          <w:b/>
          <w:sz w:val="22"/>
          <w:szCs w:val="22"/>
        </w:rPr>
        <w:tab/>
        <w:t xml:space="preserve">          University of Georgia, </w:t>
      </w:r>
      <w:r w:rsidRPr="00347F1A">
        <w:rPr>
          <w:rFonts w:ascii="Times New Roman" w:hAnsi="Times New Roman"/>
          <w:b/>
          <w:sz w:val="22"/>
          <w:szCs w:val="22"/>
        </w:rPr>
        <w:t>Health Policy and Management Scholar</w:t>
      </w:r>
    </w:p>
    <w:p w14:paraId="71F5AE22" w14:textId="77777777" w:rsidR="00F045C9" w:rsidRPr="00135CAE" w:rsidRDefault="00F045C9" w:rsidP="00F045C9">
      <w:pPr>
        <w:ind w:left="0" w:firstLine="0"/>
        <w:rPr>
          <w:rFonts w:ascii="Times New Roman" w:hAnsi="Times New Roman"/>
          <w:bCs/>
          <w:sz w:val="22"/>
          <w:szCs w:val="22"/>
        </w:rPr>
      </w:pPr>
      <w:r>
        <w:rPr>
          <w:rFonts w:ascii="Times New Roman" w:hAnsi="Times New Roman"/>
          <w:b/>
          <w:sz w:val="22"/>
          <w:szCs w:val="22"/>
        </w:rPr>
        <w:tab/>
      </w:r>
      <w:r>
        <w:rPr>
          <w:rFonts w:ascii="Times New Roman" w:hAnsi="Times New Roman"/>
          <w:b/>
          <w:sz w:val="22"/>
          <w:szCs w:val="22"/>
        </w:rPr>
        <w:tab/>
      </w:r>
      <w:r w:rsidRPr="00135CAE">
        <w:rPr>
          <w:rFonts w:ascii="Times New Roman" w:hAnsi="Times New Roman"/>
          <w:bCs/>
          <w:sz w:val="22"/>
          <w:szCs w:val="22"/>
        </w:rPr>
        <w:t xml:space="preserve">         </w:t>
      </w:r>
      <w:r>
        <w:rPr>
          <w:rFonts w:ascii="Times New Roman" w:hAnsi="Times New Roman"/>
          <w:bCs/>
          <w:sz w:val="22"/>
          <w:szCs w:val="22"/>
        </w:rPr>
        <w:t xml:space="preserve"> Athens, GA</w:t>
      </w:r>
    </w:p>
    <w:p w14:paraId="79263B55" w14:textId="77777777" w:rsidR="00F045C9" w:rsidRPr="0072470C" w:rsidRDefault="00F045C9" w:rsidP="00F045C9">
      <w:pPr>
        <w:jc w:val="center"/>
        <w:rPr>
          <w:rFonts w:ascii="Times New Roman" w:hAnsi="Times New Roman"/>
          <w:b/>
          <w:sz w:val="22"/>
          <w:szCs w:val="22"/>
        </w:rPr>
      </w:pPr>
    </w:p>
    <w:p w14:paraId="4ABF208B" w14:textId="77777777" w:rsidR="00F045C9" w:rsidRPr="00135CAE" w:rsidRDefault="00F045C9" w:rsidP="00F045C9">
      <w:pPr>
        <w:rPr>
          <w:rFonts w:ascii="Times New Roman" w:hAnsi="Times New Roman"/>
          <w:bCs/>
          <w:sz w:val="22"/>
          <w:szCs w:val="22"/>
        </w:rPr>
      </w:pPr>
      <w:r>
        <w:rPr>
          <w:rFonts w:ascii="Times New Roman" w:hAnsi="Times New Roman"/>
          <w:b/>
          <w:sz w:val="22"/>
          <w:szCs w:val="22"/>
        </w:rPr>
        <w:t>2020</w:t>
      </w:r>
      <w:r>
        <w:rPr>
          <w:rFonts w:ascii="Times New Roman" w:hAnsi="Times New Roman"/>
          <w:b/>
          <w:sz w:val="22"/>
          <w:szCs w:val="22"/>
        </w:rPr>
        <w:tab/>
      </w:r>
      <w:r>
        <w:rPr>
          <w:rFonts w:ascii="Times New Roman" w:hAnsi="Times New Roman"/>
          <w:b/>
          <w:sz w:val="22"/>
          <w:szCs w:val="22"/>
        </w:rPr>
        <w:tab/>
        <w:t xml:space="preserve">           COVID-19 Responder, CDC Emergency Operations Center, </w:t>
      </w:r>
      <w:r w:rsidRPr="00135CAE">
        <w:rPr>
          <w:rFonts w:ascii="Times New Roman" w:hAnsi="Times New Roman"/>
          <w:bCs/>
          <w:sz w:val="22"/>
          <w:szCs w:val="22"/>
        </w:rPr>
        <w:t>Atlanta, GA</w:t>
      </w:r>
    </w:p>
    <w:p w14:paraId="2150474B" w14:textId="77777777" w:rsidR="00F045C9" w:rsidRDefault="00F045C9" w:rsidP="00F045C9">
      <w:pPr>
        <w:rPr>
          <w:rFonts w:ascii="Times New Roman" w:hAnsi="Times New Roman"/>
          <w:b/>
          <w:sz w:val="22"/>
          <w:szCs w:val="22"/>
        </w:rPr>
      </w:pPr>
    </w:p>
    <w:p w14:paraId="1FCBD713" w14:textId="77777777" w:rsidR="00F045C9" w:rsidRPr="0072470C" w:rsidRDefault="00F045C9" w:rsidP="00F045C9">
      <w:pPr>
        <w:rPr>
          <w:rFonts w:ascii="Times New Roman" w:hAnsi="Times New Roman"/>
          <w:b/>
          <w:sz w:val="22"/>
          <w:szCs w:val="22"/>
        </w:rPr>
      </w:pPr>
      <w:r w:rsidRPr="0072470C">
        <w:rPr>
          <w:rFonts w:ascii="Times New Roman" w:hAnsi="Times New Roman"/>
          <w:b/>
          <w:sz w:val="22"/>
          <w:szCs w:val="22"/>
        </w:rPr>
        <w:t>201</w:t>
      </w:r>
      <w:r>
        <w:rPr>
          <w:rFonts w:ascii="Times New Roman" w:hAnsi="Times New Roman"/>
          <w:b/>
          <w:sz w:val="22"/>
          <w:szCs w:val="22"/>
        </w:rPr>
        <w:t xml:space="preserve">6                             </w:t>
      </w:r>
      <w:r w:rsidRPr="0072470C">
        <w:rPr>
          <w:rFonts w:ascii="Times New Roman" w:hAnsi="Times New Roman"/>
          <w:b/>
          <w:sz w:val="22"/>
          <w:szCs w:val="22"/>
        </w:rPr>
        <w:t>NCEZID Honor Recipient, CDC Response to Ebola epidemic in West Africa</w:t>
      </w:r>
    </w:p>
    <w:p w14:paraId="6A06AAAC" w14:textId="77777777" w:rsidR="00F045C9" w:rsidRPr="0072470C" w:rsidRDefault="00F045C9" w:rsidP="00F045C9">
      <w:pPr>
        <w:rPr>
          <w:rFonts w:ascii="Times New Roman" w:hAnsi="Times New Roman"/>
          <w:b/>
          <w:sz w:val="22"/>
          <w:szCs w:val="22"/>
        </w:rPr>
      </w:pPr>
    </w:p>
    <w:p w14:paraId="1CCE8039" w14:textId="77777777" w:rsidR="00F045C9" w:rsidRPr="0072470C" w:rsidRDefault="00F045C9" w:rsidP="00F045C9">
      <w:pPr>
        <w:ind w:left="1988" w:hanging="1988"/>
        <w:rPr>
          <w:rFonts w:ascii="Times New Roman" w:hAnsi="Times New Roman"/>
          <w:sz w:val="22"/>
          <w:szCs w:val="22"/>
        </w:rPr>
      </w:pPr>
      <w:r w:rsidRPr="0072470C">
        <w:rPr>
          <w:rFonts w:ascii="Times New Roman" w:hAnsi="Times New Roman"/>
          <w:b/>
          <w:sz w:val="22"/>
          <w:szCs w:val="22"/>
        </w:rPr>
        <w:t>20</w:t>
      </w:r>
      <w:r>
        <w:rPr>
          <w:rFonts w:ascii="Times New Roman" w:hAnsi="Times New Roman"/>
          <w:b/>
          <w:sz w:val="22"/>
          <w:szCs w:val="22"/>
        </w:rPr>
        <w:t>14</w:t>
      </w:r>
      <w:r>
        <w:rPr>
          <w:rFonts w:ascii="Times New Roman" w:hAnsi="Times New Roman"/>
          <w:b/>
          <w:sz w:val="22"/>
          <w:szCs w:val="22"/>
        </w:rPr>
        <w:tab/>
      </w:r>
      <w:r w:rsidRPr="0072470C">
        <w:rPr>
          <w:rFonts w:ascii="Times New Roman" w:hAnsi="Times New Roman"/>
          <w:b/>
          <w:sz w:val="22"/>
          <w:szCs w:val="22"/>
        </w:rPr>
        <w:t>Ebola Response, CDC Honor Awards in Quantitative Sciences</w:t>
      </w:r>
      <w:r>
        <w:rPr>
          <w:rFonts w:ascii="Times New Roman" w:hAnsi="Times New Roman"/>
          <w:sz w:val="22"/>
          <w:szCs w:val="22"/>
        </w:rPr>
        <w:t xml:space="preserve">, Health Economic &amp; </w:t>
      </w:r>
      <w:r w:rsidRPr="0072470C">
        <w:rPr>
          <w:rFonts w:ascii="Times New Roman" w:hAnsi="Times New Roman"/>
          <w:sz w:val="22"/>
          <w:szCs w:val="22"/>
        </w:rPr>
        <w:t xml:space="preserve">Modeling Unit, National Center for Emerging &amp; Zoonotic Infectious Diseases, Centers for Disease Control &amp; Prevention, Atlanta, GA </w:t>
      </w:r>
    </w:p>
    <w:p w14:paraId="3919C839" w14:textId="77777777" w:rsidR="00F045C9" w:rsidRPr="0072470C" w:rsidRDefault="00F045C9" w:rsidP="00F045C9">
      <w:pPr>
        <w:rPr>
          <w:rFonts w:ascii="Times New Roman" w:hAnsi="Times New Roman"/>
          <w:sz w:val="22"/>
          <w:szCs w:val="22"/>
        </w:rPr>
      </w:pPr>
    </w:p>
    <w:p w14:paraId="2D23116B" w14:textId="77777777" w:rsidR="00F045C9" w:rsidRPr="0072470C" w:rsidRDefault="00F045C9" w:rsidP="00F045C9">
      <w:pPr>
        <w:ind w:left="1988" w:hanging="1988"/>
        <w:rPr>
          <w:rFonts w:ascii="Times New Roman" w:hAnsi="Times New Roman"/>
          <w:sz w:val="22"/>
          <w:szCs w:val="22"/>
        </w:rPr>
      </w:pPr>
      <w:r w:rsidRPr="0072470C">
        <w:rPr>
          <w:rFonts w:ascii="Times New Roman" w:hAnsi="Times New Roman"/>
          <w:b/>
          <w:sz w:val="22"/>
          <w:szCs w:val="22"/>
        </w:rPr>
        <w:t>201</w:t>
      </w:r>
      <w:r>
        <w:rPr>
          <w:rFonts w:ascii="Times New Roman" w:hAnsi="Times New Roman"/>
          <w:b/>
          <w:sz w:val="22"/>
          <w:szCs w:val="22"/>
        </w:rPr>
        <w:t>3</w:t>
      </w:r>
      <w:r>
        <w:rPr>
          <w:rFonts w:ascii="Times New Roman" w:hAnsi="Times New Roman"/>
          <w:b/>
          <w:sz w:val="22"/>
          <w:szCs w:val="22"/>
        </w:rPr>
        <w:tab/>
      </w:r>
      <w:r w:rsidRPr="0072470C">
        <w:rPr>
          <w:rFonts w:ascii="Times New Roman" w:hAnsi="Times New Roman"/>
          <w:b/>
          <w:sz w:val="22"/>
          <w:szCs w:val="22"/>
        </w:rPr>
        <w:t xml:space="preserve">NCEZID Honor Award Recipient, </w:t>
      </w:r>
      <w:r w:rsidRPr="0072470C">
        <w:rPr>
          <w:rFonts w:ascii="Times New Roman" w:hAnsi="Times New Roman"/>
          <w:sz w:val="22"/>
          <w:szCs w:val="22"/>
        </w:rPr>
        <w:t>National Center for Emerging &amp; Zoonotic Infectious Diseases, Centers for Disease Control &amp; Prevention, Atlanta, GA (2010-2013).</w:t>
      </w:r>
    </w:p>
    <w:p w14:paraId="35600020" w14:textId="77777777" w:rsidR="00F045C9" w:rsidRPr="0072470C" w:rsidRDefault="00F045C9" w:rsidP="00F045C9">
      <w:pPr>
        <w:rPr>
          <w:rFonts w:ascii="Times New Roman" w:hAnsi="Times New Roman"/>
          <w:sz w:val="22"/>
          <w:szCs w:val="22"/>
        </w:rPr>
      </w:pPr>
    </w:p>
    <w:p w14:paraId="3EF1A5B0" w14:textId="77777777" w:rsidR="00F045C9" w:rsidRDefault="00F045C9" w:rsidP="00F045C9">
      <w:pPr>
        <w:rPr>
          <w:rFonts w:ascii="Times New Roman" w:hAnsi="Times New Roman"/>
          <w:sz w:val="22"/>
          <w:szCs w:val="22"/>
        </w:rPr>
      </w:pPr>
      <w:r>
        <w:rPr>
          <w:rFonts w:ascii="Times New Roman" w:hAnsi="Times New Roman"/>
          <w:b/>
          <w:sz w:val="22"/>
          <w:szCs w:val="22"/>
        </w:rPr>
        <w:t xml:space="preserve">2011     </w:t>
      </w:r>
      <w:r w:rsidRPr="0072470C">
        <w:rPr>
          <w:rFonts w:ascii="Times New Roman" w:hAnsi="Times New Roman"/>
          <w:b/>
          <w:sz w:val="22"/>
          <w:szCs w:val="22"/>
        </w:rPr>
        <w:t xml:space="preserve">                        Excellence in Epidemiology for the H1N1 Modeling Team, </w:t>
      </w:r>
      <w:r w:rsidRPr="0072470C">
        <w:rPr>
          <w:rFonts w:ascii="Times New Roman" w:hAnsi="Times New Roman"/>
          <w:sz w:val="22"/>
          <w:szCs w:val="22"/>
        </w:rPr>
        <w:t xml:space="preserve">National Center for </w:t>
      </w:r>
    </w:p>
    <w:p w14:paraId="576E3783" w14:textId="77777777" w:rsidR="00F045C9" w:rsidRDefault="00F045C9" w:rsidP="00F045C9">
      <w:pPr>
        <w:ind w:left="2048" w:firstLine="0"/>
        <w:rPr>
          <w:rFonts w:ascii="Times New Roman" w:hAnsi="Times New Roman"/>
          <w:sz w:val="22"/>
          <w:szCs w:val="22"/>
        </w:rPr>
      </w:pPr>
      <w:r>
        <w:rPr>
          <w:rFonts w:ascii="Times New Roman" w:hAnsi="Times New Roman"/>
          <w:sz w:val="22"/>
          <w:szCs w:val="22"/>
        </w:rPr>
        <w:t>Emerging &amp; Zoonotic Infectious Diseases, Centers for Disease Control &amp; Prevention, Atlanta, GA</w:t>
      </w:r>
    </w:p>
    <w:p w14:paraId="3A548FFB" w14:textId="77777777" w:rsidR="00F045C9" w:rsidRDefault="00F045C9" w:rsidP="00F045C9">
      <w:pPr>
        <w:rPr>
          <w:rFonts w:ascii="Times New Roman" w:hAnsi="Times New Roman"/>
          <w:sz w:val="22"/>
          <w:szCs w:val="22"/>
        </w:rPr>
      </w:pPr>
    </w:p>
    <w:p w14:paraId="59245F88" w14:textId="77777777" w:rsidR="00F045C9" w:rsidRPr="0072470C" w:rsidRDefault="00F045C9" w:rsidP="00F045C9">
      <w:pPr>
        <w:ind w:left="2160" w:hanging="2160"/>
        <w:rPr>
          <w:rFonts w:ascii="Times New Roman" w:hAnsi="Times New Roman"/>
          <w:b/>
          <w:sz w:val="22"/>
          <w:szCs w:val="22"/>
        </w:rPr>
      </w:pPr>
      <w:r w:rsidRPr="0072470C">
        <w:rPr>
          <w:rFonts w:ascii="Times New Roman" w:hAnsi="Times New Roman"/>
          <w:b/>
          <w:sz w:val="22"/>
          <w:szCs w:val="22"/>
        </w:rPr>
        <w:lastRenderedPageBreak/>
        <w:t>2</w:t>
      </w:r>
      <w:r>
        <w:rPr>
          <w:rFonts w:ascii="Times New Roman" w:hAnsi="Times New Roman"/>
          <w:b/>
          <w:sz w:val="22"/>
          <w:szCs w:val="22"/>
        </w:rPr>
        <w:t xml:space="preserve">010    </w:t>
      </w:r>
      <w:r>
        <w:rPr>
          <w:rFonts w:ascii="Times New Roman" w:hAnsi="Times New Roman"/>
          <w:b/>
          <w:sz w:val="22"/>
          <w:szCs w:val="22"/>
        </w:rPr>
        <w:tab/>
      </w:r>
      <w:r w:rsidRPr="0072470C">
        <w:rPr>
          <w:rFonts w:ascii="Times New Roman" w:hAnsi="Times New Roman"/>
          <w:b/>
          <w:sz w:val="22"/>
          <w:szCs w:val="22"/>
        </w:rPr>
        <w:t>Outstanding Contribution for the H1N1 Modelin</w:t>
      </w:r>
      <w:r>
        <w:rPr>
          <w:rFonts w:ascii="Times New Roman" w:hAnsi="Times New Roman"/>
          <w:b/>
          <w:sz w:val="22"/>
          <w:szCs w:val="22"/>
        </w:rPr>
        <w:t xml:space="preserve">g Team in providing monthly for </w:t>
      </w:r>
      <w:r w:rsidRPr="0072470C">
        <w:rPr>
          <w:rFonts w:ascii="Times New Roman" w:hAnsi="Times New Roman"/>
          <w:b/>
          <w:sz w:val="22"/>
          <w:szCs w:val="22"/>
        </w:rPr>
        <w:t>establishing a process to report and publish monthly H1N1 E</w:t>
      </w:r>
      <w:r>
        <w:rPr>
          <w:rFonts w:ascii="Times New Roman" w:hAnsi="Times New Roman"/>
          <w:b/>
          <w:sz w:val="22"/>
          <w:szCs w:val="22"/>
        </w:rPr>
        <w:t xml:space="preserve">stimates for the number of </w:t>
      </w:r>
      <w:r w:rsidRPr="0072470C">
        <w:rPr>
          <w:rFonts w:ascii="Times New Roman" w:hAnsi="Times New Roman"/>
          <w:b/>
          <w:sz w:val="22"/>
          <w:szCs w:val="22"/>
        </w:rPr>
        <w:t xml:space="preserve">hospitalizations, cases, and deaths observed throughout the H1N1 Response, </w:t>
      </w:r>
      <w:r w:rsidRPr="00DE2CDF">
        <w:rPr>
          <w:rFonts w:ascii="Times New Roman" w:hAnsi="Times New Roman"/>
          <w:sz w:val="22"/>
          <w:szCs w:val="22"/>
        </w:rPr>
        <w:t>National Center for Emerging &amp; Zoonotic Infectious Diseases, Centers for Disease Control &amp; Prevention, Atlanta, GA</w:t>
      </w:r>
      <w:r w:rsidRPr="0072470C">
        <w:rPr>
          <w:rFonts w:ascii="Times New Roman" w:hAnsi="Times New Roman"/>
          <w:b/>
          <w:sz w:val="22"/>
          <w:szCs w:val="22"/>
        </w:rPr>
        <w:t xml:space="preserve"> </w:t>
      </w:r>
    </w:p>
    <w:p w14:paraId="6371CBF5" w14:textId="77777777" w:rsidR="00F045C9" w:rsidRPr="0072470C" w:rsidRDefault="00F045C9" w:rsidP="00F045C9">
      <w:pPr>
        <w:rPr>
          <w:rFonts w:ascii="Times New Roman" w:hAnsi="Times New Roman"/>
          <w:b/>
          <w:sz w:val="22"/>
          <w:szCs w:val="22"/>
        </w:rPr>
      </w:pPr>
    </w:p>
    <w:p w14:paraId="1FAA50E5" w14:textId="77777777" w:rsidR="00F045C9" w:rsidRDefault="00F045C9" w:rsidP="00F045C9">
      <w:pPr>
        <w:ind w:left="2160" w:hanging="2160"/>
        <w:rPr>
          <w:rFonts w:ascii="Times New Roman" w:hAnsi="Times New Roman"/>
          <w:sz w:val="22"/>
          <w:szCs w:val="22"/>
        </w:rPr>
      </w:pPr>
      <w:r w:rsidRPr="0072470C">
        <w:rPr>
          <w:rFonts w:ascii="Times New Roman" w:hAnsi="Times New Roman"/>
          <w:b/>
          <w:sz w:val="22"/>
          <w:szCs w:val="22"/>
        </w:rPr>
        <w:t xml:space="preserve">2007               </w:t>
      </w:r>
      <w:r>
        <w:rPr>
          <w:rFonts w:ascii="Times New Roman" w:hAnsi="Times New Roman"/>
          <w:b/>
          <w:sz w:val="22"/>
          <w:szCs w:val="22"/>
        </w:rPr>
        <w:tab/>
      </w:r>
      <w:r w:rsidRPr="0072470C">
        <w:rPr>
          <w:rFonts w:ascii="Times New Roman" w:hAnsi="Times New Roman"/>
          <w:b/>
          <w:sz w:val="22"/>
          <w:szCs w:val="22"/>
        </w:rPr>
        <w:t xml:space="preserve">Davis Productivity Award Recipient, Florida Department of Health, </w:t>
      </w:r>
      <w:r w:rsidRPr="00DE2CDF">
        <w:rPr>
          <w:rFonts w:ascii="Times New Roman" w:hAnsi="Times New Roman"/>
          <w:sz w:val="22"/>
          <w:szCs w:val="22"/>
        </w:rPr>
        <w:t>St. Lucie</w:t>
      </w:r>
      <w:r w:rsidRPr="0072470C">
        <w:rPr>
          <w:rFonts w:ascii="Times New Roman" w:hAnsi="Times New Roman"/>
          <w:b/>
          <w:sz w:val="22"/>
          <w:szCs w:val="22"/>
        </w:rPr>
        <w:t xml:space="preserve"> </w:t>
      </w:r>
      <w:r w:rsidRPr="00DE2CDF">
        <w:rPr>
          <w:rFonts w:ascii="Times New Roman" w:hAnsi="Times New Roman"/>
          <w:sz w:val="22"/>
          <w:szCs w:val="22"/>
        </w:rPr>
        <w:t>County Health Department, Port St. Lucie, FL</w:t>
      </w:r>
    </w:p>
    <w:p w14:paraId="41817FF0" w14:textId="77777777" w:rsidR="00F045C9" w:rsidRDefault="00F045C9" w:rsidP="00347F1A">
      <w:pPr>
        <w:ind w:left="2160" w:hanging="2160"/>
        <w:jc w:val="center"/>
        <w:rPr>
          <w:rFonts w:ascii="Times New Roman" w:hAnsi="Times New Roman"/>
          <w:b/>
          <w:bCs/>
        </w:rPr>
      </w:pPr>
    </w:p>
    <w:p w14:paraId="2E74AC05" w14:textId="77777777" w:rsidR="00C5451B" w:rsidRDefault="00C5451B" w:rsidP="00347F1A">
      <w:pPr>
        <w:ind w:left="2160" w:hanging="2160"/>
        <w:jc w:val="center"/>
        <w:rPr>
          <w:rFonts w:ascii="Times New Roman" w:hAnsi="Times New Roman"/>
          <w:b/>
          <w:bCs/>
        </w:rPr>
      </w:pPr>
    </w:p>
    <w:p w14:paraId="66E158BF" w14:textId="5D0546A9" w:rsidR="00A104F9" w:rsidRDefault="00347F1A" w:rsidP="00347F1A">
      <w:pPr>
        <w:ind w:left="2160" w:hanging="2160"/>
        <w:jc w:val="center"/>
        <w:rPr>
          <w:rFonts w:ascii="Times New Roman" w:hAnsi="Times New Roman"/>
          <w:b/>
          <w:bCs/>
        </w:rPr>
      </w:pPr>
      <w:r>
        <w:rPr>
          <w:rFonts w:ascii="Times New Roman" w:hAnsi="Times New Roman"/>
          <w:b/>
          <w:bCs/>
        </w:rPr>
        <w:t>Certifications</w:t>
      </w:r>
    </w:p>
    <w:p w14:paraId="754FD49E" w14:textId="77777777" w:rsidR="00347F1A" w:rsidRDefault="00347F1A" w:rsidP="00347F1A">
      <w:pPr>
        <w:ind w:left="2160" w:hanging="2160"/>
        <w:jc w:val="center"/>
        <w:rPr>
          <w:rFonts w:ascii="Times New Roman" w:hAnsi="Times New Roman"/>
          <w:b/>
          <w:bCs/>
        </w:rPr>
      </w:pPr>
    </w:p>
    <w:p w14:paraId="615E627D" w14:textId="7D15C1BB" w:rsidR="00C5451B" w:rsidRDefault="00C5451B" w:rsidP="00347F1A">
      <w:pPr>
        <w:rPr>
          <w:rFonts w:ascii="Times New Roman" w:hAnsi="Times New Roman"/>
          <w:sz w:val="22"/>
          <w:szCs w:val="22"/>
        </w:rPr>
      </w:pPr>
      <w:r>
        <w:rPr>
          <w:rFonts w:ascii="Times New Roman" w:hAnsi="Times New Roman"/>
          <w:sz w:val="22"/>
          <w:szCs w:val="22"/>
        </w:rPr>
        <w:t>Responsible Conduct of Research</w:t>
      </w:r>
    </w:p>
    <w:p w14:paraId="39DD35E9" w14:textId="4CF80180" w:rsidR="00347F1A" w:rsidRDefault="00347F1A" w:rsidP="00347F1A">
      <w:pPr>
        <w:rPr>
          <w:rFonts w:ascii="Times New Roman" w:hAnsi="Times New Roman"/>
          <w:sz w:val="22"/>
          <w:szCs w:val="22"/>
        </w:rPr>
      </w:pPr>
      <w:r>
        <w:rPr>
          <w:rFonts w:ascii="Times New Roman" w:hAnsi="Times New Roman"/>
          <w:sz w:val="22"/>
          <w:szCs w:val="22"/>
        </w:rPr>
        <w:t>Contracting Officer Representative I and II</w:t>
      </w:r>
    </w:p>
    <w:p w14:paraId="79B8B1EE" w14:textId="77777777" w:rsidR="00347F1A" w:rsidRDefault="00347F1A" w:rsidP="00347F1A">
      <w:pPr>
        <w:rPr>
          <w:rFonts w:ascii="Times New Roman" w:hAnsi="Times New Roman"/>
          <w:sz w:val="22"/>
          <w:szCs w:val="22"/>
        </w:rPr>
      </w:pPr>
      <w:r>
        <w:rPr>
          <w:rFonts w:ascii="Times New Roman" w:hAnsi="Times New Roman"/>
          <w:sz w:val="22"/>
          <w:szCs w:val="22"/>
        </w:rPr>
        <w:t>CDC Financial Management</w:t>
      </w:r>
    </w:p>
    <w:p w14:paraId="0247001F" w14:textId="42DBF28A" w:rsidR="00347F1A" w:rsidRDefault="00347F1A" w:rsidP="00347F1A">
      <w:pPr>
        <w:rPr>
          <w:rFonts w:ascii="Times New Roman" w:hAnsi="Times New Roman"/>
          <w:sz w:val="22"/>
          <w:szCs w:val="22"/>
        </w:rPr>
      </w:pPr>
      <w:r>
        <w:rPr>
          <w:rFonts w:ascii="Times New Roman" w:hAnsi="Times New Roman"/>
          <w:sz w:val="22"/>
          <w:szCs w:val="22"/>
        </w:rPr>
        <w:t>Applied Research Design</w:t>
      </w:r>
    </w:p>
    <w:p w14:paraId="795ABF16" w14:textId="44458894" w:rsidR="00322C06" w:rsidRDefault="00322C06" w:rsidP="00347F1A">
      <w:pPr>
        <w:rPr>
          <w:rFonts w:ascii="Times New Roman" w:hAnsi="Times New Roman"/>
          <w:sz w:val="22"/>
          <w:szCs w:val="22"/>
        </w:rPr>
      </w:pPr>
      <w:r>
        <w:rPr>
          <w:rFonts w:ascii="Times New Roman" w:hAnsi="Times New Roman"/>
          <w:sz w:val="22"/>
          <w:szCs w:val="22"/>
        </w:rPr>
        <w:t>Hospital Acquired Infections (HAI)</w:t>
      </w:r>
    </w:p>
    <w:p w14:paraId="139C4B53" w14:textId="20DB07C0" w:rsidR="00322C06" w:rsidRDefault="00322C06" w:rsidP="00347F1A">
      <w:pPr>
        <w:rPr>
          <w:rFonts w:ascii="Times New Roman" w:hAnsi="Times New Roman"/>
          <w:sz w:val="22"/>
          <w:szCs w:val="22"/>
        </w:rPr>
      </w:pPr>
      <w:r>
        <w:rPr>
          <w:rFonts w:ascii="Times New Roman" w:hAnsi="Times New Roman"/>
          <w:sz w:val="22"/>
          <w:szCs w:val="22"/>
        </w:rPr>
        <w:t>MRSA investigator</w:t>
      </w:r>
    </w:p>
    <w:p w14:paraId="228E98BD" w14:textId="5C9CB134" w:rsidR="00347F1A" w:rsidRDefault="00347F1A" w:rsidP="00347F1A">
      <w:pPr>
        <w:rPr>
          <w:rFonts w:ascii="Times New Roman" w:hAnsi="Times New Roman"/>
          <w:sz w:val="22"/>
          <w:szCs w:val="22"/>
        </w:rPr>
      </w:pPr>
      <w:r>
        <w:rPr>
          <w:rFonts w:ascii="Times New Roman" w:hAnsi="Times New Roman"/>
          <w:sz w:val="22"/>
          <w:szCs w:val="22"/>
        </w:rPr>
        <w:t>IRB Guidance</w:t>
      </w:r>
    </w:p>
    <w:p w14:paraId="4DC245B9" w14:textId="77777777" w:rsidR="00347F1A" w:rsidRDefault="00347F1A" w:rsidP="00347F1A">
      <w:pPr>
        <w:ind w:left="0" w:firstLine="0"/>
        <w:rPr>
          <w:rFonts w:ascii="Times New Roman" w:hAnsi="Times New Roman"/>
          <w:sz w:val="22"/>
          <w:szCs w:val="22"/>
        </w:rPr>
      </w:pPr>
      <w:r>
        <w:rPr>
          <w:rFonts w:ascii="Times New Roman" w:hAnsi="Times New Roman"/>
          <w:sz w:val="22"/>
          <w:szCs w:val="22"/>
        </w:rPr>
        <w:t>Public Health Response</w:t>
      </w:r>
    </w:p>
    <w:p w14:paraId="49AE0D8A" w14:textId="77777777" w:rsidR="00347F1A" w:rsidRDefault="00347F1A" w:rsidP="00347F1A">
      <w:pPr>
        <w:ind w:left="0" w:firstLine="0"/>
        <w:rPr>
          <w:rFonts w:ascii="Times New Roman" w:hAnsi="Times New Roman"/>
          <w:sz w:val="22"/>
          <w:szCs w:val="22"/>
        </w:rPr>
      </w:pPr>
      <w:r>
        <w:rPr>
          <w:rFonts w:ascii="Times New Roman" w:hAnsi="Times New Roman"/>
          <w:sz w:val="22"/>
          <w:szCs w:val="22"/>
        </w:rPr>
        <w:t>Power BI</w:t>
      </w:r>
    </w:p>
    <w:p w14:paraId="173A39E5" w14:textId="0DA571A9" w:rsidR="00347F1A" w:rsidRDefault="00347F1A" w:rsidP="00347F1A">
      <w:pPr>
        <w:ind w:left="0" w:firstLine="0"/>
        <w:rPr>
          <w:rFonts w:ascii="Times New Roman" w:hAnsi="Times New Roman"/>
          <w:sz w:val="22"/>
          <w:szCs w:val="22"/>
        </w:rPr>
      </w:pPr>
      <w:r>
        <w:rPr>
          <w:rFonts w:ascii="Times New Roman" w:hAnsi="Times New Roman"/>
          <w:sz w:val="22"/>
          <w:szCs w:val="22"/>
        </w:rPr>
        <w:t>Certified Secret Clearance Level</w:t>
      </w:r>
      <w:r w:rsidR="00C675A1">
        <w:rPr>
          <w:rFonts w:ascii="Times New Roman" w:hAnsi="Times New Roman"/>
          <w:sz w:val="22"/>
          <w:szCs w:val="22"/>
        </w:rPr>
        <w:t xml:space="preserve"> (expired 08/2025)</w:t>
      </w:r>
    </w:p>
    <w:p w14:paraId="1F5EFDD1" w14:textId="77777777" w:rsidR="00347F1A" w:rsidRPr="00347F1A" w:rsidRDefault="00347F1A" w:rsidP="00347F1A">
      <w:pPr>
        <w:ind w:left="2160" w:hanging="2160"/>
        <w:rPr>
          <w:rFonts w:ascii="Times New Roman" w:hAnsi="Times New Roman"/>
          <w:sz w:val="22"/>
          <w:szCs w:val="22"/>
        </w:rPr>
      </w:pPr>
    </w:p>
    <w:p w14:paraId="50FF45F6" w14:textId="77777777" w:rsidR="00C5451B" w:rsidRDefault="00C5451B" w:rsidP="00A104F9">
      <w:pPr>
        <w:ind w:left="2160" w:hanging="2160"/>
        <w:jc w:val="center"/>
        <w:rPr>
          <w:rFonts w:ascii="Times New Roman" w:hAnsi="Times New Roman"/>
          <w:b/>
        </w:rPr>
      </w:pPr>
    </w:p>
    <w:p w14:paraId="6E168FA5" w14:textId="46B60C36" w:rsidR="00A104F9" w:rsidRDefault="00A104F9" w:rsidP="00A104F9">
      <w:pPr>
        <w:ind w:left="2160" w:hanging="2160"/>
        <w:jc w:val="center"/>
        <w:rPr>
          <w:rFonts w:ascii="Times New Roman" w:hAnsi="Times New Roman"/>
          <w:b/>
        </w:rPr>
      </w:pPr>
      <w:r w:rsidRPr="00C754EA">
        <w:rPr>
          <w:rFonts w:ascii="Times New Roman" w:hAnsi="Times New Roman"/>
          <w:b/>
        </w:rPr>
        <w:t>Related Skills</w:t>
      </w:r>
    </w:p>
    <w:p w14:paraId="3B48B4C0" w14:textId="77777777" w:rsidR="006D1BDB" w:rsidRPr="00C754EA" w:rsidRDefault="006D1BDB" w:rsidP="00A104F9">
      <w:pPr>
        <w:ind w:left="2160" w:hanging="2160"/>
        <w:jc w:val="center"/>
        <w:rPr>
          <w:rFonts w:ascii="Times New Roman" w:hAnsi="Times New Roman"/>
          <w:b/>
        </w:rPr>
      </w:pPr>
    </w:p>
    <w:p w14:paraId="7291B23C" w14:textId="2DB8A720" w:rsidR="00A104F9" w:rsidRPr="00603B25" w:rsidRDefault="00A104F9" w:rsidP="00A104F9">
      <w:pPr>
        <w:ind w:left="2160" w:hanging="2160"/>
        <w:rPr>
          <w:rFonts w:ascii="Times New Roman" w:hAnsi="Times New Roman"/>
          <w:sz w:val="22"/>
          <w:szCs w:val="22"/>
        </w:rPr>
      </w:pPr>
      <w:r w:rsidRPr="00603B25">
        <w:rPr>
          <w:rFonts w:ascii="Times New Roman" w:hAnsi="Times New Roman"/>
          <w:b/>
          <w:sz w:val="22"/>
          <w:szCs w:val="22"/>
        </w:rPr>
        <w:t>Statistical Software</w:t>
      </w:r>
      <w:r w:rsidRPr="00603B25">
        <w:rPr>
          <w:rFonts w:ascii="Times New Roman" w:hAnsi="Times New Roman"/>
          <w:b/>
          <w:sz w:val="22"/>
          <w:szCs w:val="22"/>
        </w:rPr>
        <w:tab/>
      </w:r>
      <w:r w:rsidR="00172460">
        <w:rPr>
          <w:rFonts w:ascii="Times New Roman" w:hAnsi="Times New Roman"/>
          <w:bCs/>
          <w:sz w:val="22"/>
          <w:szCs w:val="22"/>
        </w:rPr>
        <w:t xml:space="preserve">SAS, </w:t>
      </w:r>
      <w:r w:rsidRPr="00603B25">
        <w:rPr>
          <w:rFonts w:ascii="Times New Roman" w:hAnsi="Times New Roman"/>
          <w:sz w:val="22"/>
          <w:szCs w:val="22"/>
        </w:rPr>
        <w:t xml:space="preserve">SPSS, Epi Info, </w:t>
      </w:r>
      <w:r w:rsidR="00887837">
        <w:rPr>
          <w:rFonts w:ascii="Times New Roman" w:hAnsi="Times New Roman"/>
          <w:sz w:val="22"/>
          <w:szCs w:val="22"/>
        </w:rPr>
        <w:t xml:space="preserve">R Studio,  </w:t>
      </w:r>
      <w:r w:rsidR="00130431" w:rsidRPr="00603B25">
        <w:rPr>
          <w:rFonts w:ascii="Times New Roman" w:hAnsi="Times New Roman"/>
          <w:sz w:val="22"/>
          <w:szCs w:val="22"/>
        </w:rPr>
        <w:t>Tree Age</w:t>
      </w:r>
      <w:r w:rsidRPr="00603B25">
        <w:rPr>
          <w:rFonts w:ascii="Times New Roman" w:hAnsi="Times New Roman"/>
          <w:sz w:val="22"/>
          <w:szCs w:val="22"/>
        </w:rPr>
        <w:t xml:space="preserve"> Decision Analysis</w:t>
      </w:r>
    </w:p>
    <w:p w14:paraId="5A6FAD65" w14:textId="77777777" w:rsidR="00A104F9" w:rsidRPr="00603B25" w:rsidRDefault="00A104F9" w:rsidP="00A104F9">
      <w:pPr>
        <w:ind w:left="2160" w:hanging="2160"/>
        <w:rPr>
          <w:rFonts w:ascii="Times New Roman" w:hAnsi="Times New Roman"/>
          <w:sz w:val="22"/>
          <w:szCs w:val="22"/>
        </w:rPr>
      </w:pPr>
    </w:p>
    <w:p w14:paraId="22581CE0" w14:textId="1B532F8F" w:rsidR="00A104F9" w:rsidRPr="00603B25" w:rsidRDefault="00A104F9" w:rsidP="006D1BDB">
      <w:pPr>
        <w:ind w:left="4320" w:hanging="4320"/>
        <w:rPr>
          <w:rFonts w:ascii="Times New Roman" w:hAnsi="Times New Roman"/>
          <w:sz w:val="22"/>
          <w:szCs w:val="22"/>
        </w:rPr>
      </w:pPr>
      <w:r w:rsidRPr="00603B25">
        <w:rPr>
          <w:rFonts w:ascii="Times New Roman" w:hAnsi="Times New Roman"/>
          <w:b/>
          <w:sz w:val="22"/>
          <w:szCs w:val="22"/>
        </w:rPr>
        <w:t>Computer Skills</w:t>
      </w:r>
      <w:r w:rsidR="006D1BDB">
        <w:rPr>
          <w:rFonts w:ascii="Times New Roman" w:hAnsi="Times New Roman"/>
          <w:b/>
          <w:sz w:val="22"/>
          <w:szCs w:val="22"/>
        </w:rPr>
        <w:t xml:space="preserve">           </w:t>
      </w:r>
      <w:r w:rsidRPr="00603B25">
        <w:rPr>
          <w:rFonts w:ascii="Times New Roman" w:hAnsi="Times New Roman"/>
          <w:sz w:val="22"/>
          <w:szCs w:val="22"/>
        </w:rPr>
        <w:t>Windows Microsoft Office (Outlook, Word, Excel, Access, PowerPoint)</w:t>
      </w:r>
    </w:p>
    <w:p w14:paraId="29587C17" w14:textId="77777777" w:rsidR="00A104F9" w:rsidRPr="00603B25" w:rsidRDefault="00A104F9" w:rsidP="00A104F9">
      <w:pPr>
        <w:ind w:left="1440" w:firstLine="720"/>
        <w:rPr>
          <w:rFonts w:ascii="Times New Roman" w:hAnsi="Times New Roman"/>
          <w:sz w:val="22"/>
          <w:szCs w:val="22"/>
        </w:rPr>
      </w:pPr>
      <w:r w:rsidRPr="00603B25">
        <w:rPr>
          <w:rFonts w:ascii="Times New Roman" w:hAnsi="Times New Roman"/>
          <w:sz w:val="22"/>
          <w:szCs w:val="22"/>
        </w:rPr>
        <w:t>Visual Basics Applications</w:t>
      </w:r>
    </w:p>
    <w:p w14:paraId="429D5978" w14:textId="77777777" w:rsidR="00A104F9" w:rsidRDefault="00A104F9" w:rsidP="00A104F9">
      <w:pPr>
        <w:ind w:left="1440" w:firstLine="720"/>
        <w:rPr>
          <w:rFonts w:ascii="Times New Roman" w:hAnsi="Times New Roman"/>
          <w:sz w:val="22"/>
          <w:szCs w:val="22"/>
        </w:rPr>
      </w:pPr>
      <w:r w:rsidRPr="00603B25">
        <w:rPr>
          <w:rFonts w:ascii="Times New Roman" w:hAnsi="Times New Roman"/>
          <w:sz w:val="22"/>
          <w:szCs w:val="22"/>
        </w:rPr>
        <w:t>Excel Macro</w:t>
      </w:r>
    </w:p>
    <w:p w14:paraId="76C52742" w14:textId="626968A2" w:rsidR="006D1BDB" w:rsidRPr="00603B25" w:rsidRDefault="006D1BDB" w:rsidP="00A104F9">
      <w:pPr>
        <w:ind w:left="1440" w:firstLine="720"/>
        <w:rPr>
          <w:rFonts w:ascii="Times New Roman" w:hAnsi="Times New Roman"/>
          <w:sz w:val="22"/>
          <w:szCs w:val="22"/>
        </w:rPr>
      </w:pPr>
      <w:r>
        <w:rPr>
          <w:rFonts w:ascii="Times New Roman" w:hAnsi="Times New Roman"/>
          <w:sz w:val="22"/>
          <w:szCs w:val="22"/>
        </w:rPr>
        <w:t>Power BI</w:t>
      </w:r>
    </w:p>
    <w:p w14:paraId="297E25A4" w14:textId="77777777" w:rsidR="00A104F9" w:rsidRPr="00603B25" w:rsidRDefault="00A104F9" w:rsidP="00A104F9">
      <w:pPr>
        <w:ind w:left="1440" w:firstLine="720"/>
        <w:rPr>
          <w:rFonts w:ascii="Times New Roman" w:hAnsi="Times New Roman"/>
          <w:sz w:val="22"/>
          <w:szCs w:val="22"/>
        </w:rPr>
      </w:pPr>
      <w:r w:rsidRPr="00603B25">
        <w:rPr>
          <w:rFonts w:ascii="Times New Roman" w:hAnsi="Times New Roman"/>
          <w:sz w:val="22"/>
          <w:szCs w:val="22"/>
        </w:rPr>
        <w:t>Literature Reviews</w:t>
      </w:r>
    </w:p>
    <w:p w14:paraId="6776BE45" w14:textId="77777777" w:rsidR="00A104F9" w:rsidRPr="00603B25" w:rsidRDefault="00A104F9" w:rsidP="00A104F9">
      <w:pPr>
        <w:ind w:left="1440" w:firstLine="720"/>
        <w:rPr>
          <w:rFonts w:ascii="Times New Roman" w:hAnsi="Times New Roman"/>
          <w:sz w:val="22"/>
          <w:szCs w:val="22"/>
        </w:rPr>
      </w:pPr>
      <w:r w:rsidRPr="00603B25">
        <w:rPr>
          <w:rFonts w:ascii="Times New Roman" w:hAnsi="Times New Roman"/>
          <w:sz w:val="22"/>
          <w:szCs w:val="22"/>
        </w:rPr>
        <w:t>Internet Searches</w:t>
      </w:r>
    </w:p>
    <w:p w14:paraId="516E5806" w14:textId="77777777" w:rsidR="00A104F9" w:rsidRPr="00603B25" w:rsidRDefault="00A104F9" w:rsidP="00A104F9">
      <w:pPr>
        <w:ind w:left="1440" w:firstLine="720"/>
        <w:rPr>
          <w:rFonts w:ascii="Times New Roman" w:hAnsi="Times New Roman"/>
          <w:sz w:val="22"/>
          <w:szCs w:val="22"/>
        </w:rPr>
      </w:pPr>
    </w:p>
    <w:p w14:paraId="1133BACB" w14:textId="77777777" w:rsidR="00A104F9" w:rsidRPr="00603B25" w:rsidRDefault="00A104F9" w:rsidP="00A104F9">
      <w:pPr>
        <w:ind w:left="2160" w:hanging="2160"/>
        <w:rPr>
          <w:rFonts w:ascii="Times New Roman" w:hAnsi="Times New Roman"/>
          <w:sz w:val="22"/>
          <w:szCs w:val="22"/>
        </w:rPr>
      </w:pPr>
      <w:r w:rsidRPr="00603B25">
        <w:rPr>
          <w:rFonts w:ascii="Times New Roman" w:hAnsi="Times New Roman"/>
          <w:b/>
          <w:sz w:val="22"/>
          <w:szCs w:val="22"/>
        </w:rPr>
        <w:t>Research Design</w:t>
      </w:r>
      <w:r w:rsidRPr="00603B25">
        <w:rPr>
          <w:rFonts w:ascii="Times New Roman" w:hAnsi="Times New Roman"/>
          <w:b/>
          <w:sz w:val="22"/>
          <w:szCs w:val="22"/>
        </w:rPr>
        <w:tab/>
      </w:r>
      <w:r w:rsidRPr="00603B25">
        <w:rPr>
          <w:rFonts w:ascii="Times New Roman" w:hAnsi="Times New Roman"/>
          <w:sz w:val="22"/>
          <w:szCs w:val="22"/>
        </w:rPr>
        <w:t>Office of Management &amp; Budget (OMB) Paperwork Reduction act (PRA)</w:t>
      </w:r>
    </w:p>
    <w:p w14:paraId="0891C4B5" w14:textId="3700B635" w:rsidR="00A104F9" w:rsidRPr="00603B25" w:rsidRDefault="00A104F9" w:rsidP="006D1BDB">
      <w:pPr>
        <w:ind w:left="2160" w:firstLine="0"/>
        <w:rPr>
          <w:rFonts w:ascii="Times New Roman" w:hAnsi="Times New Roman"/>
          <w:sz w:val="22"/>
          <w:szCs w:val="22"/>
        </w:rPr>
      </w:pPr>
      <w:r w:rsidRPr="00603B25">
        <w:rPr>
          <w:rFonts w:ascii="Times New Roman" w:hAnsi="Times New Roman"/>
          <w:sz w:val="22"/>
          <w:szCs w:val="22"/>
        </w:rPr>
        <w:t xml:space="preserve">Scientific </w:t>
      </w:r>
      <w:r w:rsidR="00306A2C">
        <w:rPr>
          <w:rFonts w:ascii="Times New Roman" w:hAnsi="Times New Roman"/>
          <w:sz w:val="22"/>
          <w:szCs w:val="22"/>
        </w:rPr>
        <w:t xml:space="preserve">Research </w:t>
      </w:r>
      <w:r w:rsidRPr="00603B25">
        <w:rPr>
          <w:rFonts w:ascii="Times New Roman" w:hAnsi="Times New Roman"/>
          <w:sz w:val="22"/>
          <w:szCs w:val="22"/>
        </w:rPr>
        <w:t>Approach</w:t>
      </w:r>
      <w:r w:rsidR="00306A2C">
        <w:rPr>
          <w:rFonts w:ascii="Times New Roman" w:hAnsi="Times New Roman"/>
          <w:sz w:val="22"/>
          <w:szCs w:val="22"/>
        </w:rPr>
        <w:t xml:space="preserve"> (CITI</w:t>
      </w:r>
      <w:r w:rsidR="00B9436A">
        <w:rPr>
          <w:rFonts w:ascii="Times New Roman" w:hAnsi="Times New Roman"/>
          <w:sz w:val="22"/>
          <w:szCs w:val="22"/>
        </w:rPr>
        <w:t xml:space="preserve"> Program)</w:t>
      </w:r>
    </w:p>
    <w:p w14:paraId="5B3407C1" w14:textId="07794523" w:rsidR="00A104F9" w:rsidRPr="00603B25" w:rsidRDefault="00A104F9" w:rsidP="00E07459">
      <w:pPr>
        <w:ind w:left="2160" w:firstLine="0"/>
        <w:rPr>
          <w:rFonts w:ascii="Times New Roman" w:hAnsi="Times New Roman"/>
          <w:sz w:val="22"/>
          <w:szCs w:val="22"/>
        </w:rPr>
      </w:pPr>
      <w:r w:rsidRPr="00603B25">
        <w:rPr>
          <w:rFonts w:ascii="Times New Roman" w:hAnsi="Times New Roman"/>
          <w:sz w:val="22"/>
          <w:szCs w:val="22"/>
        </w:rPr>
        <w:t xml:space="preserve">Qualitative Approach (Surveys, Interviews, Focus Groups, </w:t>
      </w:r>
      <w:r w:rsidR="000E6252">
        <w:rPr>
          <w:rFonts w:ascii="Times New Roman" w:hAnsi="Times New Roman"/>
          <w:sz w:val="22"/>
          <w:szCs w:val="22"/>
        </w:rPr>
        <w:t xml:space="preserve">Systematic </w:t>
      </w:r>
      <w:r w:rsidR="00E07459">
        <w:rPr>
          <w:rFonts w:ascii="Times New Roman" w:hAnsi="Times New Roman"/>
          <w:sz w:val="22"/>
          <w:szCs w:val="22"/>
        </w:rPr>
        <w:t>Resear</w:t>
      </w:r>
      <w:r w:rsidR="00FF71B0">
        <w:rPr>
          <w:rFonts w:ascii="Times New Roman" w:hAnsi="Times New Roman"/>
          <w:sz w:val="22"/>
          <w:szCs w:val="22"/>
        </w:rPr>
        <w:t>c</w:t>
      </w:r>
      <w:r w:rsidR="00E07459">
        <w:rPr>
          <w:rFonts w:ascii="Times New Roman" w:hAnsi="Times New Roman"/>
          <w:sz w:val="22"/>
          <w:szCs w:val="22"/>
        </w:rPr>
        <w:t>h</w:t>
      </w:r>
      <w:r w:rsidRPr="00603B25">
        <w:rPr>
          <w:rFonts w:ascii="Times New Roman" w:hAnsi="Times New Roman"/>
          <w:sz w:val="22"/>
          <w:szCs w:val="22"/>
        </w:rPr>
        <w:t>)</w:t>
      </w:r>
    </w:p>
    <w:p w14:paraId="761A5332" w14:textId="2AAF887B" w:rsidR="00A104F9" w:rsidRPr="00603B25" w:rsidRDefault="00A104F9" w:rsidP="006D1BDB">
      <w:pPr>
        <w:ind w:left="2160" w:firstLine="0"/>
        <w:rPr>
          <w:rFonts w:ascii="Times New Roman" w:hAnsi="Times New Roman"/>
          <w:sz w:val="22"/>
          <w:szCs w:val="22"/>
        </w:rPr>
      </w:pPr>
      <w:r w:rsidRPr="00603B25">
        <w:rPr>
          <w:rFonts w:ascii="Times New Roman" w:hAnsi="Times New Roman"/>
          <w:sz w:val="22"/>
          <w:szCs w:val="22"/>
        </w:rPr>
        <w:t>Quantitative Approach (</w:t>
      </w:r>
      <w:r w:rsidR="00FF71B0">
        <w:rPr>
          <w:rFonts w:ascii="Times New Roman" w:hAnsi="Times New Roman"/>
          <w:sz w:val="22"/>
          <w:szCs w:val="22"/>
        </w:rPr>
        <w:t xml:space="preserve">Statistical Analysis, </w:t>
      </w:r>
      <w:r w:rsidRPr="00603B25">
        <w:rPr>
          <w:rFonts w:ascii="Times New Roman" w:hAnsi="Times New Roman"/>
          <w:sz w:val="22"/>
          <w:szCs w:val="22"/>
        </w:rPr>
        <w:t>Case-control, Retrospective, and Cohort Studies)</w:t>
      </w:r>
    </w:p>
    <w:p w14:paraId="148EA92D" w14:textId="77777777" w:rsidR="00A104F9" w:rsidRDefault="00A104F9" w:rsidP="006D1BDB">
      <w:pPr>
        <w:ind w:left="2160" w:firstLine="0"/>
        <w:rPr>
          <w:rFonts w:ascii="Times New Roman" w:hAnsi="Times New Roman"/>
          <w:sz w:val="22"/>
          <w:szCs w:val="22"/>
        </w:rPr>
      </w:pPr>
      <w:r w:rsidRPr="00603B25">
        <w:rPr>
          <w:rFonts w:ascii="Times New Roman" w:hAnsi="Times New Roman"/>
          <w:sz w:val="22"/>
          <w:szCs w:val="22"/>
        </w:rPr>
        <w:t>Health Equity &amp; Disparity Research</w:t>
      </w:r>
    </w:p>
    <w:p w14:paraId="3C25E296" w14:textId="77777777" w:rsidR="00347F1A" w:rsidRDefault="00347F1A" w:rsidP="00F045C9">
      <w:pPr>
        <w:ind w:left="0" w:firstLine="0"/>
        <w:rPr>
          <w:rFonts w:ascii="Times New Roman" w:hAnsi="Times New Roman"/>
          <w:b/>
          <w:sz w:val="22"/>
          <w:szCs w:val="22"/>
        </w:rPr>
      </w:pPr>
    </w:p>
    <w:p w14:paraId="010A6628" w14:textId="77777777" w:rsidR="00C5451B" w:rsidRDefault="00C5451B" w:rsidP="00F045C9">
      <w:pPr>
        <w:spacing w:after="160" w:line="259" w:lineRule="auto"/>
        <w:ind w:left="0" w:firstLine="0"/>
        <w:jc w:val="center"/>
        <w:rPr>
          <w:rFonts w:ascii="Times New Roman" w:hAnsi="Times New Roman"/>
          <w:b/>
          <w:bCs/>
        </w:rPr>
      </w:pPr>
    </w:p>
    <w:p w14:paraId="4597364E" w14:textId="7F301B9E" w:rsidR="00C675A1" w:rsidRDefault="00C675A1">
      <w:pPr>
        <w:spacing w:after="160" w:line="259" w:lineRule="auto"/>
        <w:ind w:left="0" w:firstLine="0"/>
        <w:rPr>
          <w:rFonts w:ascii="Times New Roman" w:hAnsi="Times New Roman"/>
          <w:b/>
          <w:bCs/>
        </w:rPr>
      </w:pPr>
      <w:r>
        <w:rPr>
          <w:rFonts w:ascii="Times New Roman" w:hAnsi="Times New Roman"/>
          <w:b/>
          <w:bCs/>
        </w:rPr>
        <w:br w:type="page"/>
      </w:r>
    </w:p>
    <w:p w14:paraId="04AA04EA" w14:textId="550B39B5" w:rsidR="00A104F9" w:rsidRPr="00C754EA" w:rsidRDefault="00A104F9" w:rsidP="00F045C9">
      <w:pPr>
        <w:spacing w:after="160" w:line="259" w:lineRule="auto"/>
        <w:ind w:left="0" w:firstLine="0"/>
        <w:jc w:val="center"/>
        <w:rPr>
          <w:rFonts w:ascii="Times New Roman" w:hAnsi="Times New Roman"/>
          <w:b/>
          <w:bCs/>
        </w:rPr>
      </w:pPr>
      <w:r w:rsidRPr="00C754EA">
        <w:rPr>
          <w:rFonts w:ascii="Times New Roman" w:hAnsi="Times New Roman"/>
          <w:b/>
          <w:bCs/>
        </w:rPr>
        <w:lastRenderedPageBreak/>
        <w:t>Specialized Traini</w:t>
      </w:r>
      <w:r w:rsidR="00F045C9">
        <w:rPr>
          <w:rFonts w:ascii="Times New Roman" w:hAnsi="Times New Roman"/>
          <w:b/>
          <w:bCs/>
        </w:rPr>
        <w:t>ngs</w:t>
      </w:r>
    </w:p>
    <w:p w14:paraId="0F8A5B76" w14:textId="178D7B09" w:rsidR="00887837" w:rsidRPr="00887837" w:rsidRDefault="00887837" w:rsidP="00A104F9">
      <w:pPr>
        <w:keepNext/>
        <w:keepLines/>
        <w:tabs>
          <w:tab w:val="center" w:pos="5040"/>
        </w:tabs>
        <w:rPr>
          <w:rFonts w:ascii="Times New Roman" w:hAnsi="Times New Roman"/>
          <w:sz w:val="22"/>
          <w:szCs w:val="22"/>
        </w:rPr>
      </w:pPr>
      <w:r>
        <w:rPr>
          <w:rFonts w:ascii="Times New Roman" w:hAnsi="Times New Roman"/>
          <w:b/>
          <w:bCs/>
          <w:sz w:val="22"/>
          <w:szCs w:val="22"/>
        </w:rPr>
        <w:t xml:space="preserve">2024                           </w:t>
      </w:r>
      <w:r>
        <w:rPr>
          <w:rFonts w:ascii="Times New Roman" w:hAnsi="Times New Roman"/>
          <w:sz w:val="22"/>
          <w:szCs w:val="22"/>
        </w:rPr>
        <w:t>Data Visualization</w:t>
      </w:r>
      <w:r w:rsidR="00F045C9">
        <w:rPr>
          <w:rFonts w:ascii="Times New Roman" w:hAnsi="Times New Roman"/>
          <w:sz w:val="22"/>
          <w:szCs w:val="22"/>
        </w:rPr>
        <w:t>: Power Bi</w:t>
      </w:r>
    </w:p>
    <w:p w14:paraId="7923120C" w14:textId="7A9E9CA9" w:rsidR="005B23BC" w:rsidRDefault="005B23BC" w:rsidP="005235DE">
      <w:pPr>
        <w:keepNext/>
        <w:keepLines/>
        <w:tabs>
          <w:tab w:val="center" w:pos="5040"/>
        </w:tabs>
        <w:rPr>
          <w:rFonts w:ascii="Times New Roman" w:hAnsi="Times New Roman"/>
          <w:sz w:val="22"/>
          <w:szCs w:val="22"/>
        </w:rPr>
      </w:pPr>
      <w:r>
        <w:rPr>
          <w:rFonts w:ascii="Times New Roman" w:hAnsi="Times New Roman"/>
          <w:b/>
          <w:bCs/>
          <w:sz w:val="22"/>
          <w:szCs w:val="22"/>
        </w:rPr>
        <w:t>2022</w:t>
      </w:r>
      <w:r w:rsidR="000E6252">
        <w:rPr>
          <w:rFonts w:ascii="Times New Roman" w:hAnsi="Times New Roman"/>
          <w:b/>
          <w:bCs/>
          <w:sz w:val="22"/>
          <w:szCs w:val="22"/>
        </w:rPr>
        <w:t xml:space="preserve">                           </w:t>
      </w:r>
      <w:r w:rsidR="00D14FC0">
        <w:rPr>
          <w:rFonts w:ascii="Times New Roman" w:hAnsi="Times New Roman"/>
          <w:sz w:val="22"/>
          <w:szCs w:val="22"/>
        </w:rPr>
        <w:t>COR I Training</w:t>
      </w:r>
    </w:p>
    <w:p w14:paraId="72DA308F" w14:textId="2FBCF7A4" w:rsidR="00C5451B" w:rsidRPr="00C5451B" w:rsidRDefault="00C5451B" w:rsidP="005235DE">
      <w:pPr>
        <w:keepNext/>
        <w:keepLines/>
        <w:tabs>
          <w:tab w:val="center" w:pos="5040"/>
        </w:tabs>
        <w:rPr>
          <w:rFonts w:ascii="Times New Roman" w:hAnsi="Times New Roman"/>
          <w:sz w:val="22"/>
          <w:szCs w:val="22"/>
        </w:rPr>
      </w:pPr>
      <w:r>
        <w:rPr>
          <w:rFonts w:ascii="Times New Roman" w:hAnsi="Times New Roman"/>
          <w:b/>
          <w:bCs/>
          <w:sz w:val="22"/>
          <w:szCs w:val="22"/>
        </w:rPr>
        <w:t xml:space="preserve">2021                           </w:t>
      </w:r>
      <w:r>
        <w:rPr>
          <w:rFonts w:ascii="Times New Roman" w:hAnsi="Times New Roman"/>
          <w:sz w:val="22"/>
          <w:szCs w:val="22"/>
        </w:rPr>
        <w:t>CITI Training</w:t>
      </w:r>
    </w:p>
    <w:p w14:paraId="098B387D" w14:textId="48E20D7B" w:rsidR="00A104F9" w:rsidRPr="00603B25" w:rsidRDefault="00A104F9" w:rsidP="00A104F9">
      <w:pPr>
        <w:keepNext/>
        <w:keepLines/>
        <w:tabs>
          <w:tab w:val="center" w:pos="5040"/>
        </w:tabs>
        <w:rPr>
          <w:rFonts w:ascii="Times New Roman" w:hAnsi="Times New Roman"/>
          <w:bCs/>
          <w:sz w:val="22"/>
          <w:szCs w:val="22"/>
        </w:rPr>
      </w:pPr>
      <w:r w:rsidRPr="00603B25">
        <w:rPr>
          <w:rFonts w:ascii="Times New Roman" w:hAnsi="Times New Roman"/>
          <w:b/>
          <w:bCs/>
          <w:sz w:val="22"/>
          <w:szCs w:val="22"/>
        </w:rPr>
        <w:t xml:space="preserve">2019                           </w:t>
      </w:r>
      <w:r w:rsidRPr="00603B25">
        <w:rPr>
          <w:rFonts w:ascii="Times New Roman" w:hAnsi="Times New Roman"/>
          <w:bCs/>
          <w:sz w:val="22"/>
          <w:szCs w:val="22"/>
        </w:rPr>
        <w:t>Paperwork Reduction Act/OMB Guidelines</w:t>
      </w:r>
    </w:p>
    <w:p w14:paraId="3D02BEB8" w14:textId="232BF456" w:rsidR="00A104F9" w:rsidRPr="00603B25" w:rsidRDefault="00A104F9" w:rsidP="00A104F9">
      <w:pPr>
        <w:keepNext/>
        <w:keepLines/>
        <w:tabs>
          <w:tab w:val="center" w:pos="5040"/>
        </w:tabs>
        <w:rPr>
          <w:rFonts w:ascii="Times New Roman" w:hAnsi="Times New Roman"/>
          <w:b/>
          <w:bCs/>
          <w:sz w:val="22"/>
          <w:szCs w:val="22"/>
        </w:rPr>
      </w:pPr>
      <w:r w:rsidRPr="00603B25">
        <w:rPr>
          <w:rFonts w:ascii="Times New Roman" w:hAnsi="Times New Roman"/>
          <w:b/>
          <w:bCs/>
          <w:sz w:val="22"/>
          <w:szCs w:val="22"/>
        </w:rPr>
        <w:t xml:space="preserve">                                   </w:t>
      </w:r>
      <w:r w:rsidRPr="00603B25">
        <w:rPr>
          <w:rFonts w:ascii="Times New Roman" w:hAnsi="Times New Roman"/>
          <w:bCs/>
          <w:sz w:val="22"/>
          <w:szCs w:val="22"/>
        </w:rPr>
        <w:t>SAS Essential Training I &amp; II</w:t>
      </w:r>
      <w:r w:rsidRPr="00603B25">
        <w:rPr>
          <w:rFonts w:ascii="Times New Roman" w:hAnsi="Times New Roman"/>
          <w:b/>
          <w:bCs/>
          <w:sz w:val="22"/>
          <w:szCs w:val="22"/>
        </w:rPr>
        <w:tab/>
      </w:r>
    </w:p>
    <w:p w14:paraId="2D5B723C" w14:textId="68495A1C" w:rsidR="00A104F9" w:rsidRPr="00603B25" w:rsidRDefault="00A104F9" w:rsidP="00A104F9">
      <w:pPr>
        <w:keepNext/>
        <w:keepLines/>
        <w:tabs>
          <w:tab w:val="center" w:pos="5040"/>
        </w:tabs>
        <w:rPr>
          <w:rFonts w:ascii="Times New Roman" w:hAnsi="Times New Roman"/>
          <w:b/>
          <w:bCs/>
          <w:sz w:val="22"/>
          <w:szCs w:val="22"/>
        </w:rPr>
      </w:pPr>
      <w:r w:rsidRPr="00603B25">
        <w:rPr>
          <w:rFonts w:ascii="Times New Roman" w:hAnsi="Times New Roman"/>
          <w:b/>
          <w:bCs/>
          <w:sz w:val="22"/>
          <w:szCs w:val="22"/>
        </w:rPr>
        <w:t xml:space="preserve">2018                           </w:t>
      </w:r>
      <w:r w:rsidRPr="00603B25">
        <w:rPr>
          <w:rFonts w:ascii="Times New Roman" w:hAnsi="Times New Roman"/>
          <w:bCs/>
          <w:sz w:val="22"/>
          <w:szCs w:val="22"/>
        </w:rPr>
        <w:t>Analysis of Systematic Review</w:t>
      </w:r>
      <w:r w:rsidRPr="00603B25">
        <w:rPr>
          <w:rFonts w:ascii="Times New Roman" w:hAnsi="Times New Roman"/>
          <w:b/>
          <w:bCs/>
          <w:sz w:val="22"/>
          <w:szCs w:val="22"/>
        </w:rPr>
        <w:tab/>
      </w:r>
    </w:p>
    <w:p w14:paraId="283A3606" w14:textId="6112E054" w:rsidR="00A104F9" w:rsidRPr="00603B25" w:rsidRDefault="00A104F9" w:rsidP="00A104F9">
      <w:pPr>
        <w:rPr>
          <w:rFonts w:ascii="Times New Roman" w:hAnsi="Times New Roman"/>
          <w:sz w:val="22"/>
          <w:szCs w:val="22"/>
        </w:rPr>
      </w:pPr>
      <w:r w:rsidRPr="00603B25">
        <w:rPr>
          <w:rFonts w:ascii="Times New Roman" w:hAnsi="Times New Roman"/>
          <w:b/>
          <w:sz w:val="22"/>
          <w:szCs w:val="22"/>
        </w:rPr>
        <w:t>2014</w:t>
      </w:r>
      <w:r w:rsidRPr="00603B25">
        <w:rPr>
          <w:rFonts w:ascii="Times New Roman" w:hAnsi="Times New Roman"/>
          <w:b/>
          <w:sz w:val="22"/>
          <w:szCs w:val="22"/>
        </w:rPr>
        <w:tab/>
      </w:r>
      <w:r w:rsidRPr="00603B25">
        <w:rPr>
          <w:rFonts w:ascii="Times New Roman" w:hAnsi="Times New Roman"/>
          <w:b/>
          <w:sz w:val="22"/>
          <w:szCs w:val="22"/>
        </w:rPr>
        <w:tab/>
      </w:r>
      <w:r w:rsidR="00403EA7">
        <w:rPr>
          <w:rFonts w:ascii="Times New Roman" w:hAnsi="Times New Roman"/>
          <w:b/>
          <w:sz w:val="22"/>
          <w:szCs w:val="22"/>
        </w:rPr>
        <w:t xml:space="preserve">         </w:t>
      </w:r>
      <w:r w:rsidRPr="00603B25">
        <w:rPr>
          <w:rFonts w:ascii="Times New Roman" w:hAnsi="Times New Roman"/>
          <w:sz w:val="22"/>
          <w:szCs w:val="22"/>
        </w:rPr>
        <w:t xml:space="preserve">Scientific Writing and Publishing </w:t>
      </w:r>
    </w:p>
    <w:p w14:paraId="5C374FEE" w14:textId="49ED423C" w:rsidR="00A104F9" w:rsidRPr="00603B25" w:rsidRDefault="00A104F9" w:rsidP="00A104F9">
      <w:pPr>
        <w:rPr>
          <w:rFonts w:ascii="Times New Roman" w:hAnsi="Times New Roman"/>
          <w:sz w:val="22"/>
          <w:szCs w:val="22"/>
        </w:rPr>
      </w:pPr>
      <w:r w:rsidRPr="00603B25">
        <w:rPr>
          <w:rFonts w:ascii="Times New Roman" w:hAnsi="Times New Roman"/>
          <w:b/>
          <w:sz w:val="22"/>
          <w:szCs w:val="22"/>
        </w:rPr>
        <w:t>2013</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Agency for Healthcare Quality, Hospital Costs Data Analysis</w:t>
      </w:r>
    </w:p>
    <w:p w14:paraId="51024FCD" w14:textId="0F3991D9" w:rsidR="00A104F9" w:rsidRDefault="00A104F9" w:rsidP="00130431">
      <w:pPr>
        <w:rPr>
          <w:rFonts w:ascii="Times New Roman" w:hAnsi="Times New Roman"/>
          <w:sz w:val="22"/>
          <w:szCs w:val="22"/>
        </w:rPr>
      </w:pPr>
      <w:r w:rsidRPr="00603B25">
        <w:rPr>
          <w:rFonts w:ascii="Times New Roman" w:hAnsi="Times New Roman"/>
          <w:b/>
          <w:sz w:val="22"/>
          <w:szCs w:val="22"/>
        </w:rPr>
        <w:t>2012</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Hospital Acquired Infections Assessment </w:t>
      </w:r>
    </w:p>
    <w:p w14:paraId="5EFA204B" w14:textId="7F750F8A" w:rsidR="00322C06" w:rsidRPr="00322C06" w:rsidRDefault="00322C06" w:rsidP="00130431">
      <w:pPr>
        <w:rPr>
          <w:rFonts w:ascii="Times New Roman" w:hAnsi="Times New Roman"/>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C5451B">
        <w:rPr>
          <w:rFonts w:ascii="Times New Roman" w:hAnsi="Times New Roman"/>
          <w:b/>
          <w:sz w:val="22"/>
          <w:szCs w:val="22"/>
        </w:rPr>
        <w:t xml:space="preserve"> </w:t>
      </w:r>
      <w:r>
        <w:rPr>
          <w:rFonts w:ascii="Times New Roman" w:hAnsi="Times New Roman"/>
          <w:bCs/>
          <w:sz w:val="22"/>
          <w:szCs w:val="22"/>
        </w:rPr>
        <w:t>MRSA Investigation</w:t>
      </w:r>
    </w:p>
    <w:p w14:paraId="60BC4C5A" w14:textId="0E7A5D37" w:rsidR="00A104F9" w:rsidRPr="00603B25" w:rsidRDefault="00A104F9" w:rsidP="00130431">
      <w:pPr>
        <w:ind w:left="0" w:firstLine="0"/>
        <w:rPr>
          <w:rFonts w:ascii="Times New Roman" w:hAnsi="Times New Roman"/>
          <w:sz w:val="22"/>
          <w:szCs w:val="22"/>
        </w:rPr>
      </w:pPr>
      <w:r w:rsidRPr="00603B25">
        <w:rPr>
          <w:rFonts w:ascii="Times New Roman" w:hAnsi="Times New Roman"/>
          <w:b/>
          <w:sz w:val="22"/>
          <w:szCs w:val="22"/>
        </w:rPr>
        <w:t>2011</w:t>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Public Health Emergency Response Certification </w:t>
      </w:r>
    </w:p>
    <w:p w14:paraId="32CA1394" w14:textId="3A2BBD1E" w:rsidR="00A104F9" w:rsidRPr="00603B25" w:rsidRDefault="00A104F9" w:rsidP="00130431">
      <w:pPr>
        <w:ind w:left="0" w:firstLine="0"/>
        <w:rPr>
          <w:rFonts w:ascii="Times New Roman" w:hAnsi="Times New Roman"/>
          <w:sz w:val="22"/>
          <w:szCs w:val="22"/>
        </w:rPr>
      </w:pPr>
      <w:r w:rsidRPr="00603B25">
        <w:rPr>
          <w:rFonts w:ascii="Times New Roman" w:hAnsi="Times New Roman"/>
          <w:b/>
          <w:sz w:val="22"/>
          <w:szCs w:val="22"/>
        </w:rPr>
        <w:t>2010</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Global Travel Security Regulations </w:t>
      </w:r>
    </w:p>
    <w:p w14:paraId="0D5DEA69" w14:textId="078C7790" w:rsidR="00A104F9" w:rsidRPr="00603B25" w:rsidRDefault="00130431" w:rsidP="00130431">
      <w:pPr>
        <w:ind w:left="1080" w:firstLine="0"/>
        <w:rPr>
          <w:rFonts w:ascii="Times New Roman" w:hAnsi="Times New Roman"/>
          <w:sz w:val="22"/>
          <w:szCs w:val="22"/>
        </w:rPr>
      </w:pPr>
      <w:r>
        <w:rPr>
          <w:rFonts w:ascii="Times New Roman" w:hAnsi="Times New Roman"/>
          <w:sz w:val="22"/>
          <w:szCs w:val="22"/>
        </w:rPr>
        <w:t xml:space="preserve">                 </w:t>
      </w:r>
      <w:r w:rsidR="00A104F9" w:rsidRPr="00603B25">
        <w:rPr>
          <w:rFonts w:ascii="Times New Roman" w:hAnsi="Times New Roman"/>
          <w:sz w:val="22"/>
          <w:szCs w:val="22"/>
        </w:rPr>
        <w:t>Incident Command Structure (IMS-100, 200, 300, 700, and 800)</w:t>
      </w:r>
    </w:p>
    <w:p w14:paraId="66F68938" w14:textId="000BD91B" w:rsidR="00A104F9" w:rsidRPr="00603B25" w:rsidRDefault="00A104F9" w:rsidP="00130431">
      <w:pPr>
        <w:ind w:left="0" w:firstLine="0"/>
        <w:rPr>
          <w:rFonts w:ascii="Times New Roman" w:hAnsi="Times New Roman"/>
          <w:sz w:val="22"/>
          <w:szCs w:val="22"/>
        </w:rPr>
      </w:pPr>
      <w:r w:rsidRPr="00603B25">
        <w:rPr>
          <w:rFonts w:ascii="Times New Roman" w:hAnsi="Times New Roman"/>
          <w:b/>
          <w:sz w:val="22"/>
          <w:szCs w:val="22"/>
        </w:rPr>
        <w:t>2009</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Emerging Disease Epidemiology &amp; Surveillance Analysis </w:t>
      </w:r>
    </w:p>
    <w:p w14:paraId="1AFB29B3" w14:textId="6B62761C" w:rsidR="00A104F9" w:rsidRPr="00603B25" w:rsidRDefault="00A104F9" w:rsidP="00130431">
      <w:pPr>
        <w:rPr>
          <w:rFonts w:ascii="Times New Roman" w:hAnsi="Times New Roman"/>
          <w:sz w:val="22"/>
          <w:szCs w:val="22"/>
        </w:rPr>
      </w:pPr>
      <w:r w:rsidRPr="00603B25">
        <w:rPr>
          <w:rFonts w:ascii="Times New Roman" w:hAnsi="Times New Roman"/>
          <w:b/>
          <w:sz w:val="22"/>
          <w:szCs w:val="22"/>
        </w:rPr>
        <w:t>2008</w:t>
      </w:r>
      <w:r w:rsidR="00486D9D">
        <w:rPr>
          <w:rFonts w:ascii="Times New Roman" w:hAnsi="Times New Roman"/>
          <w:b/>
          <w:sz w:val="22"/>
          <w:szCs w:val="22"/>
        </w:rPr>
        <w:t xml:space="preserve">                            </w:t>
      </w:r>
      <w:r w:rsidRPr="00603B25">
        <w:rPr>
          <w:rFonts w:ascii="Times New Roman" w:hAnsi="Times New Roman"/>
          <w:sz w:val="22"/>
          <w:szCs w:val="22"/>
        </w:rPr>
        <w:t xml:space="preserve">Health and Human Services - Section 508 of the Rehabilitation Act of 1973  </w:t>
      </w:r>
    </w:p>
    <w:p w14:paraId="307B7146" w14:textId="5E740026" w:rsidR="00A104F9" w:rsidRPr="00603B25" w:rsidRDefault="00A104F9" w:rsidP="00130431">
      <w:pPr>
        <w:ind w:left="1960" w:hanging="1960"/>
        <w:rPr>
          <w:rFonts w:ascii="Times New Roman" w:hAnsi="Times New Roman"/>
          <w:sz w:val="22"/>
          <w:szCs w:val="22"/>
        </w:rPr>
      </w:pPr>
      <w:r w:rsidRPr="00603B25">
        <w:rPr>
          <w:rFonts w:ascii="Times New Roman" w:hAnsi="Times New Roman"/>
          <w:b/>
          <w:sz w:val="22"/>
          <w:szCs w:val="22"/>
        </w:rPr>
        <w:t>2006</w:t>
      </w:r>
      <w:r w:rsidRPr="00603B25">
        <w:rPr>
          <w:rFonts w:ascii="Times New Roman" w:hAnsi="Times New Roman"/>
          <w:b/>
          <w:sz w:val="22"/>
          <w:szCs w:val="22"/>
        </w:rPr>
        <w:tab/>
      </w:r>
      <w:r w:rsidRPr="00603B25">
        <w:rPr>
          <w:rFonts w:ascii="Times New Roman" w:hAnsi="Times New Roman"/>
          <w:sz w:val="22"/>
          <w:szCs w:val="22"/>
        </w:rPr>
        <w:t xml:space="preserve">Epidemiology Strike Team Response and Surveillance Training International </w:t>
      </w:r>
      <w:r w:rsidR="00130431">
        <w:rPr>
          <w:rFonts w:ascii="Times New Roman" w:hAnsi="Times New Roman"/>
          <w:sz w:val="22"/>
          <w:szCs w:val="22"/>
        </w:rPr>
        <w:t xml:space="preserve">     </w:t>
      </w:r>
      <w:r w:rsidRPr="00603B25">
        <w:rPr>
          <w:rFonts w:ascii="Times New Roman" w:hAnsi="Times New Roman"/>
          <w:sz w:val="22"/>
          <w:szCs w:val="22"/>
        </w:rPr>
        <w:t xml:space="preserve">Transport Quarantine Station </w:t>
      </w:r>
    </w:p>
    <w:p w14:paraId="0AB55B95" w14:textId="77777777" w:rsidR="00A104F9" w:rsidRPr="00603B25" w:rsidRDefault="00A104F9" w:rsidP="00130431">
      <w:pPr>
        <w:ind w:left="1600" w:firstLine="360"/>
        <w:rPr>
          <w:rFonts w:ascii="Times New Roman" w:hAnsi="Times New Roman"/>
          <w:sz w:val="22"/>
          <w:szCs w:val="22"/>
        </w:rPr>
      </w:pPr>
      <w:r w:rsidRPr="00603B25">
        <w:rPr>
          <w:rFonts w:ascii="Times New Roman" w:hAnsi="Times New Roman"/>
          <w:sz w:val="22"/>
          <w:szCs w:val="22"/>
        </w:rPr>
        <w:t xml:space="preserve">Pandemic Influenza Training: Rapid Response and Containment Protocol </w:t>
      </w:r>
    </w:p>
    <w:p w14:paraId="6A870BBD" w14:textId="77777777" w:rsidR="00A104F9" w:rsidRPr="00603B25" w:rsidRDefault="00A104F9" w:rsidP="00130431">
      <w:pPr>
        <w:ind w:left="1600" w:firstLine="360"/>
        <w:rPr>
          <w:rFonts w:ascii="Times New Roman" w:hAnsi="Times New Roman"/>
          <w:sz w:val="22"/>
          <w:szCs w:val="22"/>
        </w:rPr>
      </w:pPr>
      <w:r w:rsidRPr="00603B25">
        <w:rPr>
          <w:rFonts w:ascii="Times New Roman" w:hAnsi="Times New Roman"/>
          <w:sz w:val="22"/>
          <w:szCs w:val="22"/>
        </w:rPr>
        <w:t xml:space="preserve">Pandemic Influenza Preparedness </w:t>
      </w:r>
    </w:p>
    <w:p w14:paraId="59DA3CBB" w14:textId="77777777" w:rsidR="00A104F9" w:rsidRPr="00603B25" w:rsidRDefault="00A104F9" w:rsidP="00130431">
      <w:pPr>
        <w:ind w:left="1600" w:firstLine="360"/>
        <w:rPr>
          <w:rFonts w:ascii="Times New Roman" w:hAnsi="Times New Roman"/>
          <w:sz w:val="22"/>
          <w:szCs w:val="22"/>
        </w:rPr>
      </w:pPr>
      <w:r w:rsidRPr="00603B25">
        <w:rPr>
          <w:rFonts w:ascii="Times New Roman" w:hAnsi="Times New Roman"/>
          <w:sz w:val="22"/>
          <w:szCs w:val="22"/>
        </w:rPr>
        <w:t xml:space="preserve">Public Health Incidence and Mortality Analysis </w:t>
      </w:r>
    </w:p>
    <w:p w14:paraId="2458C16E" w14:textId="1C650BC7" w:rsidR="00A104F9" w:rsidRPr="00603B25" w:rsidRDefault="00130431" w:rsidP="00130431">
      <w:pPr>
        <w:ind w:left="1080" w:firstLine="360"/>
        <w:rPr>
          <w:rFonts w:ascii="Times New Roman" w:hAnsi="Times New Roman"/>
          <w:sz w:val="22"/>
          <w:szCs w:val="22"/>
        </w:rPr>
      </w:pPr>
      <w:r>
        <w:rPr>
          <w:rFonts w:ascii="Times New Roman" w:hAnsi="Times New Roman"/>
          <w:sz w:val="22"/>
          <w:szCs w:val="22"/>
        </w:rPr>
        <w:t xml:space="preserve">         </w:t>
      </w:r>
      <w:r w:rsidR="00A104F9" w:rsidRPr="00603B25">
        <w:rPr>
          <w:rFonts w:ascii="Times New Roman" w:hAnsi="Times New Roman"/>
          <w:sz w:val="22"/>
          <w:szCs w:val="22"/>
        </w:rPr>
        <w:t xml:space="preserve">Viral Hepatitis Serology </w:t>
      </w:r>
    </w:p>
    <w:p w14:paraId="7C015739" w14:textId="13DD9A6E" w:rsidR="00A104F9" w:rsidRPr="00603B25" w:rsidRDefault="00130431" w:rsidP="00130431">
      <w:pPr>
        <w:ind w:left="1440" w:firstLine="0"/>
        <w:rPr>
          <w:rFonts w:ascii="Times New Roman" w:hAnsi="Times New Roman"/>
          <w:sz w:val="22"/>
          <w:szCs w:val="22"/>
        </w:rPr>
      </w:pPr>
      <w:r>
        <w:rPr>
          <w:rFonts w:ascii="Times New Roman" w:hAnsi="Times New Roman"/>
          <w:sz w:val="22"/>
          <w:szCs w:val="22"/>
        </w:rPr>
        <w:t xml:space="preserve">         </w:t>
      </w:r>
      <w:r w:rsidR="00A104F9" w:rsidRPr="00603B25">
        <w:rPr>
          <w:rFonts w:ascii="Times New Roman" w:hAnsi="Times New Roman"/>
          <w:sz w:val="22"/>
          <w:szCs w:val="22"/>
        </w:rPr>
        <w:t xml:space="preserve">Minority HIV/AIDS Care and Prevention Strategies </w:t>
      </w:r>
    </w:p>
    <w:p w14:paraId="5A7C23BC" w14:textId="377A3119" w:rsidR="00A104F9" w:rsidRPr="00603B25" w:rsidRDefault="00A104F9" w:rsidP="00130431">
      <w:pPr>
        <w:ind w:left="0" w:firstLine="0"/>
        <w:rPr>
          <w:rFonts w:ascii="Times New Roman" w:hAnsi="Times New Roman"/>
          <w:sz w:val="22"/>
          <w:szCs w:val="22"/>
        </w:rPr>
      </w:pPr>
      <w:r w:rsidRPr="00603B25">
        <w:rPr>
          <w:rFonts w:ascii="Times New Roman" w:hAnsi="Times New Roman"/>
          <w:b/>
          <w:sz w:val="22"/>
          <w:szCs w:val="22"/>
        </w:rPr>
        <w:t>2005</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HIV/AIDS Information</w:t>
      </w:r>
    </w:p>
    <w:p w14:paraId="6773D137" w14:textId="65BA5C54" w:rsidR="00A104F9" w:rsidRPr="00603B25" w:rsidRDefault="00A104F9" w:rsidP="00130431">
      <w:pPr>
        <w:ind w:left="0" w:firstLine="0"/>
        <w:rPr>
          <w:rFonts w:ascii="Times New Roman" w:hAnsi="Times New Roman"/>
          <w:sz w:val="22"/>
          <w:szCs w:val="22"/>
        </w:rPr>
      </w:pPr>
      <w:r w:rsidRPr="00603B25">
        <w:rPr>
          <w:rFonts w:ascii="Times New Roman" w:hAnsi="Times New Roman"/>
          <w:b/>
          <w:sz w:val="22"/>
          <w:szCs w:val="22"/>
        </w:rPr>
        <w:t>2003</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Financial Aspects of HIV/AIDS patients </w:t>
      </w:r>
    </w:p>
    <w:p w14:paraId="612E16BA" w14:textId="3974F0F6" w:rsidR="00A104F9" w:rsidRDefault="00130431" w:rsidP="00130431">
      <w:pPr>
        <w:ind w:left="1800" w:firstLine="0"/>
        <w:rPr>
          <w:rFonts w:ascii="Times New Roman" w:hAnsi="Times New Roman"/>
          <w:sz w:val="22"/>
          <w:szCs w:val="22"/>
        </w:rPr>
      </w:pPr>
      <w:r>
        <w:rPr>
          <w:rFonts w:ascii="Times New Roman" w:hAnsi="Times New Roman"/>
          <w:sz w:val="22"/>
          <w:szCs w:val="22"/>
        </w:rPr>
        <w:t xml:space="preserve">  </w:t>
      </w:r>
      <w:r w:rsidR="00A104F9" w:rsidRPr="00603B25">
        <w:rPr>
          <w:rFonts w:ascii="Times New Roman" w:hAnsi="Times New Roman"/>
          <w:sz w:val="22"/>
          <w:szCs w:val="22"/>
        </w:rPr>
        <w:t xml:space="preserve">Plain Language Writing </w:t>
      </w:r>
    </w:p>
    <w:p w14:paraId="4ACE7427" w14:textId="564CDD2A" w:rsidR="00344FEB" w:rsidRPr="00603B25" w:rsidRDefault="00130431" w:rsidP="00130431">
      <w:pPr>
        <w:ind w:left="1080" w:firstLine="0"/>
        <w:rPr>
          <w:rFonts w:ascii="Times New Roman" w:hAnsi="Times New Roman"/>
          <w:sz w:val="22"/>
          <w:szCs w:val="22"/>
        </w:rPr>
      </w:pPr>
      <w:r>
        <w:rPr>
          <w:rFonts w:ascii="Times New Roman" w:hAnsi="Times New Roman"/>
          <w:sz w:val="22"/>
          <w:szCs w:val="22"/>
        </w:rPr>
        <w:t xml:space="preserve">               </w:t>
      </w:r>
      <w:r w:rsidR="00344FEB">
        <w:rPr>
          <w:rFonts w:ascii="Times New Roman" w:hAnsi="Times New Roman"/>
          <w:sz w:val="22"/>
          <w:szCs w:val="22"/>
        </w:rPr>
        <w:t>Health Center Accreditation</w:t>
      </w:r>
    </w:p>
    <w:p w14:paraId="42F03BA0" w14:textId="389EA64B" w:rsidR="00A104F9" w:rsidRPr="005235DE" w:rsidRDefault="00A104F9" w:rsidP="005235DE">
      <w:pPr>
        <w:ind w:left="0" w:firstLine="0"/>
        <w:rPr>
          <w:rFonts w:ascii="Times New Roman" w:hAnsi="Times New Roman"/>
          <w:sz w:val="22"/>
          <w:szCs w:val="22"/>
        </w:rPr>
      </w:pPr>
      <w:r w:rsidRPr="00603B25">
        <w:rPr>
          <w:rFonts w:ascii="Times New Roman" w:hAnsi="Times New Roman"/>
          <w:b/>
          <w:sz w:val="22"/>
          <w:szCs w:val="22"/>
        </w:rPr>
        <w:t>2002</w:t>
      </w:r>
      <w:r w:rsidRPr="00603B25">
        <w:rPr>
          <w:rFonts w:ascii="Times New Roman" w:hAnsi="Times New Roman"/>
          <w:b/>
          <w:sz w:val="22"/>
          <w:szCs w:val="22"/>
        </w:rPr>
        <w:tab/>
      </w:r>
      <w:r w:rsidRPr="00603B25">
        <w:rPr>
          <w:rFonts w:ascii="Times New Roman" w:hAnsi="Times New Roman"/>
          <w:b/>
          <w:sz w:val="22"/>
          <w:szCs w:val="22"/>
        </w:rPr>
        <w:tab/>
      </w:r>
      <w:r w:rsidR="00130431">
        <w:rPr>
          <w:rFonts w:ascii="Times New Roman" w:hAnsi="Times New Roman"/>
          <w:b/>
          <w:sz w:val="22"/>
          <w:szCs w:val="22"/>
        </w:rPr>
        <w:t xml:space="preserve">        </w:t>
      </w:r>
      <w:r w:rsidRPr="00603B25">
        <w:rPr>
          <w:rFonts w:ascii="Times New Roman" w:hAnsi="Times New Roman"/>
          <w:sz w:val="22"/>
          <w:szCs w:val="22"/>
        </w:rPr>
        <w:t xml:space="preserve">IRB Regulations </w:t>
      </w:r>
    </w:p>
    <w:p w14:paraId="475B3E97" w14:textId="77777777" w:rsidR="00130431" w:rsidRDefault="00130431" w:rsidP="00A104F9">
      <w:pPr>
        <w:ind w:left="2160" w:hanging="2160"/>
        <w:jc w:val="center"/>
        <w:rPr>
          <w:rFonts w:ascii="Times New Roman" w:hAnsi="Times New Roman"/>
          <w:b/>
        </w:rPr>
      </w:pPr>
    </w:p>
    <w:p w14:paraId="33461A97" w14:textId="77777777" w:rsidR="00C675A1" w:rsidRDefault="00C675A1" w:rsidP="00A104F9">
      <w:pPr>
        <w:ind w:left="2160" w:hanging="2160"/>
        <w:jc w:val="center"/>
        <w:rPr>
          <w:rFonts w:ascii="Times New Roman" w:hAnsi="Times New Roman"/>
          <w:b/>
        </w:rPr>
      </w:pPr>
    </w:p>
    <w:p w14:paraId="152C442A" w14:textId="6EBF12EE" w:rsidR="00A104F9" w:rsidRDefault="00A104F9" w:rsidP="00A104F9">
      <w:pPr>
        <w:ind w:left="2160" w:hanging="2160"/>
        <w:jc w:val="center"/>
        <w:rPr>
          <w:rFonts w:ascii="Times New Roman" w:hAnsi="Times New Roman"/>
          <w:b/>
        </w:rPr>
      </w:pPr>
      <w:r w:rsidRPr="00C754EA">
        <w:rPr>
          <w:rFonts w:ascii="Times New Roman" w:hAnsi="Times New Roman"/>
          <w:b/>
        </w:rPr>
        <w:t>Community Service</w:t>
      </w:r>
    </w:p>
    <w:p w14:paraId="667DD7C9" w14:textId="77777777" w:rsidR="00094849" w:rsidRPr="00C754EA" w:rsidRDefault="00094849" w:rsidP="00A104F9">
      <w:pPr>
        <w:ind w:left="2160" w:hanging="2160"/>
        <w:jc w:val="center"/>
        <w:rPr>
          <w:rFonts w:ascii="Times New Roman" w:hAnsi="Times New Roman"/>
          <w:b/>
        </w:rPr>
      </w:pPr>
    </w:p>
    <w:p w14:paraId="0E8E3ACB" w14:textId="178E6E6D" w:rsidR="00873DCB" w:rsidRDefault="00873DCB" w:rsidP="00A104F9">
      <w:pPr>
        <w:ind w:left="2160" w:hanging="2160"/>
        <w:rPr>
          <w:rFonts w:ascii="Times New Roman" w:hAnsi="Times New Roman"/>
          <w:b/>
        </w:rPr>
      </w:pPr>
      <w:r>
        <w:rPr>
          <w:rFonts w:ascii="Times New Roman" w:hAnsi="Times New Roman"/>
          <w:b/>
        </w:rPr>
        <w:t>2020 – present</w:t>
      </w:r>
      <w:r>
        <w:rPr>
          <w:rFonts w:ascii="Times New Roman" w:hAnsi="Times New Roman"/>
          <w:b/>
        </w:rPr>
        <w:tab/>
      </w:r>
      <w:r w:rsidR="00E10EF8">
        <w:rPr>
          <w:rFonts w:ascii="Times New Roman" w:hAnsi="Times New Roman"/>
          <w:b/>
        </w:rPr>
        <w:t>Ivy Rose</w:t>
      </w:r>
      <w:r w:rsidR="00F045C9">
        <w:rPr>
          <w:rFonts w:ascii="Times New Roman" w:hAnsi="Times New Roman"/>
          <w:b/>
        </w:rPr>
        <w:t xml:space="preserve"> Community</w:t>
      </w:r>
      <w:r w:rsidR="00E10EF8">
        <w:rPr>
          <w:rFonts w:ascii="Times New Roman" w:hAnsi="Times New Roman"/>
          <w:b/>
        </w:rPr>
        <w:t xml:space="preserve"> Foundation</w:t>
      </w:r>
    </w:p>
    <w:p w14:paraId="17D96F9C" w14:textId="6E7117F6" w:rsidR="00E10EF8" w:rsidRPr="00E10EF8" w:rsidRDefault="00E10EF8" w:rsidP="00A104F9">
      <w:pPr>
        <w:ind w:left="2160" w:hanging="2160"/>
        <w:rPr>
          <w:rFonts w:ascii="Times New Roman" w:hAnsi="Times New Roman"/>
          <w:bCs/>
        </w:rPr>
      </w:pPr>
      <w:r>
        <w:rPr>
          <w:rFonts w:ascii="Times New Roman" w:hAnsi="Times New Roman"/>
          <w:b/>
        </w:rPr>
        <w:tab/>
      </w:r>
      <w:r>
        <w:rPr>
          <w:rFonts w:ascii="Times New Roman" w:hAnsi="Times New Roman"/>
          <w:bCs/>
        </w:rPr>
        <w:t xml:space="preserve">Advances community interaction with </w:t>
      </w:r>
      <w:r w:rsidR="00996264">
        <w:rPr>
          <w:rFonts w:ascii="Times New Roman" w:hAnsi="Times New Roman"/>
          <w:bCs/>
        </w:rPr>
        <w:t>adverse community populations</w:t>
      </w:r>
    </w:p>
    <w:p w14:paraId="14C5EA28" w14:textId="77777777" w:rsidR="00873DCB" w:rsidRDefault="00873DCB" w:rsidP="00A104F9">
      <w:pPr>
        <w:ind w:left="2160" w:hanging="2160"/>
        <w:rPr>
          <w:rFonts w:ascii="Times New Roman" w:hAnsi="Times New Roman"/>
          <w:b/>
        </w:rPr>
      </w:pPr>
    </w:p>
    <w:p w14:paraId="22499155" w14:textId="6C125451" w:rsidR="00A43A7D" w:rsidRDefault="00A104F9" w:rsidP="00A104F9">
      <w:pPr>
        <w:ind w:left="2160" w:hanging="2160"/>
        <w:rPr>
          <w:rFonts w:ascii="Times New Roman" w:hAnsi="Times New Roman"/>
        </w:rPr>
      </w:pPr>
      <w:r w:rsidRPr="00C754EA">
        <w:rPr>
          <w:rFonts w:ascii="Times New Roman" w:hAnsi="Times New Roman"/>
          <w:b/>
        </w:rPr>
        <w:t xml:space="preserve">2014 – </w:t>
      </w:r>
      <w:r w:rsidR="00887837">
        <w:rPr>
          <w:rFonts w:ascii="Times New Roman" w:hAnsi="Times New Roman"/>
          <w:b/>
        </w:rPr>
        <w:t>2019</w:t>
      </w:r>
      <w:r w:rsidRPr="00C754EA">
        <w:rPr>
          <w:rFonts w:ascii="Times New Roman" w:hAnsi="Times New Roman"/>
          <w:b/>
        </w:rPr>
        <w:tab/>
        <w:t xml:space="preserve">Sporty Girls, </w:t>
      </w:r>
      <w:r w:rsidR="00887837" w:rsidRPr="00C754EA">
        <w:rPr>
          <w:rFonts w:ascii="Times New Roman" w:hAnsi="Times New Roman"/>
          <w:b/>
        </w:rPr>
        <w:t xml:space="preserve">INC. </w:t>
      </w:r>
      <w:r w:rsidRPr="00C754EA">
        <w:rPr>
          <w:rFonts w:ascii="Times New Roman" w:hAnsi="Times New Roman"/>
          <w:b/>
        </w:rPr>
        <w:t>Advisory board member</w:t>
      </w:r>
      <w:r w:rsidRPr="00C754EA">
        <w:rPr>
          <w:rFonts w:ascii="Times New Roman" w:hAnsi="Times New Roman"/>
        </w:rPr>
        <w:t xml:space="preserve">. </w:t>
      </w:r>
    </w:p>
    <w:p w14:paraId="5E3FCD55" w14:textId="03B1386C" w:rsidR="00A104F9" w:rsidRPr="00C754EA" w:rsidRDefault="00A104F9" w:rsidP="00A43A7D">
      <w:pPr>
        <w:ind w:left="2160" w:firstLine="0"/>
        <w:rPr>
          <w:rFonts w:ascii="Times New Roman" w:hAnsi="Times New Roman"/>
        </w:rPr>
      </w:pPr>
      <w:r w:rsidRPr="00C754EA">
        <w:rPr>
          <w:rFonts w:ascii="Times New Roman" w:hAnsi="Times New Roman"/>
        </w:rPr>
        <w:t xml:space="preserve">Encourages minority girls </w:t>
      </w:r>
      <w:r w:rsidR="00130431" w:rsidRPr="00C754EA">
        <w:rPr>
          <w:rFonts w:ascii="Times New Roman" w:hAnsi="Times New Roman"/>
        </w:rPr>
        <w:t>aged</w:t>
      </w:r>
      <w:r w:rsidRPr="00C754EA">
        <w:rPr>
          <w:rFonts w:ascii="Times New Roman" w:hAnsi="Times New Roman"/>
        </w:rPr>
        <w:t xml:space="preserve"> 8 - 18 to participate and achieve success in non-traditional sports while helping them to develop and foster lifestyle skills.</w:t>
      </w:r>
    </w:p>
    <w:p w14:paraId="50B51A0F" w14:textId="77777777" w:rsidR="00A104F9" w:rsidRPr="00C754EA" w:rsidRDefault="00A104F9" w:rsidP="00A104F9">
      <w:pPr>
        <w:ind w:left="2160" w:hanging="2160"/>
        <w:rPr>
          <w:rFonts w:ascii="Times New Roman" w:hAnsi="Times New Roman"/>
        </w:rPr>
      </w:pPr>
    </w:p>
    <w:p w14:paraId="281AD774" w14:textId="2510C40D" w:rsidR="00A43A7D" w:rsidRDefault="00A104F9" w:rsidP="00A104F9">
      <w:pPr>
        <w:ind w:left="2160" w:hanging="2160"/>
        <w:rPr>
          <w:rFonts w:ascii="Times New Roman" w:hAnsi="Times New Roman"/>
        </w:rPr>
      </w:pPr>
      <w:r w:rsidRPr="00C754EA">
        <w:rPr>
          <w:rFonts w:ascii="Times New Roman" w:hAnsi="Times New Roman"/>
          <w:b/>
        </w:rPr>
        <w:t>2012 – 2016</w:t>
      </w:r>
      <w:r w:rsidRPr="00C754EA">
        <w:rPr>
          <w:rFonts w:ascii="Times New Roman" w:hAnsi="Times New Roman"/>
          <w:b/>
        </w:rPr>
        <w:tab/>
        <w:t>Southern Crescent Pearls Foundation (SCPF)</w:t>
      </w:r>
      <w:r w:rsidR="00887837" w:rsidRPr="00C754EA">
        <w:rPr>
          <w:rFonts w:ascii="Times New Roman" w:hAnsi="Times New Roman"/>
          <w:b/>
        </w:rPr>
        <w:t xml:space="preserve">. </w:t>
      </w:r>
      <w:r w:rsidRPr="00C754EA">
        <w:rPr>
          <w:rFonts w:ascii="Times New Roman" w:hAnsi="Times New Roman"/>
          <w:b/>
        </w:rPr>
        <w:t xml:space="preserve">Vice </w:t>
      </w:r>
      <w:r w:rsidR="00A43A7D">
        <w:rPr>
          <w:rFonts w:ascii="Times New Roman" w:hAnsi="Times New Roman"/>
          <w:b/>
        </w:rPr>
        <w:t>President</w:t>
      </w:r>
      <w:r w:rsidR="0045325C">
        <w:rPr>
          <w:rFonts w:ascii="Times New Roman" w:hAnsi="Times New Roman"/>
          <w:b/>
        </w:rPr>
        <w:t>/President</w:t>
      </w:r>
      <w:r w:rsidR="00887837" w:rsidRPr="00C754EA">
        <w:rPr>
          <w:rFonts w:ascii="Times New Roman" w:hAnsi="Times New Roman"/>
        </w:rPr>
        <w:t xml:space="preserve">. </w:t>
      </w:r>
    </w:p>
    <w:p w14:paraId="4EB585AB" w14:textId="60C87CA6" w:rsidR="00A104F9" w:rsidRPr="00C754EA" w:rsidRDefault="00A104F9" w:rsidP="0045325C">
      <w:pPr>
        <w:ind w:left="2160" w:firstLine="0"/>
        <w:rPr>
          <w:rFonts w:ascii="Times New Roman" w:hAnsi="Times New Roman"/>
        </w:rPr>
      </w:pPr>
      <w:r w:rsidRPr="00C754EA">
        <w:rPr>
          <w:rFonts w:ascii="Times New Roman" w:hAnsi="Times New Roman"/>
        </w:rPr>
        <w:t xml:space="preserve">Provide resources </w:t>
      </w:r>
      <w:r w:rsidR="00C675A1">
        <w:rPr>
          <w:rFonts w:ascii="Times New Roman" w:hAnsi="Times New Roman"/>
        </w:rPr>
        <w:t xml:space="preserve">to </w:t>
      </w:r>
      <w:r w:rsidRPr="00C754EA">
        <w:rPr>
          <w:rFonts w:ascii="Times New Roman" w:hAnsi="Times New Roman"/>
        </w:rPr>
        <w:t>sponsor and promote programs serving the community in the areas of education, health, and economics.</w:t>
      </w:r>
    </w:p>
    <w:p w14:paraId="24D5D142" w14:textId="77777777" w:rsidR="00A104F9" w:rsidRPr="00C754EA" w:rsidRDefault="00A104F9" w:rsidP="00A104F9">
      <w:pPr>
        <w:ind w:left="2160" w:hanging="2160"/>
        <w:rPr>
          <w:rFonts w:ascii="Times New Roman" w:hAnsi="Times New Roman"/>
        </w:rPr>
      </w:pPr>
    </w:p>
    <w:p w14:paraId="04786297" w14:textId="06A3C1FC" w:rsidR="0045325C" w:rsidRDefault="00A104F9" w:rsidP="00A104F9">
      <w:pPr>
        <w:ind w:left="2160" w:hanging="2160"/>
        <w:rPr>
          <w:rFonts w:ascii="Times New Roman" w:hAnsi="Times New Roman"/>
        </w:rPr>
      </w:pPr>
      <w:r w:rsidRPr="00C754EA">
        <w:rPr>
          <w:rFonts w:ascii="Times New Roman" w:hAnsi="Times New Roman"/>
          <w:b/>
        </w:rPr>
        <w:t>2008 – present</w:t>
      </w:r>
      <w:r w:rsidRPr="00C754EA">
        <w:rPr>
          <w:rFonts w:ascii="Times New Roman" w:hAnsi="Times New Roman"/>
          <w:b/>
        </w:rPr>
        <w:tab/>
        <w:t>Lupus Foundation of Georgia</w:t>
      </w:r>
      <w:r w:rsidR="00887837">
        <w:rPr>
          <w:rFonts w:ascii="Times New Roman" w:hAnsi="Times New Roman"/>
          <w:b/>
        </w:rPr>
        <w:t xml:space="preserve"> Advocat</w:t>
      </w:r>
      <w:r w:rsidR="00B31037">
        <w:rPr>
          <w:rFonts w:ascii="Times New Roman" w:hAnsi="Times New Roman"/>
          <w:b/>
        </w:rPr>
        <w:t>e &amp; Health Board Member</w:t>
      </w:r>
    </w:p>
    <w:p w14:paraId="39C9862D" w14:textId="6B110D6C" w:rsidR="00A104F9" w:rsidRPr="00603B25" w:rsidRDefault="00A104F9" w:rsidP="0045325C">
      <w:pPr>
        <w:ind w:left="2160" w:firstLine="0"/>
        <w:rPr>
          <w:rFonts w:ascii="Times New Roman" w:hAnsi="Times New Roman"/>
        </w:rPr>
      </w:pPr>
      <w:r w:rsidRPr="00C754EA">
        <w:rPr>
          <w:rFonts w:ascii="Times New Roman" w:hAnsi="Times New Roman"/>
        </w:rPr>
        <w:t>Promotes the awareness of lupus and advocates for better research and resources to combat the disease</w:t>
      </w:r>
      <w:r w:rsidR="0045325C">
        <w:rPr>
          <w:rFonts w:ascii="Times New Roman" w:hAnsi="Times New Roman"/>
        </w:rPr>
        <w:t xml:space="preserve"> and its complications.</w:t>
      </w:r>
    </w:p>
    <w:p w14:paraId="032D44D8" w14:textId="77777777" w:rsidR="00A104F9" w:rsidRPr="00C754EA" w:rsidRDefault="00A104F9" w:rsidP="00A104F9">
      <w:pPr>
        <w:tabs>
          <w:tab w:val="center" w:pos="5040"/>
        </w:tabs>
        <w:jc w:val="center"/>
        <w:rPr>
          <w:rFonts w:ascii="Times New Roman" w:hAnsi="Times New Roman"/>
          <w:b/>
          <w:bCs/>
        </w:rPr>
      </w:pPr>
    </w:p>
    <w:p w14:paraId="602EC2BB" w14:textId="77777777" w:rsidR="00130431" w:rsidRDefault="00130431" w:rsidP="00A104F9">
      <w:pPr>
        <w:ind w:left="2160" w:hanging="720"/>
        <w:jc w:val="center"/>
        <w:rPr>
          <w:rFonts w:ascii="Times New Roman" w:hAnsi="Times New Roman"/>
          <w:b/>
        </w:rPr>
      </w:pPr>
    </w:p>
    <w:p w14:paraId="7AB6B36F" w14:textId="127CFE26" w:rsidR="00A104F9" w:rsidRDefault="00A104F9" w:rsidP="00A104F9">
      <w:pPr>
        <w:ind w:left="2160" w:hanging="720"/>
        <w:jc w:val="center"/>
        <w:rPr>
          <w:rFonts w:ascii="Times New Roman" w:hAnsi="Times New Roman"/>
          <w:b/>
        </w:rPr>
      </w:pPr>
      <w:r>
        <w:rPr>
          <w:rFonts w:ascii="Times New Roman" w:hAnsi="Times New Roman"/>
          <w:b/>
        </w:rPr>
        <w:t>P</w:t>
      </w:r>
      <w:r w:rsidRPr="00C754EA">
        <w:rPr>
          <w:rFonts w:ascii="Times New Roman" w:hAnsi="Times New Roman"/>
          <w:b/>
        </w:rPr>
        <w:t>rofessional Affiliation</w:t>
      </w:r>
    </w:p>
    <w:p w14:paraId="4B862734" w14:textId="77777777" w:rsidR="00094849" w:rsidRPr="00C754EA" w:rsidRDefault="00094849" w:rsidP="00A104F9">
      <w:pPr>
        <w:ind w:left="2160" w:hanging="720"/>
        <w:jc w:val="center"/>
        <w:rPr>
          <w:rFonts w:ascii="Times New Roman" w:hAnsi="Times New Roman"/>
          <w:b/>
        </w:rPr>
      </w:pPr>
    </w:p>
    <w:p w14:paraId="26D337A9" w14:textId="3E96CBD3" w:rsidR="00C675A1" w:rsidRPr="00C675A1" w:rsidRDefault="00C675A1" w:rsidP="00C675A1">
      <w:pPr>
        <w:ind w:left="2160" w:hanging="2160"/>
        <w:rPr>
          <w:rFonts w:ascii="Times New Roman" w:hAnsi="Times New Roman"/>
          <w:bCs/>
          <w:sz w:val="22"/>
          <w:szCs w:val="22"/>
        </w:rPr>
      </w:pPr>
      <w:r>
        <w:rPr>
          <w:rFonts w:ascii="Times New Roman" w:hAnsi="Times New Roman"/>
          <w:b/>
          <w:sz w:val="22"/>
          <w:szCs w:val="22"/>
        </w:rPr>
        <w:t>2025- present</w:t>
      </w:r>
      <w:r>
        <w:rPr>
          <w:rFonts w:ascii="Times New Roman" w:hAnsi="Times New Roman"/>
          <w:b/>
          <w:sz w:val="22"/>
          <w:szCs w:val="22"/>
        </w:rPr>
        <w:tab/>
      </w:r>
      <w:r>
        <w:rPr>
          <w:rFonts w:ascii="Times New Roman" w:hAnsi="Times New Roman"/>
          <w:b/>
          <w:sz w:val="22"/>
          <w:szCs w:val="22"/>
        </w:rPr>
        <w:tab/>
      </w:r>
      <w:r>
        <w:rPr>
          <w:rFonts w:ascii="Times New Roman" w:hAnsi="Times New Roman"/>
          <w:bCs/>
          <w:sz w:val="22"/>
          <w:szCs w:val="22"/>
        </w:rPr>
        <w:t>National Association for Doctor of Public Health</w:t>
      </w:r>
      <w:r>
        <w:rPr>
          <w:rFonts w:ascii="Times New Roman" w:hAnsi="Times New Roman"/>
          <w:bCs/>
          <w:sz w:val="22"/>
          <w:szCs w:val="22"/>
        </w:rPr>
        <w:tab/>
      </w:r>
    </w:p>
    <w:p w14:paraId="23178DE5" w14:textId="6D2D5185" w:rsidR="00A104F9" w:rsidRPr="00603B25" w:rsidRDefault="00A104F9" w:rsidP="00372FC8">
      <w:pPr>
        <w:ind w:left="2160" w:hanging="2160"/>
        <w:rPr>
          <w:rFonts w:ascii="Times New Roman" w:hAnsi="Times New Roman"/>
          <w:sz w:val="22"/>
          <w:szCs w:val="22"/>
        </w:rPr>
      </w:pPr>
      <w:r w:rsidRPr="00603B25">
        <w:rPr>
          <w:rFonts w:ascii="Times New Roman" w:hAnsi="Times New Roman"/>
          <w:b/>
          <w:sz w:val="22"/>
          <w:szCs w:val="22"/>
        </w:rPr>
        <w:t>2015 - present</w:t>
      </w:r>
      <w:r w:rsidRPr="00603B25">
        <w:rPr>
          <w:rFonts w:ascii="Times New Roman" w:hAnsi="Times New Roman"/>
          <w:b/>
          <w:sz w:val="22"/>
          <w:szCs w:val="22"/>
        </w:rPr>
        <w:tab/>
      </w:r>
      <w:r w:rsidRPr="00603B25">
        <w:rPr>
          <w:rFonts w:ascii="Times New Roman" w:hAnsi="Times New Roman"/>
          <w:b/>
          <w:sz w:val="22"/>
          <w:szCs w:val="22"/>
        </w:rPr>
        <w:tab/>
      </w:r>
      <w:r w:rsidRPr="00603B25">
        <w:rPr>
          <w:rFonts w:ascii="Times New Roman" w:hAnsi="Times New Roman"/>
          <w:sz w:val="22"/>
          <w:szCs w:val="22"/>
        </w:rPr>
        <w:t>Association of Professional Women (APW) at the CDC</w:t>
      </w:r>
    </w:p>
    <w:p w14:paraId="59AB3F8A" w14:textId="4FC9B1DF" w:rsidR="00A104F9" w:rsidRPr="00603B25" w:rsidRDefault="00A104F9" w:rsidP="00A104F9">
      <w:pPr>
        <w:ind w:left="2160" w:hanging="2160"/>
        <w:rPr>
          <w:rFonts w:ascii="Times New Roman" w:hAnsi="Times New Roman"/>
          <w:sz w:val="22"/>
          <w:szCs w:val="22"/>
        </w:rPr>
      </w:pPr>
      <w:r w:rsidRPr="00603B25">
        <w:rPr>
          <w:rFonts w:ascii="Times New Roman" w:hAnsi="Times New Roman"/>
          <w:b/>
          <w:sz w:val="22"/>
          <w:szCs w:val="22"/>
        </w:rPr>
        <w:t>20</w:t>
      </w:r>
      <w:r w:rsidR="00887837">
        <w:rPr>
          <w:rFonts w:ascii="Times New Roman" w:hAnsi="Times New Roman"/>
          <w:b/>
          <w:sz w:val="22"/>
          <w:szCs w:val="22"/>
        </w:rPr>
        <w:t>10</w:t>
      </w:r>
      <w:r w:rsidRPr="00603B25">
        <w:rPr>
          <w:rFonts w:ascii="Times New Roman" w:hAnsi="Times New Roman"/>
          <w:b/>
          <w:sz w:val="22"/>
          <w:szCs w:val="22"/>
        </w:rPr>
        <w:t xml:space="preserve"> – present</w:t>
      </w:r>
      <w:r w:rsidRPr="00603B25">
        <w:rPr>
          <w:rFonts w:ascii="Times New Roman" w:hAnsi="Times New Roman"/>
          <w:sz w:val="22"/>
          <w:szCs w:val="22"/>
        </w:rPr>
        <w:tab/>
      </w:r>
      <w:r w:rsidRPr="00603B25">
        <w:rPr>
          <w:rFonts w:ascii="Times New Roman" w:hAnsi="Times New Roman"/>
          <w:sz w:val="22"/>
          <w:szCs w:val="22"/>
        </w:rPr>
        <w:tab/>
        <w:t>American Public Health Association (APHA)</w:t>
      </w:r>
    </w:p>
    <w:p w14:paraId="564C707F" w14:textId="77777777" w:rsidR="00D14FC0" w:rsidRDefault="00D14FC0" w:rsidP="00A104F9">
      <w:pPr>
        <w:ind w:left="2160" w:hanging="2160"/>
        <w:jc w:val="center"/>
        <w:rPr>
          <w:rFonts w:ascii="Times New Roman" w:hAnsi="Times New Roman"/>
          <w:b/>
          <w:sz w:val="22"/>
          <w:szCs w:val="22"/>
        </w:rPr>
      </w:pPr>
    </w:p>
    <w:p w14:paraId="6522F4DB" w14:textId="77777777" w:rsidR="00BB5F9E" w:rsidRDefault="00BB5F9E" w:rsidP="00A104F9">
      <w:pPr>
        <w:ind w:left="2160" w:hanging="2160"/>
        <w:jc w:val="center"/>
        <w:rPr>
          <w:rFonts w:ascii="Times New Roman" w:hAnsi="Times New Roman"/>
          <w:b/>
          <w:sz w:val="22"/>
          <w:szCs w:val="22"/>
        </w:rPr>
      </w:pPr>
    </w:p>
    <w:p w14:paraId="095F378B" w14:textId="77777777" w:rsidR="00BB5F9E" w:rsidRDefault="00BB5F9E" w:rsidP="00A104F9">
      <w:pPr>
        <w:ind w:left="2160" w:hanging="2160"/>
        <w:jc w:val="center"/>
        <w:rPr>
          <w:rFonts w:ascii="Times New Roman" w:hAnsi="Times New Roman"/>
          <w:b/>
          <w:sz w:val="22"/>
          <w:szCs w:val="22"/>
        </w:rPr>
      </w:pPr>
    </w:p>
    <w:p w14:paraId="20A7BD8E" w14:textId="77777777" w:rsidR="00BB5F9E" w:rsidRDefault="00BB5F9E" w:rsidP="00A104F9">
      <w:pPr>
        <w:ind w:left="2160" w:hanging="2160"/>
        <w:jc w:val="center"/>
        <w:rPr>
          <w:rFonts w:ascii="Times New Roman" w:hAnsi="Times New Roman"/>
          <w:b/>
          <w:sz w:val="22"/>
          <w:szCs w:val="22"/>
        </w:rPr>
      </w:pPr>
    </w:p>
    <w:p w14:paraId="0917DD03" w14:textId="24E28226" w:rsidR="00A104F9" w:rsidRDefault="00A104F9" w:rsidP="00A104F9">
      <w:pPr>
        <w:ind w:left="2160" w:hanging="2160"/>
        <w:jc w:val="center"/>
        <w:rPr>
          <w:rFonts w:ascii="Times New Roman" w:hAnsi="Times New Roman"/>
          <w:b/>
          <w:sz w:val="22"/>
          <w:szCs w:val="22"/>
        </w:rPr>
      </w:pPr>
      <w:r w:rsidRPr="00603B25">
        <w:rPr>
          <w:rFonts w:ascii="Times New Roman" w:hAnsi="Times New Roman"/>
          <w:b/>
          <w:sz w:val="22"/>
          <w:szCs w:val="22"/>
        </w:rPr>
        <w:t>Other Affiliation</w:t>
      </w:r>
    </w:p>
    <w:p w14:paraId="74423208" w14:textId="77777777" w:rsidR="00094849" w:rsidRPr="00603B25" w:rsidRDefault="00094849" w:rsidP="00A104F9">
      <w:pPr>
        <w:ind w:left="2160" w:hanging="2160"/>
        <w:jc w:val="center"/>
        <w:rPr>
          <w:rFonts w:ascii="Times New Roman" w:hAnsi="Times New Roman"/>
          <w:b/>
          <w:sz w:val="22"/>
          <w:szCs w:val="22"/>
        </w:rPr>
      </w:pPr>
    </w:p>
    <w:p w14:paraId="5AA551E6" w14:textId="77777777" w:rsidR="00C675A1" w:rsidRPr="005364E6" w:rsidRDefault="00C675A1" w:rsidP="00C675A1">
      <w:pPr>
        <w:ind w:left="2160" w:hanging="2160"/>
        <w:rPr>
          <w:rFonts w:ascii="Times New Roman" w:hAnsi="Times New Roman"/>
          <w:sz w:val="22"/>
          <w:szCs w:val="22"/>
        </w:rPr>
      </w:pPr>
      <w:r>
        <w:rPr>
          <w:rFonts w:ascii="Times New Roman" w:hAnsi="Times New Roman"/>
          <w:b/>
          <w:bCs/>
          <w:sz w:val="22"/>
          <w:szCs w:val="22"/>
        </w:rPr>
        <w:t>2025 – present</w:t>
      </w:r>
      <w:r>
        <w:rPr>
          <w:rFonts w:ascii="Times New Roman" w:hAnsi="Times New Roman"/>
          <w:b/>
          <w:bCs/>
          <w:sz w:val="22"/>
          <w:szCs w:val="22"/>
        </w:rPr>
        <w:tab/>
      </w:r>
      <w:r>
        <w:rPr>
          <w:rFonts w:ascii="Times New Roman" w:hAnsi="Times New Roman"/>
          <w:b/>
          <w:bCs/>
          <w:sz w:val="22"/>
          <w:szCs w:val="22"/>
        </w:rPr>
        <w:tab/>
      </w:r>
      <w:r w:rsidRPr="005364E6">
        <w:rPr>
          <w:rFonts w:ascii="Times New Roman" w:hAnsi="Times New Roman"/>
          <w:sz w:val="22"/>
          <w:szCs w:val="22"/>
        </w:rPr>
        <w:t>FOXX Health Advisory Board Member</w:t>
      </w:r>
    </w:p>
    <w:p w14:paraId="02DD11E7" w14:textId="77777777" w:rsidR="00C675A1" w:rsidRPr="005364E6" w:rsidRDefault="00C675A1" w:rsidP="00C675A1">
      <w:pPr>
        <w:ind w:left="2160" w:hanging="2160"/>
        <w:rPr>
          <w:rFonts w:ascii="Times New Roman" w:hAnsi="Times New Roman"/>
          <w:sz w:val="22"/>
          <w:szCs w:val="22"/>
        </w:rPr>
      </w:pPr>
      <w:r>
        <w:rPr>
          <w:rFonts w:ascii="Times New Roman" w:hAnsi="Times New Roman"/>
          <w:b/>
          <w:bCs/>
          <w:sz w:val="22"/>
          <w:szCs w:val="22"/>
        </w:rPr>
        <w:t>2023 – present</w:t>
      </w:r>
      <w:r>
        <w:rPr>
          <w:rFonts w:ascii="Times New Roman" w:hAnsi="Times New Roman"/>
          <w:b/>
          <w:bCs/>
          <w:sz w:val="22"/>
          <w:szCs w:val="22"/>
        </w:rPr>
        <w:tab/>
      </w:r>
      <w:r>
        <w:rPr>
          <w:rFonts w:ascii="Times New Roman" w:hAnsi="Times New Roman"/>
          <w:b/>
          <w:bCs/>
          <w:sz w:val="22"/>
          <w:szCs w:val="22"/>
        </w:rPr>
        <w:tab/>
      </w:r>
      <w:r>
        <w:rPr>
          <w:rFonts w:ascii="Times New Roman" w:hAnsi="Times New Roman"/>
          <w:sz w:val="22"/>
          <w:szCs w:val="22"/>
        </w:rPr>
        <w:t>Kidney Foundation of America</w:t>
      </w:r>
    </w:p>
    <w:p w14:paraId="2DDB2585" w14:textId="77777777" w:rsidR="00C675A1" w:rsidRPr="005364E6" w:rsidRDefault="00C675A1" w:rsidP="00C675A1">
      <w:pPr>
        <w:ind w:left="2160" w:hanging="2160"/>
        <w:rPr>
          <w:rFonts w:ascii="Times New Roman" w:hAnsi="Times New Roman"/>
          <w:bCs/>
          <w:sz w:val="22"/>
          <w:szCs w:val="22"/>
        </w:rPr>
      </w:pPr>
      <w:r>
        <w:rPr>
          <w:rFonts w:ascii="Times New Roman" w:hAnsi="Times New Roman"/>
          <w:b/>
          <w:sz w:val="22"/>
          <w:szCs w:val="22"/>
        </w:rPr>
        <w:t>2004 – present</w:t>
      </w:r>
      <w:r>
        <w:rPr>
          <w:rFonts w:ascii="Times New Roman" w:hAnsi="Times New Roman"/>
          <w:b/>
          <w:sz w:val="22"/>
          <w:szCs w:val="22"/>
        </w:rPr>
        <w:tab/>
      </w:r>
      <w:r>
        <w:rPr>
          <w:rFonts w:ascii="Times New Roman" w:hAnsi="Times New Roman"/>
          <w:b/>
          <w:sz w:val="22"/>
          <w:szCs w:val="22"/>
        </w:rPr>
        <w:tab/>
      </w:r>
      <w:r>
        <w:rPr>
          <w:rFonts w:ascii="Times New Roman" w:hAnsi="Times New Roman"/>
          <w:bCs/>
          <w:sz w:val="22"/>
          <w:szCs w:val="22"/>
        </w:rPr>
        <w:t>Lupus Foundation of America</w:t>
      </w:r>
    </w:p>
    <w:p w14:paraId="1CC05041" w14:textId="77777777" w:rsidR="00C675A1" w:rsidRDefault="00C675A1" w:rsidP="00C675A1">
      <w:pPr>
        <w:ind w:left="2160" w:hanging="2160"/>
        <w:rPr>
          <w:rFonts w:ascii="Times New Roman" w:hAnsi="Times New Roman"/>
          <w:sz w:val="22"/>
          <w:szCs w:val="22"/>
        </w:rPr>
      </w:pPr>
      <w:r w:rsidRPr="00887837">
        <w:rPr>
          <w:rFonts w:ascii="Times New Roman" w:hAnsi="Times New Roman"/>
          <w:b/>
          <w:bCs/>
          <w:sz w:val="22"/>
          <w:szCs w:val="22"/>
        </w:rPr>
        <w:t>2020 – present</w:t>
      </w:r>
      <w:r>
        <w:rPr>
          <w:rFonts w:ascii="Times New Roman" w:hAnsi="Times New Roman"/>
          <w:sz w:val="22"/>
          <w:szCs w:val="22"/>
        </w:rPr>
        <w:tab/>
      </w:r>
      <w:r>
        <w:rPr>
          <w:rFonts w:ascii="Times New Roman" w:hAnsi="Times New Roman"/>
          <w:sz w:val="22"/>
          <w:szCs w:val="22"/>
        </w:rPr>
        <w:tab/>
        <w:t>Dekalb County Association of Professional Women</w:t>
      </w:r>
    </w:p>
    <w:p w14:paraId="7D41E8DA" w14:textId="55072D5B" w:rsidR="00094849" w:rsidRDefault="00A104F9" w:rsidP="00372FC8">
      <w:pPr>
        <w:ind w:left="2160" w:hanging="2160"/>
        <w:rPr>
          <w:rFonts w:ascii="Times New Roman" w:hAnsi="Times New Roman"/>
          <w:sz w:val="22"/>
          <w:szCs w:val="22"/>
        </w:rPr>
      </w:pPr>
      <w:r w:rsidRPr="00603B25">
        <w:rPr>
          <w:rFonts w:ascii="Times New Roman" w:hAnsi="Times New Roman"/>
          <w:b/>
          <w:sz w:val="22"/>
          <w:szCs w:val="22"/>
        </w:rPr>
        <w:t>1997 –present</w:t>
      </w:r>
      <w:r w:rsidRPr="00603B25">
        <w:rPr>
          <w:rFonts w:ascii="Times New Roman" w:hAnsi="Times New Roman"/>
          <w:b/>
          <w:sz w:val="22"/>
          <w:szCs w:val="22"/>
        </w:rPr>
        <w:tab/>
      </w:r>
      <w:r w:rsidRPr="00603B25">
        <w:rPr>
          <w:rFonts w:ascii="Times New Roman" w:hAnsi="Times New Roman"/>
          <w:b/>
          <w:sz w:val="22"/>
          <w:szCs w:val="22"/>
        </w:rPr>
        <w:tab/>
      </w:r>
      <w:r w:rsidRPr="00603B25">
        <w:rPr>
          <w:rFonts w:ascii="Times New Roman" w:hAnsi="Times New Roman"/>
          <w:sz w:val="22"/>
          <w:szCs w:val="22"/>
        </w:rPr>
        <w:t>Alpha Kappa Alpha, Sorority, INC</w:t>
      </w:r>
    </w:p>
    <w:p w14:paraId="2FAF7B64" w14:textId="77777777" w:rsidR="00403EA7" w:rsidRDefault="00403EA7" w:rsidP="00A104F9">
      <w:pPr>
        <w:ind w:left="2160" w:hanging="2160"/>
        <w:jc w:val="center"/>
        <w:rPr>
          <w:rFonts w:ascii="Times New Roman" w:hAnsi="Times New Roman"/>
          <w:b/>
          <w:i/>
        </w:rPr>
      </w:pPr>
    </w:p>
    <w:p w14:paraId="57710C7A" w14:textId="77777777" w:rsidR="00403EA7" w:rsidRDefault="00403EA7" w:rsidP="00A104F9">
      <w:pPr>
        <w:ind w:left="2160" w:hanging="2160"/>
        <w:jc w:val="center"/>
        <w:rPr>
          <w:rFonts w:ascii="Times New Roman" w:hAnsi="Times New Roman"/>
          <w:b/>
          <w:i/>
        </w:rPr>
      </w:pPr>
    </w:p>
    <w:p w14:paraId="4390AFCE" w14:textId="7A1D7727" w:rsidR="00A104F9" w:rsidRPr="00C754EA" w:rsidRDefault="00A104F9" w:rsidP="00A104F9">
      <w:pPr>
        <w:ind w:left="2160" w:hanging="2160"/>
        <w:jc w:val="center"/>
        <w:rPr>
          <w:rFonts w:ascii="Times New Roman" w:hAnsi="Times New Roman"/>
          <w:b/>
          <w:i/>
        </w:rPr>
      </w:pPr>
      <w:r w:rsidRPr="00C754EA">
        <w:rPr>
          <w:rFonts w:ascii="Times New Roman" w:hAnsi="Times New Roman"/>
          <w:b/>
          <w:i/>
        </w:rPr>
        <w:t>References Available Upon Request</w:t>
      </w:r>
    </w:p>
    <w:p w14:paraId="20B54143" w14:textId="77777777" w:rsidR="00A104F9" w:rsidRPr="00C754EA" w:rsidRDefault="00A104F9" w:rsidP="00A104F9">
      <w:pPr>
        <w:ind w:left="2160" w:hanging="2160"/>
        <w:rPr>
          <w:rFonts w:ascii="Times New Roman" w:hAnsi="Times New Roman"/>
        </w:rPr>
      </w:pPr>
    </w:p>
    <w:p w14:paraId="64956F7E" w14:textId="77777777" w:rsidR="00A104F9" w:rsidRPr="00C754EA" w:rsidRDefault="00A104F9" w:rsidP="00A104F9">
      <w:pPr>
        <w:tabs>
          <w:tab w:val="center" w:pos="5040"/>
        </w:tabs>
        <w:rPr>
          <w:rFonts w:ascii="Times New Roman" w:hAnsi="Times New Roman"/>
        </w:rPr>
      </w:pPr>
    </w:p>
    <w:p w14:paraId="656C58E3" w14:textId="77777777" w:rsidR="00A104F9" w:rsidRPr="00A104F9" w:rsidRDefault="00A104F9" w:rsidP="00A104F9">
      <w:pPr>
        <w:tabs>
          <w:tab w:val="center" w:pos="5040"/>
        </w:tabs>
        <w:rPr>
          <w:rFonts w:ascii="Times New Roman" w:hAnsi="Times New Roman"/>
          <w:sz w:val="22"/>
          <w:szCs w:val="22"/>
        </w:rPr>
      </w:pPr>
    </w:p>
    <w:p w14:paraId="7D388384" w14:textId="77777777" w:rsidR="00A104F9" w:rsidRDefault="00A104F9"/>
    <w:sectPr w:rsidR="00A104F9" w:rsidSect="008A6C97">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7AB1" w14:textId="77777777" w:rsidR="003D6763" w:rsidRDefault="003D6763" w:rsidP="00130431">
      <w:r>
        <w:separator/>
      </w:r>
    </w:p>
  </w:endnote>
  <w:endnote w:type="continuationSeparator" w:id="0">
    <w:p w14:paraId="42765A3B" w14:textId="77777777" w:rsidR="003D6763" w:rsidRDefault="003D6763" w:rsidP="0013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839867"/>
      <w:docPartObj>
        <w:docPartGallery w:val="Page Numbers (Bottom of Page)"/>
        <w:docPartUnique/>
      </w:docPartObj>
    </w:sdtPr>
    <w:sdtEndPr>
      <w:rPr>
        <w:noProof/>
      </w:rPr>
    </w:sdtEndPr>
    <w:sdtContent>
      <w:p w14:paraId="65E2BCF8" w14:textId="6BAFED09" w:rsidR="00B225B5" w:rsidRDefault="00B225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9FB8F" w14:textId="77777777" w:rsidR="00B225B5" w:rsidRDefault="00B22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EC5F" w14:textId="77777777" w:rsidR="003D6763" w:rsidRDefault="003D6763" w:rsidP="00130431">
      <w:r>
        <w:separator/>
      </w:r>
    </w:p>
  </w:footnote>
  <w:footnote w:type="continuationSeparator" w:id="0">
    <w:p w14:paraId="557FF378" w14:textId="77777777" w:rsidR="003D6763" w:rsidRDefault="003D6763" w:rsidP="0013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B2B8" w14:textId="2C4AA4B6" w:rsidR="00BB1B25" w:rsidRDefault="00BB1B25">
    <w:pPr>
      <w:pStyle w:val="Header"/>
    </w:pPr>
    <w:r>
      <w:tab/>
    </w:r>
    <w:r>
      <w:tab/>
      <w:t>Atkins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79B"/>
    <w:multiLevelType w:val="hybridMultilevel"/>
    <w:tmpl w:val="D300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C00"/>
    <w:multiLevelType w:val="hybridMultilevel"/>
    <w:tmpl w:val="4A7E3106"/>
    <w:lvl w:ilvl="0" w:tplc="CE82F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A3E9A"/>
    <w:multiLevelType w:val="hybridMultilevel"/>
    <w:tmpl w:val="C18E1940"/>
    <w:lvl w:ilvl="0" w:tplc="CE82F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77196"/>
    <w:multiLevelType w:val="hybridMultilevel"/>
    <w:tmpl w:val="50B6C694"/>
    <w:lvl w:ilvl="0" w:tplc="A06CE94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41186"/>
    <w:multiLevelType w:val="hybridMultilevel"/>
    <w:tmpl w:val="82B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35B6C"/>
    <w:multiLevelType w:val="hybridMultilevel"/>
    <w:tmpl w:val="1216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74A34"/>
    <w:multiLevelType w:val="hybridMultilevel"/>
    <w:tmpl w:val="C6FA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1B4"/>
    <w:multiLevelType w:val="hybridMultilevel"/>
    <w:tmpl w:val="AC6E9B26"/>
    <w:lvl w:ilvl="0" w:tplc="A06CE948">
      <w:numFmt w:val="bullet"/>
      <w:lvlText w:val="•"/>
      <w:lvlJc w:val="left"/>
      <w:pPr>
        <w:ind w:left="360" w:hanging="360"/>
      </w:pPr>
      <w:rPr>
        <w:rFonts w:ascii="Times New Roman" w:eastAsia="Times New Roman" w:hAnsi="Times New Roma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A2D3E"/>
    <w:multiLevelType w:val="hybridMultilevel"/>
    <w:tmpl w:val="D5F47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52FD9"/>
    <w:multiLevelType w:val="hybridMultilevel"/>
    <w:tmpl w:val="95848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BC32E4"/>
    <w:multiLevelType w:val="hybridMultilevel"/>
    <w:tmpl w:val="1FDE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D064C"/>
    <w:multiLevelType w:val="hybridMultilevel"/>
    <w:tmpl w:val="8342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F530F"/>
    <w:multiLevelType w:val="hybridMultilevel"/>
    <w:tmpl w:val="BA42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31222"/>
    <w:multiLevelType w:val="hybridMultilevel"/>
    <w:tmpl w:val="A516BA4E"/>
    <w:lvl w:ilvl="0" w:tplc="A06CE948">
      <w:numFmt w:val="bullet"/>
      <w:lvlText w:val="•"/>
      <w:lvlJc w:val="left"/>
      <w:pPr>
        <w:ind w:left="360" w:hanging="360"/>
      </w:pPr>
      <w:rPr>
        <w:rFonts w:ascii="Times New Roman" w:eastAsia="Times New Roman" w:hAnsi="Times New Roma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FB0761"/>
    <w:multiLevelType w:val="hybridMultilevel"/>
    <w:tmpl w:val="98F8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527E"/>
    <w:multiLevelType w:val="hybridMultilevel"/>
    <w:tmpl w:val="E158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F556A"/>
    <w:multiLevelType w:val="hybridMultilevel"/>
    <w:tmpl w:val="C4940A5E"/>
    <w:lvl w:ilvl="0" w:tplc="CE82F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F0D09"/>
    <w:multiLevelType w:val="hybridMultilevel"/>
    <w:tmpl w:val="4690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540147"/>
    <w:multiLevelType w:val="hybridMultilevel"/>
    <w:tmpl w:val="7850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2012B"/>
    <w:multiLevelType w:val="hybridMultilevel"/>
    <w:tmpl w:val="F62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43ECF"/>
    <w:multiLevelType w:val="hybridMultilevel"/>
    <w:tmpl w:val="232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216C0"/>
    <w:multiLevelType w:val="hybridMultilevel"/>
    <w:tmpl w:val="D15683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1F1233"/>
    <w:multiLevelType w:val="hybridMultilevel"/>
    <w:tmpl w:val="C610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64183"/>
    <w:multiLevelType w:val="hybridMultilevel"/>
    <w:tmpl w:val="E5BE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07238"/>
    <w:multiLevelType w:val="hybridMultilevel"/>
    <w:tmpl w:val="52C83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D6F6C"/>
    <w:multiLevelType w:val="hybridMultilevel"/>
    <w:tmpl w:val="B4E0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35CE5"/>
    <w:multiLevelType w:val="hybridMultilevel"/>
    <w:tmpl w:val="163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A6003"/>
    <w:multiLevelType w:val="hybridMultilevel"/>
    <w:tmpl w:val="5D74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E3536"/>
    <w:multiLevelType w:val="hybridMultilevel"/>
    <w:tmpl w:val="1F2E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76E8E"/>
    <w:multiLevelType w:val="hybridMultilevel"/>
    <w:tmpl w:val="FF18CB84"/>
    <w:lvl w:ilvl="0" w:tplc="A06CE94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63670"/>
    <w:multiLevelType w:val="hybridMultilevel"/>
    <w:tmpl w:val="3C281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E47480"/>
    <w:multiLevelType w:val="hybridMultilevel"/>
    <w:tmpl w:val="4CFA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C5302"/>
    <w:multiLevelType w:val="hybridMultilevel"/>
    <w:tmpl w:val="6E50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F08B8"/>
    <w:multiLevelType w:val="hybridMultilevel"/>
    <w:tmpl w:val="FFA88FB0"/>
    <w:lvl w:ilvl="0" w:tplc="A06CE94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165D6"/>
    <w:multiLevelType w:val="hybridMultilevel"/>
    <w:tmpl w:val="6994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E4800"/>
    <w:multiLevelType w:val="hybridMultilevel"/>
    <w:tmpl w:val="DBD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181996">
    <w:abstractNumId w:val="4"/>
  </w:num>
  <w:num w:numId="2" w16cid:durableId="1272594274">
    <w:abstractNumId w:val="10"/>
  </w:num>
  <w:num w:numId="3" w16cid:durableId="1202325079">
    <w:abstractNumId w:val="21"/>
  </w:num>
  <w:num w:numId="4" w16cid:durableId="1611281621">
    <w:abstractNumId w:val="34"/>
  </w:num>
  <w:num w:numId="5" w16cid:durableId="132715300">
    <w:abstractNumId w:val="8"/>
  </w:num>
  <w:num w:numId="6" w16cid:durableId="1923176351">
    <w:abstractNumId w:val="12"/>
  </w:num>
  <w:num w:numId="7" w16cid:durableId="2081054919">
    <w:abstractNumId w:val="15"/>
  </w:num>
  <w:num w:numId="8" w16cid:durableId="1550992395">
    <w:abstractNumId w:val="24"/>
  </w:num>
  <w:num w:numId="9" w16cid:durableId="1854879081">
    <w:abstractNumId w:val="28"/>
  </w:num>
  <w:num w:numId="10" w16cid:durableId="1296446195">
    <w:abstractNumId w:val="19"/>
  </w:num>
  <w:num w:numId="11" w16cid:durableId="2042244779">
    <w:abstractNumId w:val="5"/>
  </w:num>
  <w:num w:numId="12" w16cid:durableId="702176522">
    <w:abstractNumId w:val="20"/>
  </w:num>
  <w:num w:numId="13" w16cid:durableId="237591726">
    <w:abstractNumId w:val="27"/>
  </w:num>
  <w:num w:numId="14" w16cid:durableId="2043508677">
    <w:abstractNumId w:val="17"/>
  </w:num>
  <w:num w:numId="15" w16cid:durableId="1296302212">
    <w:abstractNumId w:val="6"/>
  </w:num>
  <w:num w:numId="16" w16cid:durableId="1744914108">
    <w:abstractNumId w:val="31"/>
  </w:num>
  <w:num w:numId="17" w16cid:durableId="1411346285">
    <w:abstractNumId w:val="30"/>
  </w:num>
  <w:num w:numId="18" w16cid:durableId="541789026">
    <w:abstractNumId w:val="25"/>
  </w:num>
  <w:num w:numId="19" w16cid:durableId="256719555">
    <w:abstractNumId w:val="7"/>
  </w:num>
  <w:num w:numId="20" w16cid:durableId="60561016">
    <w:abstractNumId w:val="16"/>
  </w:num>
  <w:num w:numId="21" w16cid:durableId="201989207">
    <w:abstractNumId w:val="1"/>
  </w:num>
  <w:num w:numId="22" w16cid:durableId="1697730987">
    <w:abstractNumId w:val="2"/>
  </w:num>
  <w:num w:numId="23" w16cid:durableId="616108758">
    <w:abstractNumId w:val="13"/>
  </w:num>
  <w:num w:numId="24" w16cid:durableId="920211448">
    <w:abstractNumId w:val="33"/>
  </w:num>
  <w:num w:numId="25" w16cid:durableId="504633666">
    <w:abstractNumId w:val="29"/>
  </w:num>
  <w:num w:numId="26" w16cid:durableId="837841779">
    <w:abstractNumId w:val="3"/>
  </w:num>
  <w:num w:numId="27" w16cid:durableId="133184002">
    <w:abstractNumId w:val="11"/>
  </w:num>
  <w:num w:numId="28" w16cid:durableId="2047827274">
    <w:abstractNumId w:val="35"/>
  </w:num>
  <w:num w:numId="29" w16cid:durableId="1645696490">
    <w:abstractNumId w:val="14"/>
  </w:num>
  <w:num w:numId="30" w16cid:durableId="393432729">
    <w:abstractNumId w:val="0"/>
  </w:num>
  <w:num w:numId="31" w16cid:durableId="118568499">
    <w:abstractNumId w:val="18"/>
  </w:num>
  <w:num w:numId="32" w16cid:durableId="1124690262">
    <w:abstractNumId w:val="9"/>
  </w:num>
  <w:num w:numId="33" w16cid:durableId="979581451">
    <w:abstractNumId w:val="23"/>
  </w:num>
  <w:num w:numId="34" w16cid:durableId="1800760307">
    <w:abstractNumId w:val="22"/>
  </w:num>
  <w:num w:numId="35" w16cid:durableId="1792162117">
    <w:abstractNumId w:val="32"/>
  </w:num>
  <w:num w:numId="36" w16cid:durableId="18143654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F9"/>
    <w:rsid w:val="00030654"/>
    <w:rsid w:val="00030B9E"/>
    <w:rsid w:val="000408E5"/>
    <w:rsid w:val="00042FA3"/>
    <w:rsid w:val="0005298C"/>
    <w:rsid w:val="00066DA8"/>
    <w:rsid w:val="00094849"/>
    <w:rsid w:val="000A5223"/>
    <w:rsid w:val="000C57AA"/>
    <w:rsid w:val="000E40DE"/>
    <w:rsid w:val="000E6252"/>
    <w:rsid w:val="000F0CB6"/>
    <w:rsid w:val="000F2D16"/>
    <w:rsid w:val="000F763C"/>
    <w:rsid w:val="00130431"/>
    <w:rsid w:val="00172460"/>
    <w:rsid w:val="00180353"/>
    <w:rsid w:val="00181703"/>
    <w:rsid w:val="0019519C"/>
    <w:rsid w:val="001A14A0"/>
    <w:rsid w:val="001B1B0B"/>
    <w:rsid w:val="001C5CE9"/>
    <w:rsid w:val="001D6332"/>
    <w:rsid w:val="001F067B"/>
    <w:rsid w:val="00201199"/>
    <w:rsid w:val="00205796"/>
    <w:rsid w:val="002079EA"/>
    <w:rsid w:val="00216D91"/>
    <w:rsid w:val="002205BC"/>
    <w:rsid w:val="00222A01"/>
    <w:rsid w:val="00227548"/>
    <w:rsid w:val="002357F7"/>
    <w:rsid w:val="00247DCD"/>
    <w:rsid w:val="00254D96"/>
    <w:rsid w:val="002605BB"/>
    <w:rsid w:val="0028192F"/>
    <w:rsid w:val="00286380"/>
    <w:rsid w:val="002A29E3"/>
    <w:rsid w:val="002A7BD7"/>
    <w:rsid w:val="002C3741"/>
    <w:rsid w:val="002D140C"/>
    <w:rsid w:val="002E4923"/>
    <w:rsid w:val="002F11AE"/>
    <w:rsid w:val="00306A2C"/>
    <w:rsid w:val="0031010E"/>
    <w:rsid w:val="003163CA"/>
    <w:rsid w:val="00322AB8"/>
    <w:rsid w:val="00322C06"/>
    <w:rsid w:val="0033409F"/>
    <w:rsid w:val="003430EA"/>
    <w:rsid w:val="00344FEB"/>
    <w:rsid w:val="00347F1A"/>
    <w:rsid w:val="0035197B"/>
    <w:rsid w:val="00372FC8"/>
    <w:rsid w:val="00375E03"/>
    <w:rsid w:val="00387944"/>
    <w:rsid w:val="003A2552"/>
    <w:rsid w:val="003A6CF8"/>
    <w:rsid w:val="003B08A1"/>
    <w:rsid w:val="003C5E38"/>
    <w:rsid w:val="003D0525"/>
    <w:rsid w:val="003D6763"/>
    <w:rsid w:val="003F2582"/>
    <w:rsid w:val="00403EA7"/>
    <w:rsid w:val="0041613D"/>
    <w:rsid w:val="004364EF"/>
    <w:rsid w:val="0043771B"/>
    <w:rsid w:val="00443FAF"/>
    <w:rsid w:val="0045325C"/>
    <w:rsid w:val="00461A4A"/>
    <w:rsid w:val="00470E71"/>
    <w:rsid w:val="00470F0B"/>
    <w:rsid w:val="00486D9D"/>
    <w:rsid w:val="00495BCE"/>
    <w:rsid w:val="004B50DF"/>
    <w:rsid w:val="004B537A"/>
    <w:rsid w:val="004C6C28"/>
    <w:rsid w:val="004D7F0E"/>
    <w:rsid w:val="004F7FE2"/>
    <w:rsid w:val="00517EC4"/>
    <w:rsid w:val="005235DE"/>
    <w:rsid w:val="00531B47"/>
    <w:rsid w:val="005364E6"/>
    <w:rsid w:val="00541F96"/>
    <w:rsid w:val="005664F7"/>
    <w:rsid w:val="005766BF"/>
    <w:rsid w:val="00583760"/>
    <w:rsid w:val="00592096"/>
    <w:rsid w:val="005B23BC"/>
    <w:rsid w:val="005C6682"/>
    <w:rsid w:val="005D0B4C"/>
    <w:rsid w:val="005D4727"/>
    <w:rsid w:val="00600434"/>
    <w:rsid w:val="00600E6E"/>
    <w:rsid w:val="00613820"/>
    <w:rsid w:val="00633B59"/>
    <w:rsid w:val="00653641"/>
    <w:rsid w:val="0066164E"/>
    <w:rsid w:val="00661733"/>
    <w:rsid w:val="006770F2"/>
    <w:rsid w:val="00697C8A"/>
    <w:rsid w:val="006A22D9"/>
    <w:rsid w:val="006A23C3"/>
    <w:rsid w:val="006B7694"/>
    <w:rsid w:val="006C4B95"/>
    <w:rsid w:val="006D1BDB"/>
    <w:rsid w:val="006E6EF5"/>
    <w:rsid w:val="0070342D"/>
    <w:rsid w:val="00710C3B"/>
    <w:rsid w:val="00732689"/>
    <w:rsid w:val="00735A42"/>
    <w:rsid w:val="00752044"/>
    <w:rsid w:val="007533F6"/>
    <w:rsid w:val="00755942"/>
    <w:rsid w:val="007566CE"/>
    <w:rsid w:val="007A40DD"/>
    <w:rsid w:val="007A7BC2"/>
    <w:rsid w:val="007D75CD"/>
    <w:rsid w:val="00801379"/>
    <w:rsid w:val="008071CE"/>
    <w:rsid w:val="008077C5"/>
    <w:rsid w:val="00810C5D"/>
    <w:rsid w:val="008208B6"/>
    <w:rsid w:val="00826D76"/>
    <w:rsid w:val="008443E7"/>
    <w:rsid w:val="00846B54"/>
    <w:rsid w:val="00846FD0"/>
    <w:rsid w:val="00850E7E"/>
    <w:rsid w:val="008522ED"/>
    <w:rsid w:val="00852E81"/>
    <w:rsid w:val="00873DCB"/>
    <w:rsid w:val="00887837"/>
    <w:rsid w:val="008A6C97"/>
    <w:rsid w:val="008B2289"/>
    <w:rsid w:val="008E6591"/>
    <w:rsid w:val="008F17AE"/>
    <w:rsid w:val="00911E3A"/>
    <w:rsid w:val="00925AAB"/>
    <w:rsid w:val="009275EE"/>
    <w:rsid w:val="00932A0D"/>
    <w:rsid w:val="00952359"/>
    <w:rsid w:val="00956E7E"/>
    <w:rsid w:val="00963385"/>
    <w:rsid w:val="00971AA0"/>
    <w:rsid w:val="009822F9"/>
    <w:rsid w:val="00996264"/>
    <w:rsid w:val="00997D91"/>
    <w:rsid w:val="009B0563"/>
    <w:rsid w:val="009B5075"/>
    <w:rsid w:val="009D5133"/>
    <w:rsid w:val="009F3222"/>
    <w:rsid w:val="009F6F42"/>
    <w:rsid w:val="00A055A6"/>
    <w:rsid w:val="00A063F7"/>
    <w:rsid w:val="00A104F9"/>
    <w:rsid w:val="00A423D3"/>
    <w:rsid w:val="00A43A7D"/>
    <w:rsid w:val="00A65871"/>
    <w:rsid w:val="00A73044"/>
    <w:rsid w:val="00A83CAE"/>
    <w:rsid w:val="00A96544"/>
    <w:rsid w:val="00AC1E90"/>
    <w:rsid w:val="00AC49E5"/>
    <w:rsid w:val="00AD2782"/>
    <w:rsid w:val="00AD60CA"/>
    <w:rsid w:val="00AE1664"/>
    <w:rsid w:val="00AF0F8A"/>
    <w:rsid w:val="00B225B5"/>
    <w:rsid w:val="00B31037"/>
    <w:rsid w:val="00B3440F"/>
    <w:rsid w:val="00B4446E"/>
    <w:rsid w:val="00B46670"/>
    <w:rsid w:val="00B46699"/>
    <w:rsid w:val="00B71D68"/>
    <w:rsid w:val="00B860B5"/>
    <w:rsid w:val="00B9436A"/>
    <w:rsid w:val="00B97E99"/>
    <w:rsid w:val="00BA3216"/>
    <w:rsid w:val="00BB1B25"/>
    <w:rsid w:val="00BB5F9E"/>
    <w:rsid w:val="00BB74ED"/>
    <w:rsid w:val="00C05F22"/>
    <w:rsid w:val="00C107EA"/>
    <w:rsid w:val="00C14719"/>
    <w:rsid w:val="00C1527F"/>
    <w:rsid w:val="00C21C08"/>
    <w:rsid w:val="00C266EA"/>
    <w:rsid w:val="00C33FAA"/>
    <w:rsid w:val="00C5451B"/>
    <w:rsid w:val="00C675A1"/>
    <w:rsid w:val="00C70FCA"/>
    <w:rsid w:val="00C72C7A"/>
    <w:rsid w:val="00C732E7"/>
    <w:rsid w:val="00C90198"/>
    <w:rsid w:val="00C94BF6"/>
    <w:rsid w:val="00CB6864"/>
    <w:rsid w:val="00CC54BB"/>
    <w:rsid w:val="00CD04BA"/>
    <w:rsid w:val="00CF6616"/>
    <w:rsid w:val="00D10215"/>
    <w:rsid w:val="00D13AB5"/>
    <w:rsid w:val="00D14563"/>
    <w:rsid w:val="00D14FC0"/>
    <w:rsid w:val="00D1581C"/>
    <w:rsid w:val="00D168D4"/>
    <w:rsid w:val="00D55916"/>
    <w:rsid w:val="00D65C48"/>
    <w:rsid w:val="00D66B19"/>
    <w:rsid w:val="00D66D4E"/>
    <w:rsid w:val="00D726EF"/>
    <w:rsid w:val="00D74392"/>
    <w:rsid w:val="00DA0E36"/>
    <w:rsid w:val="00DA5FC7"/>
    <w:rsid w:val="00DB78EA"/>
    <w:rsid w:val="00DC1D47"/>
    <w:rsid w:val="00DE6260"/>
    <w:rsid w:val="00DF794E"/>
    <w:rsid w:val="00E07459"/>
    <w:rsid w:val="00E10EF8"/>
    <w:rsid w:val="00E315F2"/>
    <w:rsid w:val="00E316A2"/>
    <w:rsid w:val="00E32418"/>
    <w:rsid w:val="00E44A6D"/>
    <w:rsid w:val="00E44FE6"/>
    <w:rsid w:val="00E50494"/>
    <w:rsid w:val="00E57A47"/>
    <w:rsid w:val="00E619F8"/>
    <w:rsid w:val="00E73B7C"/>
    <w:rsid w:val="00E866C6"/>
    <w:rsid w:val="00E87A92"/>
    <w:rsid w:val="00EA6B4C"/>
    <w:rsid w:val="00EA7706"/>
    <w:rsid w:val="00EB659E"/>
    <w:rsid w:val="00EC3437"/>
    <w:rsid w:val="00ED174F"/>
    <w:rsid w:val="00ED3223"/>
    <w:rsid w:val="00EE3FA8"/>
    <w:rsid w:val="00EE419A"/>
    <w:rsid w:val="00F045C9"/>
    <w:rsid w:val="00F2277D"/>
    <w:rsid w:val="00F434CD"/>
    <w:rsid w:val="00F53D8D"/>
    <w:rsid w:val="00F74A5A"/>
    <w:rsid w:val="00F87DBF"/>
    <w:rsid w:val="00FA20C2"/>
    <w:rsid w:val="00FC600D"/>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F574A"/>
  <w15:chartTrackingRefBased/>
  <w15:docId w15:val="{6F230D15-1672-4B56-BD2C-F946BB00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9"/>
    <w:pPr>
      <w:spacing w:after="0" w:line="240" w:lineRule="auto"/>
      <w:ind w:left="360" w:hanging="360"/>
    </w:pPr>
    <w:rPr>
      <w:rFonts w:ascii="CG Times" w:eastAsia="Times New Roman" w:hAnsi="CG Times" w:cs="Times New Roman"/>
      <w:sz w:val="24"/>
      <w:szCs w:val="24"/>
    </w:rPr>
  </w:style>
  <w:style w:type="paragraph" w:styleId="Heading1">
    <w:name w:val="heading 1"/>
    <w:basedOn w:val="Normal"/>
    <w:next w:val="Normal"/>
    <w:link w:val="Heading1Char"/>
    <w:qFormat/>
    <w:rsid w:val="00A104F9"/>
    <w:pPr>
      <w:keepNext/>
      <w:outlineLvl w:val="0"/>
    </w:pPr>
    <w:rPr>
      <w:rFonts w:ascii="Times New Roman" w:hAnsi="Times New Roman"/>
      <w:b/>
      <w:bCs/>
    </w:rPr>
  </w:style>
  <w:style w:type="paragraph" w:styleId="Heading2">
    <w:name w:val="heading 2"/>
    <w:basedOn w:val="Normal"/>
    <w:next w:val="Normal"/>
    <w:link w:val="Heading2Char"/>
    <w:qFormat/>
    <w:rsid w:val="00A104F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04F9"/>
    <w:pPr>
      <w:keepNext/>
      <w:ind w:left="2160" w:hanging="2246"/>
      <w:jc w:val="center"/>
      <w:outlineLvl w:val="2"/>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4F9"/>
    <w:pPr>
      <w:ind w:left="720"/>
      <w:contextualSpacing/>
    </w:pPr>
  </w:style>
  <w:style w:type="character" w:customStyle="1" w:styleId="Heading1Char">
    <w:name w:val="Heading 1 Char"/>
    <w:basedOn w:val="DefaultParagraphFont"/>
    <w:link w:val="Heading1"/>
    <w:rsid w:val="00A104F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104F9"/>
    <w:rPr>
      <w:rFonts w:ascii="Arial" w:eastAsia="Times New Roman" w:hAnsi="Arial" w:cs="Arial"/>
      <w:b/>
      <w:bCs/>
      <w:i/>
      <w:iCs/>
      <w:sz w:val="28"/>
      <w:szCs w:val="28"/>
    </w:rPr>
  </w:style>
  <w:style w:type="character" w:customStyle="1" w:styleId="Heading3Char">
    <w:name w:val="Heading 3 Char"/>
    <w:basedOn w:val="DefaultParagraphFont"/>
    <w:link w:val="Heading3"/>
    <w:rsid w:val="00A104F9"/>
    <w:rPr>
      <w:rFonts w:ascii="Times New Roman" w:eastAsia="Times New Roman" w:hAnsi="Times New Roman" w:cs="Times New Roman"/>
      <w:b/>
      <w:bCs/>
    </w:rPr>
  </w:style>
  <w:style w:type="character" w:styleId="FootnoteReference">
    <w:name w:val="footnote reference"/>
    <w:semiHidden/>
    <w:rsid w:val="00A104F9"/>
  </w:style>
  <w:style w:type="character" w:customStyle="1" w:styleId="Hypertext">
    <w:name w:val="Hypertext"/>
    <w:rsid w:val="00A104F9"/>
    <w:rPr>
      <w:color w:val="0000FF"/>
      <w:u w:val="single"/>
    </w:rPr>
  </w:style>
  <w:style w:type="paragraph" w:styleId="NormalWeb">
    <w:name w:val="Normal (Web)"/>
    <w:basedOn w:val="Normal"/>
    <w:rsid w:val="00A104F9"/>
    <w:pPr>
      <w:spacing w:before="100" w:beforeAutospacing="1" w:after="100" w:afterAutospacing="1"/>
    </w:pPr>
    <w:rPr>
      <w:rFonts w:ascii="Times New Roman" w:hAnsi="Times New Roman"/>
    </w:rPr>
  </w:style>
  <w:style w:type="character" w:styleId="Hyperlink">
    <w:name w:val="Hyperlink"/>
    <w:rsid w:val="00A104F9"/>
    <w:rPr>
      <w:color w:val="0000FF"/>
      <w:u w:val="single"/>
    </w:rPr>
  </w:style>
  <w:style w:type="paragraph" w:styleId="BodyText2">
    <w:name w:val="Body Text 2"/>
    <w:basedOn w:val="Normal"/>
    <w:link w:val="BodyText2Char"/>
    <w:rsid w:val="00A104F9"/>
    <w:pPr>
      <w:tabs>
        <w:tab w:val="left" w:pos="720"/>
      </w:tabs>
      <w:jc w:val="center"/>
    </w:pPr>
    <w:rPr>
      <w:rFonts w:ascii="Times New Roman" w:hAnsi="Times New Roman"/>
    </w:rPr>
  </w:style>
  <w:style w:type="character" w:customStyle="1" w:styleId="BodyText2Char">
    <w:name w:val="Body Text 2 Char"/>
    <w:basedOn w:val="DefaultParagraphFont"/>
    <w:link w:val="BodyText2"/>
    <w:rsid w:val="00A104F9"/>
    <w:rPr>
      <w:rFonts w:ascii="Times New Roman" w:eastAsia="Times New Roman" w:hAnsi="Times New Roman" w:cs="Times New Roman"/>
      <w:sz w:val="24"/>
      <w:szCs w:val="24"/>
    </w:rPr>
  </w:style>
  <w:style w:type="paragraph" w:styleId="BodyText">
    <w:name w:val="Body Text"/>
    <w:basedOn w:val="Normal"/>
    <w:link w:val="BodyTextChar"/>
    <w:rsid w:val="00A104F9"/>
    <w:rPr>
      <w:rFonts w:ascii="Times New Roman" w:hAnsi="Times New Roman"/>
      <w:sz w:val="22"/>
      <w:szCs w:val="22"/>
    </w:rPr>
  </w:style>
  <w:style w:type="character" w:customStyle="1" w:styleId="BodyTextChar">
    <w:name w:val="Body Text Char"/>
    <w:basedOn w:val="DefaultParagraphFont"/>
    <w:link w:val="BodyText"/>
    <w:rsid w:val="00A104F9"/>
    <w:rPr>
      <w:rFonts w:ascii="Times New Roman" w:eastAsia="Times New Roman" w:hAnsi="Times New Roman" w:cs="Times New Roman"/>
    </w:rPr>
  </w:style>
  <w:style w:type="paragraph" w:styleId="BodyTextIndent">
    <w:name w:val="Body Text Indent"/>
    <w:basedOn w:val="Normal"/>
    <w:link w:val="BodyTextIndentChar"/>
    <w:rsid w:val="00A104F9"/>
    <w:pPr>
      <w:ind w:left="720" w:hanging="720"/>
    </w:pPr>
    <w:rPr>
      <w:rFonts w:ascii="Times New Roman" w:hAnsi="Times New Roman"/>
      <w:sz w:val="22"/>
      <w:szCs w:val="22"/>
    </w:rPr>
  </w:style>
  <w:style w:type="character" w:customStyle="1" w:styleId="BodyTextIndentChar">
    <w:name w:val="Body Text Indent Char"/>
    <w:basedOn w:val="DefaultParagraphFont"/>
    <w:link w:val="BodyTextIndent"/>
    <w:rsid w:val="00A104F9"/>
    <w:rPr>
      <w:rFonts w:ascii="Times New Roman" w:eastAsia="Times New Roman" w:hAnsi="Times New Roman" w:cs="Times New Roman"/>
    </w:rPr>
  </w:style>
  <w:style w:type="character" w:styleId="Emphasis">
    <w:name w:val="Emphasis"/>
    <w:qFormat/>
    <w:rsid w:val="00A104F9"/>
    <w:rPr>
      <w:i/>
      <w:iCs/>
    </w:rPr>
  </w:style>
  <w:style w:type="paragraph" w:styleId="BalloonText">
    <w:name w:val="Balloon Text"/>
    <w:basedOn w:val="Normal"/>
    <w:link w:val="BalloonTextChar"/>
    <w:rsid w:val="00A104F9"/>
    <w:rPr>
      <w:rFonts w:ascii="Tahoma" w:hAnsi="Tahoma" w:cs="Tahoma"/>
      <w:sz w:val="16"/>
      <w:szCs w:val="16"/>
    </w:rPr>
  </w:style>
  <w:style w:type="character" w:customStyle="1" w:styleId="BalloonTextChar">
    <w:name w:val="Balloon Text Char"/>
    <w:basedOn w:val="DefaultParagraphFont"/>
    <w:link w:val="BalloonText"/>
    <w:rsid w:val="00A104F9"/>
    <w:rPr>
      <w:rFonts w:ascii="Tahoma" w:eastAsia="Times New Roman" w:hAnsi="Tahoma" w:cs="Tahoma"/>
      <w:sz w:val="16"/>
      <w:szCs w:val="16"/>
    </w:rPr>
  </w:style>
  <w:style w:type="paragraph" w:styleId="Header">
    <w:name w:val="header"/>
    <w:basedOn w:val="Normal"/>
    <w:link w:val="HeaderChar"/>
    <w:rsid w:val="00A104F9"/>
    <w:pPr>
      <w:tabs>
        <w:tab w:val="center" w:pos="4680"/>
        <w:tab w:val="right" w:pos="9360"/>
      </w:tabs>
    </w:pPr>
  </w:style>
  <w:style w:type="character" w:customStyle="1" w:styleId="HeaderChar">
    <w:name w:val="Header Char"/>
    <w:basedOn w:val="DefaultParagraphFont"/>
    <w:link w:val="Header"/>
    <w:rsid w:val="00A104F9"/>
    <w:rPr>
      <w:rFonts w:ascii="CG Times" w:eastAsia="Times New Roman" w:hAnsi="CG Times" w:cs="Times New Roman"/>
      <w:sz w:val="24"/>
      <w:szCs w:val="24"/>
    </w:rPr>
  </w:style>
  <w:style w:type="paragraph" w:styleId="Footer">
    <w:name w:val="footer"/>
    <w:basedOn w:val="Normal"/>
    <w:link w:val="FooterChar"/>
    <w:uiPriority w:val="99"/>
    <w:rsid w:val="00A104F9"/>
    <w:pPr>
      <w:tabs>
        <w:tab w:val="center" w:pos="4680"/>
        <w:tab w:val="right" w:pos="9360"/>
      </w:tabs>
    </w:pPr>
  </w:style>
  <w:style w:type="character" w:customStyle="1" w:styleId="FooterChar">
    <w:name w:val="Footer Char"/>
    <w:basedOn w:val="DefaultParagraphFont"/>
    <w:link w:val="Footer"/>
    <w:uiPriority w:val="99"/>
    <w:rsid w:val="00A104F9"/>
    <w:rPr>
      <w:rFonts w:ascii="CG Times" w:eastAsia="Times New Roman" w:hAnsi="CG Times" w:cs="Times New Roman"/>
      <w:sz w:val="24"/>
      <w:szCs w:val="24"/>
    </w:rPr>
  </w:style>
  <w:style w:type="character" w:styleId="CommentReference">
    <w:name w:val="annotation reference"/>
    <w:rsid w:val="00A104F9"/>
    <w:rPr>
      <w:sz w:val="16"/>
      <w:szCs w:val="16"/>
    </w:rPr>
  </w:style>
  <w:style w:type="paragraph" w:styleId="CommentText">
    <w:name w:val="annotation text"/>
    <w:basedOn w:val="Normal"/>
    <w:link w:val="CommentTextChar"/>
    <w:rsid w:val="00A104F9"/>
    <w:rPr>
      <w:sz w:val="20"/>
      <w:szCs w:val="20"/>
    </w:rPr>
  </w:style>
  <w:style w:type="character" w:customStyle="1" w:styleId="CommentTextChar">
    <w:name w:val="Comment Text Char"/>
    <w:basedOn w:val="DefaultParagraphFont"/>
    <w:link w:val="CommentText"/>
    <w:rsid w:val="00A104F9"/>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A104F9"/>
    <w:rPr>
      <w:b/>
      <w:bCs/>
    </w:rPr>
  </w:style>
  <w:style w:type="character" w:customStyle="1" w:styleId="CommentSubjectChar">
    <w:name w:val="Comment Subject Char"/>
    <w:basedOn w:val="CommentTextChar"/>
    <w:link w:val="CommentSubject"/>
    <w:rsid w:val="00A104F9"/>
    <w:rPr>
      <w:rFonts w:ascii="CG Times" w:eastAsia="Times New Roman" w:hAnsi="CG Times" w:cs="Times New Roman"/>
      <w:b/>
      <w:bCs/>
      <w:sz w:val="20"/>
      <w:szCs w:val="20"/>
    </w:rPr>
  </w:style>
  <w:style w:type="paragraph" w:styleId="BodyTextIndent3">
    <w:name w:val="Body Text Indent 3"/>
    <w:basedOn w:val="Normal"/>
    <w:link w:val="BodyTextIndent3Char"/>
    <w:rsid w:val="00A104F9"/>
    <w:pPr>
      <w:spacing w:after="120"/>
    </w:pPr>
    <w:rPr>
      <w:sz w:val="16"/>
      <w:szCs w:val="16"/>
    </w:rPr>
  </w:style>
  <w:style w:type="character" w:customStyle="1" w:styleId="BodyTextIndent3Char">
    <w:name w:val="Body Text Indent 3 Char"/>
    <w:basedOn w:val="DefaultParagraphFont"/>
    <w:link w:val="BodyTextIndent3"/>
    <w:rsid w:val="00A104F9"/>
    <w:rPr>
      <w:rFonts w:ascii="CG Times" w:eastAsia="Times New Roman" w:hAnsi="CG Times" w:cs="Times New Roman"/>
      <w:sz w:val="16"/>
      <w:szCs w:val="16"/>
    </w:rPr>
  </w:style>
  <w:style w:type="character" w:styleId="UnresolvedMention">
    <w:name w:val="Unresolved Mention"/>
    <w:uiPriority w:val="99"/>
    <w:semiHidden/>
    <w:unhideWhenUsed/>
    <w:rsid w:val="00A104F9"/>
    <w:rPr>
      <w:color w:val="605E5C"/>
      <w:shd w:val="clear" w:color="auto" w:fill="E1DFDD"/>
    </w:rPr>
  </w:style>
  <w:style w:type="character" w:styleId="FollowedHyperlink">
    <w:name w:val="FollowedHyperlink"/>
    <w:basedOn w:val="DefaultParagraphFont"/>
    <w:uiPriority w:val="99"/>
    <w:semiHidden/>
    <w:unhideWhenUsed/>
    <w:rsid w:val="006A2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v/topics/surveillance/resources/repo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phd.12141/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onlinelibrary.wiley.com/doi/10.1111/jphd.12141/epdf" TargetMode="External"/><Relationship Id="rId4" Type="http://schemas.openxmlformats.org/officeDocument/2006/relationships/webSettings" Target="webSettings.xml"/><Relationship Id="rId9" Type="http://schemas.openxmlformats.org/officeDocument/2006/relationships/hyperlink" Target="http://www.ajtmh.org/content/journals/10.4269/ajtmh.16-0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4772</Words>
  <Characters>29821</Characters>
  <Application>Microsoft Office Word</Application>
  <DocSecurity>0</DocSecurity>
  <Lines>655</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 Atkins</dc:creator>
  <cp:keywords/>
  <dc:description/>
  <cp:lastModifiedBy>Charisma Atkins</cp:lastModifiedBy>
  <cp:revision>6</cp:revision>
  <dcterms:created xsi:type="dcterms:W3CDTF">2025-10-27T20:14:00Z</dcterms:created>
  <dcterms:modified xsi:type="dcterms:W3CDTF">2025-10-27T20:55:00Z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2022-11-15T21:28:13Z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4333b2b8-ed9b-44ca-ab18-79c4781f31f0</vt:lpwstr>
  </property>
  <property fmtid="{D5CDD505-2E9C-101B-9397-08002B2CF9AE}" pid="8" name="MSIP_Label_8af03ff0-41c5-4c41-b55e-fabb8fae94be_ContentBits">
    <vt:lpwstr>0</vt:lpwstr>
  </property>
  <property fmtid="{D5CDD505-2E9C-101B-9397-08002B2CF9AE}" pid="9" name="GrammarlyDocumentId">
    <vt:lpwstr>79249fd4-6b9a-4632-83ad-20b3785f640f</vt:lpwstr>
  </property>
</Properties>
</file>