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E0CD" w14:textId="77777777" w:rsidR="00285051" w:rsidRPr="00285051" w:rsidRDefault="00285051" w:rsidP="00285051">
      <w:pPr>
        <w:spacing w:before="240" w:after="240" w:line="240" w:lineRule="auto"/>
        <w:rPr>
          <w:rFonts w:ascii="Times New Roman" w:eastAsia="Times New Roman" w:hAnsi="Times New Roman" w:cs="Times New Roman"/>
          <w:kern w:val="0"/>
          <w14:ligatures w14:val="none"/>
        </w:rPr>
      </w:pPr>
      <w:r w:rsidRPr="00285051">
        <w:rPr>
          <w:rFonts w:ascii="Arial" w:eastAsia="Times New Roman" w:hAnsi="Arial" w:cs="Arial"/>
          <w:color w:val="000000"/>
          <w:kern w:val="0"/>
          <w:sz w:val="22"/>
          <w:szCs w:val="22"/>
          <w14:ligatures w14:val="none"/>
        </w:rPr>
        <w:t>Position Title: Commercial Construction Project Manager</w:t>
      </w:r>
      <w:r w:rsidRPr="00285051">
        <w:rPr>
          <w:rFonts w:ascii="Arial" w:eastAsia="Times New Roman" w:hAnsi="Arial" w:cs="Arial"/>
          <w:color w:val="000000"/>
          <w:kern w:val="0"/>
          <w:sz w:val="22"/>
          <w:szCs w:val="22"/>
          <w14:ligatures w14:val="none"/>
        </w:rPr>
        <w:br/>
        <w:t>Company Name: A. Eilers Construction</w:t>
      </w:r>
      <w:r w:rsidRPr="00285051">
        <w:rPr>
          <w:rFonts w:ascii="Arial" w:eastAsia="Times New Roman" w:hAnsi="Arial" w:cs="Arial"/>
          <w:color w:val="000000"/>
          <w:kern w:val="0"/>
          <w:sz w:val="22"/>
          <w:szCs w:val="22"/>
          <w14:ligatures w14:val="none"/>
        </w:rPr>
        <w:br/>
        <w:t>Pay Range: $105,000–$150,000 per year (plus performance and year-end bonuses)</w:t>
      </w:r>
      <w:r w:rsidRPr="00285051">
        <w:rPr>
          <w:rFonts w:ascii="Arial" w:eastAsia="Times New Roman" w:hAnsi="Arial" w:cs="Arial"/>
          <w:color w:val="000000"/>
          <w:kern w:val="0"/>
          <w:sz w:val="22"/>
          <w:szCs w:val="22"/>
          <w14:ligatures w14:val="none"/>
        </w:rPr>
        <w:br/>
        <w:t>Industry: General Construction</w:t>
      </w:r>
      <w:r w:rsidRPr="00285051">
        <w:rPr>
          <w:rFonts w:ascii="Arial" w:eastAsia="Times New Roman" w:hAnsi="Arial" w:cs="Arial"/>
          <w:color w:val="000000"/>
          <w:kern w:val="0"/>
          <w:sz w:val="22"/>
          <w:szCs w:val="22"/>
          <w14:ligatures w14:val="none"/>
        </w:rPr>
        <w:br/>
        <w:t>Location: St. Peters, MO</w:t>
      </w:r>
    </w:p>
    <w:p w14:paraId="15B1EB0C" w14:textId="77777777" w:rsidR="00285051" w:rsidRPr="00285051" w:rsidRDefault="00285051" w:rsidP="00285051">
      <w:pPr>
        <w:spacing w:before="280" w:after="80" w:line="240" w:lineRule="auto"/>
        <w:outlineLvl w:val="2"/>
        <w:rPr>
          <w:rFonts w:ascii="Times New Roman" w:eastAsia="Times New Roman" w:hAnsi="Times New Roman" w:cs="Times New Roman"/>
          <w:b/>
          <w:bCs/>
          <w:kern w:val="0"/>
          <w:sz w:val="27"/>
          <w:szCs w:val="27"/>
          <w14:ligatures w14:val="none"/>
        </w:rPr>
      </w:pPr>
      <w:r w:rsidRPr="00285051">
        <w:rPr>
          <w:rFonts w:ascii="Arial" w:eastAsia="Times New Roman" w:hAnsi="Arial" w:cs="Arial"/>
          <w:b/>
          <w:bCs/>
          <w:color w:val="000000"/>
          <w:kern w:val="0"/>
          <w:sz w:val="26"/>
          <w:szCs w:val="26"/>
          <w14:ligatures w14:val="none"/>
        </w:rPr>
        <w:t>Job Overview</w:t>
      </w:r>
    </w:p>
    <w:p w14:paraId="6592E547" w14:textId="77777777" w:rsidR="00285051" w:rsidRPr="00285051" w:rsidRDefault="00285051" w:rsidP="00285051">
      <w:pPr>
        <w:spacing w:after="240" w:line="240" w:lineRule="auto"/>
        <w:rPr>
          <w:rFonts w:ascii="Times New Roman" w:eastAsia="Times New Roman" w:hAnsi="Times New Roman" w:cs="Times New Roman"/>
          <w:kern w:val="0"/>
          <w14:ligatures w14:val="none"/>
        </w:rPr>
      </w:pPr>
      <w:r w:rsidRPr="00285051">
        <w:rPr>
          <w:rFonts w:ascii="Arial" w:eastAsia="Times New Roman" w:hAnsi="Arial" w:cs="Arial"/>
          <w:color w:val="000000"/>
          <w:kern w:val="0"/>
          <w:sz w:val="22"/>
          <w:szCs w:val="22"/>
          <w14:ligatures w14:val="none"/>
        </w:rPr>
        <w:t>A. Eilers Construction is seeking two experienced and highly analytical Commercial Construction Project Managers to join our fast-growing project management division. As a Project Manager, you’ll be responsible for overseeing all phases of commercial construction projects—from planning and budgeting to execution and closeout—ensuring on-time, on-budget delivery with exceptional quality. Ideal candidates will be strategic thinkers who are also personable, collaborative, and tech-savvy, with proficiency in Procore, Microsoft Project, and Bluebeam or other PDF editing tools.</w:t>
      </w:r>
    </w:p>
    <w:p w14:paraId="4F72BE4B" w14:textId="77777777" w:rsidR="00285051" w:rsidRPr="00285051" w:rsidRDefault="00285051" w:rsidP="00285051">
      <w:pPr>
        <w:spacing w:before="280" w:after="80" w:line="240" w:lineRule="auto"/>
        <w:outlineLvl w:val="2"/>
        <w:rPr>
          <w:rFonts w:ascii="Times New Roman" w:eastAsia="Times New Roman" w:hAnsi="Times New Roman" w:cs="Times New Roman"/>
          <w:b/>
          <w:bCs/>
          <w:kern w:val="0"/>
          <w:sz w:val="27"/>
          <w:szCs w:val="27"/>
          <w14:ligatures w14:val="none"/>
        </w:rPr>
      </w:pPr>
      <w:r w:rsidRPr="00285051">
        <w:rPr>
          <w:rFonts w:ascii="Arial" w:eastAsia="Times New Roman" w:hAnsi="Arial" w:cs="Arial"/>
          <w:b/>
          <w:bCs/>
          <w:color w:val="000000"/>
          <w:kern w:val="0"/>
          <w:sz w:val="26"/>
          <w:szCs w:val="26"/>
          <w14:ligatures w14:val="none"/>
        </w:rPr>
        <w:t>Who We Are</w:t>
      </w:r>
    </w:p>
    <w:p w14:paraId="7FFB137E" w14:textId="77777777" w:rsidR="00285051" w:rsidRPr="00285051" w:rsidRDefault="00285051" w:rsidP="00285051">
      <w:pPr>
        <w:spacing w:after="240" w:line="240" w:lineRule="auto"/>
        <w:rPr>
          <w:rFonts w:ascii="Times New Roman" w:eastAsia="Times New Roman" w:hAnsi="Times New Roman" w:cs="Times New Roman"/>
          <w:kern w:val="0"/>
          <w14:ligatures w14:val="none"/>
        </w:rPr>
      </w:pPr>
      <w:r w:rsidRPr="00285051">
        <w:rPr>
          <w:rFonts w:ascii="Arial" w:eastAsia="Times New Roman" w:hAnsi="Arial" w:cs="Arial"/>
          <w:color w:val="000000"/>
          <w:kern w:val="0"/>
          <w:sz w:val="22"/>
          <w:szCs w:val="22"/>
          <w14:ligatures w14:val="none"/>
        </w:rPr>
        <w:t>A. Eilers Construction is a dynamic and expanding general contractor specializing in commercial, industrial, and government projects. As a family-oriented business, we offer a fast-paced environment where employees are valued, supported, and positioned for career growth. Our company culture promotes trust, accountability, and opportunity—where you’ll be empowered to take ownership and build a meaningful future.</w:t>
      </w:r>
    </w:p>
    <w:p w14:paraId="5E27B737" w14:textId="77777777" w:rsidR="00285051" w:rsidRPr="00285051" w:rsidRDefault="00285051" w:rsidP="00285051">
      <w:pPr>
        <w:spacing w:before="240" w:after="240" w:line="240" w:lineRule="auto"/>
        <w:rPr>
          <w:rFonts w:ascii="Times New Roman" w:eastAsia="Times New Roman" w:hAnsi="Times New Roman" w:cs="Times New Roman"/>
          <w:kern w:val="0"/>
          <w14:ligatures w14:val="none"/>
        </w:rPr>
      </w:pPr>
      <w:r w:rsidRPr="00285051">
        <w:rPr>
          <w:rFonts w:ascii="Arial" w:eastAsia="Times New Roman" w:hAnsi="Arial" w:cs="Arial"/>
          <w:i/>
          <w:iCs/>
          <w:color w:val="000000"/>
          <w:kern w:val="0"/>
          <w:sz w:val="22"/>
          <w:szCs w:val="22"/>
          <w14:ligatures w14:val="none"/>
        </w:rPr>
        <w:t>Visit us at:</w:t>
      </w:r>
      <w:hyperlink r:id="rId5" w:history="1">
        <w:r w:rsidRPr="00285051">
          <w:rPr>
            <w:rFonts w:ascii="Arial" w:eastAsia="Times New Roman" w:hAnsi="Arial" w:cs="Arial"/>
            <w:i/>
            <w:iCs/>
            <w:color w:val="000000"/>
            <w:kern w:val="0"/>
            <w:sz w:val="22"/>
            <w:szCs w:val="22"/>
            <w:u w:val="single"/>
            <w14:ligatures w14:val="none"/>
          </w:rPr>
          <w:t xml:space="preserve"> </w:t>
        </w:r>
        <w:r w:rsidRPr="00285051">
          <w:rPr>
            <w:rFonts w:ascii="Arial" w:eastAsia="Times New Roman" w:hAnsi="Arial" w:cs="Arial"/>
            <w:i/>
            <w:iCs/>
            <w:color w:val="1155CC"/>
            <w:kern w:val="0"/>
            <w:sz w:val="22"/>
            <w:szCs w:val="22"/>
            <w:u w:val="single"/>
            <w14:ligatures w14:val="none"/>
          </w:rPr>
          <w:t>www.aeilersconstruction.com</w:t>
        </w:r>
      </w:hyperlink>
    </w:p>
    <w:p w14:paraId="34ACAF4B" w14:textId="77777777" w:rsidR="00285051" w:rsidRPr="00285051" w:rsidRDefault="00285051" w:rsidP="00285051">
      <w:pPr>
        <w:spacing w:after="0" w:line="240" w:lineRule="auto"/>
        <w:rPr>
          <w:rFonts w:ascii="Times New Roman" w:eastAsia="Times New Roman" w:hAnsi="Times New Roman" w:cs="Times New Roman"/>
          <w:kern w:val="0"/>
          <w14:ligatures w14:val="none"/>
        </w:rPr>
      </w:pPr>
      <w:r w:rsidRPr="00285051">
        <w:rPr>
          <w:rFonts w:ascii="Times New Roman" w:eastAsia="Times New Roman" w:hAnsi="Times New Roman" w:cs="Times New Roman"/>
          <w:kern w:val="0"/>
          <w14:ligatures w14:val="none"/>
        </w:rPr>
        <w:pict w14:anchorId="642333CE">
          <v:rect id="_x0000_i1025" style="width:0;height:1.5pt" o:hralign="center" o:hrstd="t" o:hr="t" fillcolor="#a0a0a0" stroked="f"/>
        </w:pict>
      </w:r>
    </w:p>
    <w:p w14:paraId="5FCDA2D1" w14:textId="77777777" w:rsidR="00285051" w:rsidRPr="00285051" w:rsidRDefault="00285051" w:rsidP="00285051">
      <w:pPr>
        <w:spacing w:before="280" w:after="80" w:line="240" w:lineRule="auto"/>
        <w:outlineLvl w:val="2"/>
        <w:rPr>
          <w:rFonts w:ascii="Times New Roman" w:eastAsia="Times New Roman" w:hAnsi="Times New Roman" w:cs="Times New Roman"/>
          <w:b/>
          <w:bCs/>
          <w:kern w:val="0"/>
          <w:sz w:val="27"/>
          <w:szCs w:val="27"/>
          <w14:ligatures w14:val="none"/>
        </w:rPr>
      </w:pPr>
      <w:r w:rsidRPr="00285051">
        <w:rPr>
          <w:rFonts w:ascii="Arial" w:eastAsia="Times New Roman" w:hAnsi="Arial" w:cs="Arial"/>
          <w:b/>
          <w:bCs/>
          <w:color w:val="000000"/>
          <w:kern w:val="0"/>
          <w:sz w:val="26"/>
          <w:szCs w:val="26"/>
          <w14:ligatures w14:val="none"/>
        </w:rPr>
        <w:t>Key Responsibilities</w:t>
      </w:r>
    </w:p>
    <w:p w14:paraId="6EEC0C35" w14:textId="77777777" w:rsidR="00285051" w:rsidRPr="00285051" w:rsidRDefault="00285051" w:rsidP="00285051">
      <w:pPr>
        <w:numPr>
          <w:ilvl w:val="0"/>
          <w:numId w:val="1"/>
        </w:numPr>
        <w:spacing w:before="240"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Develop detailed project plans outlining scope, schedule, and resource needs.</w:t>
      </w:r>
    </w:p>
    <w:p w14:paraId="709D36C0"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Manage and track project budgets, addressing overruns and identifying cost-saving opportunities.</w:t>
      </w:r>
    </w:p>
    <w:p w14:paraId="5A4A5A5C"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Coordinate with subcontractors, suppliers, and internal teams to ensure efficient resource use.</w:t>
      </w:r>
    </w:p>
    <w:p w14:paraId="717969F0"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Ensure all deliverables meet quality control standards and client expectations.</w:t>
      </w:r>
    </w:p>
    <w:p w14:paraId="59E21951"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Develop and maintain comprehensive project schedules and milestone tracking.</w:t>
      </w:r>
    </w:p>
    <w:p w14:paraId="51F21F74"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Proactively identify and mitigate risks to minimize delays and cost impacts.</w:t>
      </w:r>
    </w:p>
    <w:p w14:paraId="50AD759D"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Serve as primary liaison for clients, subcontractors, architects, and internal stakeholders.</w:t>
      </w:r>
    </w:p>
    <w:p w14:paraId="2985E506"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Ensure all construction activities comply with codes, permits, and safety regulations.</w:t>
      </w:r>
    </w:p>
    <w:p w14:paraId="10AFDA9E"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Resolve jobsite and planning issues promptly and diplomatically.</w:t>
      </w:r>
    </w:p>
    <w:p w14:paraId="4562A528"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Maintain project documentation, including contracts, change orders, permits, and meeting notes.</w:t>
      </w:r>
    </w:p>
    <w:p w14:paraId="7466CD7D" w14:textId="77777777" w:rsidR="00285051" w:rsidRPr="00285051" w:rsidRDefault="00285051" w:rsidP="0028505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Manage the full submittal process from log creation to final approvals.</w:t>
      </w:r>
    </w:p>
    <w:p w14:paraId="26E62C13" w14:textId="77777777" w:rsidR="00285051" w:rsidRPr="00285051" w:rsidRDefault="00285051" w:rsidP="00285051">
      <w:pPr>
        <w:numPr>
          <w:ilvl w:val="0"/>
          <w:numId w:val="1"/>
        </w:numPr>
        <w:spacing w:after="24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Draft scopes of work and subcontractor agreements, ensuring risk management and legal compliance.</w:t>
      </w:r>
    </w:p>
    <w:p w14:paraId="67358B86" w14:textId="77777777" w:rsidR="00285051" w:rsidRPr="00285051" w:rsidRDefault="00285051" w:rsidP="00285051">
      <w:pPr>
        <w:spacing w:before="280" w:after="80" w:line="240" w:lineRule="auto"/>
        <w:outlineLvl w:val="2"/>
        <w:rPr>
          <w:rFonts w:ascii="Times New Roman" w:eastAsia="Times New Roman" w:hAnsi="Times New Roman" w:cs="Times New Roman"/>
          <w:b/>
          <w:bCs/>
          <w:kern w:val="0"/>
          <w:sz w:val="27"/>
          <w:szCs w:val="27"/>
          <w14:ligatures w14:val="none"/>
        </w:rPr>
      </w:pPr>
      <w:r w:rsidRPr="00285051">
        <w:rPr>
          <w:rFonts w:ascii="Arial" w:eastAsia="Times New Roman" w:hAnsi="Arial" w:cs="Arial"/>
          <w:b/>
          <w:bCs/>
          <w:color w:val="000000"/>
          <w:kern w:val="0"/>
          <w:sz w:val="26"/>
          <w:szCs w:val="26"/>
          <w14:ligatures w14:val="none"/>
        </w:rPr>
        <w:t>Qualifications</w:t>
      </w:r>
    </w:p>
    <w:p w14:paraId="0C367D7B" w14:textId="77777777" w:rsidR="00285051" w:rsidRPr="00285051" w:rsidRDefault="00285051" w:rsidP="00285051">
      <w:pPr>
        <w:numPr>
          <w:ilvl w:val="0"/>
          <w:numId w:val="2"/>
        </w:numPr>
        <w:spacing w:before="240"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lastRenderedPageBreak/>
        <w:t>Minimum of 5 years of commercial construction experience as a Project Manager, Project Engineer, or Superintendent.</w:t>
      </w:r>
    </w:p>
    <w:p w14:paraId="21789D72" w14:textId="77777777" w:rsidR="00285051" w:rsidRPr="00285051" w:rsidRDefault="00285051" w:rsidP="00285051">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Proven track record managing projects ranging from $250K to $10M.</w:t>
      </w:r>
    </w:p>
    <w:p w14:paraId="2B3CD603" w14:textId="77777777" w:rsidR="00285051" w:rsidRPr="00285051" w:rsidRDefault="00285051" w:rsidP="00285051">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Proficiency with project management software such as Procore, Sage, Microsoft Project, Bluebeam, or PlanGrid.</w:t>
      </w:r>
    </w:p>
    <w:p w14:paraId="57EB0263" w14:textId="77777777" w:rsidR="00285051" w:rsidRPr="00285051" w:rsidRDefault="00285051" w:rsidP="00285051">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Strong understanding of construction operations, building codes, safety regulations, and submittal processes.</w:t>
      </w:r>
    </w:p>
    <w:p w14:paraId="6DC76CE0" w14:textId="77777777" w:rsidR="00285051" w:rsidRPr="00285051" w:rsidRDefault="00285051" w:rsidP="00285051">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Excellent leadership, communication, negotiation, and conflict-resolution skills.</w:t>
      </w:r>
    </w:p>
    <w:p w14:paraId="16A8B035" w14:textId="77777777" w:rsidR="00285051" w:rsidRPr="00285051" w:rsidRDefault="00285051" w:rsidP="00285051">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Highly organized, logical, and analytical approach to construction project delivery.</w:t>
      </w:r>
    </w:p>
    <w:p w14:paraId="607CAB35" w14:textId="77777777" w:rsidR="00285051" w:rsidRPr="00285051" w:rsidRDefault="00285051" w:rsidP="00285051">
      <w:pPr>
        <w:numPr>
          <w:ilvl w:val="0"/>
          <w:numId w:val="2"/>
        </w:numPr>
        <w:spacing w:after="24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 xml:space="preserve">High school diploma or GED </w:t>
      </w:r>
      <w:proofErr w:type="gramStart"/>
      <w:r w:rsidRPr="00285051">
        <w:rPr>
          <w:rFonts w:ascii="Arial" w:eastAsia="Times New Roman" w:hAnsi="Arial" w:cs="Arial"/>
          <w:color w:val="000000"/>
          <w:kern w:val="0"/>
          <w:sz w:val="22"/>
          <w:szCs w:val="22"/>
          <w14:ligatures w14:val="none"/>
        </w:rPr>
        <w:t>required;</w:t>
      </w:r>
      <w:proofErr w:type="gramEnd"/>
      <w:r w:rsidRPr="00285051">
        <w:rPr>
          <w:rFonts w:ascii="Arial" w:eastAsia="Times New Roman" w:hAnsi="Arial" w:cs="Arial"/>
          <w:color w:val="000000"/>
          <w:kern w:val="0"/>
          <w:sz w:val="22"/>
          <w:szCs w:val="22"/>
          <w14:ligatures w14:val="none"/>
        </w:rPr>
        <w:t xml:space="preserve"> bachelor’s degree in construction management or related field preferred.</w:t>
      </w:r>
    </w:p>
    <w:p w14:paraId="29C0F4CF" w14:textId="77777777" w:rsidR="00285051" w:rsidRPr="00285051" w:rsidRDefault="00285051" w:rsidP="00285051">
      <w:pPr>
        <w:spacing w:before="280" w:after="80" w:line="240" w:lineRule="auto"/>
        <w:outlineLvl w:val="2"/>
        <w:rPr>
          <w:rFonts w:ascii="Times New Roman" w:eastAsia="Times New Roman" w:hAnsi="Times New Roman" w:cs="Times New Roman"/>
          <w:b/>
          <w:bCs/>
          <w:kern w:val="0"/>
          <w:sz w:val="27"/>
          <w:szCs w:val="27"/>
          <w14:ligatures w14:val="none"/>
        </w:rPr>
      </w:pPr>
      <w:r w:rsidRPr="00285051">
        <w:rPr>
          <w:rFonts w:ascii="Arial" w:eastAsia="Times New Roman" w:hAnsi="Arial" w:cs="Arial"/>
          <w:b/>
          <w:bCs/>
          <w:color w:val="000000"/>
          <w:kern w:val="0"/>
          <w:sz w:val="26"/>
          <w:szCs w:val="26"/>
          <w14:ligatures w14:val="none"/>
        </w:rPr>
        <w:t>Benefits</w:t>
      </w:r>
    </w:p>
    <w:p w14:paraId="6A7C79E5" w14:textId="77777777" w:rsidR="00285051" w:rsidRPr="00285051" w:rsidRDefault="00285051" w:rsidP="00285051">
      <w:pPr>
        <w:numPr>
          <w:ilvl w:val="0"/>
          <w:numId w:val="3"/>
        </w:numPr>
        <w:spacing w:before="240"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Health &amp; Wellness: Medical, Dental, Vision Insurance, HSA, Life &amp; Disability Insurance</w:t>
      </w:r>
    </w:p>
    <w:p w14:paraId="445D3815" w14:textId="77777777" w:rsidR="00285051" w:rsidRPr="00285051" w:rsidRDefault="00285051" w:rsidP="00285051">
      <w:pPr>
        <w:numPr>
          <w:ilvl w:val="0"/>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Work-Life Balance: Paid Time Off (Vacation, Sick, Holidays), Paid Parental Leave</w:t>
      </w:r>
    </w:p>
    <w:p w14:paraId="473D5B10" w14:textId="77777777" w:rsidR="00285051" w:rsidRPr="00285051" w:rsidRDefault="00285051" w:rsidP="00285051">
      <w:pPr>
        <w:numPr>
          <w:ilvl w:val="0"/>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Career Development:</w:t>
      </w:r>
    </w:p>
    <w:p w14:paraId="17DB6210" w14:textId="77777777" w:rsidR="00285051" w:rsidRPr="00285051" w:rsidRDefault="00285051" w:rsidP="00285051">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Paid Training &amp; Certifications</w:t>
      </w:r>
    </w:p>
    <w:p w14:paraId="564DACD8" w14:textId="77777777" w:rsidR="00285051" w:rsidRPr="00285051" w:rsidRDefault="00285051" w:rsidP="00285051">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Apprenticeship/Mentor Programs</w:t>
      </w:r>
    </w:p>
    <w:p w14:paraId="7CECBAAC" w14:textId="77777777" w:rsidR="00285051" w:rsidRPr="00285051" w:rsidRDefault="00285051" w:rsidP="00285051">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Tech Package (smartphone or tablet)</w:t>
      </w:r>
    </w:p>
    <w:p w14:paraId="20C26161" w14:textId="77777777" w:rsidR="00285051" w:rsidRPr="00285051" w:rsidRDefault="00285051" w:rsidP="00285051">
      <w:pPr>
        <w:numPr>
          <w:ilvl w:val="0"/>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Compensation &amp; Perks:</w:t>
      </w:r>
    </w:p>
    <w:p w14:paraId="5C1E9AAE" w14:textId="77777777" w:rsidR="00285051" w:rsidRPr="00285051" w:rsidRDefault="00285051" w:rsidP="00285051">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Weekly Pay Cycle</w:t>
      </w:r>
    </w:p>
    <w:p w14:paraId="1D20FA40" w14:textId="77777777" w:rsidR="00285051" w:rsidRPr="00285051" w:rsidRDefault="00285051" w:rsidP="00285051">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Performance and Year-End Bonuses</w:t>
      </w:r>
    </w:p>
    <w:p w14:paraId="152D3874" w14:textId="0F3E8696" w:rsidR="00285051" w:rsidRDefault="00285051" w:rsidP="00285051">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Retirement Savings Program</w:t>
      </w:r>
      <w:r>
        <w:rPr>
          <w:rFonts w:ascii="Arial" w:eastAsia="Times New Roman" w:hAnsi="Arial" w:cs="Arial"/>
          <w:color w:val="000000"/>
          <w:kern w:val="0"/>
          <w:sz w:val="22"/>
          <w:szCs w:val="22"/>
          <w14:ligatures w14:val="none"/>
        </w:rPr>
        <w:t xml:space="preserve"> (fully vested upon eligibility date)</w:t>
      </w:r>
    </w:p>
    <w:p w14:paraId="495F19C4" w14:textId="2FFE5EA2" w:rsidR="00285051" w:rsidRPr="00285051" w:rsidRDefault="00285051" w:rsidP="00285051">
      <w:pPr>
        <w:numPr>
          <w:ilvl w:val="1"/>
          <w:numId w:val="3"/>
        </w:numPr>
        <w:spacing w:after="0" w:line="240" w:lineRule="auto"/>
        <w:textAlignment w:val="baseline"/>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Health, Vison, Dental and Life Insurance</w:t>
      </w:r>
    </w:p>
    <w:p w14:paraId="37007876" w14:textId="7EE7FF9A" w:rsidR="00285051" w:rsidRPr="00285051" w:rsidRDefault="00285051" w:rsidP="00285051">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Referral Bonus Program</w:t>
      </w:r>
    </w:p>
    <w:p w14:paraId="281A0643" w14:textId="77777777" w:rsidR="00285051" w:rsidRPr="00285051" w:rsidRDefault="00285051" w:rsidP="00285051">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Annual Company Trips and Team Events</w:t>
      </w:r>
    </w:p>
    <w:p w14:paraId="096EF616" w14:textId="77777777" w:rsidR="00285051" w:rsidRPr="00285051" w:rsidRDefault="00285051" w:rsidP="00285051">
      <w:pPr>
        <w:numPr>
          <w:ilvl w:val="1"/>
          <w:numId w:val="3"/>
        </w:numPr>
        <w:spacing w:after="24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Employee Rewards &amp; Recognition Programs</w:t>
      </w:r>
    </w:p>
    <w:p w14:paraId="00E350E2" w14:textId="77777777" w:rsidR="00285051" w:rsidRPr="00285051" w:rsidRDefault="00285051" w:rsidP="00285051">
      <w:pPr>
        <w:spacing w:before="280" w:after="80" w:line="240" w:lineRule="auto"/>
        <w:outlineLvl w:val="2"/>
        <w:rPr>
          <w:rFonts w:ascii="Times New Roman" w:eastAsia="Times New Roman" w:hAnsi="Times New Roman" w:cs="Times New Roman"/>
          <w:b/>
          <w:bCs/>
          <w:kern w:val="0"/>
          <w:sz w:val="27"/>
          <w:szCs w:val="27"/>
          <w14:ligatures w14:val="none"/>
        </w:rPr>
      </w:pPr>
      <w:r w:rsidRPr="00285051">
        <w:rPr>
          <w:rFonts w:ascii="Arial" w:eastAsia="Times New Roman" w:hAnsi="Arial" w:cs="Arial"/>
          <w:b/>
          <w:bCs/>
          <w:color w:val="000000"/>
          <w:kern w:val="0"/>
          <w:sz w:val="26"/>
          <w:szCs w:val="26"/>
          <w14:ligatures w14:val="none"/>
        </w:rPr>
        <w:t>Schedule</w:t>
      </w:r>
    </w:p>
    <w:p w14:paraId="2BA2ABFE" w14:textId="77777777" w:rsidR="00285051" w:rsidRPr="00285051" w:rsidRDefault="00285051" w:rsidP="00285051">
      <w:pPr>
        <w:numPr>
          <w:ilvl w:val="0"/>
          <w:numId w:val="4"/>
        </w:numPr>
        <w:spacing w:before="240" w:after="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Full-Time | Monday–Friday</w:t>
      </w:r>
    </w:p>
    <w:p w14:paraId="1AAD0A77" w14:textId="77777777" w:rsidR="00285051" w:rsidRPr="00285051" w:rsidRDefault="00285051" w:rsidP="00285051">
      <w:pPr>
        <w:numPr>
          <w:ilvl w:val="0"/>
          <w:numId w:val="4"/>
        </w:numPr>
        <w:spacing w:after="24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 xml:space="preserve">Standard business </w:t>
      </w:r>
      <w:proofErr w:type="gramStart"/>
      <w:r w:rsidRPr="00285051">
        <w:rPr>
          <w:rFonts w:ascii="Arial" w:eastAsia="Times New Roman" w:hAnsi="Arial" w:cs="Arial"/>
          <w:color w:val="000000"/>
          <w:kern w:val="0"/>
          <w:sz w:val="22"/>
          <w:szCs w:val="22"/>
          <w14:ligatures w14:val="none"/>
        </w:rPr>
        <w:t>hours;</w:t>
      </w:r>
      <w:proofErr w:type="gramEnd"/>
      <w:r w:rsidRPr="00285051">
        <w:rPr>
          <w:rFonts w:ascii="Arial" w:eastAsia="Times New Roman" w:hAnsi="Arial" w:cs="Arial"/>
          <w:color w:val="000000"/>
          <w:kern w:val="0"/>
          <w:sz w:val="22"/>
          <w:szCs w:val="22"/>
          <w14:ligatures w14:val="none"/>
        </w:rPr>
        <w:t xml:space="preserve"> flexibility required depending on project timelines</w:t>
      </w:r>
    </w:p>
    <w:p w14:paraId="7B773861" w14:textId="77777777" w:rsidR="00285051" w:rsidRPr="00285051" w:rsidRDefault="00285051" w:rsidP="00285051">
      <w:pPr>
        <w:spacing w:before="280" w:after="80" w:line="240" w:lineRule="auto"/>
        <w:outlineLvl w:val="2"/>
        <w:rPr>
          <w:rFonts w:ascii="Times New Roman" w:eastAsia="Times New Roman" w:hAnsi="Times New Roman" w:cs="Times New Roman"/>
          <w:b/>
          <w:bCs/>
          <w:kern w:val="0"/>
          <w:sz w:val="27"/>
          <w:szCs w:val="27"/>
          <w14:ligatures w14:val="none"/>
        </w:rPr>
      </w:pPr>
      <w:r w:rsidRPr="00285051">
        <w:rPr>
          <w:rFonts w:ascii="Arial" w:eastAsia="Times New Roman" w:hAnsi="Arial" w:cs="Arial"/>
          <w:b/>
          <w:bCs/>
          <w:color w:val="000000"/>
          <w:kern w:val="0"/>
          <w:sz w:val="26"/>
          <w:szCs w:val="26"/>
          <w14:ligatures w14:val="none"/>
        </w:rPr>
        <w:t>Work Location</w:t>
      </w:r>
    </w:p>
    <w:p w14:paraId="27BACBD3" w14:textId="77777777" w:rsidR="00285051" w:rsidRPr="00285051" w:rsidRDefault="00285051" w:rsidP="00285051">
      <w:pPr>
        <w:numPr>
          <w:ilvl w:val="0"/>
          <w:numId w:val="5"/>
        </w:numPr>
        <w:spacing w:before="240" w:after="240" w:line="240" w:lineRule="auto"/>
        <w:textAlignment w:val="baseline"/>
        <w:rPr>
          <w:rFonts w:ascii="Arial" w:eastAsia="Times New Roman" w:hAnsi="Arial" w:cs="Arial"/>
          <w:color w:val="000000"/>
          <w:kern w:val="0"/>
          <w:sz w:val="22"/>
          <w:szCs w:val="22"/>
          <w14:ligatures w14:val="none"/>
        </w:rPr>
      </w:pPr>
      <w:r w:rsidRPr="00285051">
        <w:rPr>
          <w:rFonts w:ascii="Arial" w:eastAsia="Times New Roman" w:hAnsi="Arial" w:cs="Arial"/>
          <w:color w:val="000000"/>
          <w:kern w:val="0"/>
          <w:sz w:val="22"/>
          <w:szCs w:val="22"/>
          <w14:ligatures w14:val="none"/>
        </w:rPr>
        <w:t xml:space="preserve">Office-based with project site visits as </w:t>
      </w:r>
      <w:proofErr w:type="gramStart"/>
      <w:r w:rsidRPr="00285051">
        <w:rPr>
          <w:rFonts w:ascii="Arial" w:eastAsia="Times New Roman" w:hAnsi="Arial" w:cs="Arial"/>
          <w:color w:val="000000"/>
          <w:kern w:val="0"/>
          <w:sz w:val="22"/>
          <w:szCs w:val="22"/>
          <w14:ligatures w14:val="none"/>
        </w:rPr>
        <w:t>needed;</w:t>
      </w:r>
      <w:proofErr w:type="gramEnd"/>
      <w:r w:rsidRPr="00285051">
        <w:rPr>
          <w:rFonts w:ascii="Arial" w:eastAsia="Times New Roman" w:hAnsi="Arial" w:cs="Arial"/>
          <w:color w:val="000000"/>
          <w:kern w:val="0"/>
          <w:sz w:val="22"/>
          <w:szCs w:val="22"/>
          <w14:ligatures w14:val="none"/>
        </w:rPr>
        <w:t xml:space="preserve"> primary operations in the greater regional area</w:t>
      </w:r>
    </w:p>
    <w:p w14:paraId="442A3325" w14:textId="77777777" w:rsidR="00285051" w:rsidRPr="00285051" w:rsidRDefault="00285051" w:rsidP="00285051">
      <w:pPr>
        <w:spacing w:after="0" w:line="240" w:lineRule="auto"/>
        <w:rPr>
          <w:rFonts w:ascii="Times New Roman" w:eastAsia="Times New Roman" w:hAnsi="Times New Roman" w:cs="Times New Roman"/>
          <w:kern w:val="0"/>
          <w14:ligatures w14:val="none"/>
        </w:rPr>
      </w:pPr>
      <w:r w:rsidRPr="00285051">
        <w:rPr>
          <w:rFonts w:ascii="Times New Roman" w:eastAsia="Times New Roman" w:hAnsi="Times New Roman" w:cs="Times New Roman"/>
          <w:kern w:val="0"/>
          <w14:ligatures w14:val="none"/>
        </w:rPr>
        <w:pict w14:anchorId="358752A2">
          <v:rect id="_x0000_i1026" style="width:0;height:1.5pt" o:hralign="center" o:hrstd="t" o:hr="t" fillcolor="#a0a0a0" stroked="f"/>
        </w:pict>
      </w:r>
    </w:p>
    <w:p w14:paraId="21F8F5F3" w14:textId="77777777" w:rsidR="00285051" w:rsidRPr="00285051" w:rsidRDefault="00285051" w:rsidP="00285051">
      <w:pPr>
        <w:spacing w:before="280" w:after="80" w:line="240" w:lineRule="auto"/>
        <w:outlineLvl w:val="2"/>
        <w:rPr>
          <w:rFonts w:ascii="Times New Roman" w:eastAsia="Times New Roman" w:hAnsi="Times New Roman" w:cs="Times New Roman"/>
          <w:b/>
          <w:bCs/>
          <w:kern w:val="0"/>
          <w:sz w:val="27"/>
          <w:szCs w:val="27"/>
          <w14:ligatures w14:val="none"/>
        </w:rPr>
      </w:pPr>
      <w:r w:rsidRPr="00285051">
        <w:rPr>
          <w:rFonts w:ascii="Arial" w:eastAsia="Times New Roman" w:hAnsi="Arial" w:cs="Arial"/>
          <w:color w:val="000000"/>
          <w:kern w:val="0"/>
          <w:sz w:val="26"/>
          <w:szCs w:val="26"/>
          <w14:ligatures w14:val="none"/>
        </w:rPr>
        <w:t>Equal Employment Opportunity (EEO) Statement</w:t>
      </w:r>
    </w:p>
    <w:p w14:paraId="67002725" w14:textId="77777777" w:rsidR="00285051" w:rsidRPr="00285051" w:rsidRDefault="00285051" w:rsidP="00285051">
      <w:pPr>
        <w:spacing w:after="240" w:line="240" w:lineRule="auto"/>
        <w:rPr>
          <w:rFonts w:ascii="Times New Roman" w:eastAsia="Times New Roman" w:hAnsi="Times New Roman" w:cs="Times New Roman"/>
          <w:kern w:val="0"/>
          <w14:ligatures w14:val="none"/>
        </w:rPr>
      </w:pPr>
      <w:r w:rsidRPr="00285051">
        <w:rPr>
          <w:rFonts w:ascii="Arial" w:eastAsia="Times New Roman" w:hAnsi="Arial" w:cs="Arial"/>
          <w:color w:val="000000"/>
          <w:kern w:val="0"/>
          <w:sz w:val="22"/>
          <w:szCs w:val="22"/>
          <w14:ligatures w14:val="none"/>
        </w:rPr>
        <w:t>We are proud to be an Equal Opportunity Employer. All qualified applicants will receive consideration for employment without regard to race, color, religion, sex, sexual orientation, gender identity, national origin, disability, protected veteran status, or any other legally protected status.</w:t>
      </w:r>
    </w:p>
    <w:p w14:paraId="0BEA954E" w14:textId="77777777" w:rsidR="00285051" w:rsidRPr="00285051" w:rsidRDefault="00285051" w:rsidP="00285051">
      <w:pPr>
        <w:spacing w:before="280" w:after="80" w:line="240" w:lineRule="auto"/>
        <w:outlineLvl w:val="2"/>
        <w:rPr>
          <w:rFonts w:ascii="Times New Roman" w:eastAsia="Times New Roman" w:hAnsi="Times New Roman" w:cs="Times New Roman"/>
          <w:b/>
          <w:bCs/>
          <w:kern w:val="0"/>
          <w:sz w:val="27"/>
          <w:szCs w:val="27"/>
          <w14:ligatures w14:val="none"/>
        </w:rPr>
      </w:pPr>
      <w:r w:rsidRPr="00285051">
        <w:rPr>
          <w:rFonts w:ascii="Arial" w:eastAsia="Times New Roman" w:hAnsi="Arial" w:cs="Arial"/>
          <w:color w:val="000000"/>
          <w:kern w:val="0"/>
          <w:sz w:val="26"/>
          <w:szCs w:val="26"/>
          <w14:ligatures w14:val="none"/>
        </w:rPr>
        <w:t>Compliance Note</w:t>
      </w:r>
    </w:p>
    <w:p w14:paraId="416E832A" w14:textId="77777777" w:rsidR="00285051" w:rsidRPr="00285051" w:rsidRDefault="00285051" w:rsidP="00285051">
      <w:pPr>
        <w:spacing w:after="240" w:line="240" w:lineRule="auto"/>
        <w:rPr>
          <w:rFonts w:ascii="Times New Roman" w:eastAsia="Times New Roman" w:hAnsi="Times New Roman" w:cs="Times New Roman"/>
          <w:kern w:val="0"/>
          <w14:ligatures w14:val="none"/>
        </w:rPr>
      </w:pPr>
      <w:r w:rsidRPr="00285051">
        <w:rPr>
          <w:rFonts w:ascii="Arial" w:eastAsia="Times New Roman" w:hAnsi="Arial" w:cs="Arial"/>
          <w:color w:val="000000"/>
          <w:kern w:val="0"/>
          <w:sz w:val="22"/>
          <w:szCs w:val="22"/>
          <w14:ligatures w14:val="none"/>
        </w:rPr>
        <w:lastRenderedPageBreak/>
        <w:t>A background check will be completed as part of the onboarding process, in compliance with applicable laws.</w:t>
      </w:r>
    </w:p>
    <w:p w14:paraId="55C91252" w14:textId="77777777" w:rsidR="00822276" w:rsidRDefault="00822276"/>
    <w:sectPr w:rsidR="00822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26E24"/>
    <w:multiLevelType w:val="multilevel"/>
    <w:tmpl w:val="C8A0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5F4BD2"/>
    <w:multiLevelType w:val="multilevel"/>
    <w:tmpl w:val="F8AA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B1920"/>
    <w:multiLevelType w:val="multilevel"/>
    <w:tmpl w:val="470E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ED6269"/>
    <w:multiLevelType w:val="multilevel"/>
    <w:tmpl w:val="2A5E9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1B33C4"/>
    <w:multiLevelType w:val="multilevel"/>
    <w:tmpl w:val="4BE0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099468">
    <w:abstractNumId w:val="0"/>
  </w:num>
  <w:num w:numId="2" w16cid:durableId="1737975549">
    <w:abstractNumId w:val="2"/>
  </w:num>
  <w:num w:numId="3" w16cid:durableId="1604143451">
    <w:abstractNumId w:val="3"/>
  </w:num>
  <w:num w:numId="4" w16cid:durableId="658920317">
    <w:abstractNumId w:val="4"/>
  </w:num>
  <w:num w:numId="5" w16cid:durableId="199829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51"/>
    <w:rsid w:val="000D3F0A"/>
    <w:rsid w:val="00150204"/>
    <w:rsid w:val="00285051"/>
    <w:rsid w:val="00822276"/>
    <w:rsid w:val="00907CAD"/>
    <w:rsid w:val="009B7663"/>
    <w:rsid w:val="00AC3548"/>
    <w:rsid w:val="00D35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15009"/>
  <w15:chartTrackingRefBased/>
  <w15:docId w15:val="{9F37B86B-FFF6-49D3-BDF6-E1C45411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0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0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0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0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0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0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0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0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051"/>
    <w:rPr>
      <w:rFonts w:eastAsiaTheme="majorEastAsia" w:cstheme="majorBidi"/>
      <w:color w:val="272727" w:themeColor="text1" w:themeTint="D8"/>
    </w:rPr>
  </w:style>
  <w:style w:type="paragraph" w:styleId="Title">
    <w:name w:val="Title"/>
    <w:basedOn w:val="Normal"/>
    <w:next w:val="Normal"/>
    <w:link w:val="TitleChar"/>
    <w:uiPriority w:val="10"/>
    <w:qFormat/>
    <w:rsid w:val="00285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0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051"/>
    <w:pPr>
      <w:spacing w:before="160"/>
      <w:jc w:val="center"/>
    </w:pPr>
    <w:rPr>
      <w:i/>
      <w:iCs/>
      <w:color w:val="404040" w:themeColor="text1" w:themeTint="BF"/>
    </w:rPr>
  </w:style>
  <w:style w:type="character" w:customStyle="1" w:styleId="QuoteChar">
    <w:name w:val="Quote Char"/>
    <w:basedOn w:val="DefaultParagraphFont"/>
    <w:link w:val="Quote"/>
    <w:uiPriority w:val="29"/>
    <w:rsid w:val="00285051"/>
    <w:rPr>
      <w:i/>
      <w:iCs/>
      <w:color w:val="404040" w:themeColor="text1" w:themeTint="BF"/>
    </w:rPr>
  </w:style>
  <w:style w:type="paragraph" w:styleId="ListParagraph">
    <w:name w:val="List Paragraph"/>
    <w:basedOn w:val="Normal"/>
    <w:uiPriority w:val="34"/>
    <w:qFormat/>
    <w:rsid w:val="00285051"/>
    <w:pPr>
      <w:ind w:left="720"/>
      <w:contextualSpacing/>
    </w:pPr>
  </w:style>
  <w:style w:type="character" w:styleId="IntenseEmphasis">
    <w:name w:val="Intense Emphasis"/>
    <w:basedOn w:val="DefaultParagraphFont"/>
    <w:uiPriority w:val="21"/>
    <w:qFormat/>
    <w:rsid w:val="00285051"/>
    <w:rPr>
      <w:i/>
      <w:iCs/>
      <w:color w:val="0F4761" w:themeColor="accent1" w:themeShade="BF"/>
    </w:rPr>
  </w:style>
  <w:style w:type="paragraph" w:styleId="IntenseQuote">
    <w:name w:val="Intense Quote"/>
    <w:basedOn w:val="Normal"/>
    <w:next w:val="Normal"/>
    <w:link w:val="IntenseQuoteChar"/>
    <w:uiPriority w:val="30"/>
    <w:qFormat/>
    <w:rsid w:val="00285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051"/>
    <w:rPr>
      <w:i/>
      <w:iCs/>
      <w:color w:val="0F4761" w:themeColor="accent1" w:themeShade="BF"/>
    </w:rPr>
  </w:style>
  <w:style w:type="character" w:styleId="IntenseReference">
    <w:name w:val="Intense Reference"/>
    <w:basedOn w:val="DefaultParagraphFont"/>
    <w:uiPriority w:val="32"/>
    <w:qFormat/>
    <w:rsid w:val="002850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eilersconstructi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646</Words>
  <Characters>3684</Characters>
  <Application>Microsoft Office Word</Application>
  <DocSecurity>0</DocSecurity>
  <Lines>30</Lines>
  <Paragraphs>8</Paragraphs>
  <ScaleCrop>false</ScaleCrop>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Martin</dc:creator>
  <cp:keywords/>
  <dc:description/>
  <cp:lastModifiedBy>Wayne Martin</cp:lastModifiedBy>
  <cp:revision>1</cp:revision>
  <dcterms:created xsi:type="dcterms:W3CDTF">2025-10-03T18:01:00Z</dcterms:created>
  <dcterms:modified xsi:type="dcterms:W3CDTF">2025-10-03T18:03:00Z</dcterms:modified>
</cp:coreProperties>
</file>