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519512" w14:textId="6B82A6A5" w:rsidR="003803D4" w:rsidRDefault="003803D4"/>
    <w:p w14:paraId="03FC32FE" w14:textId="77777777" w:rsidR="00627388" w:rsidRDefault="00627388"/>
    <w:p w14:paraId="2396C627" w14:textId="436058E1" w:rsidR="00627388" w:rsidRDefault="00B66F50">
      <w:r>
        <w:t>July</w:t>
      </w:r>
      <w:r w:rsidR="00601865">
        <w:t xml:space="preserve"> 28, 2026</w:t>
      </w:r>
    </w:p>
    <w:p w14:paraId="5D716F42" w14:textId="77777777" w:rsidR="00EB712F" w:rsidRDefault="00EB712F"/>
    <w:p w14:paraId="4442E846" w14:textId="77777777" w:rsidR="00EB712F" w:rsidRDefault="00EB712F"/>
    <w:p w14:paraId="7F4ECB9B" w14:textId="77777777" w:rsidR="00EB712F" w:rsidRDefault="00EB712F"/>
    <w:p w14:paraId="4EFA9734" w14:textId="77777777" w:rsidR="00D76C16" w:rsidRDefault="00D76C16" w:rsidP="00EB712F">
      <w:pPr>
        <w:pStyle w:val="paragraph"/>
        <w:spacing w:before="0" w:beforeAutospacing="0" w:after="0" w:afterAutospacing="0"/>
        <w:jc w:val="center"/>
        <w:textAlignment w:val="baseline"/>
        <w:rPr>
          <w:rStyle w:val="normaltextrun"/>
          <w:b/>
          <w:bCs/>
          <w:sz w:val="28"/>
          <w:szCs w:val="28"/>
        </w:rPr>
      </w:pPr>
    </w:p>
    <w:p w14:paraId="7F446C30" w14:textId="77777777" w:rsidR="00D76C16" w:rsidRDefault="00D76C16" w:rsidP="00EB712F">
      <w:pPr>
        <w:pStyle w:val="paragraph"/>
        <w:spacing w:before="0" w:beforeAutospacing="0" w:after="0" w:afterAutospacing="0"/>
        <w:jc w:val="center"/>
        <w:textAlignment w:val="baseline"/>
        <w:rPr>
          <w:rStyle w:val="normaltextrun"/>
          <w:b/>
          <w:bCs/>
          <w:sz w:val="28"/>
          <w:szCs w:val="28"/>
        </w:rPr>
      </w:pPr>
    </w:p>
    <w:p w14:paraId="08340B60" w14:textId="4F2FFE87" w:rsidR="00EB712F" w:rsidRDefault="00EB712F" w:rsidP="00EB712F">
      <w:pPr>
        <w:pStyle w:val="paragraph"/>
        <w:spacing w:before="0" w:beforeAutospacing="0" w:after="0" w:afterAutospacing="0"/>
        <w:jc w:val="center"/>
        <w:textAlignment w:val="baseline"/>
        <w:rPr>
          <w:rStyle w:val="eop"/>
          <w:sz w:val="28"/>
          <w:szCs w:val="28"/>
          <w:bdr w:val="none" w:sz="0" w:space="0" w:color="auto" w:frame="1"/>
          <w:shd w:val="clear" w:color="auto" w:fill="606060"/>
        </w:rPr>
      </w:pPr>
      <w:r>
        <w:rPr>
          <w:rStyle w:val="normaltextrun"/>
          <w:b/>
          <w:bCs/>
          <w:sz w:val="28"/>
          <w:szCs w:val="28"/>
        </w:rPr>
        <w:t>Announcement of Interim Executive Director Appointment</w:t>
      </w:r>
    </w:p>
    <w:p w14:paraId="3F5000FD" w14:textId="77777777" w:rsidR="00EB712F" w:rsidRDefault="00EB712F" w:rsidP="00EB712F">
      <w:pPr>
        <w:pStyle w:val="paragraph"/>
        <w:spacing w:before="0" w:beforeAutospacing="0" w:after="0" w:afterAutospacing="0"/>
        <w:jc w:val="center"/>
        <w:textAlignment w:val="baseline"/>
        <w:rPr>
          <w:rFonts w:ascii="Segoe UI" w:hAnsi="Segoe UI" w:cs="Segoe UI"/>
          <w:sz w:val="18"/>
          <w:szCs w:val="18"/>
        </w:rPr>
      </w:pPr>
    </w:p>
    <w:p w14:paraId="610AC2B5" w14:textId="77777777" w:rsidR="00B66F50" w:rsidRDefault="00B66F50" w:rsidP="00B66F50">
      <w:pPr>
        <w:pStyle w:val="paragraph"/>
        <w:spacing w:before="0" w:beforeAutospacing="0" w:after="0" w:afterAutospacing="0" w:line="276" w:lineRule="auto"/>
        <w:jc w:val="both"/>
        <w:textAlignment w:val="baseline"/>
        <w:rPr>
          <w:rStyle w:val="normaltextrun"/>
          <w:sz w:val="20"/>
          <w:szCs w:val="20"/>
        </w:rPr>
      </w:pPr>
    </w:p>
    <w:p w14:paraId="4C0894D3" w14:textId="77777777" w:rsidR="00B66F50" w:rsidRDefault="00B66F50" w:rsidP="00B66F50">
      <w:pPr>
        <w:pStyle w:val="paragraph"/>
        <w:spacing w:before="0" w:beforeAutospacing="0" w:after="0" w:afterAutospacing="0" w:line="276" w:lineRule="auto"/>
        <w:jc w:val="both"/>
        <w:textAlignment w:val="baseline"/>
        <w:rPr>
          <w:rStyle w:val="normaltextrun"/>
          <w:sz w:val="20"/>
          <w:szCs w:val="20"/>
        </w:rPr>
      </w:pPr>
    </w:p>
    <w:p w14:paraId="4FA5204A" w14:textId="16F1EFD6" w:rsidR="00EB712F" w:rsidRDefault="00EB712F" w:rsidP="00B66F50">
      <w:pPr>
        <w:pStyle w:val="paragraph"/>
        <w:spacing w:before="0" w:beforeAutospacing="0" w:after="0" w:afterAutospacing="0" w:line="276" w:lineRule="auto"/>
        <w:jc w:val="both"/>
        <w:textAlignment w:val="baseline"/>
        <w:rPr>
          <w:rStyle w:val="eop"/>
          <w:sz w:val="20"/>
          <w:szCs w:val="20"/>
          <w:bdr w:val="none" w:sz="0" w:space="0" w:color="auto" w:frame="1"/>
          <w:shd w:val="clear" w:color="auto" w:fill="606060"/>
        </w:rPr>
      </w:pPr>
      <w:r>
        <w:rPr>
          <w:rStyle w:val="normaltextrun"/>
          <w:sz w:val="20"/>
          <w:szCs w:val="20"/>
        </w:rPr>
        <w:t>Bishop Jeffrey Fleming of the Diocese of Great Falls-Billings and Bishop Austin A. Vetter of the Diocese of Helena are pleased to announce the appointment of Madeline Arnold as Interim Executive Director of Catholic Social Services of Montana (CSSM), effective July 23, 2026. Ms. Arnold will serve in this role for an initial six-month term while the search for a permanent Executive Director continues.</w:t>
      </w:r>
    </w:p>
    <w:p w14:paraId="5738D84B" w14:textId="77777777" w:rsidR="00EB712F" w:rsidRDefault="00EB712F" w:rsidP="00B66F50">
      <w:pPr>
        <w:pStyle w:val="paragraph"/>
        <w:spacing w:before="0" w:beforeAutospacing="0" w:after="0" w:afterAutospacing="0" w:line="276" w:lineRule="auto"/>
        <w:jc w:val="both"/>
        <w:textAlignment w:val="baseline"/>
        <w:rPr>
          <w:rFonts w:ascii="Segoe UI" w:hAnsi="Segoe UI" w:cs="Segoe UI"/>
          <w:sz w:val="18"/>
          <w:szCs w:val="18"/>
        </w:rPr>
      </w:pPr>
    </w:p>
    <w:p w14:paraId="0CD49C7D" w14:textId="6C83CA39" w:rsidR="00EB712F" w:rsidRDefault="00EB712F" w:rsidP="00B66F50">
      <w:pPr>
        <w:pStyle w:val="paragraph"/>
        <w:spacing w:before="0" w:beforeAutospacing="0" w:after="0" w:afterAutospacing="0" w:line="276" w:lineRule="auto"/>
        <w:jc w:val="both"/>
        <w:textAlignment w:val="baseline"/>
        <w:rPr>
          <w:rStyle w:val="eop"/>
          <w:sz w:val="20"/>
          <w:szCs w:val="20"/>
          <w:bdr w:val="none" w:sz="0" w:space="0" w:color="auto" w:frame="1"/>
          <w:shd w:val="clear" w:color="auto" w:fill="606060"/>
        </w:rPr>
      </w:pPr>
      <w:r>
        <w:rPr>
          <w:rStyle w:val="normaltextrun"/>
          <w:sz w:val="20"/>
          <w:szCs w:val="20"/>
        </w:rPr>
        <w:t>Ms. Arnold brings a strong background in community-based social services and mission-driven ministry to this role. She currently serves as Street Outreach Coordinator with Good Samaritan Ministries in Helena, where she provides crisis intervention, resource navigation, and wraparound support to individuals experiencing homelessness, and successfully secured a MOAT grant to extend program funding for an additional year. Prior to that, she served as a Street Outreach Worker with Access Services in Montgomery County, Pennsylvania, coordinating closely with mobile crisis units and local law enforcement to support individuals in crisis.</w:t>
      </w:r>
    </w:p>
    <w:p w14:paraId="2CEFF086" w14:textId="77777777" w:rsidR="00EB712F" w:rsidRDefault="00EB712F" w:rsidP="00B66F50">
      <w:pPr>
        <w:pStyle w:val="paragraph"/>
        <w:spacing w:before="0" w:beforeAutospacing="0" w:after="0" w:afterAutospacing="0" w:line="276" w:lineRule="auto"/>
        <w:jc w:val="both"/>
        <w:textAlignment w:val="baseline"/>
        <w:rPr>
          <w:rFonts w:ascii="Segoe UI" w:hAnsi="Segoe UI" w:cs="Segoe UI"/>
          <w:sz w:val="18"/>
          <w:szCs w:val="18"/>
        </w:rPr>
      </w:pPr>
    </w:p>
    <w:p w14:paraId="53842693" w14:textId="469FEAFF" w:rsidR="00EB712F" w:rsidRDefault="00EB712F" w:rsidP="00B66F50">
      <w:pPr>
        <w:pStyle w:val="paragraph"/>
        <w:spacing w:before="0" w:beforeAutospacing="0" w:after="0" w:afterAutospacing="0" w:line="276" w:lineRule="auto"/>
        <w:jc w:val="both"/>
        <w:textAlignment w:val="baseline"/>
        <w:rPr>
          <w:rStyle w:val="eop"/>
          <w:sz w:val="20"/>
          <w:szCs w:val="20"/>
          <w:bdr w:val="none" w:sz="0" w:space="0" w:color="auto" w:frame="1"/>
          <w:shd w:val="clear" w:color="auto" w:fill="606060"/>
        </w:rPr>
      </w:pPr>
      <w:r>
        <w:rPr>
          <w:rStyle w:val="normaltextrun"/>
          <w:sz w:val="20"/>
          <w:szCs w:val="20"/>
        </w:rPr>
        <w:t>Before her work in street outreach, Ms. Arnold spent two years as a Missionary with Christ in the City in Denver, Colorado and Philadelphia, Pennsylvania, living in intentional community and walking alongside men, women, and children experiencing homelessness. She is a graduate of Carroll College in Helena, where she completed coursework toward a Bachelor of Arts in Health Science with minors in Public Health and Catholic Studies, and served in campus ministry as a Peer Minister.</w:t>
      </w:r>
    </w:p>
    <w:p w14:paraId="55356F0A" w14:textId="77777777" w:rsidR="00EB712F" w:rsidRDefault="00EB712F" w:rsidP="00B66F50">
      <w:pPr>
        <w:pStyle w:val="paragraph"/>
        <w:spacing w:before="0" w:beforeAutospacing="0" w:after="0" w:afterAutospacing="0" w:line="276" w:lineRule="auto"/>
        <w:jc w:val="both"/>
        <w:textAlignment w:val="baseline"/>
        <w:rPr>
          <w:rFonts w:ascii="Segoe UI" w:hAnsi="Segoe UI" w:cs="Segoe UI"/>
          <w:sz w:val="18"/>
          <w:szCs w:val="18"/>
        </w:rPr>
      </w:pPr>
    </w:p>
    <w:p w14:paraId="0FC8B3F7" w14:textId="1140B68E" w:rsidR="00EB712F" w:rsidRDefault="00EB712F" w:rsidP="00B66F50">
      <w:pPr>
        <w:pStyle w:val="paragraph"/>
        <w:spacing w:before="0" w:beforeAutospacing="0" w:after="0" w:afterAutospacing="0" w:line="276" w:lineRule="auto"/>
        <w:jc w:val="both"/>
        <w:textAlignment w:val="baseline"/>
        <w:rPr>
          <w:rStyle w:val="eop"/>
          <w:sz w:val="20"/>
          <w:szCs w:val="20"/>
          <w:bdr w:val="none" w:sz="0" w:space="0" w:color="auto" w:frame="1"/>
          <w:shd w:val="clear" w:color="auto" w:fill="606060"/>
        </w:rPr>
      </w:pPr>
      <w:r>
        <w:rPr>
          <w:rStyle w:val="normaltextrun"/>
          <w:sz w:val="20"/>
          <w:szCs w:val="20"/>
        </w:rPr>
        <w:t>During her tenure, Ms. Arnold will provide day-to-day operational leadership for CSSM's programs — including adoption services, mental health counseling and education, disaster relief, and the diaper bank — and will work closely with CSSM staff, the CSSM Board of Directors, and diocesan representatives from both the Diocese of Helena and the Diocese of Great Falls-Billings to ensure continuity of services and a smooth transition to a permanent Executive Director.</w:t>
      </w:r>
    </w:p>
    <w:p w14:paraId="3E5DCE01" w14:textId="77777777" w:rsidR="00EB712F" w:rsidRDefault="00EB712F" w:rsidP="00B66F50">
      <w:pPr>
        <w:pStyle w:val="paragraph"/>
        <w:spacing w:before="0" w:beforeAutospacing="0" w:after="0" w:afterAutospacing="0" w:line="276" w:lineRule="auto"/>
        <w:jc w:val="both"/>
        <w:textAlignment w:val="baseline"/>
        <w:rPr>
          <w:rFonts w:ascii="Segoe UI" w:hAnsi="Segoe UI" w:cs="Segoe UI"/>
          <w:sz w:val="18"/>
          <w:szCs w:val="18"/>
        </w:rPr>
      </w:pPr>
    </w:p>
    <w:p w14:paraId="21ACC70D" w14:textId="7AA81C0E" w:rsidR="00EB712F" w:rsidRDefault="00EB712F" w:rsidP="00B66F50">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sz w:val="20"/>
          <w:szCs w:val="20"/>
        </w:rPr>
        <w:t>Please join us in welcoming Ms. Arnold to this role and in keeping CSSM's mission, staff, and the families it serves in your prayers during this time of transition.</w:t>
      </w:r>
    </w:p>
    <w:p w14:paraId="6CF29026" w14:textId="77777777" w:rsidR="00EB712F" w:rsidRDefault="00EB712F"/>
    <w:p w14:paraId="475D7810" w14:textId="710D0B2D" w:rsidR="4DD32A99" w:rsidRDefault="4DD32A99"/>
    <w:p w14:paraId="1429904C" w14:textId="77777777" w:rsidR="00DC0DAC" w:rsidRDefault="00DC0DAC" w:rsidP="00445B09">
      <w:pPr>
        <w:rPr>
          <w:rFonts w:ascii="Amasis MT Pro" w:hAnsi="Amasis MT Pro"/>
        </w:rPr>
      </w:pPr>
    </w:p>
    <w:p w14:paraId="5426A3A0" w14:textId="77777777" w:rsidR="00DC0DAC" w:rsidRPr="00DC0DAC" w:rsidRDefault="00DC0DAC" w:rsidP="00445B09">
      <w:pPr>
        <w:rPr>
          <w:rFonts w:ascii="Amasis MT Pro" w:hAnsi="Amasis MT Pro"/>
        </w:rPr>
      </w:pPr>
    </w:p>
    <w:sectPr w:rsidR="00DC0DAC" w:rsidRPr="00DC0DAC" w:rsidSect="00723268">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FF8BBD" w14:textId="77777777" w:rsidR="0084679B" w:rsidRDefault="0084679B" w:rsidP="009C5DB7">
      <w:r>
        <w:separator/>
      </w:r>
    </w:p>
  </w:endnote>
  <w:endnote w:type="continuationSeparator" w:id="0">
    <w:p w14:paraId="361DAD07" w14:textId="77777777" w:rsidR="0084679B" w:rsidRDefault="0084679B" w:rsidP="009C5DB7">
      <w:r>
        <w:continuationSeparator/>
      </w:r>
    </w:p>
  </w:endnote>
  <w:endnote w:type="continuationNotice" w:id="1">
    <w:p w14:paraId="780FC73F" w14:textId="77777777" w:rsidR="0084679B" w:rsidRDefault="008467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w:panose1 w:val="02040504050005020304"/>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3B0595" w14:textId="77777777" w:rsidR="00723268" w:rsidRPr="000A2F18" w:rsidRDefault="00723268" w:rsidP="00723268">
    <w:pPr>
      <w:pStyle w:val="Footer"/>
      <w:jc w:val="center"/>
      <w:rPr>
        <w:b/>
        <w:bCs/>
        <w:color w:val="663300"/>
        <w:sz w:val="16"/>
        <w:szCs w:val="16"/>
      </w:rPr>
    </w:pPr>
    <w:r w:rsidRPr="000A2F18">
      <w:rPr>
        <w:b/>
        <w:bCs/>
        <w:color w:val="663300"/>
        <w:sz w:val="16"/>
        <w:szCs w:val="16"/>
      </w:rPr>
      <w:t xml:space="preserve">Serving Montana since 1953, </w:t>
    </w:r>
    <w:r w:rsidR="00AA56F4" w:rsidRPr="000A2F18">
      <w:rPr>
        <w:b/>
        <w:bCs/>
        <w:color w:val="663300"/>
        <w:sz w:val="16"/>
        <w:szCs w:val="16"/>
      </w:rPr>
      <w:t>Catholic Social Services of Montana</w:t>
    </w:r>
    <w:r w:rsidRPr="000A2F18">
      <w:rPr>
        <w:b/>
        <w:bCs/>
        <w:color w:val="663300"/>
        <w:sz w:val="16"/>
        <w:szCs w:val="16"/>
      </w:rPr>
      <w:t xml:space="preserve"> is a 501(c)(3) nonprofit</w:t>
    </w:r>
    <w:r w:rsidR="00AA56F4" w:rsidRPr="000A2F18">
      <w:rPr>
        <w:b/>
        <w:bCs/>
        <w:color w:val="663300"/>
        <w:sz w:val="16"/>
        <w:szCs w:val="16"/>
      </w:rPr>
      <w:t xml:space="preserve"> – </w:t>
    </w:r>
    <w:r w:rsidRPr="000A2F18">
      <w:rPr>
        <w:b/>
        <w:bCs/>
        <w:color w:val="663300"/>
        <w:sz w:val="16"/>
        <w:szCs w:val="16"/>
      </w:rPr>
      <w:t>www.cssmt.org</w:t>
    </w:r>
  </w:p>
  <w:p w14:paraId="6651E484" w14:textId="77777777" w:rsidR="00AA56F4" w:rsidRPr="000A2F18" w:rsidRDefault="000A2F18" w:rsidP="00723268">
    <w:pPr>
      <w:pStyle w:val="Footer"/>
      <w:jc w:val="center"/>
      <w:rPr>
        <w:b/>
        <w:bCs/>
        <w:color w:val="663300"/>
        <w:sz w:val="16"/>
        <w:szCs w:val="16"/>
      </w:rPr>
    </w:pPr>
    <w:r w:rsidRPr="000A2F18">
      <w:rPr>
        <w:b/>
        <w:bCs/>
        <w:color w:val="663300"/>
        <w:sz w:val="16"/>
        <w:szCs w:val="16"/>
      </w:rPr>
      <w:t>Helena Main</w:t>
    </w:r>
    <w:r w:rsidR="00723268" w:rsidRPr="000A2F18">
      <w:rPr>
        <w:b/>
        <w:bCs/>
        <w:color w:val="663300"/>
        <w:sz w:val="16"/>
        <w:szCs w:val="16"/>
      </w:rPr>
      <w:t xml:space="preserve"> Office: PO Box 907, Helena, MT 59624, (406)442-4130. Billings Office: 1048 N 30</w:t>
    </w:r>
    <w:r w:rsidR="00723268" w:rsidRPr="000A2F18">
      <w:rPr>
        <w:b/>
        <w:bCs/>
        <w:color w:val="663300"/>
        <w:sz w:val="16"/>
        <w:szCs w:val="16"/>
        <w:vertAlign w:val="superscript"/>
      </w:rPr>
      <w:t>th</w:t>
    </w:r>
    <w:r w:rsidR="00723268" w:rsidRPr="000A2F18">
      <w:rPr>
        <w:b/>
        <w:bCs/>
        <w:color w:val="663300"/>
        <w:sz w:val="16"/>
        <w:szCs w:val="16"/>
      </w:rPr>
      <w:t xml:space="preserve"> St, Billings, MT 59101, (406)252-3399</w:t>
    </w:r>
  </w:p>
  <w:p w14:paraId="6EB88F6A" w14:textId="77777777" w:rsidR="000A2F18" w:rsidRPr="000A2F18" w:rsidRDefault="000A2F18" w:rsidP="00723268">
    <w:pPr>
      <w:pStyle w:val="Footer"/>
      <w:jc w:val="center"/>
      <w:rPr>
        <w:b/>
        <w:bCs/>
        <w:color w:val="663300"/>
        <w:sz w:val="16"/>
        <w:szCs w:val="16"/>
      </w:rPr>
    </w:pPr>
    <w:r w:rsidRPr="000A2F18">
      <w:rPr>
        <w:b/>
        <w:bCs/>
        <w:color w:val="663300"/>
        <w:sz w:val="16"/>
        <w:szCs w:val="16"/>
      </w:rPr>
      <w:t>Helena Counseling Office: 515 N Ewing St, Ste 107</w:t>
    </w:r>
    <w:r>
      <w:rPr>
        <w:b/>
        <w:bCs/>
        <w:color w:val="663300"/>
        <w:sz w:val="16"/>
        <w:szCs w:val="16"/>
      </w:rPr>
      <w:t>,</w:t>
    </w:r>
    <w:r w:rsidRPr="000A2F18">
      <w:rPr>
        <w:b/>
        <w:bCs/>
        <w:color w:val="663300"/>
        <w:sz w:val="16"/>
        <w:szCs w:val="16"/>
      </w:rPr>
      <w:t xml:space="preserve"> Helena, MT 59601. Bozeman Counseling Office: 141 Discovery Dr, Unit 105, Bozeman, MT 59718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92AE28" w14:textId="77777777" w:rsidR="0084679B" w:rsidRDefault="0084679B" w:rsidP="009C5DB7">
      <w:r>
        <w:separator/>
      </w:r>
    </w:p>
  </w:footnote>
  <w:footnote w:type="continuationSeparator" w:id="0">
    <w:p w14:paraId="1A7E17D4" w14:textId="77777777" w:rsidR="0084679B" w:rsidRDefault="0084679B" w:rsidP="009C5DB7">
      <w:r>
        <w:continuationSeparator/>
      </w:r>
    </w:p>
  </w:footnote>
  <w:footnote w:type="continuationNotice" w:id="1">
    <w:p w14:paraId="21E43102" w14:textId="77777777" w:rsidR="0084679B" w:rsidRDefault="008467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18801A" w14:textId="77777777" w:rsidR="00723268" w:rsidRDefault="00723268">
    <w:pPr>
      <w:pStyle w:val="Header"/>
    </w:pPr>
    <w:r>
      <w:rPr>
        <w:noProof/>
      </w:rPr>
      <w:drawing>
        <wp:anchor distT="0" distB="0" distL="114300" distR="114300" simplePos="0" relativeHeight="251658240" behindDoc="0" locked="0" layoutInCell="1" allowOverlap="1" wp14:anchorId="4D3594FE" wp14:editId="373A8CE4">
          <wp:simplePos x="0" y="0"/>
          <wp:positionH relativeFrom="page">
            <wp:align>right</wp:align>
          </wp:positionH>
          <wp:positionV relativeFrom="paragraph">
            <wp:posOffset>-457200</wp:posOffset>
          </wp:positionV>
          <wp:extent cx="7929880" cy="1333500"/>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29880" cy="13335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C2"/>
    <w:rsid w:val="000070FD"/>
    <w:rsid w:val="0005105A"/>
    <w:rsid w:val="000A2F18"/>
    <w:rsid w:val="000A4EF6"/>
    <w:rsid w:val="000C4E54"/>
    <w:rsid w:val="000D4400"/>
    <w:rsid w:val="000E0FD4"/>
    <w:rsid w:val="000E4D15"/>
    <w:rsid w:val="00160D4D"/>
    <w:rsid w:val="0016766C"/>
    <w:rsid w:val="001849AF"/>
    <w:rsid w:val="001C3326"/>
    <w:rsid w:val="00265D32"/>
    <w:rsid w:val="00291A8A"/>
    <w:rsid w:val="002F53CB"/>
    <w:rsid w:val="00302D1D"/>
    <w:rsid w:val="00344D90"/>
    <w:rsid w:val="003803D4"/>
    <w:rsid w:val="003C2654"/>
    <w:rsid w:val="003E3FDB"/>
    <w:rsid w:val="00442C49"/>
    <w:rsid w:val="00445B09"/>
    <w:rsid w:val="0046743B"/>
    <w:rsid w:val="004E06B2"/>
    <w:rsid w:val="00531094"/>
    <w:rsid w:val="00574FA0"/>
    <w:rsid w:val="00580DD4"/>
    <w:rsid w:val="005936DB"/>
    <w:rsid w:val="005B6F78"/>
    <w:rsid w:val="005D3361"/>
    <w:rsid w:val="005D5939"/>
    <w:rsid w:val="005E7EBF"/>
    <w:rsid w:val="00601865"/>
    <w:rsid w:val="00603CE5"/>
    <w:rsid w:val="006121EF"/>
    <w:rsid w:val="00627388"/>
    <w:rsid w:val="006B7828"/>
    <w:rsid w:val="006D6848"/>
    <w:rsid w:val="00723268"/>
    <w:rsid w:val="00780282"/>
    <w:rsid w:val="007E233D"/>
    <w:rsid w:val="0084679B"/>
    <w:rsid w:val="00862FA6"/>
    <w:rsid w:val="0087034A"/>
    <w:rsid w:val="008976C5"/>
    <w:rsid w:val="008A2D61"/>
    <w:rsid w:val="008C1819"/>
    <w:rsid w:val="008C349A"/>
    <w:rsid w:val="00904B97"/>
    <w:rsid w:val="00932443"/>
    <w:rsid w:val="0098756F"/>
    <w:rsid w:val="009967C6"/>
    <w:rsid w:val="009B0A27"/>
    <w:rsid w:val="009C5DB7"/>
    <w:rsid w:val="009D3DCD"/>
    <w:rsid w:val="00A07B90"/>
    <w:rsid w:val="00A17387"/>
    <w:rsid w:val="00A41192"/>
    <w:rsid w:val="00A453B8"/>
    <w:rsid w:val="00A466CE"/>
    <w:rsid w:val="00A46A35"/>
    <w:rsid w:val="00AA56F4"/>
    <w:rsid w:val="00AD1D68"/>
    <w:rsid w:val="00AF73E9"/>
    <w:rsid w:val="00B17ECA"/>
    <w:rsid w:val="00B66F50"/>
    <w:rsid w:val="00B75C6C"/>
    <w:rsid w:val="00BC08BC"/>
    <w:rsid w:val="00C00952"/>
    <w:rsid w:val="00C61969"/>
    <w:rsid w:val="00CC536F"/>
    <w:rsid w:val="00CF12C2"/>
    <w:rsid w:val="00D411A3"/>
    <w:rsid w:val="00D450B0"/>
    <w:rsid w:val="00D5127F"/>
    <w:rsid w:val="00D7531F"/>
    <w:rsid w:val="00D76C16"/>
    <w:rsid w:val="00D9156D"/>
    <w:rsid w:val="00DC0DAC"/>
    <w:rsid w:val="00DF35E2"/>
    <w:rsid w:val="00EB712F"/>
    <w:rsid w:val="00F6639A"/>
    <w:rsid w:val="00F7589B"/>
    <w:rsid w:val="00FC0984"/>
    <w:rsid w:val="00FE418C"/>
    <w:rsid w:val="00FF07EF"/>
    <w:rsid w:val="13C32988"/>
    <w:rsid w:val="2C430360"/>
    <w:rsid w:val="306B3631"/>
    <w:rsid w:val="32450F77"/>
    <w:rsid w:val="3F90BD70"/>
    <w:rsid w:val="43CCAF03"/>
    <w:rsid w:val="4744C9AF"/>
    <w:rsid w:val="4D7B7B8A"/>
    <w:rsid w:val="4D97BD35"/>
    <w:rsid w:val="4DD32A99"/>
    <w:rsid w:val="6869C97D"/>
    <w:rsid w:val="77386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7E8B7"/>
  <w15:chartTrackingRefBased/>
  <w15:docId w15:val="{009C9E6D-0743-4EB3-AE7F-D1621507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D1D"/>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DB7"/>
    <w:pPr>
      <w:widowControl/>
      <w:tabs>
        <w:tab w:val="center" w:pos="4680"/>
        <w:tab w:val="right" w:pos="9360"/>
      </w:tabs>
      <w:suppressAutoHyphens w:val="0"/>
      <w:autoSpaceDE/>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C5DB7"/>
  </w:style>
  <w:style w:type="paragraph" w:styleId="Footer">
    <w:name w:val="footer"/>
    <w:basedOn w:val="Normal"/>
    <w:link w:val="FooterChar"/>
    <w:uiPriority w:val="99"/>
    <w:unhideWhenUsed/>
    <w:rsid w:val="009C5DB7"/>
    <w:pPr>
      <w:widowControl/>
      <w:tabs>
        <w:tab w:val="center" w:pos="4680"/>
        <w:tab w:val="right" w:pos="9360"/>
      </w:tabs>
      <w:suppressAutoHyphens w:val="0"/>
      <w:autoSpaceDE/>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C5DB7"/>
  </w:style>
  <w:style w:type="character" w:styleId="Hyperlink">
    <w:name w:val="Hyperlink"/>
    <w:basedOn w:val="DefaultParagraphFont"/>
    <w:uiPriority w:val="99"/>
    <w:unhideWhenUsed/>
    <w:rsid w:val="00723268"/>
    <w:rPr>
      <w:color w:val="0563C1" w:themeColor="hyperlink"/>
      <w:u w:val="single"/>
    </w:rPr>
  </w:style>
  <w:style w:type="character" w:styleId="UnresolvedMention">
    <w:name w:val="Unresolved Mention"/>
    <w:basedOn w:val="DefaultParagraphFont"/>
    <w:uiPriority w:val="99"/>
    <w:semiHidden/>
    <w:unhideWhenUsed/>
    <w:rsid w:val="00723268"/>
    <w:rPr>
      <w:color w:val="605E5C"/>
      <w:shd w:val="clear" w:color="auto" w:fill="E1DFDD"/>
    </w:rPr>
  </w:style>
  <w:style w:type="paragraph" w:customStyle="1" w:styleId="paragraph">
    <w:name w:val="paragraph"/>
    <w:basedOn w:val="Normal"/>
    <w:rsid w:val="00EB712F"/>
    <w:pPr>
      <w:widowControl/>
      <w:suppressAutoHyphens w:val="0"/>
      <w:autoSpaceDE/>
      <w:spacing w:before="100" w:beforeAutospacing="1" w:after="100" w:afterAutospacing="1"/>
    </w:pPr>
    <w:rPr>
      <w:lang w:eastAsia="en-US"/>
    </w:rPr>
  </w:style>
  <w:style w:type="character" w:customStyle="1" w:styleId="normaltextrun">
    <w:name w:val="normaltextrun"/>
    <w:basedOn w:val="DefaultParagraphFont"/>
    <w:rsid w:val="00EB712F"/>
  </w:style>
  <w:style w:type="character" w:customStyle="1" w:styleId="eop">
    <w:name w:val="eop"/>
    <w:basedOn w:val="DefaultParagraphFont"/>
    <w:rsid w:val="00EB7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7C876DB685C94D920095E880EEC7D5" ma:contentTypeVersion="18" ma:contentTypeDescription="Create a new document." ma:contentTypeScope="" ma:versionID="3f33c565231eccf14c38d4fcf3d8e4e6">
  <xsd:schema xmlns:xsd="http://www.w3.org/2001/XMLSchema" xmlns:xs="http://www.w3.org/2001/XMLSchema" xmlns:p="http://schemas.microsoft.com/office/2006/metadata/properties" xmlns:ns2="cfed7ece-3fa5-48eb-b812-d4e397665f75" xmlns:ns3="2c449089-1837-4a76-8ae2-ff82605c9499" targetNamespace="http://schemas.microsoft.com/office/2006/metadata/properties" ma:root="true" ma:fieldsID="6e76de4049cf1ab020c72c44813bb7f7" ns2:_="" ns3:_="">
    <xsd:import namespace="cfed7ece-3fa5-48eb-b812-d4e397665f75"/>
    <xsd:import namespace="2c449089-1837-4a76-8ae2-ff82605c94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d7ece-3fa5-48eb-b812-d4e397665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fc0cd46-7803-4881-91fe-50c1e1482c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49089-1837-4a76-8ae2-ff82605c94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faa08ce-18ca-466d-b7e9-f035ea46600e}" ma:internalName="TaxCatchAll" ma:showField="CatchAllData" ma:web="2c449089-1837-4a76-8ae2-ff82605c949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ed7ece-3fa5-48eb-b812-d4e397665f75">
      <Terms xmlns="http://schemas.microsoft.com/office/infopath/2007/PartnerControls"/>
    </lcf76f155ced4ddcb4097134ff3c332f>
    <TaxCatchAll xmlns="2c449089-1837-4a76-8ae2-ff82605c94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383A79-E5B3-4B58-B8C0-A1B709FE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d7ece-3fa5-48eb-b812-d4e397665f75"/>
    <ds:schemaRef ds:uri="2c449089-1837-4a76-8ae2-ff82605c9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646098-D671-4324-9D11-89ED4C7436D0}">
  <ds:schemaRefs>
    <ds:schemaRef ds:uri="http://schemas.microsoft.com/office/2006/metadata/properties"/>
    <ds:schemaRef ds:uri="http://schemas.microsoft.com/office/infopath/2007/PartnerControls"/>
    <ds:schemaRef ds:uri="cfed7ece-3fa5-48eb-b812-d4e397665f75"/>
    <ds:schemaRef ds:uri="2c449089-1837-4a76-8ae2-ff82605c9499"/>
  </ds:schemaRefs>
</ds:datastoreItem>
</file>

<file path=customXml/itemProps3.xml><?xml version="1.0" encoding="utf-8"?>
<ds:datastoreItem xmlns:ds="http://schemas.openxmlformats.org/officeDocument/2006/customXml" ds:itemID="{4D3E54CB-A6F4-4294-9B83-59A2DC4A5A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Twila Costigan</dc:creator>
  <cp:keywords/>
  <dc:description/>
  <cp:lastModifiedBy>Dan Bartleson</cp:lastModifiedBy>
  <cp:revision>10</cp:revision>
  <cp:lastPrinted>2026-07-28T15:28:00Z</cp:lastPrinted>
  <dcterms:created xsi:type="dcterms:W3CDTF">2026-07-28T14:58:00Z</dcterms:created>
  <dcterms:modified xsi:type="dcterms:W3CDTF">2026-07-28T15:28:00Z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0x010100427C876DB685C94D920095E880EEC7D5</vt:lpwstr>
  </property>
  <property fmtid="{D5CDD505-2E9C-101B-9397-08002B2CF9AE}" pid="3" name="MediaServiceImageTags">
    <vt:lpwstr/>
  </property>
</Properties>
</file>