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9A6A33" w14:textId="77777777" w:rsidR="00485ED3" w:rsidRPr="00485ED3" w:rsidRDefault="00485ED3" w:rsidP="00485ED3">
      <w:pPr>
        <w:spacing w:before="100" w:beforeAutospacing="1" w:after="100" w:afterAutospacing="1"/>
        <w:rPr>
          <w:rFonts w:ascii="Times New Roman" w:eastAsia="Times New Roman" w:hAnsi="Times New Roman" w:cs="Times New Roman"/>
          <w:b/>
          <w:sz w:val="24"/>
          <w:lang w:val="en-NZ"/>
        </w:rPr>
      </w:pPr>
      <w:r w:rsidRPr="00485ED3">
        <w:rPr>
          <w:rFonts w:eastAsia="Times New Roman"/>
          <w:b/>
          <w:bCs/>
          <w:szCs w:val="22"/>
          <w:lang w:val="en-NZ"/>
        </w:rPr>
        <w:t xml:space="preserve">EVENT ACCREDITATION EXPLAINED </w:t>
      </w:r>
    </w:p>
    <w:p w14:paraId="57E90CF4" w14:textId="2F006AD8" w:rsidR="00485ED3" w:rsidRPr="00485ED3" w:rsidRDefault="00485ED3" w:rsidP="00485ED3">
      <w:pPr>
        <w:spacing w:before="100" w:beforeAutospacing="1" w:after="100" w:afterAutospacing="1"/>
        <w:rPr>
          <w:rFonts w:ascii="Times New Roman" w:eastAsia="Times New Roman" w:hAnsi="Times New Roman" w:cs="Times New Roman"/>
          <w:sz w:val="24"/>
          <w:lang w:val="en-NZ"/>
        </w:rPr>
      </w:pPr>
      <w:r w:rsidRPr="00485ED3">
        <w:rPr>
          <w:rFonts w:ascii="Calibri" w:eastAsia="Times New Roman" w:hAnsi="Calibri" w:cs="Calibri"/>
          <w:szCs w:val="22"/>
          <w:lang w:val="en-NZ"/>
        </w:rPr>
        <w:t xml:space="preserve">The Triathlon NZ Event Accreditation System (EAS) is </w:t>
      </w:r>
      <w:r w:rsidRPr="00322775">
        <w:rPr>
          <w:rFonts w:ascii="Calibri" w:eastAsia="Times New Roman" w:hAnsi="Calibri" w:cs="Calibri"/>
          <w:szCs w:val="22"/>
          <w:lang w:val="en-NZ"/>
        </w:rPr>
        <w:t xml:space="preserve">a </w:t>
      </w:r>
      <w:r w:rsidR="00611F88" w:rsidRPr="00322775">
        <w:rPr>
          <w:rFonts w:ascii="Calibri" w:eastAsia="Times New Roman" w:hAnsi="Calibri" w:cs="Calibri"/>
          <w:szCs w:val="22"/>
          <w:lang w:val="en-NZ"/>
        </w:rPr>
        <w:t>two</w:t>
      </w:r>
      <w:r w:rsidRPr="00322775">
        <w:rPr>
          <w:rFonts w:ascii="Calibri" w:eastAsia="Times New Roman" w:hAnsi="Calibri" w:cs="Calibri"/>
          <w:szCs w:val="22"/>
          <w:lang w:val="en-NZ"/>
        </w:rPr>
        <w:t>-tier system</w:t>
      </w:r>
      <w:r w:rsidRPr="00485ED3">
        <w:rPr>
          <w:rFonts w:ascii="Calibri" w:eastAsia="Times New Roman" w:hAnsi="Calibri" w:cs="Calibri"/>
          <w:szCs w:val="22"/>
          <w:lang w:val="en-NZ"/>
        </w:rPr>
        <w:t xml:space="preserve"> that allows event providers to highlight that their event is safe and fair</w:t>
      </w:r>
      <w:r w:rsidR="00611F88">
        <w:rPr>
          <w:rFonts w:ascii="Calibri" w:eastAsia="Times New Roman" w:hAnsi="Calibri" w:cs="Calibri"/>
          <w:szCs w:val="22"/>
          <w:lang w:val="en-NZ"/>
        </w:rPr>
        <w:t>, and enables Tri NZ to promote this event on their website and through other promotional channels (i.e. TRIBE)</w:t>
      </w:r>
    </w:p>
    <w:p w14:paraId="22A2D22C" w14:textId="5DAAA7FB" w:rsidR="00485ED3" w:rsidRPr="00485ED3" w:rsidRDefault="00322775" w:rsidP="00485ED3">
      <w:pPr>
        <w:spacing w:before="100" w:beforeAutospacing="1" w:after="100" w:afterAutospacing="1"/>
        <w:rPr>
          <w:rFonts w:ascii="Times New Roman" w:eastAsia="Times New Roman" w:hAnsi="Times New Roman" w:cs="Times New Roman"/>
          <w:sz w:val="24"/>
          <w:lang w:val="en-NZ"/>
        </w:rPr>
      </w:pPr>
      <w:r>
        <w:rPr>
          <w:rFonts w:ascii="Calibri" w:eastAsia="Times New Roman" w:hAnsi="Calibri" w:cs="Calibri"/>
          <w:szCs w:val="22"/>
          <w:lang w:val="en-NZ"/>
        </w:rPr>
        <w:t xml:space="preserve">The two tiers </w:t>
      </w:r>
      <w:r w:rsidR="00485ED3" w:rsidRPr="00485ED3">
        <w:rPr>
          <w:rFonts w:ascii="Calibri" w:eastAsia="Times New Roman" w:hAnsi="Calibri" w:cs="Calibri"/>
          <w:szCs w:val="22"/>
          <w:lang w:val="en-NZ"/>
        </w:rPr>
        <w:t xml:space="preserve">are representative of the level of information required in the application and support obtained from Triathlon New Zealand. </w:t>
      </w:r>
    </w:p>
    <w:p w14:paraId="5B659A2E" w14:textId="4BBE9701" w:rsidR="00485ED3" w:rsidRPr="00485ED3" w:rsidRDefault="00485ED3" w:rsidP="00485ED3">
      <w:pPr>
        <w:spacing w:before="100" w:beforeAutospacing="1" w:after="100" w:afterAutospacing="1"/>
        <w:rPr>
          <w:rFonts w:ascii="Times New Roman" w:eastAsia="Times New Roman" w:hAnsi="Times New Roman" w:cs="Times New Roman"/>
          <w:sz w:val="24"/>
          <w:lang w:val="en-NZ"/>
        </w:rPr>
      </w:pPr>
      <w:r w:rsidRPr="00485ED3">
        <w:rPr>
          <w:rFonts w:ascii="Calibri" w:eastAsia="Times New Roman" w:hAnsi="Calibri" w:cs="Calibri"/>
          <w:szCs w:val="22"/>
          <w:lang w:val="en-NZ"/>
        </w:rPr>
        <w:t xml:space="preserve">The </w:t>
      </w:r>
      <w:r w:rsidR="00611F88">
        <w:rPr>
          <w:rFonts w:ascii="Calibri" w:eastAsia="Times New Roman" w:hAnsi="Calibri" w:cs="Calibri"/>
          <w:szCs w:val="22"/>
          <w:lang w:val="en-NZ"/>
        </w:rPr>
        <w:t>two</w:t>
      </w:r>
      <w:r w:rsidRPr="00485ED3">
        <w:rPr>
          <w:rFonts w:ascii="Calibri" w:eastAsia="Times New Roman" w:hAnsi="Calibri" w:cs="Calibri"/>
          <w:szCs w:val="22"/>
          <w:lang w:val="en-NZ"/>
        </w:rPr>
        <w:t xml:space="preserve"> tiers are as follows: </w:t>
      </w:r>
    </w:p>
    <w:p w14:paraId="63D8B964" w14:textId="77777777" w:rsidR="00485ED3" w:rsidRDefault="00485ED3" w:rsidP="00485ED3">
      <w:pPr>
        <w:pStyle w:val="ListParagraph"/>
        <w:numPr>
          <w:ilvl w:val="0"/>
          <w:numId w:val="9"/>
        </w:numPr>
        <w:spacing w:before="100" w:beforeAutospacing="1" w:after="100" w:afterAutospacing="1"/>
        <w:rPr>
          <w:rFonts w:ascii="Calibri" w:eastAsia="Times New Roman" w:hAnsi="Calibri" w:cs="Calibri"/>
          <w:szCs w:val="22"/>
          <w:lang w:val="en-NZ"/>
        </w:rPr>
      </w:pPr>
      <w:r w:rsidRPr="00485ED3">
        <w:rPr>
          <w:rFonts w:ascii="Calibri" w:eastAsia="Times New Roman" w:hAnsi="Calibri" w:cs="Calibri"/>
          <w:szCs w:val="22"/>
          <w:lang w:val="en-NZ"/>
        </w:rPr>
        <w:t xml:space="preserve">Sanctioned – Exceeds highest level operating requirements/standards + greatest support offered </w:t>
      </w:r>
    </w:p>
    <w:p w14:paraId="03F713AF" w14:textId="77777777" w:rsidR="00485ED3" w:rsidRPr="00485ED3" w:rsidRDefault="00485ED3" w:rsidP="00485ED3">
      <w:pPr>
        <w:pStyle w:val="ListParagraph"/>
        <w:numPr>
          <w:ilvl w:val="0"/>
          <w:numId w:val="9"/>
        </w:numPr>
        <w:spacing w:before="100" w:beforeAutospacing="1" w:after="100" w:afterAutospacing="1"/>
        <w:rPr>
          <w:rFonts w:ascii="Calibri" w:eastAsia="Times New Roman" w:hAnsi="Calibri" w:cs="Calibri"/>
          <w:szCs w:val="22"/>
          <w:lang w:val="en-NZ"/>
        </w:rPr>
      </w:pPr>
      <w:r w:rsidRPr="00485ED3">
        <w:rPr>
          <w:rFonts w:ascii="Calibri" w:eastAsia="Times New Roman" w:hAnsi="Calibri" w:cs="Calibri"/>
          <w:szCs w:val="22"/>
          <w:lang w:val="en-NZ"/>
        </w:rPr>
        <w:t xml:space="preserve">Endorsed – Meets minimum operating requirements/standards + limited support offered </w:t>
      </w:r>
    </w:p>
    <w:p w14:paraId="38BACE48" w14:textId="77777777" w:rsidR="00485ED3" w:rsidRPr="00485ED3" w:rsidRDefault="00485ED3" w:rsidP="00485ED3">
      <w:pPr>
        <w:spacing w:before="100" w:beforeAutospacing="1" w:after="100" w:afterAutospacing="1"/>
        <w:rPr>
          <w:rFonts w:ascii="Times New Roman" w:eastAsia="Times New Roman" w:hAnsi="Times New Roman" w:cs="Times New Roman"/>
          <w:sz w:val="24"/>
          <w:lang w:val="en-NZ"/>
        </w:rPr>
      </w:pPr>
      <w:r w:rsidRPr="00485ED3">
        <w:rPr>
          <w:rFonts w:eastAsia="Times New Roman"/>
          <w:b/>
          <w:bCs/>
          <w:sz w:val="20"/>
          <w:szCs w:val="20"/>
          <w:lang w:val="en-NZ"/>
        </w:rPr>
        <w:t xml:space="preserve">What Triathlon NZ wants to achieve from the EAS system is: </w:t>
      </w:r>
    </w:p>
    <w:p w14:paraId="7188725A" w14:textId="77777777" w:rsidR="00485ED3" w:rsidRPr="00485ED3" w:rsidRDefault="00485ED3" w:rsidP="00485ED3">
      <w:pPr>
        <w:spacing w:before="100" w:beforeAutospacing="1" w:after="100" w:afterAutospacing="1"/>
        <w:rPr>
          <w:rFonts w:ascii="Times New Roman" w:eastAsia="Times New Roman" w:hAnsi="Times New Roman" w:cs="Times New Roman"/>
          <w:sz w:val="24"/>
          <w:lang w:val="en-NZ"/>
        </w:rPr>
      </w:pPr>
      <w:r w:rsidRPr="00485ED3">
        <w:rPr>
          <w:rFonts w:ascii="Apple Color Emoji" w:eastAsia="Times New Roman" w:hAnsi="Apple Color Emoji" w:cs="Apple Color Emoji"/>
          <w:szCs w:val="22"/>
          <w:lang w:val="en-NZ"/>
        </w:rPr>
        <w:t>▪</w:t>
      </w:r>
      <w:r w:rsidRPr="00485ED3">
        <w:rPr>
          <w:rFonts w:ascii="Wingdings" w:eastAsia="Times New Roman" w:hAnsi="Wingdings" w:cs="Times New Roman"/>
          <w:szCs w:val="22"/>
          <w:lang w:val="en-NZ"/>
        </w:rPr>
        <w:t></w:t>
      </w:r>
      <w:r w:rsidRPr="00485ED3">
        <w:rPr>
          <w:rFonts w:ascii="Calibri" w:eastAsia="Times New Roman" w:hAnsi="Calibri" w:cs="Calibri"/>
          <w:szCs w:val="22"/>
          <w:lang w:val="en-NZ"/>
        </w:rPr>
        <w:t>Offer real value to event organisers, built on meaningful relationships</w:t>
      </w:r>
      <w:r w:rsidRPr="00485ED3">
        <w:rPr>
          <w:rFonts w:ascii="Calibri" w:eastAsia="Times New Roman" w:hAnsi="Calibri" w:cs="Calibri"/>
          <w:szCs w:val="22"/>
          <w:lang w:val="en-NZ"/>
        </w:rPr>
        <w:br/>
      </w:r>
      <w:r w:rsidRPr="00485ED3">
        <w:rPr>
          <w:rFonts w:ascii="Apple Color Emoji" w:eastAsia="Times New Roman" w:hAnsi="Apple Color Emoji" w:cs="Apple Color Emoji"/>
          <w:szCs w:val="22"/>
          <w:lang w:val="en-NZ"/>
        </w:rPr>
        <w:t>▪</w:t>
      </w:r>
      <w:r w:rsidRPr="00485ED3">
        <w:rPr>
          <w:rFonts w:ascii="Wingdings" w:eastAsia="Times New Roman" w:hAnsi="Wingdings" w:cs="Times New Roman"/>
          <w:szCs w:val="22"/>
          <w:lang w:val="en-NZ"/>
        </w:rPr>
        <w:t></w:t>
      </w:r>
      <w:r w:rsidRPr="00485ED3">
        <w:rPr>
          <w:rFonts w:ascii="Calibri" w:eastAsia="Times New Roman" w:hAnsi="Calibri" w:cs="Calibri"/>
          <w:szCs w:val="22"/>
          <w:lang w:val="en-NZ"/>
        </w:rPr>
        <w:t>Enhance the quality of events</w:t>
      </w:r>
      <w:r w:rsidRPr="00485ED3">
        <w:rPr>
          <w:rFonts w:ascii="Calibri" w:eastAsia="Times New Roman" w:hAnsi="Calibri" w:cs="Calibri"/>
          <w:szCs w:val="22"/>
          <w:lang w:val="en-NZ"/>
        </w:rPr>
        <w:br/>
      </w:r>
      <w:r w:rsidRPr="00485ED3">
        <w:rPr>
          <w:rFonts w:ascii="Apple Color Emoji" w:eastAsia="Times New Roman" w:hAnsi="Apple Color Emoji" w:cs="Apple Color Emoji"/>
          <w:szCs w:val="22"/>
          <w:lang w:val="en-NZ"/>
        </w:rPr>
        <w:t>▪</w:t>
      </w:r>
      <w:r w:rsidRPr="00485ED3">
        <w:rPr>
          <w:rFonts w:ascii="Wingdings" w:eastAsia="Times New Roman" w:hAnsi="Wingdings" w:cs="Times New Roman"/>
          <w:szCs w:val="22"/>
          <w:lang w:val="en-NZ"/>
        </w:rPr>
        <w:t></w:t>
      </w:r>
      <w:r w:rsidRPr="00485ED3">
        <w:rPr>
          <w:rFonts w:ascii="Calibri" w:eastAsia="Times New Roman" w:hAnsi="Calibri" w:cs="Calibri"/>
          <w:szCs w:val="22"/>
          <w:lang w:val="en-NZ"/>
        </w:rPr>
        <w:t xml:space="preserve">Give quality assurance to the event stakeholders (E.g. Participants and funding organisations) </w:t>
      </w:r>
      <w:r w:rsidRPr="00485ED3">
        <w:rPr>
          <w:rFonts w:ascii="Apple Color Emoji" w:eastAsia="Times New Roman" w:hAnsi="Apple Color Emoji" w:cs="Apple Color Emoji"/>
          <w:szCs w:val="22"/>
          <w:lang w:val="en-NZ"/>
        </w:rPr>
        <w:t>▪</w:t>
      </w:r>
      <w:r w:rsidRPr="00485ED3">
        <w:rPr>
          <w:rFonts w:ascii="Wingdings" w:eastAsia="Times New Roman" w:hAnsi="Wingdings" w:cs="Times New Roman"/>
          <w:szCs w:val="22"/>
          <w:lang w:val="en-NZ"/>
        </w:rPr>
        <w:t></w:t>
      </w:r>
      <w:r w:rsidRPr="00485ED3">
        <w:rPr>
          <w:rFonts w:ascii="Calibri" w:eastAsia="Times New Roman" w:hAnsi="Calibri" w:cs="Calibri"/>
          <w:szCs w:val="22"/>
          <w:lang w:val="en-NZ"/>
        </w:rPr>
        <w:t xml:space="preserve">Identify where events are located across New Zealand </w:t>
      </w:r>
    </w:p>
    <w:p w14:paraId="1A97CA81" w14:textId="77777777" w:rsidR="00485ED3" w:rsidRPr="00485ED3" w:rsidRDefault="00485ED3" w:rsidP="00485ED3">
      <w:pPr>
        <w:spacing w:before="100" w:beforeAutospacing="1" w:after="100" w:afterAutospacing="1"/>
        <w:rPr>
          <w:rFonts w:ascii="Times New Roman" w:eastAsia="Times New Roman" w:hAnsi="Times New Roman" w:cs="Times New Roman"/>
          <w:sz w:val="24"/>
          <w:lang w:val="en-NZ"/>
        </w:rPr>
      </w:pPr>
      <w:r w:rsidRPr="00485ED3">
        <w:rPr>
          <w:rFonts w:ascii="Calibri" w:eastAsia="Times New Roman" w:hAnsi="Calibri" w:cs="Calibri"/>
          <w:szCs w:val="22"/>
          <w:lang w:val="en-NZ"/>
        </w:rPr>
        <w:t xml:space="preserve">Having your event accredited is only achieved through an event provider submitting their event plans to be inspected to ensure that they comply fully with the standards of the Tri NZ Operating Requirements. Thus, to provide the greatest potential for the conduct of a safe and fair event. </w:t>
      </w:r>
    </w:p>
    <w:p w14:paraId="4C40683E" w14:textId="77777777" w:rsidR="00485ED3" w:rsidRPr="00485ED3" w:rsidRDefault="00485ED3" w:rsidP="00485ED3">
      <w:pPr>
        <w:spacing w:before="100" w:beforeAutospacing="1" w:after="100" w:afterAutospacing="1"/>
        <w:rPr>
          <w:rFonts w:ascii="Times New Roman" w:eastAsia="Times New Roman" w:hAnsi="Times New Roman" w:cs="Times New Roman"/>
          <w:sz w:val="24"/>
          <w:lang w:val="en-NZ"/>
        </w:rPr>
      </w:pPr>
      <w:r w:rsidRPr="00485ED3">
        <w:rPr>
          <w:rFonts w:ascii="Calibri" w:eastAsia="Times New Roman" w:hAnsi="Calibri" w:cs="Calibri"/>
          <w:szCs w:val="22"/>
          <w:lang w:val="en-NZ"/>
        </w:rPr>
        <w:t xml:space="preserve">From the Tri NZ operating requirements and Race Competition Rules, the below objectives have been created. </w:t>
      </w:r>
    </w:p>
    <w:p w14:paraId="5DEBE0E6" w14:textId="77777777" w:rsidR="00485ED3" w:rsidRPr="00485ED3" w:rsidRDefault="00485ED3" w:rsidP="00485ED3">
      <w:pPr>
        <w:pStyle w:val="ListParagraph"/>
        <w:numPr>
          <w:ilvl w:val="0"/>
          <w:numId w:val="10"/>
        </w:numPr>
        <w:spacing w:before="100" w:beforeAutospacing="1" w:after="100" w:afterAutospacing="1"/>
        <w:rPr>
          <w:rFonts w:ascii="Times New Roman" w:eastAsia="Times New Roman" w:hAnsi="Times New Roman" w:cs="Times New Roman"/>
          <w:sz w:val="24"/>
          <w:lang w:val="en-NZ"/>
        </w:rPr>
      </w:pPr>
      <w:r w:rsidRPr="00485ED3">
        <w:rPr>
          <w:rFonts w:ascii="Calibri" w:eastAsia="Times New Roman" w:hAnsi="Calibri" w:cs="Calibri"/>
          <w:szCs w:val="22"/>
          <w:lang w:val="en-NZ"/>
        </w:rPr>
        <w:t>Provides a safe Field of Play for competitors and event officials</w:t>
      </w:r>
    </w:p>
    <w:p w14:paraId="3D1FB13F" w14:textId="77777777" w:rsidR="00485ED3" w:rsidRPr="00485ED3" w:rsidRDefault="00485ED3" w:rsidP="00485ED3">
      <w:pPr>
        <w:pStyle w:val="ListParagraph"/>
        <w:numPr>
          <w:ilvl w:val="0"/>
          <w:numId w:val="10"/>
        </w:numPr>
        <w:spacing w:before="100" w:beforeAutospacing="1" w:after="100" w:afterAutospacing="1"/>
        <w:rPr>
          <w:rFonts w:ascii="Times New Roman" w:eastAsia="Times New Roman" w:hAnsi="Times New Roman" w:cs="Times New Roman"/>
          <w:sz w:val="24"/>
          <w:lang w:val="en-NZ"/>
        </w:rPr>
      </w:pPr>
      <w:r w:rsidRPr="00485ED3">
        <w:rPr>
          <w:rFonts w:ascii="Calibri" w:eastAsia="Times New Roman" w:hAnsi="Calibri" w:cs="Calibri"/>
          <w:szCs w:val="22"/>
          <w:lang w:val="en-NZ"/>
        </w:rPr>
        <w:t>Create an atmosphere of sportsmanship equality and fair play</w:t>
      </w:r>
    </w:p>
    <w:p w14:paraId="03DF81A0" w14:textId="77777777" w:rsidR="00485ED3" w:rsidRPr="00485ED3" w:rsidRDefault="00485ED3" w:rsidP="00485ED3">
      <w:pPr>
        <w:pStyle w:val="ListParagraph"/>
        <w:numPr>
          <w:ilvl w:val="0"/>
          <w:numId w:val="10"/>
        </w:numPr>
        <w:spacing w:before="100" w:beforeAutospacing="1" w:after="100" w:afterAutospacing="1"/>
        <w:rPr>
          <w:rFonts w:ascii="Times New Roman" w:eastAsia="Times New Roman" w:hAnsi="Times New Roman" w:cs="Times New Roman"/>
          <w:sz w:val="24"/>
          <w:lang w:val="en-NZ"/>
        </w:rPr>
      </w:pPr>
      <w:r w:rsidRPr="00485ED3">
        <w:rPr>
          <w:rFonts w:ascii="Calibri" w:eastAsia="Times New Roman" w:hAnsi="Calibri" w:cs="Calibri"/>
          <w:szCs w:val="22"/>
          <w:lang w:val="en-NZ"/>
        </w:rPr>
        <w:t>Provide protection without unduly limiting the athlete’s freedom of action</w:t>
      </w:r>
    </w:p>
    <w:p w14:paraId="307C9265" w14:textId="77777777" w:rsidR="00485ED3" w:rsidRPr="00485ED3" w:rsidRDefault="00485ED3" w:rsidP="00485ED3">
      <w:pPr>
        <w:spacing w:before="100" w:beforeAutospacing="1" w:after="100" w:afterAutospacing="1"/>
        <w:rPr>
          <w:rFonts w:ascii="Times New Roman" w:eastAsia="Times New Roman" w:hAnsi="Times New Roman" w:cs="Times New Roman"/>
          <w:sz w:val="24"/>
          <w:lang w:val="en-NZ"/>
        </w:rPr>
      </w:pPr>
      <w:r w:rsidRPr="00485ED3">
        <w:rPr>
          <w:rFonts w:ascii="Calibri" w:eastAsia="Times New Roman" w:hAnsi="Calibri" w:cs="Calibri"/>
          <w:szCs w:val="22"/>
          <w:lang w:val="en-NZ"/>
        </w:rPr>
        <w:t xml:space="preserve">These objectives can be achieved by the following: </w:t>
      </w:r>
    </w:p>
    <w:p w14:paraId="3608FA2B" w14:textId="77777777" w:rsidR="00485ED3" w:rsidRPr="00485ED3" w:rsidRDefault="00485ED3" w:rsidP="00485ED3">
      <w:pPr>
        <w:numPr>
          <w:ilvl w:val="0"/>
          <w:numId w:val="1"/>
        </w:numPr>
        <w:spacing w:before="100" w:beforeAutospacing="1" w:after="100" w:afterAutospacing="1"/>
        <w:rPr>
          <w:rFonts w:ascii="Times New Roman" w:eastAsia="Times New Roman" w:hAnsi="Times New Roman" w:cs="Times New Roman"/>
          <w:sz w:val="24"/>
          <w:lang w:val="en-NZ"/>
        </w:rPr>
      </w:pPr>
      <w:r w:rsidRPr="00485ED3">
        <w:rPr>
          <w:rFonts w:ascii="Calibri" w:eastAsia="Times New Roman" w:hAnsi="Calibri" w:cs="Calibri"/>
          <w:szCs w:val="22"/>
          <w:lang w:val="en-NZ"/>
        </w:rPr>
        <w:t xml:space="preserve">Designing and implementing an effective Health &amp; Safety Plan (HSP) and Traffic Management Plan (TMP) </w:t>
      </w:r>
    </w:p>
    <w:p w14:paraId="1172166C" w14:textId="77777777" w:rsidR="00485ED3" w:rsidRPr="00485ED3" w:rsidRDefault="00485ED3" w:rsidP="00485ED3">
      <w:pPr>
        <w:numPr>
          <w:ilvl w:val="0"/>
          <w:numId w:val="1"/>
        </w:numPr>
        <w:spacing w:before="100" w:beforeAutospacing="1" w:after="100" w:afterAutospacing="1"/>
        <w:rPr>
          <w:rFonts w:ascii="Times New Roman" w:eastAsia="Times New Roman" w:hAnsi="Times New Roman" w:cs="Times New Roman"/>
          <w:sz w:val="24"/>
          <w:lang w:val="en-NZ"/>
        </w:rPr>
      </w:pPr>
      <w:r w:rsidRPr="00485ED3">
        <w:rPr>
          <w:rFonts w:ascii="Calibri" w:eastAsia="Times New Roman" w:hAnsi="Calibri" w:cs="Calibri"/>
          <w:szCs w:val="22"/>
          <w:lang w:val="en-NZ"/>
        </w:rPr>
        <w:t xml:space="preserve">Recruiting sufficient and skilled volunteers to meet the requirements of the HSP and TMP </w:t>
      </w:r>
    </w:p>
    <w:p w14:paraId="60D2D5B2" w14:textId="77777777" w:rsidR="00485ED3" w:rsidRPr="00485ED3" w:rsidRDefault="00485ED3" w:rsidP="00485ED3">
      <w:pPr>
        <w:numPr>
          <w:ilvl w:val="0"/>
          <w:numId w:val="1"/>
        </w:numPr>
        <w:spacing w:before="100" w:beforeAutospacing="1" w:after="100" w:afterAutospacing="1"/>
        <w:rPr>
          <w:rFonts w:ascii="Times New Roman" w:eastAsia="Times New Roman" w:hAnsi="Times New Roman" w:cs="Times New Roman"/>
          <w:sz w:val="24"/>
          <w:lang w:val="en-NZ"/>
        </w:rPr>
      </w:pPr>
      <w:r w:rsidRPr="00485ED3">
        <w:rPr>
          <w:rFonts w:ascii="Calibri" w:eastAsia="Times New Roman" w:hAnsi="Calibri" w:cs="Calibri"/>
          <w:szCs w:val="22"/>
          <w:lang w:val="en-NZ"/>
        </w:rPr>
        <w:t xml:space="preserve">Recruiting accredited traffic controllers and competent safety personnel, including medical staff </w:t>
      </w:r>
    </w:p>
    <w:p w14:paraId="135CEACE" w14:textId="77777777" w:rsidR="00485ED3" w:rsidRPr="00485ED3" w:rsidRDefault="00485ED3" w:rsidP="00485ED3">
      <w:pPr>
        <w:numPr>
          <w:ilvl w:val="0"/>
          <w:numId w:val="1"/>
        </w:numPr>
        <w:spacing w:before="100" w:beforeAutospacing="1" w:after="100" w:afterAutospacing="1"/>
        <w:rPr>
          <w:rFonts w:ascii="Times New Roman" w:eastAsia="Times New Roman" w:hAnsi="Times New Roman" w:cs="Times New Roman"/>
          <w:sz w:val="24"/>
          <w:lang w:val="en-NZ"/>
        </w:rPr>
      </w:pPr>
      <w:r w:rsidRPr="00485ED3">
        <w:rPr>
          <w:rFonts w:ascii="Calibri" w:eastAsia="Times New Roman" w:hAnsi="Calibri" w:cs="Calibri"/>
          <w:szCs w:val="22"/>
          <w:lang w:val="en-NZ"/>
        </w:rPr>
        <w:t xml:space="preserve">Engaging local stakeholder authorities, such as council and police, and obtaining their approval to conduct the event </w:t>
      </w:r>
    </w:p>
    <w:p w14:paraId="6EA88BD8" w14:textId="77777777" w:rsidR="00485ED3" w:rsidRPr="00485ED3" w:rsidRDefault="00485ED3" w:rsidP="00485ED3">
      <w:pPr>
        <w:numPr>
          <w:ilvl w:val="0"/>
          <w:numId w:val="1"/>
        </w:numPr>
        <w:spacing w:before="100" w:beforeAutospacing="1" w:after="100" w:afterAutospacing="1"/>
        <w:rPr>
          <w:rFonts w:ascii="Times New Roman" w:eastAsia="Times New Roman" w:hAnsi="Times New Roman" w:cs="Times New Roman"/>
          <w:sz w:val="24"/>
          <w:lang w:val="en-NZ"/>
        </w:rPr>
      </w:pPr>
      <w:r w:rsidRPr="00485ED3">
        <w:rPr>
          <w:rFonts w:ascii="Calibri" w:eastAsia="Times New Roman" w:hAnsi="Calibri" w:cs="Calibri"/>
          <w:szCs w:val="22"/>
          <w:lang w:val="en-NZ"/>
        </w:rPr>
        <w:t xml:space="preserve">Delivering a comprehensive race briefing to competitors which explains the hazards of the course </w:t>
      </w:r>
    </w:p>
    <w:p w14:paraId="5309C159" w14:textId="77777777" w:rsidR="00485ED3" w:rsidRPr="00485ED3" w:rsidRDefault="00485ED3" w:rsidP="00485ED3">
      <w:pPr>
        <w:numPr>
          <w:ilvl w:val="0"/>
          <w:numId w:val="1"/>
        </w:numPr>
        <w:spacing w:before="100" w:beforeAutospacing="1" w:after="100" w:afterAutospacing="1"/>
        <w:rPr>
          <w:rFonts w:ascii="Times New Roman" w:eastAsia="Times New Roman" w:hAnsi="Times New Roman" w:cs="Times New Roman"/>
          <w:sz w:val="24"/>
          <w:lang w:val="en-NZ"/>
        </w:rPr>
      </w:pPr>
      <w:r w:rsidRPr="00485ED3">
        <w:rPr>
          <w:rFonts w:ascii="Calibri" w:eastAsia="Times New Roman" w:hAnsi="Calibri" w:cs="Calibri"/>
          <w:szCs w:val="22"/>
          <w:lang w:val="en-NZ"/>
        </w:rPr>
        <w:t xml:space="preserve">Ensure the conduct of the event is tolerably safe and it is conducted in accordance with the Race Competition Rules </w:t>
      </w:r>
    </w:p>
    <w:p w14:paraId="384B521E" w14:textId="77777777" w:rsidR="00485ED3" w:rsidRDefault="00485ED3">
      <w:pPr>
        <w:rPr>
          <w:rFonts w:eastAsia="Times New Roman"/>
          <w:b/>
          <w:bCs/>
          <w:sz w:val="20"/>
          <w:szCs w:val="20"/>
          <w:lang w:val="en-NZ"/>
        </w:rPr>
      </w:pPr>
      <w:r>
        <w:rPr>
          <w:rFonts w:eastAsia="Times New Roman"/>
          <w:b/>
          <w:bCs/>
          <w:sz w:val="20"/>
          <w:szCs w:val="20"/>
          <w:lang w:val="en-NZ"/>
        </w:rPr>
        <w:br w:type="page"/>
      </w:r>
    </w:p>
    <w:p w14:paraId="3C9A1A1F" w14:textId="77777777" w:rsidR="00485ED3" w:rsidRPr="00485ED3" w:rsidRDefault="00485ED3" w:rsidP="00485ED3">
      <w:pPr>
        <w:spacing w:before="100" w:beforeAutospacing="1" w:after="100" w:afterAutospacing="1"/>
        <w:rPr>
          <w:rFonts w:ascii="Times New Roman" w:eastAsia="Times New Roman" w:hAnsi="Times New Roman" w:cs="Times New Roman"/>
          <w:sz w:val="24"/>
          <w:lang w:val="en-NZ"/>
        </w:rPr>
      </w:pPr>
      <w:r w:rsidRPr="00485ED3">
        <w:rPr>
          <w:rFonts w:eastAsia="Times New Roman"/>
          <w:b/>
          <w:bCs/>
          <w:sz w:val="20"/>
          <w:szCs w:val="20"/>
          <w:lang w:val="en-NZ"/>
        </w:rPr>
        <w:lastRenderedPageBreak/>
        <w:t xml:space="preserve">The EAS Requirements and Process </w:t>
      </w:r>
    </w:p>
    <w:p w14:paraId="7EE8ED33" w14:textId="77777777" w:rsidR="00485ED3" w:rsidRDefault="00485ED3" w:rsidP="00485ED3">
      <w:pPr>
        <w:spacing w:before="100" w:beforeAutospacing="1" w:after="100" w:afterAutospacing="1"/>
        <w:rPr>
          <w:rFonts w:ascii="Calibri" w:eastAsia="Times New Roman" w:hAnsi="Calibri" w:cs="Calibri"/>
          <w:szCs w:val="22"/>
          <w:lang w:val="en-NZ"/>
        </w:rPr>
      </w:pPr>
      <w:r w:rsidRPr="00485ED3">
        <w:rPr>
          <w:rFonts w:ascii="Calibri" w:eastAsia="Times New Roman" w:hAnsi="Calibri" w:cs="Calibri"/>
          <w:szCs w:val="22"/>
          <w:lang w:val="en-NZ"/>
        </w:rPr>
        <w:t xml:space="preserve">Triathlon NZ will accredit an event when it is satisfied that the event will meet the accreditation objectives listed above and that the event will </w:t>
      </w:r>
      <w:r w:rsidRPr="00485ED3">
        <w:rPr>
          <w:rFonts w:ascii="Calibri" w:eastAsia="Times New Roman" w:hAnsi="Calibri" w:cs="Calibri"/>
          <w:b/>
          <w:bCs/>
          <w:szCs w:val="22"/>
          <w:lang w:val="en-NZ"/>
        </w:rPr>
        <w:t xml:space="preserve">implement </w:t>
      </w:r>
      <w:r w:rsidRPr="00485ED3">
        <w:rPr>
          <w:rFonts w:ascii="Calibri" w:eastAsia="Times New Roman" w:hAnsi="Calibri" w:cs="Calibri"/>
          <w:szCs w:val="22"/>
          <w:lang w:val="en-NZ"/>
        </w:rPr>
        <w:t xml:space="preserve">Tri NZ One Day Memberships as part of the registration process. </w:t>
      </w:r>
    </w:p>
    <w:p w14:paraId="3FA96DCD" w14:textId="77777777" w:rsidR="00DD5AC7" w:rsidRDefault="00DD5AC7" w:rsidP="00DD5AC7">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Calibri" w:hAnsi="Calibri" w:cs="Calibri"/>
          <w:b/>
          <w:bCs/>
          <w:color w:val="000000"/>
          <w:sz w:val="22"/>
          <w:szCs w:val="22"/>
        </w:rPr>
        <w:t>One Day Membership Prices (all GST inclusive): </w:t>
      </w:r>
      <w:r>
        <w:rPr>
          <w:rStyle w:val="eop"/>
          <w:rFonts w:ascii="Calibri" w:hAnsi="Calibri" w:cs="Calibri"/>
          <w:color w:val="000000"/>
          <w:sz w:val="22"/>
          <w:szCs w:val="22"/>
        </w:rPr>
        <w:t> </w:t>
      </w:r>
    </w:p>
    <w:p w14:paraId="61E6276A" w14:textId="77777777" w:rsidR="00DD5AC7" w:rsidRDefault="00DD5AC7" w:rsidP="00DD5AC7">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Calibri" w:hAnsi="Calibri" w:cs="Calibri"/>
          <w:color w:val="000000"/>
          <w:sz w:val="22"/>
          <w:szCs w:val="22"/>
          <w:lang w:val="en-AU"/>
        </w:rPr>
        <w:t>*Please note if entrants are members of Triathlon NZ they are not required to pay this membership fee.</w:t>
      </w:r>
      <w:r>
        <w:rPr>
          <w:rStyle w:val="eop"/>
          <w:rFonts w:ascii="Calibri" w:hAnsi="Calibri" w:cs="Calibri"/>
          <w:color w:val="000000"/>
          <w:sz w:val="22"/>
          <w:szCs w:val="22"/>
        </w:rPr>
        <w:t> </w:t>
      </w:r>
    </w:p>
    <w:p w14:paraId="5582F475" w14:textId="77777777" w:rsidR="00DD5AC7" w:rsidRDefault="00DD5AC7" w:rsidP="00DD5AC7">
      <w:pPr>
        <w:pStyle w:val="paragraph"/>
        <w:numPr>
          <w:ilvl w:val="0"/>
          <w:numId w:val="15"/>
        </w:numPr>
        <w:spacing w:before="0" w:beforeAutospacing="0" w:after="0" w:afterAutospacing="0"/>
        <w:ind w:left="1080" w:firstLine="0"/>
        <w:textAlignment w:val="baseline"/>
        <w:rPr>
          <w:rFonts w:ascii="Calibri" w:hAnsi="Calibri" w:cs="Calibri"/>
          <w:color w:val="000000"/>
          <w:sz w:val="22"/>
          <w:szCs w:val="22"/>
        </w:rPr>
      </w:pPr>
      <w:r>
        <w:rPr>
          <w:rStyle w:val="normaltextrun"/>
          <w:rFonts w:ascii="Calibri" w:hAnsi="Calibri" w:cs="Calibri"/>
          <w:color w:val="000000"/>
          <w:sz w:val="22"/>
          <w:szCs w:val="22"/>
          <w:lang w:val="en-US"/>
        </w:rPr>
        <w:t>Long-distance events (3.8km swim/180km bike/42.2km run) = NZD$32 </w:t>
      </w:r>
      <w:r>
        <w:rPr>
          <w:rStyle w:val="eop"/>
          <w:rFonts w:ascii="Calibri" w:hAnsi="Calibri" w:cs="Calibri"/>
          <w:color w:val="000000"/>
          <w:sz w:val="22"/>
          <w:szCs w:val="22"/>
        </w:rPr>
        <w:t> </w:t>
      </w:r>
    </w:p>
    <w:p w14:paraId="1BE91C60" w14:textId="77777777" w:rsidR="00DD5AC7" w:rsidRDefault="00DD5AC7" w:rsidP="00DD5AC7">
      <w:pPr>
        <w:pStyle w:val="paragraph"/>
        <w:numPr>
          <w:ilvl w:val="0"/>
          <w:numId w:val="15"/>
        </w:numPr>
        <w:spacing w:before="0" w:beforeAutospacing="0" w:after="0" w:afterAutospacing="0"/>
        <w:ind w:left="1080" w:firstLine="0"/>
        <w:textAlignment w:val="baseline"/>
        <w:rPr>
          <w:rFonts w:ascii="Calibri" w:hAnsi="Calibri" w:cs="Calibri"/>
          <w:color w:val="000000"/>
          <w:sz w:val="22"/>
          <w:szCs w:val="22"/>
        </w:rPr>
      </w:pPr>
      <w:r>
        <w:rPr>
          <w:rStyle w:val="normaltextrun"/>
          <w:rFonts w:ascii="Calibri" w:hAnsi="Calibri" w:cs="Calibri"/>
          <w:color w:val="000000"/>
          <w:sz w:val="22"/>
          <w:szCs w:val="22"/>
          <w:lang w:val="en-US"/>
        </w:rPr>
        <w:t>Middle-distance events (1.9km swim/90km bike/21.1km run or Aquabike) = NZD$27</w:t>
      </w:r>
      <w:r>
        <w:rPr>
          <w:rStyle w:val="eop"/>
          <w:rFonts w:ascii="Calibri" w:hAnsi="Calibri" w:cs="Calibri"/>
          <w:color w:val="000000"/>
          <w:sz w:val="22"/>
          <w:szCs w:val="22"/>
        </w:rPr>
        <w:t> </w:t>
      </w:r>
    </w:p>
    <w:p w14:paraId="58F2499E" w14:textId="77777777" w:rsidR="00DD5AC7" w:rsidRDefault="00DD5AC7" w:rsidP="00DD5AC7">
      <w:pPr>
        <w:pStyle w:val="paragraph"/>
        <w:numPr>
          <w:ilvl w:val="0"/>
          <w:numId w:val="15"/>
        </w:numPr>
        <w:spacing w:before="0" w:beforeAutospacing="0" w:after="0" w:afterAutospacing="0"/>
        <w:ind w:left="1080" w:firstLine="0"/>
        <w:textAlignment w:val="baseline"/>
        <w:rPr>
          <w:rFonts w:ascii="Calibri" w:hAnsi="Calibri" w:cs="Calibri"/>
          <w:color w:val="000000"/>
          <w:sz w:val="22"/>
          <w:szCs w:val="22"/>
        </w:rPr>
      </w:pPr>
      <w:r>
        <w:rPr>
          <w:rStyle w:val="normaltextrun"/>
          <w:rFonts w:ascii="Calibri" w:hAnsi="Calibri" w:cs="Calibri"/>
          <w:color w:val="000000"/>
          <w:sz w:val="22"/>
          <w:szCs w:val="22"/>
          <w:lang w:val="en-US"/>
        </w:rPr>
        <w:t>Olympic-distance (incl. off-road, duathlon) = NZD$15</w:t>
      </w:r>
      <w:r>
        <w:rPr>
          <w:rStyle w:val="eop"/>
          <w:rFonts w:ascii="Calibri" w:hAnsi="Calibri" w:cs="Calibri"/>
          <w:color w:val="000000"/>
          <w:sz w:val="22"/>
          <w:szCs w:val="22"/>
        </w:rPr>
        <w:t> </w:t>
      </w:r>
    </w:p>
    <w:p w14:paraId="61FF1BD2" w14:textId="77777777" w:rsidR="00DD5AC7" w:rsidRDefault="00DD5AC7" w:rsidP="00DD5AC7">
      <w:pPr>
        <w:pStyle w:val="paragraph"/>
        <w:numPr>
          <w:ilvl w:val="0"/>
          <w:numId w:val="15"/>
        </w:numPr>
        <w:spacing w:before="0" w:beforeAutospacing="0" w:after="0" w:afterAutospacing="0"/>
        <w:ind w:left="1080" w:firstLine="0"/>
        <w:textAlignment w:val="baseline"/>
        <w:rPr>
          <w:rFonts w:ascii="Calibri" w:hAnsi="Calibri" w:cs="Calibri"/>
          <w:color w:val="000000"/>
          <w:sz w:val="22"/>
          <w:szCs w:val="22"/>
        </w:rPr>
      </w:pPr>
      <w:r>
        <w:rPr>
          <w:rStyle w:val="normaltextrun"/>
          <w:rFonts w:ascii="Calibri" w:hAnsi="Calibri" w:cs="Calibri"/>
          <w:color w:val="000000"/>
          <w:sz w:val="22"/>
          <w:szCs w:val="22"/>
          <w:lang w:val="en-US"/>
        </w:rPr>
        <w:t>School event = NZD$5</w:t>
      </w:r>
      <w:r>
        <w:rPr>
          <w:rStyle w:val="eop"/>
          <w:rFonts w:ascii="Calibri" w:hAnsi="Calibri" w:cs="Calibri"/>
          <w:color w:val="000000"/>
          <w:sz w:val="22"/>
          <w:szCs w:val="22"/>
        </w:rPr>
        <w:t> </w:t>
      </w:r>
    </w:p>
    <w:p w14:paraId="1604E632" w14:textId="7E160534" w:rsidR="00DD5AC7" w:rsidRPr="00322775" w:rsidRDefault="00DD5AC7" w:rsidP="00322775">
      <w:pPr>
        <w:pStyle w:val="paragraph"/>
        <w:numPr>
          <w:ilvl w:val="0"/>
          <w:numId w:val="15"/>
        </w:numPr>
        <w:spacing w:before="0" w:beforeAutospacing="0" w:after="0" w:afterAutospacing="0"/>
        <w:ind w:left="1080" w:firstLine="0"/>
        <w:textAlignment w:val="baseline"/>
        <w:rPr>
          <w:rFonts w:ascii="Calibri" w:hAnsi="Calibri" w:cs="Calibri"/>
          <w:color w:val="000000"/>
          <w:sz w:val="22"/>
          <w:szCs w:val="22"/>
        </w:rPr>
      </w:pPr>
      <w:r>
        <w:rPr>
          <w:rStyle w:val="normaltextrun"/>
          <w:rFonts w:ascii="Calibri" w:hAnsi="Calibri" w:cs="Calibri"/>
          <w:color w:val="000000"/>
          <w:sz w:val="22"/>
          <w:szCs w:val="22"/>
          <w:lang w:val="en-US"/>
        </w:rPr>
        <w:t>Sprint-distance or short</w:t>
      </w:r>
      <w:r>
        <w:rPr>
          <w:rStyle w:val="normaltextrun"/>
          <w:rFonts w:ascii="Calibri" w:hAnsi="Calibri" w:cs="Calibri"/>
          <w:color w:val="000000"/>
          <w:sz w:val="22"/>
          <w:szCs w:val="22"/>
        </w:rPr>
        <w:t>-distance events (incl. off-road, aquathlon, duathlon) = NZD$10</w:t>
      </w:r>
      <w:r>
        <w:rPr>
          <w:rStyle w:val="eop"/>
          <w:rFonts w:ascii="Calibri" w:hAnsi="Calibri" w:cs="Calibri"/>
          <w:color w:val="000000"/>
          <w:sz w:val="22"/>
          <w:szCs w:val="22"/>
        </w:rPr>
        <w:t> </w:t>
      </w:r>
    </w:p>
    <w:p w14:paraId="48E0CAD8" w14:textId="77777777" w:rsidR="00485ED3" w:rsidRDefault="00485ED3" w:rsidP="00485ED3">
      <w:pPr>
        <w:spacing w:before="100" w:beforeAutospacing="1" w:after="100" w:afterAutospacing="1"/>
        <w:rPr>
          <w:rFonts w:ascii="Calibri" w:eastAsia="Times New Roman" w:hAnsi="Calibri" w:cs="Calibri"/>
          <w:szCs w:val="22"/>
          <w:lang w:val="en-NZ"/>
        </w:rPr>
      </w:pPr>
      <w:r w:rsidRPr="00485ED3">
        <w:rPr>
          <w:rFonts w:ascii="Calibri" w:eastAsia="Times New Roman" w:hAnsi="Calibri" w:cs="Calibri"/>
          <w:szCs w:val="22"/>
          <w:lang w:val="en-NZ"/>
        </w:rPr>
        <w:t xml:space="preserve">All events are accredited via Triathlon New Zealand EAS registration platform, links provided with the tier information below. </w:t>
      </w:r>
    </w:p>
    <w:p w14:paraId="09C30BDF" w14:textId="36D79841" w:rsidR="00611F88" w:rsidRDefault="00611F88" w:rsidP="00485ED3">
      <w:pPr>
        <w:spacing w:before="100" w:beforeAutospacing="1" w:after="100" w:afterAutospacing="1"/>
        <w:rPr>
          <w:rFonts w:ascii="Calibri" w:eastAsia="Times New Roman" w:hAnsi="Calibri" w:cs="Calibri"/>
          <w:szCs w:val="22"/>
          <w:lang w:val="en-NZ"/>
        </w:rPr>
      </w:pPr>
      <w:r>
        <w:rPr>
          <w:rFonts w:ascii="Calibri" w:eastAsia="Times New Roman" w:hAnsi="Calibri" w:cs="Calibri"/>
          <w:szCs w:val="22"/>
          <w:lang w:val="en-NZ"/>
        </w:rPr>
        <w:t xml:space="preserve">Please see the </w:t>
      </w:r>
      <w:hyperlink r:id="rId5" w:history="1">
        <w:r w:rsidRPr="00DD5AC7">
          <w:rPr>
            <w:rStyle w:val="Hyperlink"/>
            <w:rFonts w:ascii="Calibri" w:eastAsia="Times New Roman" w:hAnsi="Calibri" w:cs="Calibri"/>
            <w:szCs w:val="22"/>
            <w:lang w:val="en-NZ"/>
          </w:rPr>
          <w:t>Tri NZ website</w:t>
        </w:r>
      </w:hyperlink>
      <w:r>
        <w:rPr>
          <w:rFonts w:ascii="Calibri" w:eastAsia="Times New Roman" w:hAnsi="Calibri" w:cs="Calibri"/>
          <w:szCs w:val="22"/>
          <w:lang w:val="en-NZ"/>
        </w:rPr>
        <w:t xml:space="preserve"> for more information on Sanctioned and Endorsed events.</w:t>
      </w:r>
    </w:p>
    <w:p w14:paraId="72D28A1F" w14:textId="77777777" w:rsidR="00485ED3" w:rsidRDefault="00485ED3" w:rsidP="00485ED3">
      <w:pPr>
        <w:spacing w:before="100" w:beforeAutospacing="1" w:after="100" w:afterAutospacing="1"/>
        <w:rPr>
          <w:rFonts w:eastAsia="Times New Roman"/>
          <w:b/>
          <w:bCs/>
          <w:sz w:val="20"/>
          <w:szCs w:val="20"/>
          <w:lang w:val="en-NZ"/>
        </w:rPr>
      </w:pPr>
    </w:p>
    <w:p w14:paraId="6139F49E" w14:textId="6C8A1033" w:rsidR="00485ED3" w:rsidRDefault="00485ED3" w:rsidP="003D7552">
      <w:pPr>
        <w:rPr>
          <w:rFonts w:eastAsia="Times New Roman"/>
          <w:b/>
          <w:bCs/>
          <w:sz w:val="16"/>
          <w:szCs w:val="16"/>
          <w:lang w:val="en-NZ"/>
        </w:rPr>
      </w:pPr>
      <w:r w:rsidRPr="00485ED3">
        <w:rPr>
          <w:rFonts w:eastAsia="Times New Roman"/>
          <w:b/>
          <w:bCs/>
          <w:sz w:val="20"/>
          <w:szCs w:val="20"/>
          <w:lang w:val="en-NZ"/>
        </w:rPr>
        <w:t>Cost Outlined</w:t>
      </w:r>
    </w:p>
    <w:p w14:paraId="32BDE2B9" w14:textId="39AFAFF8" w:rsidR="002558A2" w:rsidRDefault="002558A2" w:rsidP="003D7552">
      <w:pPr>
        <w:rPr>
          <w:rFonts w:ascii="Times New Roman" w:eastAsia="Times New Roman" w:hAnsi="Times New Roman" w:cs="Times New Roman"/>
          <w:sz w:val="24"/>
          <w:lang w:val="en-NZ"/>
        </w:rPr>
      </w:pPr>
    </w:p>
    <w:p w14:paraId="23FE91FD" w14:textId="079C61C7" w:rsidR="002558A2" w:rsidRPr="00485ED3" w:rsidRDefault="002558A2" w:rsidP="002558A2">
      <w:pPr>
        <w:spacing w:before="100" w:beforeAutospacing="1" w:after="100" w:afterAutospacing="1"/>
        <w:ind w:left="360"/>
        <w:rPr>
          <w:rFonts w:ascii="Times New Roman" w:eastAsia="Times New Roman" w:hAnsi="Times New Roman" w:cs="Times New Roman"/>
          <w:sz w:val="24"/>
          <w:lang w:val="en-NZ"/>
        </w:rPr>
      </w:pPr>
      <w:r w:rsidRPr="002558A2">
        <w:rPr>
          <w:rFonts w:eastAsia="Times New Roman"/>
          <w:b/>
          <w:bCs/>
          <w:sz w:val="20"/>
          <w:szCs w:val="20"/>
          <w:lang w:val="en-NZ"/>
        </w:rPr>
        <w:t>Event Sanctioning</w:t>
      </w:r>
    </w:p>
    <w:p w14:paraId="076A4564" w14:textId="76FA107A" w:rsidR="00485ED3" w:rsidRPr="00485ED3" w:rsidRDefault="002558A2" w:rsidP="00485ED3">
      <w:pPr>
        <w:numPr>
          <w:ilvl w:val="0"/>
          <w:numId w:val="7"/>
        </w:numPr>
        <w:spacing w:before="100" w:beforeAutospacing="1" w:after="100" w:afterAutospacing="1"/>
        <w:rPr>
          <w:rFonts w:ascii="Times New Roman" w:eastAsia="Times New Roman" w:hAnsi="Times New Roman" w:cs="Times New Roman"/>
          <w:sz w:val="24"/>
          <w:lang w:val="en-NZ"/>
        </w:rPr>
      </w:pPr>
      <w:r>
        <w:rPr>
          <w:rFonts w:ascii="Calibri" w:eastAsia="Times New Roman" w:hAnsi="Calibri" w:cs="Calibri"/>
          <w:szCs w:val="22"/>
          <w:lang w:val="en-NZ"/>
        </w:rPr>
        <w:t xml:space="preserve">Commercial Triathlon Event - </w:t>
      </w:r>
      <w:r w:rsidR="00485ED3" w:rsidRPr="00485ED3">
        <w:rPr>
          <w:rFonts w:ascii="Calibri" w:eastAsia="Times New Roman" w:hAnsi="Calibri" w:cs="Calibri"/>
          <w:szCs w:val="22"/>
          <w:lang w:val="en-NZ"/>
        </w:rPr>
        <w:t xml:space="preserve">$1,200 + GST </w:t>
      </w:r>
    </w:p>
    <w:p w14:paraId="730E03AC" w14:textId="09D1B2D6" w:rsidR="002558A2" w:rsidRPr="002558A2" w:rsidRDefault="002558A2" w:rsidP="00485ED3">
      <w:pPr>
        <w:numPr>
          <w:ilvl w:val="0"/>
          <w:numId w:val="7"/>
        </w:numPr>
        <w:spacing w:before="100" w:beforeAutospacing="1" w:after="100" w:afterAutospacing="1"/>
        <w:rPr>
          <w:rFonts w:ascii="Times New Roman" w:eastAsia="Times New Roman" w:hAnsi="Times New Roman" w:cs="Times New Roman"/>
          <w:sz w:val="24"/>
          <w:lang w:val="en-NZ"/>
        </w:rPr>
      </w:pPr>
      <w:r>
        <w:rPr>
          <w:rFonts w:ascii="Calibri" w:eastAsia="Times New Roman" w:hAnsi="Calibri" w:cs="Calibri"/>
          <w:szCs w:val="22"/>
          <w:lang w:val="en-NZ"/>
        </w:rPr>
        <w:t xml:space="preserve">Club Organised (Non Commercial) Triathlon Event  - </w:t>
      </w:r>
      <w:r w:rsidR="00485ED3" w:rsidRPr="00485ED3">
        <w:rPr>
          <w:rFonts w:ascii="Calibri" w:eastAsia="Times New Roman" w:hAnsi="Calibri" w:cs="Calibri"/>
          <w:szCs w:val="22"/>
          <w:lang w:val="en-NZ"/>
        </w:rPr>
        <w:t xml:space="preserve">$500 + GST </w:t>
      </w:r>
    </w:p>
    <w:p w14:paraId="67E8D32A" w14:textId="408AA06A" w:rsidR="002558A2" w:rsidRPr="002558A2" w:rsidRDefault="00485ED3" w:rsidP="00485ED3">
      <w:pPr>
        <w:numPr>
          <w:ilvl w:val="0"/>
          <w:numId w:val="7"/>
        </w:numPr>
        <w:spacing w:before="100" w:beforeAutospacing="1" w:after="100" w:afterAutospacing="1"/>
        <w:rPr>
          <w:rFonts w:ascii="Times New Roman" w:eastAsia="Times New Roman" w:hAnsi="Times New Roman" w:cs="Times New Roman"/>
          <w:sz w:val="24"/>
          <w:lang w:val="en-NZ"/>
        </w:rPr>
      </w:pPr>
      <w:r w:rsidRPr="00485ED3">
        <w:rPr>
          <w:rFonts w:ascii="Calibri" w:eastAsia="Times New Roman" w:hAnsi="Calibri" w:cs="Calibri"/>
          <w:szCs w:val="22"/>
          <w:lang w:val="en-NZ"/>
        </w:rPr>
        <w:t xml:space="preserve">Duathlon, Aquathon and Cross-Tri </w:t>
      </w:r>
      <w:r w:rsidR="002558A2">
        <w:rPr>
          <w:rFonts w:ascii="Calibri" w:eastAsia="Times New Roman" w:hAnsi="Calibri" w:cs="Calibri"/>
          <w:szCs w:val="22"/>
          <w:lang w:val="en-NZ"/>
        </w:rPr>
        <w:t>E</w:t>
      </w:r>
      <w:r w:rsidRPr="00485ED3">
        <w:rPr>
          <w:rFonts w:ascii="Calibri" w:eastAsia="Times New Roman" w:hAnsi="Calibri" w:cs="Calibri"/>
          <w:szCs w:val="22"/>
          <w:lang w:val="en-NZ"/>
        </w:rPr>
        <w:t>vents</w:t>
      </w:r>
      <w:r w:rsidR="002558A2">
        <w:rPr>
          <w:rFonts w:ascii="Calibri" w:eastAsia="Times New Roman" w:hAnsi="Calibri" w:cs="Calibri"/>
          <w:szCs w:val="22"/>
          <w:lang w:val="en-NZ"/>
        </w:rPr>
        <w:t xml:space="preserve"> - $</w:t>
      </w:r>
      <w:r w:rsidR="00DD5AC7">
        <w:rPr>
          <w:rFonts w:ascii="Calibri" w:eastAsia="Times New Roman" w:hAnsi="Calibri" w:cs="Calibri"/>
          <w:szCs w:val="22"/>
          <w:lang w:val="en-NZ"/>
        </w:rPr>
        <w:t>2</w:t>
      </w:r>
      <w:r w:rsidR="002558A2">
        <w:rPr>
          <w:rFonts w:ascii="Calibri" w:eastAsia="Times New Roman" w:hAnsi="Calibri" w:cs="Calibri"/>
          <w:szCs w:val="22"/>
          <w:lang w:val="en-NZ"/>
        </w:rPr>
        <w:t>00 + GST</w:t>
      </w:r>
    </w:p>
    <w:p w14:paraId="12F4C7B3" w14:textId="6E35BCBF" w:rsidR="00485ED3" w:rsidRDefault="00485ED3" w:rsidP="002558A2">
      <w:pPr>
        <w:spacing w:before="100" w:beforeAutospacing="1" w:after="100" w:afterAutospacing="1"/>
        <w:ind w:left="360"/>
        <w:rPr>
          <w:rFonts w:eastAsia="Times New Roman"/>
          <w:b/>
          <w:bCs/>
          <w:sz w:val="20"/>
          <w:szCs w:val="20"/>
          <w:lang w:val="en-NZ"/>
        </w:rPr>
      </w:pPr>
      <w:r w:rsidRPr="00485ED3">
        <w:rPr>
          <w:rFonts w:ascii="Calibri" w:eastAsia="Times New Roman" w:hAnsi="Calibri" w:cs="Calibri"/>
          <w:szCs w:val="22"/>
          <w:lang w:val="en-NZ"/>
        </w:rPr>
        <w:t xml:space="preserve"> </w:t>
      </w:r>
      <w:r w:rsidR="002558A2" w:rsidRPr="002558A2">
        <w:rPr>
          <w:rFonts w:eastAsia="Times New Roman"/>
          <w:b/>
          <w:bCs/>
          <w:sz w:val="20"/>
          <w:szCs w:val="20"/>
          <w:lang w:val="en-NZ"/>
        </w:rPr>
        <w:t>National Championship Fee</w:t>
      </w:r>
    </w:p>
    <w:p w14:paraId="1E96D4D0" w14:textId="1B1B01B4" w:rsidR="002558A2" w:rsidRPr="002558A2" w:rsidRDefault="002558A2" w:rsidP="002558A2">
      <w:pPr>
        <w:numPr>
          <w:ilvl w:val="0"/>
          <w:numId w:val="7"/>
        </w:numPr>
        <w:spacing w:before="100" w:beforeAutospacing="1" w:after="100" w:afterAutospacing="1"/>
        <w:rPr>
          <w:rFonts w:ascii="Calibri" w:eastAsia="Times New Roman" w:hAnsi="Calibri" w:cs="Calibri"/>
          <w:szCs w:val="22"/>
          <w:lang w:val="en-NZ"/>
        </w:rPr>
      </w:pPr>
      <w:r w:rsidRPr="002558A2">
        <w:rPr>
          <w:rFonts w:ascii="Calibri" w:eastAsia="Times New Roman" w:hAnsi="Calibri" w:cs="Calibri"/>
          <w:szCs w:val="22"/>
          <w:lang w:val="en-NZ"/>
        </w:rPr>
        <w:t>Triathlon - $950 + GST</w:t>
      </w:r>
    </w:p>
    <w:p w14:paraId="1131564F" w14:textId="0714FB5C" w:rsidR="002558A2" w:rsidRDefault="002558A2" w:rsidP="002558A2">
      <w:pPr>
        <w:numPr>
          <w:ilvl w:val="0"/>
          <w:numId w:val="7"/>
        </w:numPr>
        <w:spacing w:before="100" w:beforeAutospacing="1" w:after="100" w:afterAutospacing="1"/>
        <w:rPr>
          <w:rFonts w:ascii="Calibri" w:eastAsia="Times New Roman" w:hAnsi="Calibri" w:cs="Calibri"/>
          <w:szCs w:val="22"/>
          <w:lang w:val="en-NZ"/>
        </w:rPr>
      </w:pPr>
      <w:r w:rsidRPr="002558A2">
        <w:rPr>
          <w:rFonts w:ascii="Calibri" w:eastAsia="Times New Roman" w:hAnsi="Calibri" w:cs="Calibri"/>
          <w:szCs w:val="22"/>
          <w:lang w:val="en-NZ"/>
        </w:rPr>
        <w:t>Duathlon/Aquathlon/Cross Triathlon/Schools - $500 + GST</w:t>
      </w:r>
    </w:p>
    <w:p w14:paraId="4AFBB3B1" w14:textId="58C8D06B" w:rsidR="002558A2" w:rsidRDefault="002558A2" w:rsidP="002558A2">
      <w:pPr>
        <w:spacing w:before="100" w:beforeAutospacing="1" w:after="100" w:afterAutospacing="1"/>
        <w:ind w:left="360"/>
        <w:rPr>
          <w:rFonts w:eastAsia="Times New Roman"/>
          <w:b/>
          <w:bCs/>
          <w:sz w:val="20"/>
          <w:szCs w:val="20"/>
          <w:lang w:val="en-NZ"/>
        </w:rPr>
      </w:pPr>
      <w:r w:rsidRPr="002558A2">
        <w:rPr>
          <w:rFonts w:eastAsia="Times New Roman"/>
          <w:b/>
          <w:bCs/>
          <w:sz w:val="20"/>
          <w:szCs w:val="20"/>
          <w:lang w:val="en-NZ"/>
        </w:rPr>
        <w:t>Primary Selection Race Fee (not applicable if the event is already a National Championship</w:t>
      </w:r>
    </w:p>
    <w:p w14:paraId="2AF0824C" w14:textId="35480547" w:rsidR="002558A2" w:rsidRPr="002558A2" w:rsidRDefault="002558A2" w:rsidP="002558A2">
      <w:pPr>
        <w:numPr>
          <w:ilvl w:val="0"/>
          <w:numId w:val="7"/>
        </w:numPr>
        <w:spacing w:before="100" w:beforeAutospacing="1" w:after="100" w:afterAutospacing="1"/>
        <w:rPr>
          <w:rFonts w:ascii="Calibri" w:eastAsia="Times New Roman" w:hAnsi="Calibri" w:cs="Calibri"/>
          <w:szCs w:val="22"/>
          <w:lang w:val="en-NZ"/>
        </w:rPr>
      </w:pPr>
      <w:r w:rsidRPr="002558A2">
        <w:rPr>
          <w:rFonts w:ascii="Calibri" w:eastAsia="Times New Roman" w:hAnsi="Calibri" w:cs="Calibri"/>
          <w:szCs w:val="22"/>
          <w:lang w:val="en-NZ"/>
        </w:rPr>
        <w:t>Triathlon - $750 + GST</w:t>
      </w:r>
    </w:p>
    <w:p w14:paraId="14993092" w14:textId="64C82EB9" w:rsidR="002558A2" w:rsidRPr="009354F1" w:rsidRDefault="002558A2" w:rsidP="002558A2">
      <w:pPr>
        <w:numPr>
          <w:ilvl w:val="0"/>
          <w:numId w:val="7"/>
        </w:numPr>
        <w:spacing w:before="100" w:beforeAutospacing="1" w:after="100" w:afterAutospacing="1"/>
        <w:rPr>
          <w:rFonts w:ascii="Calibri" w:eastAsia="Times New Roman" w:hAnsi="Calibri" w:cs="Calibri"/>
          <w:szCs w:val="22"/>
          <w:lang w:val="en-NZ"/>
        </w:rPr>
      </w:pPr>
      <w:r w:rsidRPr="002558A2">
        <w:rPr>
          <w:rFonts w:ascii="Calibri" w:eastAsia="Times New Roman" w:hAnsi="Calibri" w:cs="Calibri"/>
          <w:szCs w:val="22"/>
          <w:lang w:val="en-NZ"/>
        </w:rPr>
        <w:t>Duathlon / Aquathlon / Cross Triathlon - $300 + GST</w:t>
      </w:r>
    </w:p>
    <w:p w14:paraId="2DCC48B6" w14:textId="0264D772" w:rsidR="002558A2" w:rsidRDefault="002558A2" w:rsidP="002558A2">
      <w:pPr>
        <w:spacing w:before="100" w:beforeAutospacing="1" w:after="100" w:afterAutospacing="1"/>
        <w:ind w:left="360"/>
        <w:rPr>
          <w:rFonts w:eastAsia="Times New Roman"/>
          <w:b/>
          <w:bCs/>
          <w:sz w:val="20"/>
          <w:szCs w:val="20"/>
          <w:lang w:val="en-NZ"/>
        </w:rPr>
      </w:pPr>
      <w:r w:rsidRPr="002558A2">
        <w:rPr>
          <w:rFonts w:eastAsia="Times New Roman"/>
          <w:b/>
          <w:bCs/>
          <w:sz w:val="20"/>
          <w:szCs w:val="20"/>
          <w:lang w:val="en-NZ"/>
        </w:rPr>
        <w:t>Technical Officials</w:t>
      </w:r>
    </w:p>
    <w:p w14:paraId="71A9E024" w14:textId="049D4F03" w:rsidR="002558A2" w:rsidRPr="009354F1" w:rsidRDefault="002558A2" w:rsidP="009354F1">
      <w:pPr>
        <w:numPr>
          <w:ilvl w:val="0"/>
          <w:numId w:val="7"/>
        </w:numPr>
        <w:spacing w:before="100" w:beforeAutospacing="1" w:after="100" w:afterAutospacing="1"/>
        <w:rPr>
          <w:rFonts w:ascii="Calibri" w:eastAsia="Times New Roman" w:hAnsi="Calibri" w:cs="Calibri"/>
          <w:szCs w:val="22"/>
          <w:lang w:val="en-NZ"/>
        </w:rPr>
      </w:pPr>
      <w:r w:rsidRPr="009354F1">
        <w:rPr>
          <w:rFonts w:ascii="Calibri" w:eastAsia="Times New Roman" w:hAnsi="Calibri" w:cs="Calibri"/>
          <w:szCs w:val="22"/>
          <w:lang w:val="en-NZ"/>
        </w:rPr>
        <w:t xml:space="preserve">Local Officials - $150 </w:t>
      </w:r>
      <w:r w:rsidR="00DD5AC7">
        <w:rPr>
          <w:rFonts w:ascii="Calibri" w:eastAsia="Times New Roman" w:hAnsi="Calibri" w:cs="Calibri"/>
          <w:szCs w:val="22"/>
          <w:lang w:val="en-NZ"/>
        </w:rPr>
        <w:t xml:space="preserve">+ GST </w:t>
      </w:r>
      <w:r w:rsidRPr="009354F1">
        <w:rPr>
          <w:rFonts w:ascii="Calibri" w:eastAsia="Times New Roman" w:hAnsi="Calibri" w:cs="Calibri"/>
          <w:szCs w:val="22"/>
          <w:lang w:val="en-NZ"/>
        </w:rPr>
        <w:t>per day of officiating</w:t>
      </w:r>
    </w:p>
    <w:p w14:paraId="7C3345C0" w14:textId="76953F13" w:rsidR="002558A2" w:rsidRPr="009354F1" w:rsidRDefault="002558A2" w:rsidP="009354F1">
      <w:pPr>
        <w:numPr>
          <w:ilvl w:val="0"/>
          <w:numId w:val="7"/>
        </w:numPr>
        <w:spacing w:before="100" w:beforeAutospacing="1" w:after="100" w:afterAutospacing="1"/>
        <w:rPr>
          <w:rFonts w:ascii="Calibri" w:eastAsia="Times New Roman" w:hAnsi="Calibri" w:cs="Calibri"/>
          <w:szCs w:val="22"/>
          <w:lang w:val="en-NZ"/>
        </w:rPr>
      </w:pPr>
      <w:r w:rsidRPr="009354F1">
        <w:rPr>
          <w:rFonts w:ascii="Calibri" w:eastAsia="Times New Roman" w:hAnsi="Calibri" w:cs="Calibri"/>
          <w:szCs w:val="22"/>
          <w:lang w:val="en-NZ"/>
        </w:rPr>
        <w:t>Out-of-Town Officials - $300</w:t>
      </w:r>
      <w:r w:rsidR="00DD5AC7">
        <w:rPr>
          <w:rFonts w:ascii="Calibri" w:eastAsia="Times New Roman" w:hAnsi="Calibri" w:cs="Calibri"/>
          <w:szCs w:val="22"/>
          <w:lang w:val="en-NZ"/>
        </w:rPr>
        <w:t xml:space="preserve"> + GST</w:t>
      </w:r>
      <w:r w:rsidRPr="009354F1">
        <w:rPr>
          <w:rFonts w:ascii="Calibri" w:eastAsia="Times New Roman" w:hAnsi="Calibri" w:cs="Calibri"/>
          <w:szCs w:val="22"/>
          <w:lang w:val="en-NZ"/>
        </w:rPr>
        <w:t xml:space="preserve"> per day of officiating</w:t>
      </w:r>
    </w:p>
    <w:p w14:paraId="6C9BBE84" w14:textId="04DD6955" w:rsidR="00070FDA" w:rsidRPr="00322775" w:rsidRDefault="002558A2" w:rsidP="00322775">
      <w:pPr>
        <w:spacing w:before="100" w:beforeAutospacing="1" w:after="100" w:afterAutospacing="1"/>
        <w:ind w:left="720"/>
        <w:rPr>
          <w:rFonts w:ascii="Times New Roman" w:eastAsia="Times New Roman" w:hAnsi="Times New Roman" w:cs="Times New Roman"/>
          <w:sz w:val="24"/>
          <w:lang w:val="en-NZ"/>
        </w:rPr>
      </w:pPr>
      <w:r>
        <w:rPr>
          <w:rFonts w:eastAsia="Times New Roman"/>
          <w:bCs/>
          <w:sz w:val="20"/>
          <w:szCs w:val="20"/>
          <w:lang w:val="en-NZ"/>
        </w:rPr>
        <w:t xml:space="preserve">Note:  </w:t>
      </w:r>
      <w:r w:rsidR="009354F1">
        <w:rPr>
          <w:rFonts w:eastAsia="Times New Roman"/>
          <w:bCs/>
          <w:sz w:val="20"/>
          <w:szCs w:val="20"/>
          <w:lang w:val="en-NZ"/>
        </w:rPr>
        <w:t xml:space="preserve">The Triathlon New Zealand Technical Manager and the </w:t>
      </w:r>
      <w:r>
        <w:rPr>
          <w:rFonts w:eastAsia="Times New Roman"/>
          <w:bCs/>
          <w:sz w:val="20"/>
          <w:szCs w:val="20"/>
          <w:lang w:val="en-NZ"/>
        </w:rPr>
        <w:t xml:space="preserve">Triathlon New Zealand </w:t>
      </w:r>
      <w:r w:rsidR="009354F1">
        <w:rPr>
          <w:rFonts w:eastAsia="Times New Roman"/>
          <w:bCs/>
          <w:sz w:val="20"/>
          <w:szCs w:val="20"/>
          <w:lang w:val="en-NZ"/>
        </w:rPr>
        <w:t xml:space="preserve">Technical Advisory Group will determine the number of officials who will be assigned to the event and agree this number with the Race Organiser.  Where they are available, Local Officials will always be selected ahead of </w:t>
      </w:r>
      <w:proofErr w:type="spellStart"/>
      <w:r w:rsidR="009354F1">
        <w:rPr>
          <w:rFonts w:eastAsia="Times New Roman"/>
          <w:bCs/>
          <w:sz w:val="20"/>
          <w:szCs w:val="20"/>
          <w:lang w:val="en-NZ"/>
        </w:rPr>
        <w:t>Out-of</w:t>
      </w:r>
      <w:proofErr w:type="spellEnd"/>
      <w:r w:rsidR="009354F1">
        <w:rPr>
          <w:rFonts w:eastAsia="Times New Roman"/>
          <w:bCs/>
          <w:sz w:val="20"/>
          <w:szCs w:val="20"/>
          <w:lang w:val="en-NZ"/>
        </w:rPr>
        <w:t xml:space="preserve"> Town Officials. </w:t>
      </w:r>
    </w:p>
    <w:p w14:paraId="43BFE0AA" w14:textId="2DE8CA56" w:rsidR="00070FDA" w:rsidRDefault="00070FDA">
      <w:pPr>
        <w:rPr>
          <w:rFonts w:eastAsia="Times New Roman"/>
          <w:b/>
          <w:bCs/>
          <w:sz w:val="20"/>
          <w:szCs w:val="20"/>
          <w:lang w:val="en-NZ"/>
        </w:rPr>
      </w:pPr>
      <w:bookmarkStart w:id="0" w:name="_GoBack"/>
      <w:bookmarkEnd w:id="0"/>
      <w:r w:rsidRPr="00070FDA">
        <w:rPr>
          <w:rFonts w:eastAsia="Times New Roman"/>
          <w:b/>
          <w:bCs/>
          <w:sz w:val="20"/>
          <w:szCs w:val="20"/>
          <w:lang w:val="en-NZ"/>
        </w:rPr>
        <w:lastRenderedPageBreak/>
        <w:t>Endorsed Events</w:t>
      </w:r>
    </w:p>
    <w:p w14:paraId="56A70CCC" w14:textId="61A2D9DB" w:rsidR="00070FDA" w:rsidRDefault="00070FDA">
      <w:pPr>
        <w:rPr>
          <w:rFonts w:eastAsia="Times New Roman"/>
          <w:b/>
          <w:bCs/>
          <w:sz w:val="20"/>
          <w:szCs w:val="20"/>
          <w:lang w:val="en-NZ"/>
        </w:rPr>
      </w:pPr>
    </w:p>
    <w:p w14:paraId="49CFFA6B" w14:textId="77777777" w:rsidR="00070FDA" w:rsidRDefault="00070FDA">
      <w:pPr>
        <w:rPr>
          <w:rFonts w:eastAsia="Times New Roman"/>
          <w:bCs/>
          <w:sz w:val="20"/>
          <w:szCs w:val="20"/>
          <w:lang w:val="en-NZ"/>
        </w:rPr>
      </w:pPr>
      <w:r>
        <w:rPr>
          <w:rFonts w:eastAsia="Times New Roman"/>
          <w:bCs/>
          <w:sz w:val="20"/>
          <w:szCs w:val="20"/>
          <w:lang w:val="en-NZ"/>
        </w:rPr>
        <w:t>Event Endorsement is available to lower-level events (mostly Club based).  The objectives remain the same as for Sanctioned Events but the focus is primarily on ensuring that the event will be run safely.</w:t>
      </w:r>
    </w:p>
    <w:p w14:paraId="4711D921" w14:textId="77777777" w:rsidR="00070FDA" w:rsidRDefault="00070FDA">
      <w:pPr>
        <w:rPr>
          <w:rFonts w:eastAsia="Times New Roman"/>
          <w:bCs/>
          <w:sz w:val="20"/>
          <w:szCs w:val="20"/>
          <w:lang w:val="en-NZ"/>
        </w:rPr>
      </w:pPr>
    </w:p>
    <w:p w14:paraId="3F8C880A" w14:textId="2BCDABBF" w:rsidR="00070FDA" w:rsidRDefault="00070FDA">
      <w:pPr>
        <w:rPr>
          <w:rFonts w:eastAsia="Times New Roman"/>
          <w:bCs/>
          <w:sz w:val="20"/>
          <w:szCs w:val="20"/>
          <w:lang w:val="en-NZ"/>
        </w:rPr>
      </w:pPr>
      <w:r>
        <w:rPr>
          <w:rFonts w:eastAsia="Times New Roman"/>
          <w:bCs/>
          <w:sz w:val="20"/>
          <w:szCs w:val="20"/>
          <w:lang w:val="en-NZ"/>
        </w:rPr>
        <w:t>To this end, the primary requirement is for the event organiser to submit their Health and Safety Plans for us to review to ensure that they comply with the relevant legislation and are fit for purpose.</w:t>
      </w:r>
      <w:r w:rsidR="002272B8">
        <w:rPr>
          <w:rFonts w:eastAsia="Times New Roman"/>
          <w:bCs/>
          <w:sz w:val="20"/>
          <w:szCs w:val="20"/>
          <w:lang w:val="en-NZ"/>
        </w:rPr>
        <w:t xml:space="preserve">  For Clubs submitting your events for endorsement also allows you to access Tri New Zealand’s Insurance.</w:t>
      </w:r>
    </w:p>
    <w:p w14:paraId="0C429648" w14:textId="718BFE1A" w:rsidR="002272B8" w:rsidRDefault="002272B8">
      <w:pPr>
        <w:rPr>
          <w:rFonts w:eastAsia="Times New Roman"/>
          <w:bCs/>
          <w:sz w:val="20"/>
          <w:szCs w:val="20"/>
          <w:lang w:val="en-NZ"/>
        </w:rPr>
      </w:pPr>
    </w:p>
    <w:p w14:paraId="22A02342" w14:textId="4932E128" w:rsidR="002272B8" w:rsidRPr="00070FDA" w:rsidRDefault="002272B8">
      <w:pPr>
        <w:rPr>
          <w:rFonts w:eastAsia="Times New Roman"/>
          <w:bCs/>
          <w:sz w:val="20"/>
          <w:szCs w:val="20"/>
          <w:lang w:val="en-NZ"/>
        </w:rPr>
      </w:pPr>
      <w:r>
        <w:rPr>
          <w:rFonts w:eastAsia="Times New Roman"/>
          <w:bCs/>
          <w:sz w:val="20"/>
          <w:szCs w:val="20"/>
          <w:lang w:val="en-NZ"/>
        </w:rPr>
        <w:t>Tri NZ does not charge for endorsing Club Events.</w:t>
      </w:r>
    </w:p>
    <w:sectPr w:rsidR="002272B8" w:rsidRPr="00070FDA" w:rsidSect="00B4167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20B0604020202020204"/>
    <w:charset w:val="00"/>
    <w:family w:val="roman"/>
    <w:notTrueType/>
    <w:pitch w:val="default"/>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Segoe UI">
    <w:altName w:val="Arial"/>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914F2"/>
    <w:multiLevelType w:val="hybridMultilevel"/>
    <w:tmpl w:val="38D80964"/>
    <w:lvl w:ilvl="0" w:tplc="04090001">
      <w:start w:val="1"/>
      <w:numFmt w:val="bullet"/>
      <w:lvlText w:val=""/>
      <w:lvlJc w:val="left"/>
      <w:pPr>
        <w:ind w:left="720" w:hanging="360"/>
      </w:pPr>
      <w:rPr>
        <w:rFonts w:ascii="Symbol" w:hAnsi="Symbol" w:hint="default"/>
      </w:rPr>
    </w:lvl>
    <w:lvl w:ilvl="1" w:tplc="AEB6F8FC">
      <w:start w:val="1"/>
      <w:numFmt w:val="bullet"/>
      <w:lvlText w:val="-"/>
      <w:lvlJc w:val="left"/>
      <w:pPr>
        <w:ind w:left="1440" w:hanging="360"/>
      </w:pPr>
      <w:rPr>
        <w:rFonts w:ascii="ArialMT" w:eastAsia="Times New Roman" w:hAnsi="ArialMT"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D80717"/>
    <w:multiLevelType w:val="multilevel"/>
    <w:tmpl w:val="6B4A4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881957"/>
    <w:multiLevelType w:val="multilevel"/>
    <w:tmpl w:val="99EA3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060FF4"/>
    <w:multiLevelType w:val="multilevel"/>
    <w:tmpl w:val="6CE613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09643E"/>
    <w:multiLevelType w:val="multilevel"/>
    <w:tmpl w:val="E0A246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8F5914"/>
    <w:multiLevelType w:val="multilevel"/>
    <w:tmpl w:val="57CA3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A042EF"/>
    <w:multiLevelType w:val="hybridMultilevel"/>
    <w:tmpl w:val="1DD4D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057794"/>
    <w:multiLevelType w:val="hybridMultilevel"/>
    <w:tmpl w:val="3A10E5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69B099F"/>
    <w:multiLevelType w:val="multilevel"/>
    <w:tmpl w:val="7A2C764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3CCC1D07"/>
    <w:multiLevelType w:val="hybridMultilevel"/>
    <w:tmpl w:val="7D824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7050B5"/>
    <w:multiLevelType w:val="hybridMultilevel"/>
    <w:tmpl w:val="E6421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BC40CD"/>
    <w:multiLevelType w:val="hybridMultilevel"/>
    <w:tmpl w:val="9A8A2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875725"/>
    <w:multiLevelType w:val="multilevel"/>
    <w:tmpl w:val="E6002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C80C29"/>
    <w:multiLevelType w:val="multilevel"/>
    <w:tmpl w:val="6F1E7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87792D"/>
    <w:multiLevelType w:val="hybridMultilevel"/>
    <w:tmpl w:val="22A2F4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5"/>
  </w:num>
  <w:num w:numId="2">
    <w:abstractNumId w:val="4"/>
  </w:num>
  <w:num w:numId="3">
    <w:abstractNumId w:val="13"/>
  </w:num>
  <w:num w:numId="4">
    <w:abstractNumId w:val="1"/>
  </w:num>
  <w:num w:numId="5">
    <w:abstractNumId w:val="12"/>
  </w:num>
  <w:num w:numId="6">
    <w:abstractNumId w:val="2"/>
  </w:num>
  <w:num w:numId="7">
    <w:abstractNumId w:val="8"/>
  </w:num>
  <w:num w:numId="8">
    <w:abstractNumId w:val="9"/>
  </w:num>
  <w:num w:numId="9">
    <w:abstractNumId w:val="10"/>
  </w:num>
  <w:num w:numId="10">
    <w:abstractNumId w:val="0"/>
  </w:num>
  <w:num w:numId="11">
    <w:abstractNumId w:val="6"/>
  </w:num>
  <w:num w:numId="12">
    <w:abstractNumId w:val="14"/>
  </w:num>
  <w:num w:numId="13">
    <w:abstractNumId w:val="11"/>
  </w:num>
  <w:num w:numId="14">
    <w:abstractNumId w:val="7"/>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ED3"/>
    <w:rsid w:val="00070FDA"/>
    <w:rsid w:val="000A520B"/>
    <w:rsid w:val="001C59F7"/>
    <w:rsid w:val="002272B8"/>
    <w:rsid w:val="002558A2"/>
    <w:rsid w:val="00322775"/>
    <w:rsid w:val="00396A12"/>
    <w:rsid w:val="003D7552"/>
    <w:rsid w:val="00485ED3"/>
    <w:rsid w:val="00611F88"/>
    <w:rsid w:val="0081401B"/>
    <w:rsid w:val="00821B03"/>
    <w:rsid w:val="008B5339"/>
    <w:rsid w:val="009354F1"/>
    <w:rsid w:val="009609D2"/>
    <w:rsid w:val="00B41675"/>
    <w:rsid w:val="00C472DF"/>
    <w:rsid w:val="00DD5AC7"/>
    <w:rsid w:val="00F93D6A"/>
    <w:rsid w:val="00FA426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D42FF"/>
  <w15:chartTrackingRefBased/>
  <w15:docId w15:val="{28107454-F722-CC43-A833-BE2135503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4"/>
        <w:lang w:val="en-NZ"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85ED3"/>
    <w:pPr>
      <w:spacing w:before="100" w:beforeAutospacing="1" w:after="100" w:afterAutospacing="1"/>
    </w:pPr>
    <w:rPr>
      <w:rFonts w:ascii="Times New Roman" w:eastAsia="Times New Roman" w:hAnsi="Times New Roman" w:cs="Times New Roman"/>
      <w:sz w:val="24"/>
      <w:lang w:val="en-NZ"/>
    </w:rPr>
  </w:style>
  <w:style w:type="paragraph" w:styleId="ListParagraph">
    <w:name w:val="List Paragraph"/>
    <w:basedOn w:val="Normal"/>
    <w:uiPriority w:val="34"/>
    <w:qFormat/>
    <w:rsid w:val="00485ED3"/>
    <w:pPr>
      <w:ind w:left="720"/>
      <w:contextualSpacing/>
    </w:pPr>
  </w:style>
  <w:style w:type="character" w:styleId="CommentReference">
    <w:name w:val="annotation reference"/>
    <w:basedOn w:val="DefaultParagraphFont"/>
    <w:uiPriority w:val="99"/>
    <w:semiHidden/>
    <w:unhideWhenUsed/>
    <w:rsid w:val="00485ED3"/>
    <w:rPr>
      <w:sz w:val="16"/>
      <w:szCs w:val="16"/>
    </w:rPr>
  </w:style>
  <w:style w:type="paragraph" w:styleId="CommentText">
    <w:name w:val="annotation text"/>
    <w:basedOn w:val="Normal"/>
    <w:link w:val="CommentTextChar"/>
    <w:uiPriority w:val="99"/>
    <w:semiHidden/>
    <w:unhideWhenUsed/>
    <w:rsid w:val="00485ED3"/>
    <w:rPr>
      <w:sz w:val="20"/>
      <w:szCs w:val="20"/>
    </w:rPr>
  </w:style>
  <w:style w:type="character" w:customStyle="1" w:styleId="CommentTextChar">
    <w:name w:val="Comment Text Char"/>
    <w:basedOn w:val="DefaultParagraphFont"/>
    <w:link w:val="CommentText"/>
    <w:uiPriority w:val="99"/>
    <w:semiHidden/>
    <w:rsid w:val="00485ED3"/>
    <w:rPr>
      <w:sz w:val="20"/>
      <w:szCs w:val="20"/>
      <w:lang w:val="en-AU"/>
    </w:rPr>
  </w:style>
  <w:style w:type="paragraph" w:styleId="CommentSubject">
    <w:name w:val="annotation subject"/>
    <w:basedOn w:val="CommentText"/>
    <w:next w:val="CommentText"/>
    <w:link w:val="CommentSubjectChar"/>
    <w:uiPriority w:val="99"/>
    <w:semiHidden/>
    <w:unhideWhenUsed/>
    <w:rsid w:val="00485ED3"/>
    <w:rPr>
      <w:b/>
      <w:bCs/>
    </w:rPr>
  </w:style>
  <w:style w:type="character" w:customStyle="1" w:styleId="CommentSubjectChar">
    <w:name w:val="Comment Subject Char"/>
    <w:basedOn w:val="CommentTextChar"/>
    <w:link w:val="CommentSubject"/>
    <w:uiPriority w:val="99"/>
    <w:semiHidden/>
    <w:rsid w:val="00485ED3"/>
    <w:rPr>
      <w:b/>
      <w:bCs/>
      <w:sz w:val="20"/>
      <w:szCs w:val="20"/>
      <w:lang w:val="en-AU"/>
    </w:rPr>
  </w:style>
  <w:style w:type="paragraph" w:styleId="BalloonText">
    <w:name w:val="Balloon Text"/>
    <w:basedOn w:val="Normal"/>
    <w:link w:val="BalloonTextChar"/>
    <w:uiPriority w:val="99"/>
    <w:semiHidden/>
    <w:unhideWhenUsed/>
    <w:rsid w:val="00485ED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85ED3"/>
    <w:rPr>
      <w:rFonts w:ascii="Times New Roman" w:hAnsi="Times New Roman" w:cs="Times New Roman"/>
      <w:sz w:val="18"/>
      <w:szCs w:val="18"/>
      <w:lang w:val="en-AU"/>
    </w:rPr>
  </w:style>
  <w:style w:type="paragraph" w:styleId="Revision">
    <w:name w:val="Revision"/>
    <w:hidden/>
    <w:uiPriority w:val="99"/>
    <w:semiHidden/>
    <w:rsid w:val="00611F88"/>
    <w:rPr>
      <w:lang w:val="en-AU"/>
    </w:rPr>
  </w:style>
  <w:style w:type="character" w:styleId="Hyperlink">
    <w:name w:val="Hyperlink"/>
    <w:basedOn w:val="DefaultParagraphFont"/>
    <w:uiPriority w:val="99"/>
    <w:unhideWhenUsed/>
    <w:rsid w:val="00DD5AC7"/>
    <w:rPr>
      <w:color w:val="0563C1" w:themeColor="hyperlink"/>
      <w:u w:val="single"/>
    </w:rPr>
  </w:style>
  <w:style w:type="character" w:styleId="UnresolvedMention">
    <w:name w:val="Unresolved Mention"/>
    <w:basedOn w:val="DefaultParagraphFont"/>
    <w:uiPriority w:val="99"/>
    <w:semiHidden/>
    <w:unhideWhenUsed/>
    <w:rsid w:val="00DD5AC7"/>
    <w:rPr>
      <w:color w:val="605E5C"/>
      <w:shd w:val="clear" w:color="auto" w:fill="E1DFDD"/>
    </w:rPr>
  </w:style>
  <w:style w:type="paragraph" w:customStyle="1" w:styleId="paragraph">
    <w:name w:val="paragraph"/>
    <w:basedOn w:val="Normal"/>
    <w:rsid w:val="00DD5AC7"/>
    <w:pPr>
      <w:spacing w:before="100" w:beforeAutospacing="1" w:after="100" w:afterAutospacing="1"/>
    </w:pPr>
    <w:rPr>
      <w:rFonts w:ascii="Times New Roman" w:eastAsia="Times New Roman" w:hAnsi="Times New Roman" w:cs="Times New Roman"/>
      <w:sz w:val="24"/>
      <w:lang w:val="en-NZ" w:eastAsia="en-NZ"/>
    </w:rPr>
  </w:style>
  <w:style w:type="character" w:customStyle="1" w:styleId="normaltextrun">
    <w:name w:val="normaltextrun"/>
    <w:basedOn w:val="DefaultParagraphFont"/>
    <w:rsid w:val="00DD5AC7"/>
  </w:style>
  <w:style w:type="character" w:customStyle="1" w:styleId="eop">
    <w:name w:val="eop"/>
    <w:basedOn w:val="DefaultParagraphFont"/>
    <w:rsid w:val="00DD5A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1465762">
      <w:bodyDiv w:val="1"/>
      <w:marLeft w:val="0"/>
      <w:marRight w:val="0"/>
      <w:marTop w:val="0"/>
      <w:marBottom w:val="0"/>
      <w:divBdr>
        <w:top w:val="none" w:sz="0" w:space="0" w:color="auto"/>
        <w:left w:val="none" w:sz="0" w:space="0" w:color="auto"/>
        <w:bottom w:val="none" w:sz="0" w:space="0" w:color="auto"/>
        <w:right w:val="none" w:sz="0" w:space="0" w:color="auto"/>
      </w:divBdr>
      <w:divsChild>
        <w:div w:id="285357562">
          <w:marLeft w:val="0"/>
          <w:marRight w:val="0"/>
          <w:marTop w:val="0"/>
          <w:marBottom w:val="0"/>
          <w:divBdr>
            <w:top w:val="none" w:sz="0" w:space="0" w:color="auto"/>
            <w:left w:val="none" w:sz="0" w:space="0" w:color="auto"/>
            <w:bottom w:val="none" w:sz="0" w:space="0" w:color="auto"/>
            <w:right w:val="none" w:sz="0" w:space="0" w:color="auto"/>
          </w:divBdr>
        </w:div>
        <w:div w:id="1442338222">
          <w:marLeft w:val="0"/>
          <w:marRight w:val="0"/>
          <w:marTop w:val="0"/>
          <w:marBottom w:val="0"/>
          <w:divBdr>
            <w:top w:val="none" w:sz="0" w:space="0" w:color="auto"/>
            <w:left w:val="none" w:sz="0" w:space="0" w:color="auto"/>
            <w:bottom w:val="none" w:sz="0" w:space="0" w:color="auto"/>
            <w:right w:val="none" w:sz="0" w:space="0" w:color="auto"/>
          </w:divBdr>
        </w:div>
        <w:div w:id="600383905">
          <w:marLeft w:val="0"/>
          <w:marRight w:val="0"/>
          <w:marTop w:val="0"/>
          <w:marBottom w:val="0"/>
          <w:divBdr>
            <w:top w:val="none" w:sz="0" w:space="0" w:color="auto"/>
            <w:left w:val="none" w:sz="0" w:space="0" w:color="auto"/>
            <w:bottom w:val="none" w:sz="0" w:space="0" w:color="auto"/>
            <w:right w:val="none" w:sz="0" w:space="0" w:color="auto"/>
          </w:divBdr>
        </w:div>
      </w:divsChild>
    </w:div>
    <w:div w:id="1732460206">
      <w:bodyDiv w:val="1"/>
      <w:marLeft w:val="0"/>
      <w:marRight w:val="0"/>
      <w:marTop w:val="0"/>
      <w:marBottom w:val="0"/>
      <w:divBdr>
        <w:top w:val="none" w:sz="0" w:space="0" w:color="auto"/>
        <w:left w:val="none" w:sz="0" w:space="0" w:color="auto"/>
        <w:bottom w:val="none" w:sz="0" w:space="0" w:color="auto"/>
        <w:right w:val="none" w:sz="0" w:space="0" w:color="auto"/>
      </w:divBdr>
      <w:divsChild>
        <w:div w:id="1201358044">
          <w:marLeft w:val="0"/>
          <w:marRight w:val="0"/>
          <w:marTop w:val="0"/>
          <w:marBottom w:val="0"/>
          <w:divBdr>
            <w:top w:val="none" w:sz="0" w:space="0" w:color="auto"/>
            <w:left w:val="none" w:sz="0" w:space="0" w:color="auto"/>
            <w:bottom w:val="none" w:sz="0" w:space="0" w:color="auto"/>
            <w:right w:val="none" w:sz="0" w:space="0" w:color="auto"/>
          </w:divBdr>
          <w:divsChild>
            <w:div w:id="1932814101">
              <w:marLeft w:val="0"/>
              <w:marRight w:val="0"/>
              <w:marTop w:val="0"/>
              <w:marBottom w:val="0"/>
              <w:divBdr>
                <w:top w:val="none" w:sz="0" w:space="0" w:color="auto"/>
                <w:left w:val="none" w:sz="0" w:space="0" w:color="auto"/>
                <w:bottom w:val="none" w:sz="0" w:space="0" w:color="auto"/>
                <w:right w:val="none" w:sz="0" w:space="0" w:color="auto"/>
              </w:divBdr>
              <w:divsChild>
                <w:div w:id="1411385207">
                  <w:marLeft w:val="0"/>
                  <w:marRight w:val="0"/>
                  <w:marTop w:val="0"/>
                  <w:marBottom w:val="0"/>
                  <w:divBdr>
                    <w:top w:val="none" w:sz="0" w:space="0" w:color="auto"/>
                    <w:left w:val="none" w:sz="0" w:space="0" w:color="auto"/>
                    <w:bottom w:val="none" w:sz="0" w:space="0" w:color="auto"/>
                    <w:right w:val="none" w:sz="0" w:space="0" w:color="auto"/>
                  </w:divBdr>
                </w:div>
              </w:divsChild>
            </w:div>
            <w:div w:id="1597327544">
              <w:marLeft w:val="0"/>
              <w:marRight w:val="0"/>
              <w:marTop w:val="0"/>
              <w:marBottom w:val="0"/>
              <w:divBdr>
                <w:top w:val="none" w:sz="0" w:space="0" w:color="auto"/>
                <w:left w:val="none" w:sz="0" w:space="0" w:color="auto"/>
                <w:bottom w:val="none" w:sz="0" w:space="0" w:color="auto"/>
                <w:right w:val="none" w:sz="0" w:space="0" w:color="auto"/>
              </w:divBdr>
              <w:divsChild>
                <w:div w:id="112237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455234">
          <w:marLeft w:val="0"/>
          <w:marRight w:val="0"/>
          <w:marTop w:val="0"/>
          <w:marBottom w:val="0"/>
          <w:divBdr>
            <w:top w:val="none" w:sz="0" w:space="0" w:color="auto"/>
            <w:left w:val="none" w:sz="0" w:space="0" w:color="auto"/>
            <w:bottom w:val="none" w:sz="0" w:space="0" w:color="auto"/>
            <w:right w:val="none" w:sz="0" w:space="0" w:color="auto"/>
          </w:divBdr>
          <w:divsChild>
            <w:div w:id="1920747119">
              <w:marLeft w:val="0"/>
              <w:marRight w:val="0"/>
              <w:marTop w:val="0"/>
              <w:marBottom w:val="0"/>
              <w:divBdr>
                <w:top w:val="none" w:sz="0" w:space="0" w:color="auto"/>
                <w:left w:val="none" w:sz="0" w:space="0" w:color="auto"/>
                <w:bottom w:val="none" w:sz="0" w:space="0" w:color="auto"/>
                <w:right w:val="none" w:sz="0" w:space="0" w:color="auto"/>
              </w:divBdr>
              <w:divsChild>
                <w:div w:id="1294672584">
                  <w:marLeft w:val="0"/>
                  <w:marRight w:val="0"/>
                  <w:marTop w:val="0"/>
                  <w:marBottom w:val="0"/>
                  <w:divBdr>
                    <w:top w:val="none" w:sz="0" w:space="0" w:color="auto"/>
                    <w:left w:val="none" w:sz="0" w:space="0" w:color="auto"/>
                    <w:bottom w:val="none" w:sz="0" w:space="0" w:color="auto"/>
                    <w:right w:val="none" w:sz="0" w:space="0" w:color="auto"/>
                  </w:divBdr>
                </w:div>
              </w:divsChild>
            </w:div>
            <w:div w:id="1071804940">
              <w:marLeft w:val="0"/>
              <w:marRight w:val="0"/>
              <w:marTop w:val="0"/>
              <w:marBottom w:val="0"/>
              <w:divBdr>
                <w:top w:val="none" w:sz="0" w:space="0" w:color="auto"/>
                <w:left w:val="none" w:sz="0" w:space="0" w:color="auto"/>
                <w:bottom w:val="none" w:sz="0" w:space="0" w:color="auto"/>
                <w:right w:val="none" w:sz="0" w:space="0" w:color="auto"/>
              </w:divBdr>
              <w:divsChild>
                <w:div w:id="55130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697427">
          <w:marLeft w:val="0"/>
          <w:marRight w:val="0"/>
          <w:marTop w:val="0"/>
          <w:marBottom w:val="0"/>
          <w:divBdr>
            <w:top w:val="none" w:sz="0" w:space="0" w:color="auto"/>
            <w:left w:val="none" w:sz="0" w:space="0" w:color="auto"/>
            <w:bottom w:val="none" w:sz="0" w:space="0" w:color="auto"/>
            <w:right w:val="none" w:sz="0" w:space="0" w:color="auto"/>
          </w:divBdr>
          <w:divsChild>
            <w:div w:id="1234854837">
              <w:marLeft w:val="0"/>
              <w:marRight w:val="0"/>
              <w:marTop w:val="0"/>
              <w:marBottom w:val="0"/>
              <w:divBdr>
                <w:top w:val="none" w:sz="0" w:space="0" w:color="auto"/>
                <w:left w:val="none" w:sz="0" w:space="0" w:color="auto"/>
                <w:bottom w:val="none" w:sz="0" w:space="0" w:color="auto"/>
                <w:right w:val="none" w:sz="0" w:space="0" w:color="auto"/>
              </w:divBdr>
              <w:divsChild>
                <w:div w:id="301619565">
                  <w:marLeft w:val="0"/>
                  <w:marRight w:val="0"/>
                  <w:marTop w:val="0"/>
                  <w:marBottom w:val="0"/>
                  <w:divBdr>
                    <w:top w:val="none" w:sz="0" w:space="0" w:color="auto"/>
                    <w:left w:val="none" w:sz="0" w:space="0" w:color="auto"/>
                    <w:bottom w:val="none" w:sz="0" w:space="0" w:color="auto"/>
                    <w:right w:val="none" w:sz="0" w:space="0" w:color="auto"/>
                  </w:divBdr>
                </w:div>
              </w:divsChild>
            </w:div>
            <w:div w:id="29234953">
              <w:marLeft w:val="0"/>
              <w:marRight w:val="0"/>
              <w:marTop w:val="0"/>
              <w:marBottom w:val="0"/>
              <w:divBdr>
                <w:top w:val="none" w:sz="0" w:space="0" w:color="auto"/>
                <w:left w:val="none" w:sz="0" w:space="0" w:color="auto"/>
                <w:bottom w:val="none" w:sz="0" w:space="0" w:color="auto"/>
                <w:right w:val="none" w:sz="0" w:space="0" w:color="auto"/>
              </w:divBdr>
              <w:divsChild>
                <w:div w:id="84136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81336">
          <w:marLeft w:val="0"/>
          <w:marRight w:val="0"/>
          <w:marTop w:val="0"/>
          <w:marBottom w:val="0"/>
          <w:divBdr>
            <w:top w:val="none" w:sz="0" w:space="0" w:color="auto"/>
            <w:left w:val="none" w:sz="0" w:space="0" w:color="auto"/>
            <w:bottom w:val="none" w:sz="0" w:space="0" w:color="auto"/>
            <w:right w:val="none" w:sz="0" w:space="0" w:color="auto"/>
          </w:divBdr>
          <w:divsChild>
            <w:div w:id="1889683576">
              <w:marLeft w:val="0"/>
              <w:marRight w:val="0"/>
              <w:marTop w:val="0"/>
              <w:marBottom w:val="0"/>
              <w:divBdr>
                <w:top w:val="none" w:sz="0" w:space="0" w:color="auto"/>
                <w:left w:val="none" w:sz="0" w:space="0" w:color="auto"/>
                <w:bottom w:val="none" w:sz="0" w:space="0" w:color="auto"/>
                <w:right w:val="none" w:sz="0" w:space="0" w:color="auto"/>
              </w:divBdr>
              <w:divsChild>
                <w:div w:id="877470208">
                  <w:marLeft w:val="0"/>
                  <w:marRight w:val="0"/>
                  <w:marTop w:val="0"/>
                  <w:marBottom w:val="0"/>
                  <w:divBdr>
                    <w:top w:val="none" w:sz="0" w:space="0" w:color="auto"/>
                    <w:left w:val="none" w:sz="0" w:space="0" w:color="auto"/>
                    <w:bottom w:val="none" w:sz="0" w:space="0" w:color="auto"/>
                    <w:right w:val="none" w:sz="0" w:space="0" w:color="auto"/>
                  </w:divBdr>
                </w:div>
              </w:divsChild>
            </w:div>
            <w:div w:id="1929537754">
              <w:marLeft w:val="0"/>
              <w:marRight w:val="0"/>
              <w:marTop w:val="0"/>
              <w:marBottom w:val="0"/>
              <w:divBdr>
                <w:top w:val="none" w:sz="0" w:space="0" w:color="auto"/>
                <w:left w:val="none" w:sz="0" w:space="0" w:color="auto"/>
                <w:bottom w:val="none" w:sz="0" w:space="0" w:color="auto"/>
                <w:right w:val="none" w:sz="0" w:space="0" w:color="auto"/>
              </w:divBdr>
              <w:divsChild>
                <w:div w:id="105650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591090">
          <w:marLeft w:val="0"/>
          <w:marRight w:val="0"/>
          <w:marTop w:val="0"/>
          <w:marBottom w:val="0"/>
          <w:divBdr>
            <w:top w:val="none" w:sz="0" w:space="0" w:color="auto"/>
            <w:left w:val="none" w:sz="0" w:space="0" w:color="auto"/>
            <w:bottom w:val="none" w:sz="0" w:space="0" w:color="auto"/>
            <w:right w:val="none" w:sz="0" w:space="0" w:color="auto"/>
          </w:divBdr>
          <w:divsChild>
            <w:div w:id="315233052">
              <w:marLeft w:val="0"/>
              <w:marRight w:val="0"/>
              <w:marTop w:val="0"/>
              <w:marBottom w:val="0"/>
              <w:divBdr>
                <w:top w:val="none" w:sz="0" w:space="0" w:color="auto"/>
                <w:left w:val="none" w:sz="0" w:space="0" w:color="auto"/>
                <w:bottom w:val="none" w:sz="0" w:space="0" w:color="auto"/>
                <w:right w:val="none" w:sz="0" w:space="0" w:color="auto"/>
              </w:divBdr>
              <w:divsChild>
                <w:div w:id="359209342">
                  <w:marLeft w:val="0"/>
                  <w:marRight w:val="0"/>
                  <w:marTop w:val="0"/>
                  <w:marBottom w:val="0"/>
                  <w:divBdr>
                    <w:top w:val="none" w:sz="0" w:space="0" w:color="auto"/>
                    <w:left w:val="none" w:sz="0" w:space="0" w:color="auto"/>
                    <w:bottom w:val="none" w:sz="0" w:space="0" w:color="auto"/>
                    <w:right w:val="none" w:sz="0" w:space="0" w:color="auto"/>
                  </w:divBdr>
                </w:div>
              </w:divsChild>
            </w:div>
            <w:div w:id="1482235440">
              <w:marLeft w:val="0"/>
              <w:marRight w:val="0"/>
              <w:marTop w:val="0"/>
              <w:marBottom w:val="0"/>
              <w:divBdr>
                <w:top w:val="none" w:sz="0" w:space="0" w:color="auto"/>
                <w:left w:val="none" w:sz="0" w:space="0" w:color="auto"/>
                <w:bottom w:val="none" w:sz="0" w:space="0" w:color="auto"/>
                <w:right w:val="none" w:sz="0" w:space="0" w:color="auto"/>
              </w:divBdr>
              <w:divsChild>
                <w:div w:id="52995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riathlon.kiwi/events/eventaccredit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707</Words>
  <Characters>4034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Capill</dc:creator>
  <cp:keywords/>
  <dc:description/>
  <cp:lastModifiedBy>Ross Capill</cp:lastModifiedBy>
  <cp:revision>3</cp:revision>
  <dcterms:created xsi:type="dcterms:W3CDTF">2024-06-06T01:53:00Z</dcterms:created>
  <dcterms:modified xsi:type="dcterms:W3CDTF">2024-07-05T02:13:00Z</dcterms:modified>
</cp:coreProperties>
</file>