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B6B" w:rsidRDefault="00C4351F" w:rsidP="00C4351F">
      <w:pPr>
        <w:spacing w:after="0" w:line="240" w:lineRule="auto"/>
        <w:jc w:val="center"/>
      </w:pPr>
      <w:r>
        <w:t>Esther: God’s Mysterious Ways</w:t>
      </w:r>
    </w:p>
    <w:p w:rsidR="00C4351F" w:rsidRDefault="00C4351F" w:rsidP="00C4351F">
      <w:pPr>
        <w:spacing w:after="0"/>
        <w:jc w:val="center"/>
      </w:pPr>
      <w:r>
        <w:t>Lesson 4: Chapter 2</w:t>
      </w:r>
    </w:p>
    <w:p w:rsidR="00C4351F" w:rsidRDefault="00C4351F" w:rsidP="00C4351F">
      <w:pPr>
        <w:jc w:val="center"/>
      </w:pPr>
      <w:r>
        <w:t>November 11 and 13, 2025</w:t>
      </w:r>
    </w:p>
    <w:p w:rsidR="00C4351F" w:rsidRPr="00CF3FA0" w:rsidRDefault="00C4351F" w:rsidP="00C4351F">
      <w:pPr>
        <w:jc w:val="center"/>
        <w:rPr>
          <w:b/>
          <w:bCs/>
        </w:rPr>
      </w:pPr>
      <w:r w:rsidRPr="00CF3FA0">
        <w:rPr>
          <w:b/>
          <w:bCs/>
        </w:rPr>
        <w:t>Wonders Without Miracles</w:t>
      </w:r>
    </w:p>
    <w:p w:rsidR="00C4351F" w:rsidRPr="00CF3FA0" w:rsidRDefault="00C4351F" w:rsidP="00C4351F">
      <w:pPr>
        <w:spacing w:after="0"/>
        <w:ind w:left="-15"/>
        <w:rPr>
          <w:sz w:val="28"/>
          <w:szCs w:val="28"/>
        </w:rPr>
      </w:pPr>
      <w:r w:rsidRPr="00CF3FA0">
        <w:rPr>
          <w:sz w:val="28"/>
          <w:szCs w:val="28"/>
        </w:rPr>
        <w:t xml:space="preserve">It has been well said that the Book of Esther is a record of wonders without </w:t>
      </w:r>
    </w:p>
    <w:p w:rsidR="00C4351F" w:rsidRPr="00CF3FA0" w:rsidRDefault="00C4351F" w:rsidP="00C4351F">
      <w:pPr>
        <w:spacing w:after="0"/>
        <w:ind w:left="-15"/>
        <w:rPr>
          <w:sz w:val="28"/>
          <w:szCs w:val="28"/>
        </w:rPr>
      </w:pPr>
      <w:r w:rsidRPr="00CF3FA0">
        <w:rPr>
          <w:sz w:val="28"/>
          <w:szCs w:val="28"/>
        </w:rPr>
        <w:t>a miracle, and therefore, though equally revealing the glory of the Lord, it sets it forth in</w:t>
      </w:r>
      <w:r w:rsidRPr="00CF3FA0">
        <w:rPr>
          <w:sz w:val="28"/>
          <w:szCs w:val="28"/>
        </w:rPr>
        <w:t xml:space="preserve"> </w:t>
      </w:r>
      <w:r w:rsidRPr="00CF3FA0">
        <w:rPr>
          <w:sz w:val="28"/>
          <w:szCs w:val="28"/>
        </w:rPr>
        <w:t>another fashion from that which is displayed in the overthrow of Pharaoh by miraculous power.</w:t>
      </w:r>
      <w:r w:rsidRPr="00CF3FA0">
        <w:rPr>
          <w:sz w:val="28"/>
          <w:szCs w:val="28"/>
        </w:rPr>
        <w:t xml:space="preserve"> – Spurgeon</w:t>
      </w:r>
    </w:p>
    <w:p w:rsidR="00C4351F" w:rsidRPr="00CF3FA0" w:rsidRDefault="00C4351F" w:rsidP="00C4351F">
      <w:pPr>
        <w:spacing w:after="0"/>
        <w:ind w:left="-15"/>
        <w:rPr>
          <w:sz w:val="28"/>
          <w:szCs w:val="28"/>
        </w:rPr>
      </w:pPr>
    </w:p>
    <w:p w:rsidR="00C4351F" w:rsidRPr="00CF3FA0" w:rsidRDefault="00C4351F" w:rsidP="00C4351F">
      <w:pPr>
        <w:spacing w:after="0"/>
        <w:ind w:left="-15"/>
        <w:rPr>
          <w:sz w:val="28"/>
          <w:szCs w:val="28"/>
        </w:rPr>
      </w:pPr>
      <w:r w:rsidRPr="00CF3FA0">
        <w:rPr>
          <w:sz w:val="28"/>
          <w:szCs w:val="28"/>
        </w:rPr>
        <w:t>God’s providence is seen in wonders without miracles in many ways.</w:t>
      </w:r>
    </w:p>
    <w:p w:rsidR="00C4351F" w:rsidRDefault="00C4351F" w:rsidP="00C4351F">
      <w:pPr>
        <w:spacing w:after="0"/>
        <w:ind w:left="-15"/>
      </w:pPr>
    </w:p>
    <w:p w:rsidR="00C4351F" w:rsidRDefault="00C4351F" w:rsidP="00C4351F">
      <w:pPr>
        <w:pStyle w:val="ListParagraph"/>
        <w:numPr>
          <w:ilvl w:val="0"/>
          <w:numId w:val="1"/>
        </w:numPr>
        <w:spacing w:after="0"/>
      </w:pPr>
      <w:r>
        <w:t>God places His ____________in _____________ places for doing His ______________.</w:t>
      </w:r>
    </w:p>
    <w:p w:rsidR="00C4351F" w:rsidRDefault="00C4351F" w:rsidP="00C4351F">
      <w:pPr>
        <w:spacing w:after="0"/>
      </w:pPr>
    </w:p>
    <w:p w:rsidR="00C4351F" w:rsidRDefault="00C4351F" w:rsidP="00C4351F">
      <w:pPr>
        <w:pStyle w:val="ListParagraph"/>
        <w:numPr>
          <w:ilvl w:val="0"/>
          <w:numId w:val="1"/>
        </w:numPr>
        <w:spacing w:after="0"/>
      </w:pPr>
      <w:r>
        <w:t>God is _________________ the _______________events that produce _______________ _______________.</w:t>
      </w:r>
    </w:p>
    <w:p w:rsidR="00C4351F" w:rsidRDefault="00C4351F" w:rsidP="00C4351F">
      <w:pPr>
        <w:pStyle w:val="ListParagraph"/>
      </w:pPr>
    </w:p>
    <w:p w:rsidR="00C4351F" w:rsidRDefault="00C4351F" w:rsidP="00C4351F">
      <w:pPr>
        <w:pStyle w:val="ListParagraph"/>
        <w:numPr>
          <w:ilvl w:val="0"/>
          <w:numId w:val="2"/>
        </w:numPr>
        <w:spacing w:after="0"/>
      </w:pPr>
      <w:r>
        <w:t>Removal of Queen Vashti</w:t>
      </w:r>
    </w:p>
    <w:p w:rsidR="00C4351F" w:rsidRDefault="00C4351F" w:rsidP="00C4351F">
      <w:pPr>
        <w:spacing w:after="0"/>
      </w:pPr>
    </w:p>
    <w:p w:rsidR="00C4351F" w:rsidRDefault="00C4351F" w:rsidP="00C4351F">
      <w:pPr>
        <w:spacing w:after="0"/>
      </w:pPr>
    </w:p>
    <w:p w:rsidR="00C4351F" w:rsidRDefault="00C4351F" w:rsidP="00C4351F">
      <w:pPr>
        <w:pStyle w:val="ListParagraph"/>
        <w:numPr>
          <w:ilvl w:val="0"/>
          <w:numId w:val="2"/>
        </w:numPr>
        <w:spacing w:after="0"/>
      </w:pPr>
      <w:r>
        <w:t>One of about 400, a young Jewish girl</w:t>
      </w:r>
    </w:p>
    <w:p w:rsidR="00C4351F" w:rsidRDefault="00C4351F" w:rsidP="00C4351F">
      <w:pPr>
        <w:spacing w:after="0"/>
      </w:pPr>
    </w:p>
    <w:p w:rsidR="00C4351F" w:rsidRDefault="00C4351F" w:rsidP="00C4351F">
      <w:pPr>
        <w:spacing w:after="0"/>
      </w:pPr>
    </w:p>
    <w:p w:rsidR="00CF3FA0" w:rsidRDefault="00CF3FA0" w:rsidP="00C4351F">
      <w:pPr>
        <w:spacing w:after="0"/>
      </w:pPr>
    </w:p>
    <w:p w:rsidR="00C4351F" w:rsidRDefault="00C4351F" w:rsidP="00C4351F">
      <w:pPr>
        <w:pStyle w:val="ListParagraph"/>
        <w:numPr>
          <w:ilvl w:val="0"/>
          <w:numId w:val="2"/>
        </w:numPr>
        <w:spacing w:after="0"/>
      </w:pPr>
      <w:r>
        <w:t>Hegais’s special attention</w:t>
      </w:r>
    </w:p>
    <w:p w:rsidR="00C4351F" w:rsidRDefault="00C4351F" w:rsidP="00C4351F">
      <w:pPr>
        <w:spacing w:after="0"/>
      </w:pPr>
    </w:p>
    <w:p w:rsidR="00CF3FA0" w:rsidRDefault="00CF3FA0" w:rsidP="00C4351F">
      <w:pPr>
        <w:spacing w:after="0"/>
      </w:pPr>
    </w:p>
    <w:p w:rsidR="00C4351F" w:rsidRDefault="00C4351F" w:rsidP="00C4351F">
      <w:pPr>
        <w:spacing w:after="0"/>
      </w:pPr>
    </w:p>
    <w:p w:rsidR="00C4351F" w:rsidRDefault="00C4351F" w:rsidP="00C4351F">
      <w:pPr>
        <w:pStyle w:val="ListParagraph"/>
        <w:numPr>
          <w:ilvl w:val="0"/>
          <w:numId w:val="2"/>
        </w:numPr>
        <w:spacing w:after="0"/>
      </w:pPr>
      <w:r>
        <w:t>King Ahasuerus loves Esther</w:t>
      </w:r>
    </w:p>
    <w:p w:rsidR="00C4351F" w:rsidRDefault="00C4351F" w:rsidP="00C4351F">
      <w:pPr>
        <w:spacing w:after="0"/>
      </w:pPr>
    </w:p>
    <w:p w:rsidR="00CF3FA0" w:rsidRDefault="00CF3FA0" w:rsidP="00C4351F">
      <w:pPr>
        <w:spacing w:after="0"/>
      </w:pPr>
    </w:p>
    <w:p w:rsidR="00C4351F" w:rsidRDefault="00C4351F" w:rsidP="00C4351F">
      <w:pPr>
        <w:spacing w:after="0"/>
      </w:pPr>
    </w:p>
    <w:p w:rsidR="00C4351F" w:rsidRDefault="00C4351F" w:rsidP="00C4351F">
      <w:pPr>
        <w:pStyle w:val="ListParagraph"/>
        <w:numPr>
          <w:ilvl w:val="0"/>
          <w:numId w:val="2"/>
        </w:numPr>
        <w:spacing w:after="0"/>
      </w:pPr>
      <w:r>
        <w:t>Mordecai’s position at the gate a sinister plot uncovered</w:t>
      </w:r>
    </w:p>
    <w:p w:rsidR="00C4351F" w:rsidRDefault="00C4351F" w:rsidP="00C4351F">
      <w:pPr>
        <w:spacing w:after="0"/>
      </w:pPr>
    </w:p>
    <w:p w:rsidR="00C4351F" w:rsidRDefault="00C4351F" w:rsidP="00C4351F">
      <w:pPr>
        <w:spacing w:after="0"/>
      </w:pPr>
    </w:p>
    <w:p w:rsidR="00CF3FA0" w:rsidRDefault="00CF3FA0" w:rsidP="00C4351F">
      <w:pPr>
        <w:spacing w:after="0"/>
      </w:pPr>
    </w:p>
    <w:p w:rsidR="00CF3FA0" w:rsidRDefault="00CF3FA0" w:rsidP="00C4351F">
      <w:pPr>
        <w:spacing w:after="0"/>
      </w:pPr>
    </w:p>
    <w:p w:rsidR="00CF3FA0" w:rsidRDefault="00CF3FA0" w:rsidP="00C4351F">
      <w:pPr>
        <w:spacing w:after="0"/>
      </w:pPr>
    </w:p>
    <w:p w:rsidR="00CF3FA0" w:rsidRDefault="00CF3FA0" w:rsidP="00C4351F">
      <w:pPr>
        <w:spacing w:after="0"/>
      </w:pPr>
    </w:p>
    <w:p w:rsidR="00C4351F" w:rsidRDefault="00C4351F" w:rsidP="00C4351F">
      <w:pPr>
        <w:spacing w:after="0"/>
      </w:pPr>
      <w:r>
        <w:lastRenderedPageBreak/>
        <w:t xml:space="preserve">CAUTION: </w:t>
      </w:r>
      <w:r w:rsidR="00CF3FA0">
        <w:t>Be careful, Esther is not a lesson on how we are to live although we can gleam some of that. We must remember that first and foremost Esther is a book teaching us to recognize, believe and trust in God’s sovereignty and providence, and the glory is Gods</w:t>
      </w:r>
    </w:p>
    <w:p w:rsidR="00CF3FA0" w:rsidRDefault="00CF3FA0" w:rsidP="00C4351F">
      <w:pPr>
        <w:spacing w:after="0"/>
      </w:pPr>
    </w:p>
    <w:p w:rsidR="00CF3FA0" w:rsidRDefault="00CF3FA0" w:rsidP="00C4351F">
      <w:pPr>
        <w:spacing w:after="0"/>
      </w:pPr>
      <w:r>
        <w:t>Providence seen:</w:t>
      </w:r>
    </w:p>
    <w:p w:rsidR="00CF3FA0" w:rsidRDefault="00CF3FA0" w:rsidP="00CF3FA0">
      <w:pPr>
        <w:pStyle w:val="ListParagraph"/>
        <w:numPr>
          <w:ilvl w:val="0"/>
          <w:numId w:val="3"/>
        </w:numPr>
        <w:spacing w:after="0"/>
      </w:pPr>
      <w:r>
        <w:t>They are Jews</w:t>
      </w:r>
    </w:p>
    <w:p w:rsidR="00CF3FA0" w:rsidRDefault="00CF3FA0" w:rsidP="00C4351F">
      <w:pPr>
        <w:spacing w:after="0"/>
      </w:pPr>
    </w:p>
    <w:p w:rsidR="00CF3FA0" w:rsidRDefault="00CF3FA0" w:rsidP="00C4351F">
      <w:pPr>
        <w:spacing w:after="0"/>
      </w:pPr>
    </w:p>
    <w:p w:rsidR="00CF3FA0" w:rsidRDefault="00CF3FA0" w:rsidP="00C4351F">
      <w:pPr>
        <w:spacing w:after="0"/>
      </w:pPr>
    </w:p>
    <w:p w:rsidR="00CF3FA0" w:rsidRDefault="00CF3FA0" w:rsidP="00C4351F">
      <w:pPr>
        <w:spacing w:after="0"/>
      </w:pPr>
    </w:p>
    <w:p w:rsidR="00CF3FA0" w:rsidRDefault="00CF3FA0" w:rsidP="00C4351F">
      <w:pPr>
        <w:spacing w:after="0"/>
      </w:pPr>
      <w:r>
        <w:t>POA: Truth God’s people live in tow worlds but are defined by one of them.</w:t>
      </w:r>
    </w:p>
    <w:p w:rsidR="00CF3FA0" w:rsidRDefault="00CF3FA0" w:rsidP="00CF3FA0">
      <w:pPr>
        <w:spacing w:after="0" w:line="240" w:lineRule="auto"/>
        <w:ind w:left="-15" w:firstLine="350"/>
      </w:pPr>
      <w:r w:rsidRPr="00CF3FA0">
        <w:t xml:space="preserve">Are Mordecai and Esther defined more as God’s chosen people or </w:t>
      </w:r>
      <w:r w:rsidRPr="00CF3FA0">
        <w:t>P</w:t>
      </w:r>
      <w:r w:rsidRPr="00CF3FA0">
        <w:t xml:space="preserve">ersian citizens.  POA – what about us what world defines us – this earthly one or the hope that is before us.  If someone would read our </w:t>
      </w:r>
      <w:proofErr w:type="gramStart"/>
      <w:r w:rsidRPr="00CF3FA0">
        <w:t>story</w:t>
      </w:r>
      <w:proofErr w:type="gramEnd"/>
      <w:r w:rsidRPr="00CF3FA0">
        <w:t xml:space="preserve"> could they </w:t>
      </w:r>
      <w:proofErr w:type="gramStart"/>
      <w:r w:rsidRPr="00CF3FA0">
        <w:t>tell</w:t>
      </w:r>
      <w:proofErr w:type="gramEnd"/>
      <w:r w:rsidRPr="00CF3FA0">
        <w:t xml:space="preserve"> that we strive to walk worthy and are a child of the King.</w:t>
      </w:r>
    </w:p>
    <w:p w:rsidR="00CF3FA0" w:rsidRDefault="00CF3FA0" w:rsidP="00CF3FA0">
      <w:pPr>
        <w:spacing w:after="0" w:line="240" w:lineRule="auto"/>
      </w:pPr>
    </w:p>
    <w:p w:rsidR="00CF3FA0" w:rsidRDefault="00CF3FA0" w:rsidP="00CF3FA0">
      <w:pPr>
        <w:spacing w:after="0" w:line="240" w:lineRule="auto"/>
      </w:pPr>
      <w:r w:rsidRPr="00CF3FA0">
        <w:rPr>
          <w:strike/>
        </w:rPr>
        <w:t>-</w:t>
      </w:r>
      <w:r>
        <w:rPr>
          <w:strike/>
        </w:rPr>
        <w:t xml:space="preserve"> </w:t>
      </w:r>
      <w:r>
        <w:t xml:space="preserve">Esther is wonderfully </w:t>
      </w:r>
      <w:proofErr w:type="gramStart"/>
      <w:r>
        <w:t>created :</w:t>
      </w:r>
      <w:proofErr w:type="gramEnd"/>
      <w:r>
        <w:t xml:space="preserve"> Psalm 139:13-17, Isaiah 44:24-25,</w:t>
      </w:r>
    </w:p>
    <w:p w:rsidR="00CF3FA0" w:rsidRDefault="00CF3FA0" w:rsidP="00CF3FA0">
      <w:pPr>
        <w:spacing w:after="0" w:line="240" w:lineRule="auto"/>
      </w:pPr>
    </w:p>
    <w:p w:rsidR="00CF3FA0" w:rsidRDefault="00CF3FA0" w:rsidP="00CF3FA0">
      <w:pPr>
        <w:spacing w:after="0" w:line="240" w:lineRule="auto"/>
      </w:pPr>
      <w:r>
        <w:t>She has a gentle and quiet spirit 1 Peter 3:3-4</w:t>
      </w:r>
    </w:p>
    <w:p w:rsidR="00CF3FA0" w:rsidRDefault="00CF3FA0" w:rsidP="00CF3FA0">
      <w:pPr>
        <w:spacing w:after="0" w:line="240" w:lineRule="auto"/>
      </w:pPr>
    </w:p>
    <w:p w:rsidR="00CF3FA0" w:rsidRDefault="00A81A50" w:rsidP="00CF3FA0">
      <w:pPr>
        <w:spacing w:after="0" w:line="240" w:lineRule="auto"/>
      </w:pPr>
      <w:r>
        <w:t>We are His creation and as believers a new creation: Psalm 119:73, 2 Corinthians 5:17, Ephesians 2:10; James 3:17</w:t>
      </w:r>
    </w:p>
    <w:p w:rsidR="00A81A50" w:rsidRDefault="00A81A50" w:rsidP="00CF3FA0">
      <w:pPr>
        <w:spacing w:after="0" w:line="240" w:lineRule="auto"/>
      </w:pPr>
    </w:p>
    <w:p w:rsidR="00A81A50" w:rsidRPr="00A81A50" w:rsidRDefault="00A81A50" w:rsidP="00A81A50">
      <w:pPr>
        <w:spacing w:after="0" w:line="240" w:lineRule="auto"/>
      </w:pPr>
      <w:r w:rsidRPr="00A81A50">
        <w:t xml:space="preserve">POA:  Do we believe </w:t>
      </w:r>
      <w:r w:rsidRPr="00A81A50">
        <w:t>G</w:t>
      </w:r>
      <w:r w:rsidRPr="00A81A50">
        <w:t xml:space="preserve">od in His providence and perfect foreknowledge created us not only in our physical looks but in our personalities so that he could use that to arrange small events with great results to </w:t>
      </w:r>
      <w:r w:rsidRPr="00A81A50">
        <w:t>put us</w:t>
      </w:r>
      <w:r w:rsidRPr="00A81A50">
        <w:t xml:space="preserve"> in the fitting places so that</w:t>
      </w:r>
      <w:r w:rsidRPr="00A81A50">
        <w:t xml:space="preserve"> we</w:t>
      </w:r>
      <w:r w:rsidRPr="00A81A50">
        <w:t xml:space="preserve"> can be an agent for Him.  Do you see yourself as the person God </w:t>
      </w:r>
      <w:r w:rsidRPr="00A81A50">
        <w:t xml:space="preserve">created </w:t>
      </w:r>
      <w:r w:rsidRPr="00A81A50">
        <w:t>you to be or do you wonder why you were not made different and in different circumstances.  Like Esther</w:t>
      </w:r>
      <w:r w:rsidRPr="00A81A50">
        <w:t>,</w:t>
      </w:r>
      <w:r w:rsidRPr="00A81A50">
        <w:t xml:space="preserve"> He is using how he created you and the circumstances of your life to do His will and bring Him glory.  Spend time this week praising God for how and who He created you to be and ask Him to continue to work in molding you like the master with clay to grow in grace and wisdom.  </w:t>
      </w:r>
    </w:p>
    <w:p w:rsidR="00A81A50" w:rsidRPr="00CF3FA0" w:rsidRDefault="00A81A50" w:rsidP="00CF3FA0">
      <w:pPr>
        <w:spacing w:after="0" w:line="240" w:lineRule="auto"/>
      </w:pPr>
    </w:p>
    <w:p w:rsidR="00CF3FA0" w:rsidRPr="00C4351F" w:rsidRDefault="00CF3FA0" w:rsidP="00C4351F">
      <w:pPr>
        <w:spacing w:after="0"/>
      </w:pPr>
    </w:p>
    <w:sectPr w:rsidR="00CF3FA0" w:rsidRPr="00C4351F" w:rsidSect="007665E4">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CD6"/>
    <w:multiLevelType w:val="hybridMultilevel"/>
    <w:tmpl w:val="4088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8617C"/>
    <w:multiLevelType w:val="hybridMultilevel"/>
    <w:tmpl w:val="F46EDC94"/>
    <w:lvl w:ilvl="0" w:tplc="9DA09998">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4FFC3D30"/>
    <w:multiLevelType w:val="hybridMultilevel"/>
    <w:tmpl w:val="4B3457AE"/>
    <w:lvl w:ilvl="0" w:tplc="5DBA1CC0">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5475">
    <w:abstractNumId w:val="1"/>
  </w:num>
  <w:num w:numId="2" w16cid:durableId="2010208272">
    <w:abstractNumId w:val="0"/>
  </w:num>
  <w:num w:numId="3" w16cid:durableId="514149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1F"/>
    <w:rsid w:val="00107B6B"/>
    <w:rsid w:val="007665E4"/>
    <w:rsid w:val="008B47E7"/>
    <w:rsid w:val="00967805"/>
    <w:rsid w:val="00A81A50"/>
    <w:rsid w:val="00BE2CA2"/>
    <w:rsid w:val="00C4351F"/>
    <w:rsid w:val="00C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64E1"/>
  <w15:chartTrackingRefBased/>
  <w15:docId w15:val="{7C5C828A-06DA-41AD-872E-2D8087CB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5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5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35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35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35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35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35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5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5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5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5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35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35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35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35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35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3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5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5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351F"/>
    <w:pPr>
      <w:spacing w:before="160"/>
      <w:jc w:val="center"/>
    </w:pPr>
    <w:rPr>
      <w:i/>
      <w:iCs/>
      <w:color w:val="404040" w:themeColor="text1" w:themeTint="BF"/>
    </w:rPr>
  </w:style>
  <w:style w:type="character" w:customStyle="1" w:styleId="QuoteChar">
    <w:name w:val="Quote Char"/>
    <w:basedOn w:val="DefaultParagraphFont"/>
    <w:link w:val="Quote"/>
    <w:uiPriority w:val="29"/>
    <w:rsid w:val="00C4351F"/>
    <w:rPr>
      <w:i/>
      <w:iCs/>
      <w:color w:val="404040" w:themeColor="text1" w:themeTint="BF"/>
    </w:rPr>
  </w:style>
  <w:style w:type="paragraph" w:styleId="ListParagraph">
    <w:name w:val="List Paragraph"/>
    <w:basedOn w:val="Normal"/>
    <w:uiPriority w:val="34"/>
    <w:qFormat/>
    <w:rsid w:val="00C4351F"/>
    <w:pPr>
      <w:ind w:left="720"/>
      <w:contextualSpacing/>
    </w:pPr>
  </w:style>
  <w:style w:type="character" w:styleId="IntenseEmphasis">
    <w:name w:val="Intense Emphasis"/>
    <w:basedOn w:val="DefaultParagraphFont"/>
    <w:uiPriority w:val="21"/>
    <w:qFormat/>
    <w:rsid w:val="00C4351F"/>
    <w:rPr>
      <w:i/>
      <w:iCs/>
      <w:color w:val="2F5496" w:themeColor="accent1" w:themeShade="BF"/>
    </w:rPr>
  </w:style>
  <w:style w:type="paragraph" w:styleId="IntenseQuote">
    <w:name w:val="Intense Quote"/>
    <w:basedOn w:val="Normal"/>
    <w:next w:val="Normal"/>
    <w:link w:val="IntenseQuoteChar"/>
    <w:uiPriority w:val="30"/>
    <w:qFormat/>
    <w:rsid w:val="00C43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51F"/>
    <w:rPr>
      <w:i/>
      <w:iCs/>
      <w:color w:val="2F5496" w:themeColor="accent1" w:themeShade="BF"/>
    </w:rPr>
  </w:style>
  <w:style w:type="character" w:styleId="IntenseReference">
    <w:name w:val="Intense Reference"/>
    <w:basedOn w:val="DefaultParagraphFont"/>
    <w:uiPriority w:val="32"/>
    <w:qFormat/>
    <w:rsid w:val="00C435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Benson</dc:creator>
  <cp:keywords/>
  <dc:description/>
  <cp:lastModifiedBy>Kim Benson</cp:lastModifiedBy>
  <cp:revision>1</cp:revision>
  <dcterms:created xsi:type="dcterms:W3CDTF">2025-11-11T15:04:00Z</dcterms:created>
  <dcterms:modified xsi:type="dcterms:W3CDTF">2025-11-11T15:32:00Z</dcterms:modified>
</cp:coreProperties>
</file>