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C5CF" w14:textId="77777777" w:rsidR="00F15B59" w:rsidRDefault="001E630C">
      <w:pPr>
        <w:spacing w:after="669"/>
        <w:ind w:left="14"/>
      </w:pPr>
      <w:r>
        <w:rPr>
          <w:rFonts w:ascii="Times New Roman" w:eastAsia="Times New Roman" w:hAnsi="Times New Roman" w:cs="Times New Roman"/>
          <w:b/>
          <w:sz w:val="32"/>
        </w:rPr>
        <w:t xml:space="preserve">  </w:t>
      </w:r>
      <w:r>
        <w:rPr>
          <w:sz w:val="32"/>
          <w:vertAlign w:val="subscript"/>
        </w:rPr>
        <w:t xml:space="preserve"> </w:t>
      </w:r>
    </w:p>
    <w:p w14:paraId="69276698" w14:textId="77777777" w:rsidR="00F15B59" w:rsidRDefault="001E630C" w:rsidP="001C764F">
      <w:pPr>
        <w:spacing w:after="242" w:line="218" w:lineRule="auto"/>
        <w:ind w:left="596" w:right="177" w:hanging="10"/>
        <w:jc w:val="center"/>
      </w:pPr>
      <w:r>
        <w:rPr>
          <w:rFonts w:ascii="Times New Roman" w:eastAsia="Times New Roman" w:hAnsi="Times New Roman" w:cs="Times New Roman"/>
          <w:sz w:val="72"/>
        </w:rPr>
        <w:t>GLOBAL DIAGNOSTIC</w:t>
      </w:r>
    </w:p>
    <w:p w14:paraId="2797D19A" w14:textId="77777777" w:rsidR="00F15B59" w:rsidRDefault="001E630C" w:rsidP="001C764F">
      <w:pPr>
        <w:tabs>
          <w:tab w:val="center" w:pos="4335"/>
          <w:tab w:val="center" w:pos="7107"/>
        </w:tabs>
        <w:spacing w:after="0"/>
        <w:jc w:val="center"/>
      </w:pPr>
      <w:r>
        <w:rPr>
          <w:rFonts w:ascii="Times New Roman" w:eastAsia="Times New Roman" w:hAnsi="Times New Roman" w:cs="Times New Roman"/>
          <w:sz w:val="72"/>
        </w:rPr>
        <w:t>SERVICES, INC.</w:t>
      </w:r>
    </w:p>
    <w:p w14:paraId="0650C881" w14:textId="77777777" w:rsidR="00F15B59" w:rsidRDefault="001E630C" w:rsidP="001C764F">
      <w:pPr>
        <w:spacing w:after="0" w:line="218" w:lineRule="auto"/>
        <w:ind w:left="249" w:right="177"/>
      </w:pPr>
      <w:r>
        <w:rPr>
          <w:rFonts w:ascii="Times New Roman" w:eastAsia="Times New Roman" w:hAnsi="Times New Roman" w:cs="Times New Roman"/>
          <w:sz w:val="72"/>
        </w:rPr>
        <w:t>EMPLOYEE HANDBOOK</w:t>
      </w:r>
    </w:p>
    <w:p w14:paraId="6428C23F" w14:textId="77777777" w:rsidR="00F15B59" w:rsidRDefault="00F15B59" w:rsidP="00D26D61"/>
    <w:p w14:paraId="0AB0CC5F" w14:textId="77777777" w:rsidR="00F15B59" w:rsidRDefault="001E630C">
      <w:pPr>
        <w:spacing w:after="0"/>
        <w:ind w:left="14"/>
      </w:pPr>
      <w:r>
        <w:rPr>
          <w:rFonts w:ascii="Times New Roman" w:eastAsia="Times New Roman" w:hAnsi="Times New Roman" w:cs="Times New Roman"/>
          <w:b/>
          <w:sz w:val="32"/>
        </w:rPr>
        <w:t xml:space="preserve"> </w:t>
      </w:r>
      <w:r>
        <w:rPr>
          <w:sz w:val="32"/>
          <w:vertAlign w:val="subscript"/>
        </w:rPr>
        <w:t xml:space="preserve"> </w:t>
      </w:r>
    </w:p>
    <w:p w14:paraId="25782122" w14:textId="5DB95CAB" w:rsidR="00C562ED" w:rsidRDefault="001F25A9" w:rsidP="001F25A9">
      <w:pPr>
        <w:tabs>
          <w:tab w:val="center" w:pos="4335"/>
          <w:tab w:val="center" w:pos="7859"/>
        </w:tabs>
        <w:spacing w:after="0"/>
        <w:jc w:val="center"/>
      </w:pPr>
      <w:r>
        <w:t>Revised</w:t>
      </w:r>
      <w:r w:rsidR="0061466C">
        <w:t xml:space="preserve"> </w:t>
      </w:r>
      <w:r w:rsidR="00F150E5">
        <w:t>2.</w:t>
      </w:r>
      <w:r w:rsidR="004402AA">
        <w:t>5</w:t>
      </w:r>
      <w:r w:rsidR="00F150E5">
        <w:t>.26</w:t>
      </w:r>
    </w:p>
    <w:p w14:paraId="501AF730" w14:textId="5FF2925F" w:rsidR="00C562ED" w:rsidRDefault="00C562ED">
      <w:pPr>
        <w:tabs>
          <w:tab w:val="center" w:pos="4335"/>
          <w:tab w:val="center" w:pos="7859"/>
        </w:tabs>
        <w:spacing w:after="0"/>
        <w:rPr>
          <w:rFonts w:ascii="Times New Roman" w:eastAsia="Times New Roman" w:hAnsi="Times New Roman" w:cs="Times New Roman"/>
          <w:b/>
          <w:sz w:val="18"/>
        </w:rPr>
      </w:pPr>
    </w:p>
    <w:p w14:paraId="51849E82" w14:textId="77777777" w:rsidR="00C562ED" w:rsidRDefault="00C562ED">
      <w:pPr>
        <w:tabs>
          <w:tab w:val="center" w:pos="4335"/>
          <w:tab w:val="center" w:pos="7859"/>
        </w:tabs>
        <w:spacing w:after="0"/>
        <w:rPr>
          <w:rFonts w:ascii="Times New Roman" w:eastAsia="Times New Roman" w:hAnsi="Times New Roman" w:cs="Times New Roman"/>
          <w:b/>
          <w:sz w:val="18"/>
        </w:rPr>
      </w:pPr>
    </w:p>
    <w:p w14:paraId="10331D7E" w14:textId="63D2BA96" w:rsidR="00C562ED" w:rsidRPr="00C562ED" w:rsidRDefault="00C562ED" w:rsidP="00C562ED">
      <w:pPr>
        <w:rPr>
          <w:rFonts w:eastAsia="Times New Roman"/>
          <w:b/>
          <w:bCs/>
          <w:color w:val="auto"/>
          <w:sz w:val="24"/>
          <w:szCs w:val="24"/>
        </w:rPr>
      </w:pPr>
      <w:r w:rsidRPr="00C562ED">
        <w:rPr>
          <w:rFonts w:ascii="Arial" w:eastAsia="Times New Roman" w:hAnsi="Arial" w:cs="Arial"/>
          <w:b/>
          <w:bCs/>
          <w:i/>
          <w:iCs/>
          <w:color w:val="70757A"/>
          <w:sz w:val="21"/>
          <w:szCs w:val="21"/>
          <w:shd w:val="clear" w:color="auto" w:fill="FFFFFF"/>
        </w:rPr>
        <w:t xml:space="preserve">Global Diagnostic Services, Inc. </w:t>
      </w:r>
      <w:r w:rsidRPr="00C562ED">
        <w:rPr>
          <w:rFonts w:ascii="Arial" w:eastAsia="Times New Roman" w:hAnsi="Arial" w:cs="Arial"/>
          <w:b/>
          <w:bCs/>
          <w:i/>
          <w:iCs/>
          <w:color w:val="3C4043"/>
          <w:sz w:val="21"/>
          <w:szCs w:val="21"/>
          <w:shd w:val="clear" w:color="auto" w:fill="FFFFFF"/>
        </w:rPr>
        <w:t xml:space="preserve"> reserves the right to </w:t>
      </w:r>
      <w:r w:rsidRPr="00C562ED">
        <w:rPr>
          <w:rFonts w:ascii="Arial" w:eastAsia="Times New Roman" w:hAnsi="Arial" w:cs="Arial"/>
          <w:b/>
          <w:bCs/>
          <w:i/>
          <w:iCs/>
          <w:color w:val="52565A"/>
          <w:sz w:val="21"/>
          <w:szCs w:val="21"/>
          <w:shd w:val="clear" w:color="auto" w:fill="FFFFFF"/>
        </w:rPr>
        <w:t>change</w:t>
      </w:r>
      <w:r w:rsidRPr="00C562ED">
        <w:rPr>
          <w:rFonts w:ascii="Arial" w:eastAsia="Times New Roman" w:hAnsi="Arial" w:cs="Arial"/>
          <w:b/>
          <w:bCs/>
          <w:i/>
          <w:iCs/>
          <w:color w:val="3C4043"/>
          <w:sz w:val="21"/>
          <w:szCs w:val="21"/>
          <w:shd w:val="clear" w:color="auto" w:fill="FFFFFF"/>
        </w:rPr>
        <w:t> its employment policies and this employee handbook at </w:t>
      </w:r>
      <w:r w:rsidRPr="00C562ED">
        <w:rPr>
          <w:rFonts w:ascii="Arial" w:eastAsia="Times New Roman" w:hAnsi="Arial" w:cs="Arial"/>
          <w:b/>
          <w:bCs/>
          <w:i/>
          <w:iCs/>
          <w:color w:val="52565A"/>
          <w:sz w:val="21"/>
          <w:szCs w:val="21"/>
          <w:shd w:val="clear" w:color="auto" w:fill="FFFFFF"/>
        </w:rPr>
        <w:t>any time</w:t>
      </w:r>
      <w:r w:rsidRPr="00C562ED">
        <w:rPr>
          <w:rFonts w:ascii="Arial" w:eastAsia="Times New Roman" w:hAnsi="Arial" w:cs="Arial"/>
          <w:b/>
          <w:bCs/>
          <w:i/>
          <w:iCs/>
          <w:color w:val="3C4043"/>
          <w:sz w:val="21"/>
          <w:szCs w:val="21"/>
          <w:shd w:val="clear" w:color="auto" w:fill="FFFFFF"/>
        </w:rPr>
        <w:t xml:space="preserve">, with or without notice (subject to applicable law), and that that such policies and this employee </w:t>
      </w:r>
      <w:r w:rsidR="004745C4" w:rsidRPr="00C562ED">
        <w:rPr>
          <w:rFonts w:ascii="Arial" w:eastAsia="Times New Roman" w:hAnsi="Arial" w:cs="Arial"/>
          <w:b/>
          <w:bCs/>
          <w:i/>
          <w:iCs/>
          <w:color w:val="3C4043"/>
          <w:sz w:val="21"/>
          <w:szCs w:val="21"/>
          <w:shd w:val="clear" w:color="auto" w:fill="FFFFFF"/>
        </w:rPr>
        <w:t>handbook are</w:t>
      </w:r>
      <w:r w:rsidRPr="00C562ED">
        <w:rPr>
          <w:rFonts w:ascii="Arial" w:eastAsia="Times New Roman" w:hAnsi="Arial" w:cs="Arial"/>
          <w:b/>
          <w:bCs/>
          <w:i/>
          <w:iCs/>
          <w:color w:val="3C4043"/>
          <w:sz w:val="21"/>
          <w:szCs w:val="21"/>
          <w:shd w:val="clear" w:color="auto" w:fill="FFFFFF"/>
        </w:rPr>
        <w:t> </w:t>
      </w:r>
      <w:r w:rsidRPr="00C562ED">
        <w:rPr>
          <w:rFonts w:ascii="Arial" w:eastAsia="Times New Roman" w:hAnsi="Arial" w:cs="Arial"/>
          <w:b/>
          <w:bCs/>
          <w:i/>
          <w:iCs/>
          <w:color w:val="52565A"/>
          <w:sz w:val="21"/>
          <w:szCs w:val="21"/>
          <w:shd w:val="clear" w:color="auto" w:fill="FFFFFF"/>
        </w:rPr>
        <w:t xml:space="preserve">not a </w:t>
      </w:r>
      <w:r w:rsidR="00DD2F11">
        <w:rPr>
          <w:rFonts w:ascii="Arial" w:eastAsia="Times New Roman" w:hAnsi="Arial" w:cs="Arial"/>
          <w:b/>
          <w:bCs/>
          <w:i/>
          <w:iCs/>
          <w:color w:val="52565A"/>
          <w:sz w:val="21"/>
          <w:szCs w:val="21"/>
          <w:shd w:val="clear" w:color="auto" w:fill="FFFFFF"/>
        </w:rPr>
        <w:t>c</w:t>
      </w:r>
      <w:r w:rsidRPr="00C562ED">
        <w:rPr>
          <w:rFonts w:ascii="Arial" w:eastAsia="Times New Roman" w:hAnsi="Arial" w:cs="Arial"/>
          <w:b/>
          <w:bCs/>
          <w:i/>
          <w:iCs/>
          <w:color w:val="52565A"/>
          <w:sz w:val="21"/>
          <w:szCs w:val="21"/>
          <w:shd w:val="clear" w:color="auto" w:fill="FFFFFF"/>
        </w:rPr>
        <w:t>ontract(s) </w:t>
      </w:r>
      <w:r w:rsidRPr="00C562ED">
        <w:rPr>
          <w:rFonts w:ascii="Arial" w:eastAsia="Times New Roman" w:hAnsi="Arial" w:cs="Arial"/>
          <w:b/>
          <w:bCs/>
          <w:i/>
          <w:iCs/>
          <w:color w:val="3C4043"/>
          <w:sz w:val="21"/>
          <w:szCs w:val="21"/>
          <w:shd w:val="clear" w:color="auto" w:fill="FFFFFF"/>
        </w:rPr>
        <w:t> of </w:t>
      </w:r>
      <w:r w:rsidRPr="00C562ED">
        <w:rPr>
          <w:rFonts w:ascii="Arial" w:eastAsia="Times New Roman" w:hAnsi="Arial" w:cs="Arial"/>
          <w:b/>
          <w:bCs/>
          <w:i/>
          <w:iCs/>
          <w:color w:val="52565A"/>
          <w:sz w:val="21"/>
          <w:szCs w:val="21"/>
          <w:shd w:val="clear" w:color="auto" w:fill="FFFFFF"/>
        </w:rPr>
        <w:t>any</w:t>
      </w:r>
      <w:r w:rsidRPr="00C562ED">
        <w:rPr>
          <w:rFonts w:ascii="Arial" w:eastAsia="Times New Roman" w:hAnsi="Arial" w:cs="Arial"/>
          <w:b/>
          <w:bCs/>
          <w:i/>
          <w:iCs/>
          <w:color w:val="3C4043"/>
          <w:sz w:val="21"/>
          <w:szCs w:val="21"/>
          <w:shd w:val="clear" w:color="auto" w:fill="FFFFFF"/>
        </w:rPr>
        <w:t> kind, and that they do </w:t>
      </w:r>
      <w:r w:rsidRPr="00C562ED">
        <w:rPr>
          <w:rFonts w:ascii="Arial" w:eastAsia="Times New Roman" w:hAnsi="Arial" w:cs="Arial"/>
          <w:b/>
          <w:bCs/>
          <w:i/>
          <w:iCs/>
          <w:color w:val="52565A"/>
          <w:sz w:val="21"/>
          <w:szCs w:val="21"/>
          <w:shd w:val="clear" w:color="auto" w:fill="FFFFFF"/>
        </w:rPr>
        <w:t>not</w:t>
      </w:r>
      <w:r w:rsidRPr="00C562ED">
        <w:rPr>
          <w:rFonts w:ascii="Arial" w:eastAsia="Times New Roman" w:hAnsi="Arial" w:cs="Arial"/>
          <w:b/>
          <w:bCs/>
          <w:i/>
          <w:iCs/>
          <w:color w:val="3C4043"/>
          <w:sz w:val="21"/>
          <w:szCs w:val="21"/>
          <w:shd w:val="clear" w:color="auto" w:fill="FFFFFF"/>
        </w:rPr>
        <w:t> affect the at-will status of the </w:t>
      </w:r>
      <w:r w:rsidRPr="00C562ED">
        <w:rPr>
          <w:rFonts w:ascii="Arial" w:eastAsia="Times New Roman" w:hAnsi="Arial" w:cs="Arial"/>
          <w:b/>
          <w:bCs/>
          <w:i/>
          <w:iCs/>
          <w:color w:val="52565A"/>
          <w:sz w:val="21"/>
          <w:szCs w:val="21"/>
          <w:shd w:val="clear" w:color="auto" w:fill="FFFFFF"/>
        </w:rPr>
        <w:t>employment</w:t>
      </w:r>
      <w:r w:rsidRPr="00C562ED">
        <w:rPr>
          <w:rFonts w:ascii="Arial" w:eastAsia="Times New Roman" w:hAnsi="Arial" w:cs="Arial"/>
          <w:b/>
          <w:bCs/>
          <w:i/>
          <w:iCs/>
          <w:color w:val="3C4043"/>
          <w:sz w:val="21"/>
          <w:szCs w:val="21"/>
          <w:shd w:val="clear" w:color="auto" w:fill="FFFFFF"/>
        </w:rPr>
        <w:t>  relationship.</w:t>
      </w:r>
    </w:p>
    <w:p w14:paraId="44C97FD2" w14:textId="77777777" w:rsidR="00ED5765" w:rsidRDefault="00ED5765">
      <w:pPr>
        <w:tabs>
          <w:tab w:val="center" w:pos="4335"/>
          <w:tab w:val="center" w:pos="7859"/>
        </w:tabs>
        <w:spacing w:after="0"/>
      </w:pPr>
    </w:p>
    <w:p w14:paraId="3B9D180D" w14:textId="5B804208" w:rsidR="00F15B59" w:rsidRDefault="001E630C">
      <w:pPr>
        <w:tabs>
          <w:tab w:val="center" w:pos="4335"/>
          <w:tab w:val="center" w:pos="7859"/>
        </w:tabs>
        <w:spacing w:after="0"/>
      </w:pPr>
      <w:r>
        <w:lastRenderedPageBreak/>
        <w:tab/>
        <w:t xml:space="preserve"> </w:t>
      </w:r>
      <w:r>
        <w:br w:type="page"/>
      </w:r>
    </w:p>
    <w:p w14:paraId="14B085C3" w14:textId="77777777" w:rsidR="00F15B59" w:rsidRDefault="001E630C">
      <w:pPr>
        <w:pStyle w:val="Heading1"/>
      </w:pPr>
      <w:r>
        <w:lastRenderedPageBreak/>
        <w:t xml:space="preserve">TABLE OF CONTENTS  </w:t>
      </w:r>
    </w:p>
    <w:p w14:paraId="530857EA" w14:textId="77777777" w:rsidR="00F15B59" w:rsidRDefault="001E630C">
      <w:pPr>
        <w:tabs>
          <w:tab w:val="center" w:pos="1454"/>
          <w:tab w:val="center" w:pos="2174"/>
          <w:tab w:val="center" w:pos="2895"/>
          <w:tab w:val="center" w:pos="3615"/>
          <w:tab w:val="center" w:pos="4335"/>
          <w:tab w:val="center" w:pos="5055"/>
          <w:tab w:val="center" w:pos="5775"/>
          <w:tab w:val="center" w:pos="6495"/>
          <w:tab w:val="center" w:pos="7215"/>
          <w:tab w:val="right" w:pos="8673"/>
        </w:tabs>
        <w:spacing w:after="221" w:line="249" w:lineRule="auto"/>
        <w:ind w:left="-1"/>
      </w:pPr>
      <w:r>
        <w:rPr>
          <w:rFonts w:ascii="Times New Roman" w:eastAsia="Times New Roman" w:hAnsi="Times New Roman" w:cs="Times New Roman"/>
          <w:i/>
          <w:sz w:val="24"/>
        </w:rPr>
        <w:t xml:space="preserve">Subject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Page </w:t>
      </w:r>
      <w:r>
        <w:t xml:space="preserve"> </w:t>
      </w:r>
    </w:p>
    <w:p w14:paraId="02219031" w14:textId="4C8AA0C1" w:rsidR="00CB74DE" w:rsidRDefault="001E630C">
      <w:pPr>
        <w:tabs>
          <w:tab w:val="center" w:pos="7998"/>
          <w:tab w:val="center" w:pos="8658"/>
        </w:tabs>
        <w:spacing w:after="216"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Introduction…………………………………………………………………….  </w:t>
      </w:r>
      <w:r>
        <w:rPr>
          <w:rFonts w:ascii="Times New Roman" w:eastAsia="Times New Roman" w:hAnsi="Times New Roman" w:cs="Times New Roman"/>
          <w:sz w:val="24"/>
        </w:rPr>
        <w:tab/>
      </w:r>
      <w:r w:rsidR="00BA5328">
        <w:rPr>
          <w:rFonts w:ascii="Times New Roman" w:eastAsia="Times New Roman" w:hAnsi="Times New Roman" w:cs="Times New Roman"/>
          <w:sz w:val="24"/>
        </w:rPr>
        <w:t>6</w:t>
      </w:r>
      <w:r>
        <w:rPr>
          <w:rFonts w:ascii="Times New Roman" w:eastAsia="Times New Roman" w:hAnsi="Times New Roman" w:cs="Times New Roman"/>
          <w:sz w:val="24"/>
        </w:rPr>
        <w:t xml:space="preserve"> </w:t>
      </w:r>
    </w:p>
    <w:p w14:paraId="5CA555A8" w14:textId="4DDBA8D0" w:rsidR="00F15B59" w:rsidRDefault="00CB74DE">
      <w:pPr>
        <w:tabs>
          <w:tab w:val="center" w:pos="7998"/>
          <w:tab w:val="center" w:pos="8658"/>
        </w:tabs>
        <w:spacing w:after="216" w:line="249" w:lineRule="auto"/>
      </w:pPr>
      <w:r>
        <w:rPr>
          <w:rFonts w:ascii="Times New Roman" w:eastAsia="Times New Roman" w:hAnsi="Times New Roman" w:cs="Times New Roman"/>
          <w:sz w:val="24"/>
        </w:rPr>
        <w:t>Statement of Our Core Values/Code of Ethics and Business Conduct………...</w:t>
      </w:r>
      <w:r w:rsidR="001E630C">
        <w:rPr>
          <w:rFonts w:ascii="Times New Roman" w:eastAsia="Times New Roman" w:hAnsi="Times New Roman" w:cs="Times New Roman"/>
          <w:sz w:val="24"/>
        </w:rPr>
        <w:t xml:space="preserve"> </w:t>
      </w:r>
      <w:r w:rsidR="00BA5328">
        <w:rPr>
          <w:rFonts w:ascii="Times New Roman" w:eastAsia="Times New Roman" w:hAnsi="Times New Roman" w:cs="Times New Roman"/>
          <w:sz w:val="24"/>
        </w:rPr>
        <w:tab/>
        <w:t>6</w:t>
      </w:r>
      <w:r w:rsidR="001E630C">
        <w:rPr>
          <w:rFonts w:ascii="Times New Roman" w:eastAsia="Times New Roman" w:hAnsi="Times New Roman" w:cs="Times New Roman"/>
          <w:sz w:val="24"/>
        </w:rPr>
        <w:tab/>
        <w:t xml:space="preserve"> </w:t>
      </w:r>
      <w:r w:rsidR="001E630C">
        <w:t xml:space="preserve"> </w:t>
      </w:r>
    </w:p>
    <w:p w14:paraId="4DD3EE2B" w14:textId="6C81C6BD" w:rsidR="00F15B59" w:rsidRDefault="001E630C">
      <w:pPr>
        <w:tabs>
          <w:tab w:val="center" w:pos="7998"/>
        </w:tabs>
        <w:spacing w:after="222" w:line="249" w:lineRule="auto"/>
      </w:pPr>
      <w:r>
        <w:rPr>
          <w:rFonts w:ascii="Times New Roman" w:eastAsia="Times New Roman" w:hAnsi="Times New Roman" w:cs="Times New Roman"/>
          <w:sz w:val="24"/>
        </w:rPr>
        <w:t xml:space="preserve">Types of Employment…………………………………………………………  </w:t>
      </w:r>
      <w:r>
        <w:rPr>
          <w:rFonts w:ascii="Times New Roman" w:eastAsia="Times New Roman" w:hAnsi="Times New Roman" w:cs="Times New Roman"/>
          <w:sz w:val="24"/>
        </w:rPr>
        <w:tab/>
      </w:r>
      <w:r w:rsidR="00BA5328">
        <w:rPr>
          <w:rFonts w:ascii="Times New Roman" w:eastAsia="Times New Roman" w:hAnsi="Times New Roman" w:cs="Times New Roman"/>
          <w:sz w:val="24"/>
        </w:rPr>
        <w:t>1</w:t>
      </w:r>
      <w:r w:rsidR="00114B2F">
        <w:rPr>
          <w:rFonts w:ascii="Times New Roman" w:eastAsia="Times New Roman" w:hAnsi="Times New Roman" w:cs="Times New Roman"/>
          <w:sz w:val="24"/>
        </w:rPr>
        <w:t>1</w:t>
      </w:r>
      <w:r>
        <w:rPr>
          <w:rFonts w:ascii="Times New Roman" w:eastAsia="Times New Roman" w:hAnsi="Times New Roman" w:cs="Times New Roman"/>
          <w:sz w:val="24"/>
        </w:rPr>
        <w:t xml:space="preserve"> </w:t>
      </w:r>
      <w:r>
        <w:t xml:space="preserve"> </w:t>
      </w:r>
    </w:p>
    <w:p w14:paraId="5664B3D2" w14:textId="083E0E32" w:rsidR="00F15B59" w:rsidRDefault="001E630C">
      <w:pPr>
        <w:tabs>
          <w:tab w:val="center" w:pos="7998"/>
        </w:tabs>
        <w:spacing w:after="219" w:line="249" w:lineRule="auto"/>
      </w:pPr>
      <w:r>
        <w:rPr>
          <w:rFonts w:ascii="Times New Roman" w:eastAsia="Times New Roman" w:hAnsi="Times New Roman" w:cs="Times New Roman"/>
          <w:sz w:val="24"/>
        </w:rPr>
        <w:t xml:space="preserve">Compensation………………………………………………………………….  </w:t>
      </w:r>
      <w:r>
        <w:rPr>
          <w:rFonts w:ascii="Times New Roman" w:eastAsia="Times New Roman" w:hAnsi="Times New Roman" w:cs="Times New Roman"/>
          <w:sz w:val="24"/>
        </w:rPr>
        <w:tab/>
      </w:r>
      <w:r w:rsidR="00BA5328">
        <w:rPr>
          <w:rFonts w:ascii="Times New Roman" w:eastAsia="Times New Roman" w:hAnsi="Times New Roman" w:cs="Times New Roman"/>
          <w:sz w:val="24"/>
        </w:rPr>
        <w:t>12</w:t>
      </w:r>
      <w:r>
        <w:rPr>
          <w:rFonts w:ascii="Times New Roman" w:eastAsia="Times New Roman" w:hAnsi="Times New Roman" w:cs="Times New Roman"/>
          <w:sz w:val="24"/>
        </w:rPr>
        <w:t xml:space="preserve"> </w:t>
      </w:r>
      <w:r>
        <w:t xml:space="preserve"> </w:t>
      </w:r>
    </w:p>
    <w:p w14:paraId="70537513" w14:textId="4DAEF0FA" w:rsidR="00F15B59" w:rsidRDefault="001E630C">
      <w:pPr>
        <w:tabs>
          <w:tab w:val="center" w:pos="7998"/>
        </w:tabs>
        <w:spacing w:after="222" w:line="249" w:lineRule="auto"/>
      </w:pPr>
      <w:r>
        <w:rPr>
          <w:rFonts w:ascii="Times New Roman" w:eastAsia="Times New Roman" w:hAnsi="Times New Roman" w:cs="Times New Roman"/>
          <w:sz w:val="24"/>
        </w:rPr>
        <w:t>Time Records……………………………………</w:t>
      </w:r>
      <w:r w:rsidR="008758F7">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12</w:t>
      </w:r>
      <w:r>
        <w:rPr>
          <w:rFonts w:ascii="Times New Roman" w:eastAsia="Times New Roman" w:hAnsi="Times New Roman" w:cs="Times New Roman"/>
          <w:sz w:val="24"/>
        </w:rPr>
        <w:t xml:space="preserve"> </w:t>
      </w:r>
      <w:r>
        <w:t xml:space="preserve"> </w:t>
      </w:r>
    </w:p>
    <w:p w14:paraId="4CBF486C" w14:textId="349E0AE7" w:rsidR="00F15B59" w:rsidRDefault="001E630C">
      <w:pPr>
        <w:tabs>
          <w:tab w:val="center" w:pos="7998"/>
        </w:tabs>
        <w:spacing w:after="222" w:line="249" w:lineRule="auto"/>
      </w:pPr>
      <w:r>
        <w:rPr>
          <w:rFonts w:ascii="Times New Roman" w:eastAsia="Times New Roman" w:hAnsi="Times New Roman" w:cs="Times New Roman"/>
          <w:sz w:val="24"/>
        </w:rPr>
        <w:t xml:space="preserve">Overtime Compensation……………………………………………………….  </w:t>
      </w:r>
      <w:r>
        <w:rPr>
          <w:rFonts w:ascii="Times New Roman" w:eastAsia="Times New Roman" w:hAnsi="Times New Roman" w:cs="Times New Roman"/>
          <w:sz w:val="24"/>
        </w:rPr>
        <w:tab/>
      </w:r>
      <w:r w:rsidR="00BA5328">
        <w:rPr>
          <w:rFonts w:ascii="Times New Roman" w:eastAsia="Times New Roman" w:hAnsi="Times New Roman" w:cs="Times New Roman"/>
          <w:sz w:val="24"/>
        </w:rPr>
        <w:t>1</w:t>
      </w:r>
      <w:r w:rsidR="00B9595F">
        <w:rPr>
          <w:rFonts w:ascii="Times New Roman" w:eastAsia="Times New Roman" w:hAnsi="Times New Roman" w:cs="Times New Roman"/>
          <w:sz w:val="24"/>
        </w:rPr>
        <w:t>2</w:t>
      </w:r>
      <w:r>
        <w:rPr>
          <w:rFonts w:ascii="Times New Roman" w:eastAsia="Times New Roman" w:hAnsi="Times New Roman" w:cs="Times New Roman"/>
          <w:sz w:val="24"/>
        </w:rPr>
        <w:t xml:space="preserve"> </w:t>
      </w:r>
      <w:r>
        <w:t xml:space="preserve"> </w:t>
      </w:r>
    </w:p>
    <w:p w14:paraId="6B9AF77E" w14:textId="043DADF7" w:rsidR="00026573" w:rsidRDefault="00026573" w:rsidP="00026573">
      <w:pPr>
        <w:spacing w:after="5" w:line="435"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Special Circumstances Regarding Exempt Full-time Employees ……………</w:t>
      </w:r>
      <w:r w:rsidR="00BA5328">
        <w:rPr>
          <w:rFonts w:ascii="Times New Roman" w:eastAsia="Times New Roman" w:hAnsi="Times New Roman" w:cs="Times New Roman"/>
          <w:sz w:val="24"/>
        </w:rPr>
        <w:tab/>
        <w:t>13</w:t>
      </w:r>
    </w:p>
    <w:p w14:paraId="614A2E13" w14:textId="738CC513" w:rsidR="00F15B59" w:rsidRDefault="001E630C">
      <w:pPr>
        <w:tabs>
          <w:tab w:val="center" w:pos="7998"/>
        </w:tabs>
        <w:spacing w:after="221" w:line="249" w:lineRule="auto"/>
      </w:pPr>
      <w:r>
        <w:rPr>
          <w:rFonts w:ascii="Times New Roman" w:eastAsia="Times New Roman" w:hAnsi="Times New Roman" w:cs="Times New Roman"/>
          <w:sz w:val="24"/>
        </w:rPr>
        <w:t xml:space="preserve">Safe Harbor…………………………………………………………………….  </w:t>
      </w:r>
      <w:r>
        <w:rPr>
          <w:rFonts w:ascii="Times New Roman" w:eastAsia="Times New Roman" w:hAnsi="Times New Roman" w:cs="Times New Roman"/>
          <w:sz w:val="24"/>
        </w:rPr>
        <w:tab/>
      </w:r>
      <w:r w:rsidR="00BA5328">
        <w:rPr>
          <w:rFonts w:ascii="Times New Roman" w:eastAsia="Times New Roman" w:hAnsi="Times New Roman" w:cs="Times New Roman"/>
          <w:sz w:val="24"/>
        </w:rPr>
        <w:t xml:space="preserve">  13</w:t>
      </w:r>
      <w:r>
        <w:rPr>
          <w:rFonts w:ascii="Times New Roman" w:eastAsia="Times New Roman" w:hAnsi="Times New Roman" w:cs="Times New Roman"/>
          <w:sz w:val="24"/>
        </w:rPr>
        <w:t xml:space="preserve"> </w:t>
      </w:r>
      <w:r>
        <w:t xml:space="preserve"> </w:t>
      </w:r>
    </w:p>
    <w:p w14:paraId="75D67CBF" w14:textId="5767B5BD" w:rsidR="00F15B59" w:rsidRDefault="001E630C">
      <w:pPr>
        <w:spacing w:after="199" w:line="249" w:lineRule="auto"/>
        <w:ind w:left="19" w:right="14" w:hanging="10"/>
      </w:pPr>
      <w:r>
        <w:rPr>
          <w:rFonts w:ascii="Times New Roman" w:eastAsia="Times New Roman" w:hAnsi="Times New Roman" w:cs="Times New Roman"/>
          <w:sz w:val="24"/>
        </w:rPr>
        <w:t xml:space="preserve">Holiday Pay…………………………………………………………………….      </w:t>
      </w:r>
      <w:r w:rsidR="00BA5328">
        <w:rPr>
          <w:rFonts w:ascii="Times New Roman" w:eastAsia="Times New Roman" w:hAnsi="Times New Roman" w:cs="Times New Roman"/>
          <w:sz w:val="24"/>
        </w:rPr>
        <w:t xml:space="preserve"> 16</w:t>
      </w:r>
      <w:r>
        <w:rPr>
          <w:rFonts w:ascii="Times New Roman" w:eastAsia="Times New Roman" w:hAnsi="Times New Roman" w:cs="Times New Roman"/>
          <w:sz w:val="24"/>
        </w:rPr>
        <w:t xml:space="preserve"> </w:t>
      </w:r>
      <w:r>
        <w:t xml:space="preserve"> </w:t>
      </w:r>
    </w:p>
    <w:p w14:paraId="407C902A" w14:textId="04B4C834" w:rsidR="00F15B59" w:rsidRDefault="001E630C">
      <w:pPr>
        <w:tabs>
          <w:tab w:val="center" w:pos="8058"/>
        </w:tabs>
        <w:spacing w:after="222" w:line="249" w:lineRule="auto"/>
      </w:pPr>
      <w:r>
        <w:rPr>
          <w:rFonts w:ascii="Times New Roman" w:eastAsia="Times New Roman" w:hAnsi="Times New Roman" w:cs="Times New Roman"/>
          <w:sz w:val="24"/>
        </w:rPr>
        <w:t xml:space="preserve">Garnishments/Other Income Attachments…………………………………….  </w:t>
      </w:r>
      <w:r>
        <w:rPr>
          <w:rFonts w:ascii="Times New Roman" w:eastAsia="Times New Roman" w:hAnsi="Times New Roman" w:cs="Times New Roman"/>
          <w:sz w:val="24"/>
        </w:rPr>
        <w:tab/>
      </w:r>
      <w:r w:rsidR="00D25899">
        <w:rPr>
          <w:rFonts w:ascii="Times New Roman" w:eastAsia="Times New Roman" w:hAnsi="Times New Roman" w:cs="Times New Roman"/>
          <w:sz w:val="24"/>
        </w:rPr>
        <w:t>16</w:t>
      </w:r>
      <w:r>
        <w:rPr>
          <w:rFonts w:ascii="Times New Roman" w:eastAsia="Times New Roman" w:hAnsi="Times New Roman" w:cs="Times New Roman"/>
          <w:sz w:val="24"/>
        </w:rPr>
        <w:t xml:space="preserve"> </w:t>
      </w:r>
      <w:r>
        <w:t xml:space="preserve"> </w:t>
      </w:r>
    </w:p>
    <w:p w14:paraId="05B380F0" w14:textId="4B24E015" w:rsidR="00F15B59" w:rsidRDefault="001E630C">
      <w:pPr>
        <w:spacing w:after="105" w:line="349" w:lineRule="auto"/>
        <w:ind w:left="19" w:right="495" w:hanging="10"/>
        <w:jc w:val="both"/>
      </w:pPr>
      <w:r>
        <w:rPr>
          <w:rFonts w:ascii="Times New Roman" w:eastAsia="Times New Roman" w:hAnsi="Times New Roman" w:cs="Times New Roman"/>
          <w:sz w:val="24"/>
        </w:rPr>
        <w:t xml:space="preserve">Bankruptcy…………………………………………………………………….        </w:t>
      </w:r>
      <w:r w:rsidR="00BA5328">
        <w:rPr>
          <w:rFonts w:ascii="Times New Roman" w:eastAsia="Times New Roman" w:hAnsi="Times New Roman" w:cs="Times New Roman"/>
          <w:sz w:val="24"/>
        </w:rPr>
        <w:t>17</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Worker’s Compensation……………………………………………………….        </w:t>
      </w:r>
      <w:proofErr w:type="gramStart"/>
      <w:r w:rsidR="00134B2F">
        <w:rPr>
          <w:rFonts w:ascii="Times New Roman" w:eastAsia="Times New Roman" w:hAnsi="Times New Roman" w:cs="Times New Roman"/>
          <w:sz w:val="24"/>
        </w:rPr>
        <w:t>1</w:t>
      </w:r>
      <w:r w:rsidR="00D25899">
        <w:rPr>
          <w:rFonts w:ascii="Times New Roman" w:eastAsia="Times New Roman" w:hAnsi="Times New Roman" w:cs="Times New Roman"/>
          <w:sz w:val="24"/>
        </w:rPr>
        <w:t>7</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Unemployment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Compensation………………………………………………...        </w:t>
      </w:r>
      <w:proofErr w:type="gramStart"/>
      <w:r w:rsidR="00BA5328">
        <w:rPr>
          <w:rFonts w:ascii="Times New Roman" w:eastAsia="Times New Roman" w:hAnsi="Times New Roman" w:cs="Times New Roman"/>
          <w:sz w:val="24"/>
        </w:rPr>
        <w:t>1</w:t>
      </w:r>
      <w:r w:rsidR="00D25899">
        <w:rPr>
          <w:rFonts w:ascii="Times New Roman" w:eastAsia="Times New Roman" w:hAnsi="Times New Roman" w:cs="Times New Roman"/>
          <w:sz w:val="24"/>
        </w:rPr>
        <w:t>7</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Jury</w:t>
      </w:r>
      <w:proofErr w:type="gramEnd"/>
      <w:r>
        <w:rPr>
          <w:rFonts w:ascii="Times New Roman" w:eastAsia="Times New Roman" w:hAnsi="Times New Roman" w:cs="Times New Roman"/>
          <w:sz w:val="24"/>
        </w:rPr>
        <w:t xml:space="preserve"> Duty and Court Appearances…………………………………………….  </w:t>
      </w:r>
      <w:r w:rsidR="001C764F">
        <w:rPr>
          <w:rFonts w:ascii="Times New Roman" w:eastAsia="Times New Roman" w:hAnsi="Times New Roman" w:cs="Times New Roman"/>
          <w:sz w:val="24"/>
        </w:rPr>
        <w:tab/>
      </w:r>
      <w:r w:rsidR="00BA5328">
        <w:rPr>
          <w:rFonts w:ascii="Times New Roman" w:eastAsia="Times New Roman" w:hAnsi="Times New Roman" w:cs="Times New Roman"/>
          <w:sz w:val="24"/>
        </w:rPr>
        <w:t>18</w:t>
      </w:r>
      <w:r>
        <w:rPr>
          <w:rFonts w:ascii="Times New Roman" w:eastAsia="Times New Roman" w:hAnsi="Times New Roman" w:cs="Times New Roman"/>
          <w:sz w:val="24"/>
        </w:rPr>
        <w:t xml:space="preserve"> </w:t>
      </w:r>
      <w:r>
        <w:t xml:space="preserve"> </w:t>
      </w:r>
    </w:p>
    <w:p w14:paraId="52663D52" w14:textId="39CC48F3" w:rsidR="00F15B59" w:rsidRDefault="001E630C">
      <w:pPr>
        <w:tabs>
          <w:tab w:val="center" w:pos="8058"/>
        </w:tabs>
        <w:spacing w:after="221" w:line="249" w:lineRule="auto"/>
      </w:pPr>
      <w:r>
        <w:rPr>
          <w:rFonts w:ascii="Times New Roman" w:eastAsia="Times New Roman" w:hAnsi="Times New Roman" w:cs="Times New Roman"/>
          <w:sz w:val="24"/>
        </w:rPr>
        <w:t xml:space="preserve">Employee Voting Leave……………………………………………………….  </w:t>
      </w:r>
      <w:r>
        <w:rPr>
          <w:rFonts w:ascii="Times New Roman" w:eastAsia="Times New Roman" w:hAnsi="Times New Roman" w:cs="Times New Roman"/>
          <w:sz w:val="24"/>
        </w:rPr>
        <w:tab/>
      </w:r>
      <w:r w:rsidR="00BA5328">
        <w:rPr>
          <w:rFonts w:ascii="Times New Roman" w:eastAsia="Times New Roman" w:hAnsi="Times New Roman" w:cs="Times New Roman"/>
          <w:sz w:val="24"/>
        </w:rPr>
        <w:t>1</w:t>
      </w:r>
      <w:r w:rsidR="00E2363C">
        <w:rPr>
          <w:rFonts w:ascii="Times New Roman" w:eastAsia="Times New Roman" w:hAnsi="Times New Roman" w:cs="Times New Roman"/>
          <w:sz w:val="24"/>
        </w:rPr>
        <w:t>8</w:t>
      </w:r>
      <w:r>
        <w:rPr>
          <w:rFonts w:ascii="Times New Roman" w:eastAsia="Times New Roman" w:hAnsi="Times New Roman" w:cs="Times New Roman"/>
          <w:sz w:val="24"/>
        </w:rPr>
        <w:t xml:space="preserve"> </w:t>
      </w:r>
      <w:r>
        <w:t xml:space="preserve"> </w:t>
      </w:r>
    </w:p>
    <w:p w14:paraId="374B4D3A" w14:textId="47A063E9" w:rsidR="00F15B59" w:rsidRDefault="001E630C">
      <w:pPr>
        <w:tabs>
          <w:tab w:val="center" w:pos="8058"/>
        </w:tabs>
        <w:spacing w:after="221" w:line="249" w:lineRule="auto"/>
      </w:pPr>
      <w:r>
        <w:rPr>
          <w:rFonts w:ascii="Times New Roman" w:eastAsia="Times New Roman" w:hAnsi="Times New Roman" w:cs="Times New Roman"/>
          <w:sz w:val="24"/>
        </w:rPr>
        <w:t>Performance Evaluation……………………………………………………</w:t>
      </w:r>
      <w:r w:rsidR="007A4AB3">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19</w:t>
      </w:r>
      <w:r>
        <w:rPr>
          <w:rFonts w:ascii="Times New Roman" w:eastAsia="Times New Roman" w:hAnsi="Times New Roman" w:cs="Times New Roman"/>
          <w:sz w:val="24"/>
        </w:rPr>
        <w:t xml:space="preserve"> </w:t>
      </w:r>
      <w:r>
        <w:t xml:space="preserve"> </w:t>
      </w:r>
    </w:p>
    <w:p w14:paraId="5EDE8D20" w14:textId="75FD8F87" w:rsidR="00F15B59" w:rsidRDefault="001E630C">
      <w:pPr>
        <w:tabs>
          <w:tab w:val="center" w:pos="8058"/>
        </w:tabs>
        <w:spacing w:after="222" w:line="249" w:lineRule="auto"/>
      </w:pPr>
      <w:r>
        <w:rPr>
          <w:rFonts w:ascii="Times New Roman" w:eastAsia="Times New Roman" w:hAnsi="Times New Roman" w:cs="Times New Roman"/>
          <w:sz w:val="24"/>
        </w:rPr>
        <w:t xml:space="preserve">Personnel Files………………………………………………………………….  </w:t>
      </w:r>
      <w:r>
        <w:rPr>
          <w:rFonts w:ascii="Times New Roman" w:eastAsia="Times New Roman" w:hAnsi="Times New Roman" w:cs="Times New Roman"/>
          <w:sz w:val="24"/>
        </w:rPr>
        <w:tab/>
      </w:r>
      <w:r w:rsidR="00BA5328">
        <w:rPr>
          <w:rFonts w:ascii="Times New Roman" w:eastAsia="Times New Roman" w:hAnsi="Times New Roman" w:cs="Times New Roman"/>
          <w:sz w:val="24"/>
        </w:rPr>
        <w:t>20</w:t>
      </w:r>
      <w:r>
        <w:rPr>
          <w:rFonts w:ascii="Times New Roman" w:eastAsia="Times New Roman" w:hAnsi="Times New Roman" w:cs="Times New Roman"/>
          <w:sz w:val="24"/>
        </w:rPr>
        <w:t xml:space="preserve"> </w:t>
      </w:r>
      <w:r>
        <w:t xml:space="preserve"> </w:t>
      </w:r>
    </w:p>
    <w:p w14:paraId="1AD8E369" w14:textId="336B314D" w:rsidR="00F15B59" w:rsidRDefault="001E630C">
      <w:pPr>
        <w:tabs>
          <w:tab w:val="center" w:pos="8058"/>
        </w:tabs>
        <w:spacing w:after="221" w:line="249" w:lineRule="auto"/>
      </w:pPr>
      <w:r>
        <w:rPr>
          <w:rFonts w:ascii="Times New Roman" w:eastAsia="Times New Roman" w:hAnsi="Times New Roman" w:cs="Times New Roman"/>
          <w:sz w:val="24"/>
        </w:rPr>
        <w:t xml:space="preserve">Change of Personal Status………………………………………………………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E2363C">
        <w:rPr>
          <w:rFonts w:ascii="Times New Roman" w:eastAsia="Times New Roman" w:hAnsi="Times New Roman" w:cs="Times New Roman"/>
          <w:sz w:val="24"/>
        </w:rPr>
        <w:t>0</w:t>
      </w:r>
      <w:r>
        <w:rPr>
          <w:rFonts w:ascii="Times New Roman" w:eastAsia="Times New Roman" w:hAnsi="Times New Roman" w:cs="Times New Roman"/>
          <w:sz w:val="24"/>
        </w:rPr>
        <w:t xml:space="preserve"> </w:t>
      </w:r>
      <w:r>
        <w:t xml:space="preserve"> </w:t>
      </w:r>
    </w:p>
    <w:p w14:paraId="0D99045F" w14:textId="20308E58" w:rsidR="00F15B59" w:rsidRDefault="001E630C">
      <w:pPr>
        <w:tabs>
          <w:tab w:val="center" w:pos="8058"/>
        </w:tabs>
        <w:spacing w:after="219" w:line="249" w:lineRule="auto"/>
      </w:pPr>
      <w:r>
        <w:rPr>
          <w:rFonts w:ascii="Times New Roman" w:eastAsia="Times New Roman" w:hAnsi="Times New Roman" w:cs="Times New Roman"/>
          <w:sz w:val="24"/>
        </w:rPr>
        <w:t xml:space="preserve">Promotions………………………………………………………………………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E2363C">
        <w:rPr>
          <w:rFonts w:ascii="Times New Roman" w:eastAsia="Times New Roman" w:hAnsi="Times New Roman" w:cs="Times New Roman"/>
          <w:sz w:val="24"/>
        </w:rPr>
        <w:t>0</w:t>
      </w:r>
      <w:r>
        <w:rPr>
          <w:rFonts w:ascii="Times New Roman" w:eastAsia="Times New Roman" w:hAnsi="Times New Roman" w:cs="Times New Roman"/>
          <w:sz w:val="24"/>
        </w:rPr>
        <w:t xml:space="preserve"> </w:t>
      </w:r>
      <w:r>
        <w:t xml:space="preserve"> </w:t>
      </w:r>
    </w:p>
    <w:p w14:paraId="42496017" w14:textId="5EFB7BC1" w:rsidR="00F15B59" w:rsidRDefault="001E630C">
      <w:pPr>
        <w:tabs>
          <w:tab w:val="center" w:pos="8058"/>
        </w:tabs>
        <w:spacing w:after="221" w:line="249" w:lineRule="auto"/>
      </w:pPr>
      <w:r>
        <w:rPr>
          <w:rFonts w:ascii="Times New Roman" w:eastAsia="Times New Roman" w:hAnsi="Times New Roman" w:cs="Times New Roman"/>
          <w:sz w:val="24"/>
        </w:rPr>
        <w:t>Termination…………………………………………………………………</w:t>
      </w:r>
      <w:r w:rsidR="007A4AB3">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E2363C">
        <w:rPr>
          <w:rFonts w:ascii="Times New Roman" w:eastAsia="Times New Roman" w:hAnsi="Times New Roman" w:cs="Times New Roman"/>
          <w:sz w:val="24"/>
        </w:rPr>
        <w:t>0</w:t>
      </w:r>
      <w:r>
        <w:rPr>
          <w:rFonts w:ascii="Times New Roman" w:eastAsia="Times New Roman" w:hAnsi="Times New Roman" w:cs="Times New Roman"/>
          <w:sz w:val="24"/>
        </w:rPr>
        <w:t xml:space="preserve"> </w:t>
      </w:r>
      <w:r>
        <w:t xml:space="preserve"> </w:t>
      </w:r>
    </w:p>
    <w:p w14:paraId="13F8394F" w14:textId="3B3358CF" w:rsidR="00F15B59" w:rsidRDefault="001E630C">
      <w:pPr>
        <w:tabs>
          <w:tab w:val="center" w:pos="8058"/>
        </w:tabs>
        <w:spacing w:after="221" w:line="249" w:lineRule="auto"/>
      </w:pPr>
      <w:r>
        <w:rPr>
          <w:rFonts w:ascii="Times New Roman" w:eastAsia="Times New Roman" w:hAnsi="Times New Roman" w:cs="Times New Roman"/>
          <w:sz w:val="24"/>
        </w:rPr>
        <w:t>Employee Relations Policy…………………………………………………</w:t>
      </w:r>
      <w:r w:rsidR="007A4AB3">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21</w:t>
      </w:r>
      <w:r>
        <w:rPr>
          <w:rFonts w:ascii="Times New Roman" w:eastAsia="Times New Roman" w:hAnsi="Times New Roman" w:cs="Times New Roman"/>
          <w:sz w:val="24"/>
        </w:rPr>
        <w:t xml:space="preserve"> </w:t>
      </w:r>
      <w:r>
        <w:t xml:space="preserve"> </w:t>
      </w:r>
    </w:p>
    <w:p w14:paraId="34BB5534" w14:textId="603C5581" w:rsidR="00F15B59" w:rsidRDefault="001E630C">
      <w:pPr>
        <w:tabs>
          <w:tab w:val="center" w:pos="8058"/>
        </w:tabs>
        <w:spacing w:after="221" w:line="249" w:lineRule="auto"/>
      </w:pPr>
      <w:r>
        <w:rPr>
          <w:rFonts w:ascii="Times New Roman" w:eastAsia="Times New Roman" w:hAnsi="Times New Roman" w:cs="Times New Roman"/>
          <w:sz w:val="24"/>
        </w:rPr>
        <w:t xml:space="preserve">Open Door Policy/Problem Solving Process……………………………………  </w:t>
      </w:r>
      <w:r>
        <w:rPr>
          <w:rFonts w:ascii="Times New Roman" w:eastAsia="Times New Roman" w:hAnsi="Times New Roman" w:cs="Times New Roman"/>
          <w:sz w:val="24"/>
        </w:rPr>
        <w:tab/>
      </w:r>
      <w:r w:rsidR="00BA5328">
        <w:rPr>
          <w:rFonts w:ascii="Times New Roman" w:eastAsia="Times New Roman" w:hAnsi="Times New Roman" w:cs="Times New Roman"/>
          <w:sz w:val="24"/>
        </w:rPr>
        <w:t>21</w:t>
      </w:r>
      <w:r>
        <w:rPr>
          <w:rFonts w:ascii="Times New Roman" w:eastAsia="Times New Roman" w:hAnsi="Times New Roman" w:cs="Times New Roman"/>
          <w:sz w:val="24"/>
        </w:rPr>
        <w:t xml:space="preserve"> </w:t>
      </w:r>
      <w:r>
        <w:t xml:space="preserve"> </w:t>
      </w:r>
    </w:p>
    <w:p w14:paraId="11C08D00" w14:textId="28EB0145" w:rsidR="00F15B59" w:rsidRDefault="001E630C">
      <w:pPr>
        <w:tabs>
          <w:tab w:val="center" w:pos="8058"/>
        </w:tabs>
        <w:spacing w:after="218" w:line="249" w:lineRule="auto"/>
      </w:pPr>
      <w:r>
        <w:rPr>
          <w:rFonts w:ascii="Times New Roman" w:eastAsia="Times New Roman" w:hAnsi="Times New Roman" w:cs="Times New Roman"/>
          <w:sz w:val="24"/>
        </w:rPr>
        <w:t xml:space="preserve">Corrective Action……………………………………………………………….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F34E56">
        <w:rPr>
          <w:rFonts w:ascii="Times New Roman" w:eastAsia="Times New Roman" w:hAnsi="Times New Roman" w:cs="Times New Roman"/>
          <w:sz w:val="24"/>
        </w:rPr>
        <w:t>2</w:t>
      </w:r>
      <w:r>
        <w:rPr>
          <w:rFonts w:ascii="Times New Roman" w:eastAsia="Times New Roman" w:hAnsi="Times New Roman" w:cs="Times New Roman"/>
          <w:sz w:val="24"/>
        </w:rPr>
        <w:t xml:space="preserve"> </w:t>
      </w:r>
      <w:r>
        <w:t xml:space="preserve"> </w:t>
      </w:r>
    </w:p>
    <w:p w14:paraId="22EDFC10" w14:textId="41816006" w:rsidR="00197B7F" w:rsidRDefault="001E630C">
      <w:pPr>
        <w:tabs>
          <w:tab w:val="center" w:pos="8058"/>
        </w:tabs>
        <w:spacing w:after="211"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Equal Opportunity………………………………………………………………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F34E56">
        <w:rPr>
          <w:rFonts w:ascii="Times New Roman" w:eastAsia="Times New Roman" w:hAnsi="Times New Roman" w:cs="Times New Roman"/>
          <w:sz w:val="24"/>
        </w:rPr>
        <w:t>3</w:t>
      </w:r>
    </w:p>
    <w:p w14:paraId="1EEBBB18" w14:textId="381930BB" w:rsidR="00197B7F" w:rsidRDefault="00197B7F">
      <w:pPr>
        <w:tabs>
          <w:tab w:val="center" w:pos="8058"/>
        </w:tabs>
        <w:spacing w:after="211"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     Discrimination and Harassment…………………………………………….</w:t>
      </w:r>
      <w:r w:rsidR="00BA5328">
        <w:rPr>
          <w:rFonts w:ascii="Times New Roman" w:eastAsia="Times New Roman" w:hAnsi="Times New Roman" w:cs="Times New Roman"/>
          <w:sz w:val="24"/>
        </w:rPr>
        <w:tab/>
        <w:t>2</w:t>
      </w:r>
      <w:r w:rsidR="00B11658">
        <w:rPr>
          <w:rFonts w:ascii="Times New Roman" w:eastAsia="Times New Roman" w:hAnsi="Times New Roman" w:cs="Times New Roman"/>
          <w:sz w:val="24"/>
        </w:rPr>
        <w:t>4</w:t>
      </w:r>
    </w:p>
    <w:p w14:paraId="547553EB" w14:textId="2718FBC1" w:rsidR="00F15B59" w:rsidRDefault="00197B7F">
      <w:pPr>
        <w:tabs>
          <w:tab w:val="center" w:pos="8058"/>
        </w:tabs>
        <w:spacing w:after="211" w:line="249" w:lineRule="auto"/>
      </w:pPr>
      <w:r>
        <w:rPr>
          <w:rFonts w:ascii="Times New Roman" w:eastAsia="Times New Roman" w:hAnsi="Times New Roman" w:cs="Times New Roman"/>
          <w:sz w:val="24"/>
        </w:rPr>
        <w:t>Reporting Discrimination and Harassment……………………………</w:t>
      </w:r>
      <w:r w:rsidR="00D721D9">
        <w:rPr>
          <w:rFonts w:ascii="Times New Roman" w:eastAsia="Times New Roman" w:hAnsi="Times New Roman" w:cs="Times New Roman"/>
          <w:sz w:val="24"/>
        </w:rPr>
        <w:t>….</w:t>
      </w:r>
      <w:r>
        <w:rPr>
          <w:rFonts w:ascii="Times New Roman" w:eastAsia="Times New Roman" w:hAnsi="Times New Roman" w:cs="Times New Roman"/>
          <w:sz w:val="24"/>
        </w:rPr>
        <w:t>……</w:t>
      </w:r>
      <w:r w:rsidR="00911A22">
        <w:rPr>
          <w:rFonts w:ascii="Times New Roman" w:eastAsia="Times New Roman" w:hAnsi="Times New Roman" w:cs="Times New Roman"/>
          <w:sz w:val="24"/>
        </w:rPr>
        <w:t>…</w:t>
      </w:r>
      <w:r w:rsidR="001E630C">
        <w:rPr>
          <w:rFonts w:ascii="Times New Roman" w:eastAsia="Times New Roman" w:hAnsi="Times New Roman" w:cs="Times New Roman"/>
          <w:sz w:val="24"/>
        </w:rPr>
        <w:t xml:space="preserve">  </w:t>
      </w:r>
      <w:r w:rsidR="00BA5328">
        <w:rPr>
          <w:rFonts w:ascii="Times New Roman" w:eastAsia="Times New Roman" w:hAnsi="Times New Roman" w:cs="Times New Roman"/>
          <w:sz w:val="24"/>
        </w:rPr>
        <w:tab/>
        <w:t>2</w:t>
      </w:r>
      <w:r w:rsidR="00330414">
        <w:rPr>
          <w:rFonts w:ascii="Times New Roman" w:eastAsia="Times New Roman" w:hAnsi="Times New Roman" w:cs="Times New Roman"/>
          <w:sz w:val="24"/>
        </w:rPr>
        <w:t>6</w:t>
      </w:r>
    </w:p>
    <w:p w14:paraId="34215429" w14:textId="0CF7E65F" w:rsidR="00F15B59" w:rsidRDefault="001E630C">
      <w:pPr>
        <w:spacing w:after="214" w:line="249" w:lineRule="auto"/>
        <w:ind w:left="19" w:right="14" w:hanging="10"/>
      </w:pPr>
      <w:r>
        <w:rPr>
          <w:rFonts w:ascii="Times New Roman" w:eastAsia="Times New Roman" w:hAnsi="Times New Roman" w:cs="Times New Roman"/>
          <w:sz w:val="24"/>
        </w:rPr>
        <w:lastRenderedPageBreak/>
        <w:t xml:space="preserve">Accommodation of Individuals with Disabilities…………………………………  </w:t>
      </w:r>
      <w:r w:rsidR="00BA5328">
        <w:rPr>
          <w:rFonts w:ascii="Times New Roman" w:eastAsia="Times New Roman" w:hAnsi="Times New Roman" w:cs="Times New Roman"/>
          <w:sz w:val="24"/>
        </w:rPr>
        <w:t xml:space="preserve"> 2</w:t>
      </w:r>
      <w:r w:rsidR="00F34E56">
        <w:rPr>
          <w:rFonts w:ascii="Times New Roman" w:eastAsia="Times New Roman" w:hAnsi="Times New Roman" w:cs="Times New Roman"/>
          <w:sz w:val="24"/>
        </w:rPr>
        <w:t>6</w:t>
      </w:r>
      <w:r>
        <w:rPr>
          <w:rFonts w:ascii="Times New Roman" w:eastAsia="Times New Roman" w:hAnsi="Times New Roman" w:cs="Times New Roman"/>
          <w:sz w:val="24"/>
        </w:rPr>
        <w:t xml:space="preserve"> </w:t>
      </w:r>
    </w:p>
    <w:p w14:paraId="7DA6710C" w14:textId="404ECB93" w:rsidR="00F15B59" w:rsidRDefault="001E630C">
      <w:pPr>
        <w:tabs>
          <w:tab w:val="center" w:pos="8058"/>
        </w:tabs>
        <w:spacing w:after="221" w:line="249" w:lineRule="auto"/>
      </w:pPr>
      <w:r>
        <w:rPr>
          <w:rFonts w:ascii="Times New Roman" w:eastAsia="Times New Roman" w:hAnsi="Times New Roman" w:cs="Times New Roman"/>
          <w:sz w:val="24"/>
        </w:rPr>
        <w:t>Commercial Vehicle Safety Program Policy………………………………</w:t>
      </w:r>
      <w:proofErr w:type="gramStart"/>
      <w:r>
        <w:rPr>
          <w:rFonts w:ascii="Times New Roman" w:eastAsia="Times New Roman" w:hAnsi="Times New Roman" w:cs="Times New Roman"/>
          <w:sz w:val="24"/>
        </w:rPr>
        <w:t>…</w:t>
      </w:r>
      <w:r w:rsidR="00D721D9">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E43C08">
        <w:rPr>
          <w:rFonts w:ascii="Times New Roman" w:eastAsia="Times New Roman" w:hAnsi="Times New Roman" w:cs="Times New Roman"/>
          <w:sz w:val="24"/>
        </w:rPr>
        <w:t>7</w:t>
      </w:r>
      <w:r>
        <w:rPr>
          <w:rFonts w:ascii="Times New Roman" w:eastAsia="Times New Roman" w:hAnsi="Times New Roman" w:cs="Times New Roman"/>
          <w:sz w:val="24"/>
        </w:rPr>
        <w:t xml:space="preserve"> </w:t>
      </w:r>
      <w:r>
        <w:t xml:space="preserve"> </w:t>
      </w:r>
    </w:p>
    <w:p w14:paraId="754BD67D" w14:textId="7F00A8D7" w:rsidR="00F15B59" w:rsidRDefault="001E630C">
      <w:pPr>
        <w:spacing w:after="219" w:line="249" w:lineRule="auto"/>
        <w:ind w:left="19" w:right="14" w:hanging="10"/>
        <w:rPr>
          <w:rFonts w:ascii="Times New Roman" w:hAnsi="Times New Roman" w:cs="Times New Roman"/>
        </w:rPr>
      </w:pPr>
      <w:r w:rsidRPr="003A3EEA">
        <w:rPr>
          <w:rFonts w:ascii="Times New Roman" w:eastAsia="Times New Roman" w:hAnsi="Times New Roman" w:cs="Times New Roman"/>
          <w:sz w:val="24"/>
        </w:rPr>
        <w:t xml:space="preserve">Fleet Vehicle Policy………………………………………………………………   </w:t>
      </w:r>
      <w:r w:rsidR="00BA5328">
        <w:rPr>
          <w:rFonts w:ascii="Times New Roman" w:eastAsia="Times New Roman" w:hAnsi="Times New Roman" w:cs="Times New Roman"/>
          <w:sz w:val="24"/>
        </w:rPr>
        <w:t xml:space="preserve"> 2</w:t>
      </w:r>
      <w:r w:rsidR="00B11658">
        <w:rPr>
          <w:rFonts w:ascii="Times New Roman" w:eastAsia="Times New Roman" w:hAnsi="Times New Roman" w:cs="Times New Roman"/>
          <w:sz w:val="24"/>
        </w:rPr>
        <w:t>9</w:t>
      </w:r>
      <w:r w:rsidRPr="003A3EEA">
        <w:rPr>
          <w:rFonts w:ascii="Times New Roman" w:hAnsi="Times New Roman" w:cs="Times New Roman"/>
        </w:rPr>
        <w:t xml:space="preserve"> </w:t>
      </w:r>
    </w:p>
    <w:p w14:paraId="6BF71D19" w14:textId="3B305126" w:rsidR="008436EC" w:rsidRPr="003134E7" w:rsidRDefault="008436EC">
      <w:pPr>
        <w:spacing w:after="219" w:line="249" w:lineRule="auto"/>
        <w:ind w:left="19" w:right="14" w:hanging="10"/>
        <w:rPr>
          <w:rFonts w:ascii="Times New Roman" w:hAnsi="Times New Roman" w:cs="Times New Roman"/>
          <w:sz w:val="24"/>
          <w:szCs w:val="24"/>
        </w:rPr>
      </w:pPr>
      <w:r>
        <w:rPr>
          <w:rFonts w:ascii="Times New Roman" w:hAnsi="Times New Roman" w:cs="Times New Roman"/>
        </w:rPr>
        <w:tab/>
        <w:t xml:space="preserve">    </w:t>
      </w:r>
      <w:r w:rsidRPr="003134E7">
        <w:rPr>
          <w:rFonts w:ascii="Times New Roman" w:hAnsi="Times New Roman" w:cs="Times New Roman"/>
          <w:sz w:val="24"/>
          <w:szCs w:val="24"/>
        </w:rPr>
        <w:t xml:space="preserve"> </w:t>
      </w:r>
      <w:r w:rsidRPr="003134E7">
        <w:rPr>
          <w:rFonts w:ascii="Times New Roman" w:eastAsia="Times New Roman" w:hAnsi="Times New Roman" w:cs="Times New Roman"/>
          <w:sz w:val="24"/>
          <w:szCs w:val="24"/>
        </w:rPr>
        <w:t>No Pets in Company Vehicles Policy</w:t>
      </w:r>
      <w:r w:rsidR="007F081A">
        <w:rPr>
          <w:rFonts w:ascii="Times New Roman" w:eastAsia="Times New Roman" w:hAnsi="Times New Roman" w:cs="Times New Roman"/>
          <w:sz w:val="24"/>
          <w:szCs w:val="24"/>
        </w:rPr>
        <w:t>…………………………………………    33</w:t>
      </w:r>
      <w:r w:rsidRPr="003134E7">
        <w:rPr>
          <w:rFonts w:ascii="Times New Roman" w:hAnsi="Times New Roman" w:cs="Times New Roman"/>
          <w:sz w:val="24"/>
          <w:szCs w:val="24"/>
        </w:rPr>
        <w:tab/>
      </w:r>
    </w:p>
    <w:p w14:paraId="7970606F" w14:textId="385F3140" w:rsidR="003A3EEA" w:rsidRPr="00BA5328" w:rsidRDefault="003A3EEA">
      <w:pPr>
        <w:spacing w:after="219" w:line="249" w:lineRule="auto"/>
        <w:ind w:left="19" w:right="14" w:hanging="10"/>
        <w:rPr>
          <w:rFonts w:ascii="Times New Roman" w:hAnsi="Times New Roman" w:cs="Times New Roman"/>
          <w:sz w:val="24"/>
          <w:szCs w:val="24"/>
        </w:rPr>
      </w:pPr>
      <w:r w:rsidRPr="003A3EEA">
        <w:rPr>
          <w:rFonts w:ascii="Times New Roman" w:hAnsi="Times New Roman" w:cs="Times New Roman"/>
        </w:rPr>
        <w:t xml:space="preserve">     How Should Plan for Driving a Long Distance</w:t>
      </w:r>
      <w:r>
        <w:rPr>
          <w:rFonts w:ascii="Times New Roman" w:hAnsi="Times New Roman" w:cs="Times New Roman"/>
        </w:rPr>
        <w:t xml:space="preserve"> ………………………………………</w:t>
      </w:r>
      <w:r w:rsidR="00BA5328">
        <w:rPr>
          <w:rFonts w:ascii="Times New Roman" w:hAnsi="Times New Roman" w:cs="Times New Roman"/>
        </w:rPr>
        <w:tab/>
        <w:t xml:space="preserve"> </w:t>
      </w:r>
      <w:r w:rsidR="002727E3">
        <w:rPr>
          <w:rFonts w:ascii="Times New Roman" w:hAnsi="Times New Roman" w:cs="Times New Roman"/>
        </w:rPr>
        <w:t>3</w:t>
      </w:r>
      <w:r w:rsidR="00330414">
        <w:rPr>
          <w:rFonts w:ascii="Times New Roman" w:hAnsi="Times New Roman" w:cs="Times New Roman"/>
        </w:rPr>
        <w:t>4</w:t>
      </w:r>
    </w:p>
    <w:p w14:paraId="1880629F" w14:textId="77777777" w:rsidR="00C23983" w:rsidRDefault="001E630C" w:rsidP="00BA532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Back Injury Prevention Policy…………………………………………………</w:t>
      </w:r>
      <w:r w:rsidR="00BA5328">
        <w:rPr>
          <w:rFonts w:ascii="Times New Roman" w:eastAsia="Times New Roman" w:hAnsi="Times New Roman" w:cs="Times New Roman"/>
          <w:sz w:val="24"/>
        </w:rPr>
        <w:t>…    3</w:t>
      </w:r>
      <w:r w:rsidR="00C54271">
        <w:rPr>
          <w:rFonts w:ascii="Times New Roman" w:eastAsia="Times New Roman" w:hAnsi="Times New Roman" w:cs="Times New Roman"/>
          <w:sz w:val="24"/>
        </w:rPr>
        <w:t>4</w:t>
      </w:r>
    </w:p>
    <w:p w14:paraId="6FCF8938" w14:textId="69C1E717" w:rsidR="00BA5328" w:rsidRDefault="001867F4" w:rsidP="00BA532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Attendance Policy……………………………………………………………</w:t>
      </w:r>
      <w:proofErr w:type="gramStart"/>
      <w:r>
        <w:rPr>
          <w:rFonts w:ascii="Times New Roman" w:eastAsia="Times New Roman" w:hAnsi="Times New Roman" w:cs="Times New Roman"/>
          <w:sz w:val="24"/>
        </w:rPr>
        <w:t>…..</w:t>
      </w:r>
      <w:proofErr w:type="gramEnd"/>
      <w:r w:rsidR="00C93754">
        <w:rPr>
          <w:rFonts w:ascii="Times New Roman" w:eastAsia="Times New Roman" w:hAnsi="Times New Roman" w:cs="Times New Roman"/>
          <w:sz w:val="24"/>
        </w:rPr>
        <w:t xml:space="preserve">     36</w:t>
      </w:r>
      <w:r w:rsidR="00BA5328">
        <w:rPr>
          <w:rFonts w:ascii="Times New Roman" w:eastAsia="Times New Roman" w:hAnsi="Times New Roman" w:cs="Times New Roman"/>
          <w:sz w:val="24"/>
        </w:rPr>
        <w:tab/>
      </w:r>
    </w:p>
    <w:p w14:paraId="0EEAA63A" w14:textId="18F0EDB4" w:rsidR="001867F4" w:rsidRDefault="001867F4" w:rsidP="00BA532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Job Abandonment Policy…………………………………………………………</w:t>
      </w:r>
      <w:r w:rsidR="00C93754">
        <w:rPr>
          <w:rFonts w:ascii="Times New Roman" w:eastAsia="Times New Roman" w:hAnsi="Times New Roman" w:cs="Times New Roman"/>
          <w:sz w:val="24"/>
        </w:rPr>
        <w:t xml:space="preserve">    38</w:t>
      </w:r>
    </w:p>
    <w:p w14:paraId="49A7D6D3" w14:textId="44B5E73F" w:rsidR="00F15B59" w:rsidRDefault="00070836" w:rsidP="00BA5328">
      <w:pPr>
        <w:tabs>
          <w:tab w:val="center" w:pos="8058"/>
        </w:tabs>
        <w:spacing w:after="221" w:line="249" w:lineRule="auto"/>
      </w:pPr>
      <w:r>
        <w:rPr>
          <w:rFonts w:ascii="Times New Roman" w:eastAsia="Times New Roman" w:hAnsi="Times New Roman" w:cs="Times New Roman"/>
          <w:sz w:val="24"/>
        </w:rPr>
        <w:t xml:space="preserve">PTO </w:t>
      </w:r>
      <w:r w:rsidR="001E630C">
        <w:rPr>
          <w:rFonts w:ascii="Times New Roman" w:eastAsia="Times New Roman" w:hAnsi="Times New Roman" w:cs="Times New Roman"/>
          <w:sz w:val="24"/>
        </w:rPr>
        <w:t>Policy………………………………………………………………</w:t>
      </w:r>
      <w:r w:rsidR="00354300">
        <w:rPr>
          <w:rFonts w:ascii="Times New Roman" w:eastAsia="Times New Roman" w:hAnsi="Times New Roman" w:cs="Times New Roman"/>
          <w:sz w:val="24"/>
        </w:rPr>
        <w:t>…</w:t>
      </w:r>
      <w:proofErr w:type="gramStart"/>
      <w:r w:rsidR="00354300">
        <w:rPr>
          <w:rFonts w:ascii="Times New Roman" w:eastAsia="Times New Roman" w:hAnsi="Times New Roman" w:cs="Times New Roman"/>
          <w:sz w:val="24"/>
        </w:rPr>
        <w:t>…..</w:t>
      </w:r>
      <w:proofErr w:type="gramEnd"/>
      <w:r w:rsidR="001E630C">
        <w:rPr>
          <w:rFonts w:ascii="Times New Roman" w:eastAsia="Times New Roman" w:hAnsi="Times New Roman" w:cs="Times New Roman"/>
          <w:sz w:val="24"/>
        </w:rPr>
        <w:t xml:space="preserve">…  </w:t>
      </w:r>
      <w:r w:rsidR="001E630C">
        <w:rPr>
          <w:rFonts w:ascii="Times New Roman" w:eastAsia="Times New Roman" w:hAnsi="Times New Roman" w:cs="Times New Roman"/>
          <w:sz w:val="24"/>
        </w:rPr>
        <w:tab/>
      </w:r>
      <w:r w:rsidR="00354300">
        <w:rPr>
          <w:rFonts w:ascii="Times New Roman" w:eastAsia="Times New Roman" w:hAnsi="Times New Roman" w:cs="Times New Roman"/>
          <w:sz w:val="24"/>
        </w:rPr>
        <w:t>3</w:t>
      </w:r>
      <w:r w:rsidR="00E43C08">
        <w:rPr>
          <w:rFonts w:ascii="Times New Roman" w:eastAsia="Times New Roman" w:hAnsi="Times New Roman" w:cs="Times New Roman"/>
          <w:sz w:val="24"/>
        </w:rPr>
        <w:t>8</w:t>
      </w:r>
      <w:r w:rsidR="001E630C">
        <w:t xml:space="preserve"> </w:t>
      </w:r>
    </w:p>
    <w:p w14:paraId="1AC99E40" w14:textId="10EE43F3" w:rsidR="00077260" w:rsidRDefault="00865938" w:rsidP="0086593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Leave for Pregnancy Related Medical Conditions……………………………</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3072AD">
        <w:rPr>
          <w:rFonts w:ascii="Times New Roman" w:eastAsia="Times New Roman" w:hAnsi="Times New Roman" w:cs="Times New Roman"/>
          <w:sz w:val="24"/>
        </w:rPr>
        <w:t>4</w:t>
      </w:r>
      <w:r w:rsidR="00E10A23">
        <w:rPr>
          <w:rFonts w:ascii="Times New Roman" w:eastAsia="Times New Roman" w:hAnsi="Times New Roman" w:cs="Times New Roman"/>
          <w:sz w:val="24"/>
        </w:rPr>
        <w:t>2</w:t>
      </w:r>
    </w:p>
    <w:p w14:paraId="5162D162" w14:textId="75BC2313" w:rsidR="00865938" w:rsidRDefault="00A01AD8" w:rsidP="00865938">
      <w:pPr>
        <w:tabs>
          <w:tab w:val="center" w:pos="8058"/>
        </w:tabs>
        <w:spacing w:after="221" w:line="249" w:lineRule="auto"/>
      </w:pPr>
      <w:r>
        <w:rPr>
          <w:rFonts w:ascii="Times New Roman" w:eastAsia="Times New Roman" w:hAnsi="Times New Roman" w:cs="Times New Roman"/>
          <w:sz w:val="24"/>
        </w:rPr>
        <w:t>Pregnancy Accommodations…………………………………………………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sidR="00201D90">
        <w:rPr>
          <w:rFonts w:ascii="Times New Roman" w:eastAsia="Times New Roman" w:hAnsi="Times New Roman" w:cs="Times New Roman"/>
          <w:sz w:val="24"/>
        </w:rPr>
        <w:t>4</w:t>
      </w:r>
      <w:r w:rsidR="00E10A23">
        <w:rPr>
          <w:rFonts w:ascii="Times New Roman" w:eastAsia="Times New Roman" w:hAnsi="Times New Roman" w:cs="Times New Roman"/>
          <w:sz w:val="24"/>
        </w:rPr>
        <w:t>3</w:t>
      </w:r>
      <w:r w:rsidR="00865938">
        <w:rPr>
          <w:rFonts w:ascii="Times New Roman" w:eastAsia="Times New Roman" w:hAnsi="Times New Roman" w:cs="Times New Roman"/>
          <w:sz w:val="24"/>
        </w:rPr>
        <w:t xml:space="preserve"> </w:t>
      </w:r>
      <w:r w:rsidR="00865938">
        <w:t xml:space="preserve"> </w:t>
      </w:r>
    </w:p>
    <w:p w14:paraId="57078FD7" w14:textId="3DF3296B" w:rsidR="00865938" w:rsidRDefault="00865938" w:rsidP="00865938">
      <w:pPr>
        <w:tabs>
          <w:tab w:val="center" w:pos="8058"/>
        </w:tabs>
        <w:spacing w:after="201" w:line="249" w:lineRule="auto"/>
      </w:pPr>
      <w:r>
        <w:rPr>
          <w:rFonts w:ascii="Times New Roman" w:eastAsia="Times New Roman" w:hAnsi="Times New Roman" w:cs="Times New Roman"/>
          <w:sz w:val="24"/>
        </w:rPr>
        <w:t>Breast Feeding in the Workplace………………………………………………</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0572FC">
        <w:rPr>
          <w:rFonts w:ascii="Times New Roman" w:eastAsia="Times New Roman" w:hAnsi="Times New Roman" w:cs="Times New Roman"/>
          <w:sz w:val="24"/>
        </w:rPr>
        <w:t>4</w:t>
      </w:r>
      <w:r w:rsidR="00E10A23">
        <w:rPr>
          <w:rFonts w:ascii="Times New Roman" w:eastAsia="Times New Roman" w:hAnsi="Times New Roman" w:cs="Times New Roman"/>
          <w:sz w:val="24"/>
        </w:rPr>
        <w:t>3</w:t>
      </w:r>
      <w:r>
        <w:rPr>
          <w:rFonts w:ascii="Times New Roman" w:eastAsia="Times New Roman" w:hAnsi="Times New Roman" w:cs="Times New Roman"/>
          <w:sz w:val="24"/>
        </w:rPr>
        <w:t xml:space="preserve">  </w:t>
      </w:r>
    </w:p>
    <w:p w14:paraId="582612E1" w14:textId="7CD89481" w:rsidR="00865938" w:rsidRDefault="00865938" w:rsidP="00865938">
      <w:pPr>
        <w:spacing w:after="217" w:line="248" w:lineRule="auto"/>
        <w:ind w:left="24" w:right="8" w:hanging="10"/>
        <w:rPr>
          <w:rFonts w:ascii="Times New Roman" w:eastAsia="Times New Roman" w:hAnsi="Times New Roman" w:cs="Times New Roman"/>
        </w:rPr>
      </w:pPr>
      <w:r>
        <w:rPr>
          <w:rFonts w:ascii="Times New Roman" w:eastAsia="Times New Roman" w:hAnsi="Times New Roman" w:cs="Times New Roman"/>
        </w:rPr>
        <w:t>Parental Leave…………………………………………………………………………</w:t>
      </w:r>
      <w:r w:rsidR="00D721D9">
        <w:rPr>
          <w:rFonts w:ascii="Times New Roman" w:eastAsia="Times New Roman" w:hAnsi="Times New Roman" w:cs="Times New Roman"/>
        </w:rPr>
        <w:t>….</w:t>
      </w:r>
      <w:r>
        <w:rPr>
          <w:rFonts w:ascii="Times New Roman" w:eastAsia="Times New Roman" w:hAnsi="Times New Roman" w:cs="Times New Roman"/>
        </w:rPr>
        <w:t xml:space="preserve">   </w:t>
      </w:r>
      <w:r w:rsidR="000572FC">
        <w:rPr>
          <w:rFonts w:ascii="Times New Roman" w:eastAsia="Times New Roman" w:hAnsi="Times New Roman" w:cs="Times New Roman"/>
        </w:rPr>
        <w:t>4</w:t>
      </w:r>
      <w:r w:rsidR="00E10A23">
        <w:rPr>
          <w:rFonts w:ascii="Times New Roman" w:eastAsia="Times New Roman" w:hAnsi="Times New Roman" w:cs="Times New Roman"/>
        </w:rPr>
        <w:t>4</w:t>
      </w:r>
    </w:p>
    <w:p w14:paraId="4592F7F0" w14:textId="180A6661" w:rsidR="00002BAE" w:rsidRDefault="00CE6229" w:rsidP="00CE6229">
      <w:pPr>
        <w:tabs>
          <w:tab w:val="center" w:pos="8058"/>
        </w:tabs>
        <w:spacing w:after="222" w:line="249" w:lineRule="auto"/>
        <w:rPr>
          <w:rFonts w:ascii="Times New Roman" w:eastAsia="Times New Roman" w:hAnsi="Times New Roman" w:cs="Times New Roman"/>
          <w:sz w:val="24"/>
        </w:rPr>
      </w:pPr>
      <w:r>
        <w:rPr>
          <w:rFonts w:ascii="Times New Roman" w:eastAsia="Times New Roman" w:hAnsi="Times New Roman" w:cs="Times New Roman"/>
          <w:sz w:val="24"/>
        </w:rPr>
        <w:t>Military Leave of Absence……………………………………………………</w:t>
      </w:r>
      <w:proofErr w:type="gramStart"/>
      <w:r w:rsidR="00D721D9">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354300">
        <w:rPr>
          <w:rFonts w:ascii="Times New Roman" w:eastAsia="Times New Roman" w:hAnsi="Times New Roman" w:cs="Times New Roman"/>
          <w:sz w:val="24"/>
        </w:rPr>
        <w:t>4</w:t>
      </w:r>
      <w:r w:rsidR="00E10A23">
        <w:rPr>
          <w:rFonts w:ascii="Times New Roman" w:eastAsia="Times New Roman" w:hAnsi="Times New Roman" w:cs="Times New Roman"/>
          <w:sz w:val="24"/>
        </w:rPr>
        <w:t>5</w:t>
      </w:r>
      <w:r>
        <w:rPr>
          <w:rFonts w:ascii="Times New Roman" w:eastAsia="Times New Roman" w:hAnsi="Times New Roman" w:cs="Times New Roman"/>
          <w:sz w:val="24"/>
        </w:rPr>
        <w:t xml:space="preserve"> </w:t>
      </w:r>
    </w:p>
    <w:p w14:paraId="2CC13CD2" w14:textId="27A0B251" w:rsidR="00CE6229" w:rsidRDefault="00CE6229" w:rsidP="00CE6229">
      <w:pPr>
        <w:tabs>
          <w:tab w:val="center" w:pos="8058"/>
        </w:tabs>
        <w:spacing w:after="219" w:line="249" w:lineRule="auto"/>
      </w:pPr>
      <w:r>
        <w:rPr>
          <w:rFonts w:ascii="Times New Roman" w:eastAsia="Times New Roman" w:hAnsi="Times New Roman" w:cs="Times New Roman"/>
          <w:sz w:val="24"/>
        </w:rPr>
        <w:lastRenderedPageBreak/>
        <w:t>Bereavement Leave……………………………………………………………</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0572FC">
        <w:rPr>
          <w:rFonts w:ascii="Times New Roman" w:eastAsia="Times New Roman" w:hAnsi="Times New Roman" w:cs="Times New Roman"/>
          <w:sz w:val="24"/>
        </w:rPr>
        <w:t>4</w:t>
      </w:r>
      <w:r w:rsidR="00E10A23">
        <w:rPr>
          <w:rFonts w:ascii="Times New Roman" w:eastAsia="Times New Roman" w:hAnsi="Times New Roman" w:cs="Times New Roman"/>
          <w:sz w:val="24"/>
        </w:rPr>
        <w:t>6</w:t>
      </w:r>
      <w:r>
        <w:rPr>
          <w:rFonts w:ascii="Times New Roman" w:eastAsia="Times New Roman" w:hAnsi="Times New Roman" w:cs="Times New Roman"/>
          <w:sz w:val="24"/>
        </w:rPr>
        <w:t xml:space="preserve"> </w:t>
      </w:r>
      <w:r>
        <w:t xml:space="preserve"> </w:t>
      </w:r>
    </w:p>
    <w:p w14:paraId="6A5AF33A" w14:textId="52F9FFB2" w:rsidR="00CC6142" w:rsidRDefault="00D934EF" w:rsidP="00CC6142">
      <w:pPr>
        <w:tabs>
          <w:tab w:val="center" w:pos="8058"/>
        </w:tabs>
        <w:spacing w:after="222" w:line="249" w:lineRule="auto"/>
      </w:pPr>
      <w:r w:rsidRPr="00B574CB">
        <w:rPr>
          <w:rFonts w:ascii="Times New Roman" w:eastAsia="Times New Roman" w:hAnsi="Times New Roman" w:cs="Times New Roman"/>
          <w:sz w:val="24"/>
        </w:rPr>
        <w:t xml:space="preserve">Unpaid Medical </w:t>
      </w:r>
      <w:r w:rsidR="00CC6142" w:rsidRPr="00B574CB">
        <w:rPr>
          <w:rFonts w:ascii="Times New Roman" w:eastAsia="Times New Roman" w:hAnsi="Times New Roman" w:cs="Times New Roman"/>
          <w:sz w:val="24"/>
        </w:rPr>
        <w:t xml:space="preserve">Leave </w:t>
      </w:r>
      <w:r w:rsidR="00B9289F">
        <w:rPr>
          <w:rFonts w:ascii="Times New Roman" w:eastAsia="Times New Roman" w:hAnsi="Times New Roman" w:cs="Times New Roman"/>
          <w:sz w:val="24"/>
        </w:rPr>
        <w:t>of Absence …………</w:t>
      </w:r>
      <w:r w:rsidR="00B574CB">
        <w:rPr>
          <w:rFonts w:ascii="Times New Roman" w:eastAsia="Times New Roman" w:hAnsi="Times New Roman" w:cs="Times New Roman"/>
          <w:sz w:val="24"/>
        </w:rPr>
        <w:t>……………………………………   4</w:t>
      </w:r>
      <w:r w:rsidR="00223B5F">
        <w:rPr>
          <w:rFonts w:ascii="Times New Roman" w:eastAsia="Times New Roman" w:hAnsi="Times New Roman" w:cs="Times New Roman"/>
          <w:sz w:val="24"/>
        </w:rPr>
        <w:t>7</w:t>
      </w:r>
    </w:p>
    <w:p w14:paraId="499086F0" w14:textId="51532FDC" w:rsidR="00EB6103" w:rsidRPr="006E5C5B" w:rsidRDefault="00765656" w:rsidP="00CC6142">
      <w:pPr>
        <w:tabs>
          <w:tab w:val="center" w:pos="8058"/>
        </w:tabs>
        <w:spacing w:after="222" w:line="249" w:lineRule="auto"/>
        <w:rPr>
          <w:rFonts w:ascii="Times New Roman" w:hAnsi="Times New Roman" w:cs="Times New Roman"/>
          <w:sz w:val="24"/>
          <w:szCs w:val="24"/>
        </w:rPr>
      </w:pPr>
      <w:r w:rsidRPr="006E5C5B">
        <w:rPr>
          <w:rFonts w:ascii="Times New Roman" w:hAnsi="Times New Roman" w:cs="Times New Roman"/>
          <w:sz w:val="24"/>
          <w:szCs w:val="24"/>
        </w:rPr>
        <w:t xml:space="preserve">Unpaid </w:t>
      </w:r>
      <w:r w:rsidR="00051789" w:rsidRPr="006E5C5B">
        <w:rPr>
          <w:rFonts w:ascii="Times New Roman" w:hAnsi="Times New Roman" w:cs="Times New Roman"/>
          <w:sz w:val="24"/>
          <w:szCs w:val="24"/>
        </w:rPr>
        <w:t>Leave of Absence………………</w:t>
      </w:r>
      <w:r w:rsidR="006E5C5B">
        <w:rPr>
          <w:rFonts w:ascii="Times New Roman" w:hAnsi="Times New Roman" w:cs="Times New Roman"/>
          <w:sz w:val="24"/>
          <w:szCs w:val="24"/>
        </w:rPr>
        <w:t xml:space="preserve">   </w:t>
      </w:r>
      <w:r w:rsidR="00051789" w:rsidRPr="006E5C5B">
        <w:rPr>
          <w:rFonts w:ascii="Times New Roman" w:hAnsi="Times New Roman" w:cs="Times New Roman"/>
          <w:sz w:val="24"/>
          <w:szCs w:val="24"/>
        </w:rPr>
        <w:t>……………………………………</w:t>
      </w:r>
      <w:r w:rsidR="00DA2FCE" w:rsidRPr="006E5C5B">
        <w:rPr>
          <w:rFonts w:ascii="Times New Roman" w:hAnsi="Times New Roman" w:cs="Times New Roman"/>
          <w:sz w:val="24"/>
          <w:szCs w:val="24"/>
        </w:rPr>
        <w:t>…</w:t>
      </w:r>
      <w:r w:rsidR="00051789" w:rsidRPr="006E5C5B">
        <w:rPr>
          <w:rFonts w:ascii="Times New Roman" w:hAnsi="Times New Roman" w:cs="Times New Roman"/>
          <w:sz w:val="24"/>
          <w:szCs w:val="24"/>
        </w:rPr>
        <w:t xml:space="preserve">   </w:t>
      </w:r>
      <w:r w:rsidR="008212ED">
        <w:rPr>
          <w:rFonts w:ascii="Times New Roman" w:hAnsi="Times New Roman" w:cs="Times New Roman"/>
          <w:sz w:val="24"/>
          <w:szCs w:val="24"/>
        </w:rPr>
        <w:t>4</w:t>
      </w:r>
      <w:r w:rsidR="00223B5F">
        <w:rPr>
          <w:rFonts w:ascii="Times New Roman" w:hAnsi="Times New Roman" w:cs="Times New Roman"/>
          <w:sz w:val="24"/>
          <w:szCs w:val="24"/>
        </w:rPr>
        <w:t>8</w:t>
      </w:r>
      <w:r w:rsidR="00051789" w:rsidRPr="006E5C5B">
        <w:rPr>
          <w:rFonts w:ascii="Times New Roman" w:hAnsi="Times New Roman" w:cs="Times New Roman"/>
          <w:sz w:val="24"/>
          <w:szCs w:val="24"/>
        </w:rPr>
        <w:t xml:space="preserve">  </w:t>
      </w:r>
    </w:p>
    <w:p w14:paraId="54885F98" w14:textId="1CD7DE84" w:rsidR="00026573" w:rsidRDefault="00026573" w:rsidP="00026573">
      <w:pPr>
        <w:tabs>
          <w:tab w:val="center" w:pos="8058"/>
        </w:tabs>
        <w:spacing w:after="221" w:line="249" w:lineRule="auto"/>
      </w:pPr>
      <w:r>
        <w:rPr>
          <w:rFonts w:ascii="Times New Roman" w:eastAsia="Times New Roman" w:hAnsi="Times New Roman" w:cs="Times New Roman"/>
          <w:sz w:val="24"/>
        </w:rPr>
        <w:t>Leave Donation Policy…………………………………………………………</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354300">
        <w:rPr>
          <w:rFonts w:ascii="Times New Roman" w:eastAsia="Times New Roman" w:hAnsi="Times New Roman" w:cs="Times New Roman"/>
          <w:sz w:val="24"/>
        </w:rPr>
        <w:t>4</w:t>
      </w:r>
      <w:r w:rsidR="00223B5F">
        <w:rPr>
          <w:rFonts w:ascii="Times New Roman" w:eastAsia="Times New Roman" w:hAnsi="Times New Roman" w:cs="Times New Roman"/>
          <w:sz w:val="24"/>
        </w:rPr>
        <w:t>9</w:t>
      </w:r>
      <w:r>
        <w:rPr>
          <w:rFonts w:ascii="Times New Roman" w:eastAsia="Times New Roman" w:hAnsi="Times New Roman" w:cs="Times New Roman"/>
          <w:sz w:val="24"/>
        </w:rPr>
        <w:t xml:space="preserve"> </w:t>
      </w:r>
      <w:r>
        <w:t xml:space="preserve"> </w:t>
      </w:r>
    </w:p>
    <w:p w14:paraId="07B15D13" w14:textId="3B449203" w:rsidR="003E333B" w:rsidRDefault="005726C0" w:rsidP="00776903">
      <w:pPr>
        <w:spacing w:after="5" w:line="435"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Telecommuting …………………………………………………………………</w:t>
      </w:r>
      <w:r w:rsidR="003E333B">
        <w:rPr>
          <w:rFonts w:ascii="Times New Roman" w:eastAsia="Times New Roman" w:hAnsi="Times New Roman" w:cs="Times New Roman"/>
          <w:sz w:val="24"/>
        </w:rPr>
        <w:t xml:space="preserve">     </w:t>
      </w:r>
      <w:r w:rsidR="00223B5F">
        <w:rPr>
          <w:rFonts w:ascii="Times New Roman" w:eastAsia="Times New Roman" w:hAnsi="Times New Roman" w:cs="Times New Roman"/>
          <w:sz w:val="24"/>
        </w:rPr>
        <w:t>50</w:t>
      </w:r>
    </w:p>
    <w:p w14:paraId="47163E3F" w14:textId="7FF90E1A" w:rsidR="008977CE" w:rsidRPr="00776903" w:rsidRDefault="008977CE" w:rsidP="00776903">
      <w:pPr>
        <w:spacing w:after="5" w:line="435" w:lineRule="auto"/>
        <w:ind w:left="19" w:right="14" w:hanging="10"/>
        <w:rPr>
          <w:rFonts w:ascii="Times New Roman" w:eastAsia="Times New Roman" w:hAnsi="Times New Roman" w:cs="Times New Roman"/>
          <w:sz w:val="24"/>
        </w:rPr>
      </w:pPr>
      <w:r>
        <w:rPr>
          <w:rFonts w:ascii="Times New Roman" w:hAnsi="Times New Roman" w:cs="Times New Roman"/>
          <w:sz w:val="24"/>
          <w:szCs w:val="24"/>
        </w:rPr>
        <w:t>Remote-Work Conduct Policy…………………………………………………...</w:t>
      </w:r>
      <w:r w:rsidR="003073B6">
        <w:rPr>
          <w:rFonts w:ascii="Times New Roman" w:hAnsi="Times New Roman" w:cs="Times New Roman"/>
          <w:sz w:val="24"/>
          <w:szCs w:val="24"/>
        </w:rPr>
        <w:t xml:space="preserve">    5</w:t>
      </w:r>
      <w:r w:rsidR="00223B5F">
        <w:rPr>
          <w:rFonts w:ascii="Times New Roman" w:hAnsi="Times New Roman" w:cs="Times New Roman"/>
          <w:sz w:val="24"/>
          <w:szCs w:val="24"/>
        </w:rPr>
        <w:t>3</w:t>
      </w:r>
      <w:r>
        <w:rPr>
          <w:rFonts w:ascii="Times New Roman" w:hAnsi="Times New Roman" w:cs="Times New Roman"/>
          <w:sz w:val="24"/>
          <w:szCs w:val="24"/>
        </w:rPr>
        <w:tab/>
      </w:r>
    </w:p>
    <w:p w14:paraId="3819A742" w14:textId="3E260142" w:rsidR="00500D25" w:rsidRDefault="00A27F60">
      <w:pPr>
        <w:spacing w:after="5" w:line="435"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Office Closing……………………………………………………………………</w:t>
      </w:r>
      <w:r w:rsidR="00D721D9">
        <w:rPr>
          <w:rFonts w:ascii="Times New Roman" w:eastAsia="Times New Roman" w:hAnsi="Times New Roman" w:cs="Times New Roman"/>
          <w:sz w:val="24"/>
        </w:rPr>
        <w:t>.</w:t>
      </w:r>
      <w:r>
        <w:rPr>
          <w:rFonts w:ascii="Times New Roman" w:eastAsia="Times New Roman" w:hAnsi="Times New Roman" w:cs="Times New Roman"/>
          <w:sz w:val="24"/>
        </w:rPr>
        <w:tab/>
      </w:r>
      <w:r w:rsidR="008E4F06">
        <w:rPr>
          <w:rFonts w:ascii="Times New Roman" w:eastAsia="Times New Roman" w:hAnsi="Times New Roman" w:cs="Times New Roman"/>
          <w:sz w:val="24"/>
        </w:rPr>
        <w:t>5</w:t>
      </w:r>
      <w:r w:rsidR="00223B5F">
        <w:rPr>
          <w:rFonts w:ascii="Times New Roman" w:eastAsia="Times New Roman" w:hAnsi="Times New Roman" w:cs="Times New Roman"/>
          <w:sz w:val="24"/>
        </w:rPr>
        <w:t>4</w:t>
      </w:r>
    </w:p>
    <w:p w14:paraId="256030A8" w14:textId="04101C64" w:rsidR="00BC7CDE" w:rsidRDefault="00BC7CDE">
      <w:pPr>
        <w:spacing w:after="5" w:line="435" w:lineRule="auto"/>
        <w:ind w:left="19" w:right="14" w:hanging="10"/>
      </w:pPr>
      <w:r>
        <w:rPr>
          <w:rFonts w:ascii="Times New Roman" w:eastAsia="Times New Roman" w:hAnsi="Times New Roman" w:cs="Times New Roman"/>
          <w:sz w:val="24"/>
        </w:rPr>
        <w:t>Vaccination Policy……………………………………………………………</w:t>
      </w:r>
      <w:proofErr w:type="gramStart"/>
      <w:r>
        <w:rPr>
          <w:rFonts w:ascii="Times New Roman" w:eastAsia="Times New Roman" w:hAnsi="Times New Roman" w:cs="Times New Roman"/>
          <w:sz w:val="24"/>
        </w:rPr>
        <w:t>…..</w:t>
      </w:r>
      <w:proofErr w:type="gramEnd"/>
      <w:r w:rsidR="00690A78">
        <w:rPr>
          <w:rFonts w:ascii="Times New Roman" w:eastAsia="Times New Roman" w:hAnsi="Times New Roman" w:cs="Times New Roman"/>
          <w:sz w:val="24"/>
        </w:rPr>
        <w:t xml:space="preserve">   </w:t>
      </w:r>
      <w:r w:rsidR="00EE1306">
        <w:rPr>
          <w:rFonts w:ascii="Times New Roman" w:eastAsia="Times New Roman" w:hAnsi="Times New Roman" w:cs="Times New Roman"/>
          <w:sz w:val="24"/>
        </w:rPr>
        <w:t>5</w:t>
      </w:r>
      <w:r w:rsidR="000030B5">
        <w:rPr>
          <w:rFonts w:ascii="Times New Roman" w:eastAsia="Times New Roman" w:hAnsi="Times New Roman" w:cs="Times New Roman"/>
          <w:sz w:val="24"/>
        </w:rPr>
        <w:t>5</w:t>
      </w:r>
    </w:p>
    <w:p w14:paraId="70A78631" w14:textId="0ABCBFEB" w:rsidR="00F15B59" w:rsidRDefault="001E630C">
      <w:pPr>
        <w:tabs>
          <w:tab w:val="center" w:pos="8058"/>
        </w:tabs>
        <w:spacing w:after="221" w:line="249" w:lineRule="auto"/>
      </w:pPr>
      <w:r>
        <w:rPr>
          <w:rFonts w:ascii="Times New Roman" w:eastAsia="Times New Roman" w:hAnsi="Times New Roman" w:cs="Times New Roman"/>
          <w:sz w:val="24"/>
        </w:rPr>
        <w:t>Infectious and Life-Threatening Illnesses…………………………………</w:t>
      </w:r>
      <w:r w:rsidR="007A4AB3">
        <w:rPr>
          <w:rFonts w:ascii="Times New Roman" w:eastAsia="Times New Roman" w:hAnsi="Times New Roman" w:cs="Times New Roman"/>
          <w:sz w:val="24"/>
        </w:rPr>
        <w:t>…</w:t>
      </w:r>
      <w:r w:rsidR="00354300">
        <w:rPr>
          <w:rFonts w:ascii="Times New Roman" w:eastAsia="Times New Roman" w:hAnsi="Times New Roman" w:cs="Times New Roman"/>
          <w:sz w:val="24"/>
        </w:rPr>
        <w:t>…</w:t>
      </w:r>
      <w:r w:rsidR="00D721D9">
        <w:rPr>
          <w:rFonts w:ascii="Times New Roman" w:eastAsia="Times New Roman" w:hAnsi="Times New Roman" w:cs="Times New Roman"/>
          <w:sz w:val="24"/>
        </w:rPr>
        <w:t>…</w:t>
      </w:r>
      <w:r w:rsidR="00354300">
        <w:rPr>
          <w:rFonts w:ascii="Times New Roman" w:eastAsia="Times New Roman" w:hAnsi="Times New Roman" w:cs="Times New Roman"/>
          <w:sz w:val="24"/>
        </w:rPr>
        <w:t xml:space="preserve">  </w:t>
      </w:r>
      <w:r w:rsidR="00AE1FB7">
        <w:rPr>
          <w:rFonts w:ascii="Times New Roman" w:eastAsia="Times New Roman" w:hAnsi="Times New Roman" w:cs="Times New Roman"/>
          <w:sz w:val="24"/>
        </w:rPr>
        <w:t>5</w:t>
      </w:r>
      <w:r w:rsidR="000030B5">
        <w:rPr>
          <w:rFonts w:ascii="Times New Roman" w:eastAsia="Times New Roman" w:hAnsi="Times New Roman" w:cs="Times New Roman"/>
          <w:sz w:val="24"/>
        </w:rPr>
        <w:t>5</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690D476D" w14:textId="096179AE" w:rsidR="00F15B59" w:rsidRDefault="001E630C">
      <w:pPr>
        <w:tabs>
          <w:tab w:val="center" w:pos="8058"/>
        </w:tabs>
        <w:spacing w:after="214" w:line="249" w:lineRule="auto"/>
      </w:pPr>
      <w:r>
        <w:rPr>
          <w:rFonts w:ascii="Times New Roman" w:eastAsia="Times New Roman" w:hAnsi="Times New Roman" w:cs="Times New Roman"/>
          <w:sz w:val="24"/>
        </w:rPr>
        <w:t>Substance Abuse Policy……………………………………………………</w:t>
      </w:r>
      <w:r w:rsidR="007A4AB3">
        <w:rPr>
          <w:rFonts w:ascii="Times New Roman" w:eastAsia="Times New Roman" w:hAnsi="Times New Roman" w:cs="Times New Roman"/>
          <w:sz w:val="24"/>
        </w:rPr>
        <w:t>…</w:t>
      </w:r>
      <w:r w:rsidR="00354300">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354300">
        <w:rPr>
          <w:rFonts w:ascii="Times New Roman" w:eastAsia="Times New Roman" w:hAnsi="Times New Roman" w:cs="Times New Roman"/>
          <w:sz w:val="24"/>
        </w:rPr>
        <w:t xml:space="preserve">  </w:t>
      </w:r>
      <w:r w:rsidR="00AE1FB7">
        <w:rPr>
          <w:rFonts w:ascii="Times New Roman" w:eastAsia="Times New Roman" w:hAnsi="Times New Roman" w:cs="Times New Roman"/>
          <w:sz w:val="24"/>
        </w:rPr>
        <w:t>5</w:t>
      </w:r>
      <w:r w:rsidR="00CA3F55">
        <w:rPr>
          <w:rFonts w:ascii="Times New Roman" w:eastAsia="Times New Roman" w:hAnsi="Times New Roman" w:cs="Times New Roman"/>
          <w:sz w:val="24"/>
        </w:rPr>
        <w:t>6</w:t>
      </w:r>
      <w:r>
        <w:rPr>
          <w:rFonts w:ascii="Times New Roman" w:eastAsia="Times New Roman" w:hAnsi="Times New Roman" w:cs="Times New Roman"/>
          <w:sz w:val="24"/>
        </w:rPr>
        <w:tab/>
        <w:t xml:space="preserve"> </w:t>
      </w:r>
    </w:p>
    <w:p w14:paraId="3D7A0A52" w14:textId="57977CEA" w:rsidR="00F15B59" w:rsidRDefault="001E630C">
      <w:pPr>
        <w:spacing w:after="221" w:line="249" w:lineRule="auto"/>
        <w:ind w:left="19" w:right="14" w:hanging="10"/>
      </w:pPr>
      <w:r>
        <w:rPr>
          <w:rFonts w:ascii="Times New Roman" w:eastAsia="Times New Roman" w:hAnsi="Times New Roman" w:cs="Times New Roman"/>
          <w:sz w:val="24"/>
        </w:rPr>
        <w:t>Post-Accident Drug Testing…………………………</w:t>
      </w:r>
      <w:r w:rsidR="00354300">
        <w:rPr>
          <w:rFonts w:ascii="Times New Roman" w:eastAsia="Times New Roman" w:hAnsi="Times New Roman" w:cs="Times New Roman"/>
          <w:sz w:val="24"/>
        </w:rPr>
        <w:t>.</w:t>
      </w:r>
      <w:r>
        <w:rPr>
          <w:rFonts w:ascii="Times New Roman" w:eastAsia="Times New Roman" w:hAnsi="Times New Roman" w:cs="Times New Roman"/>
          <w:sz w:val="24"/>
        </w:rPr>
        <w:t>……………………</w:t>
      </w:r>
      <w:r w:rsidR="00354300">
        <w:rPr>
          <w:rFonts w:ascii="Times New Roman" w:eastAsia="Times New Roman" w:hAnsi="Times New Roman" w:cs="Times New Roman"/>
          <w:sz w:val="24"/>
        </w:rPr>
        <w:t>.…</w:t>
      </w:r>
      <w:r>
        <w:rPr>
          <w:rFonts w:ascii="Times New Roman" w:eastAsia="Times New Roman" w:hAnsi="Times New Roman" w:cs="Times New Roman"/>
          <w:sz w:val="24"/>
        </w:rPr>
        <w:t>…</w:t>
      </w:r>
      <w:r w:rsidR="00D721D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9E798E">
        <w:rPr>
          <w:rFonts w:ascii="Times New Roman" w:eastAsia="Times New Roman" w:hAnsi="Times New Roman" w:cs="Times New Roman"/>
          <w:sz w:val="24"/>
        </w:rPr>
        <w:t>6</w:t>
      </w:r>
      <w:r w:rsidR="00CA3F55">
        <w:rPr>
          <w:rFonts w:ascii="Times New Roman" w:eastAsia="Times New Roman" w:hAnsi="Times New Roman" w:cs="Times New Roman"/>
          <w:sz w:val="24"/>
        </w:rPr>
        <w:t>2</w:t>
      </w:r>
      <w:r>
        <w:rPr>
          <w:rFonts w:ascii="Times New Roman" w:eastAsia="Times New Roman" w:hAnsi="Times New Roman" w:cs="Times New Roman"/>
          <w:sz w:val="24"/>
        </w:rPr>
        <w:t xml:space="preserve"> </w:t>
      </w:r>
      <w:r>
        <w:t xml:space="preserve"> </w:t>
      </w:r>
    </w:p>
    <w:p w14:paraId="0DEAD0F2" w14:textId="3AC79DBE" w:rsidR="00F15B59" w:rsidRDefault="001E630C">
      <w:pPr>
        <w:tabs>
          <w:tab w:val="center" w:pos="8058"/>
        </w:tabs>
        <w:spacing w:after="221" w:line="249" w:lineRule="auto"/>
      </w:pPr>
      <w:r>
        <w:rPr>
          <w:rFonts w:ascii="Times New Roman" w:eastAsia="Times New Roman" w:hAnsi="Times New Roman" w:cs="Times New Roman"/>
          <w:sz w:val="24"/>
        </w:rPr>
        <w:t>Smoking Restrictions…………………………………………………</w:t>
      </w:r>
      <w:proofErr w:type="gramStart"/>
      <w:r>
        <w:rPr>
          <w:rFonts w:ascii="Times New Roman" w:eastAsia="Times New Roman" w:hAnsi="Times New Roman" w:cs="Times New Roman"/>
          <w:sz w:val="24"/>
        </w:rPr>
        <w:t>…</w:t>
      </w:r>
      <w:r w:rsidR="00354300">
        <w:rPr>
          <w:rFonts w:ascii="Times New Roman" w:eastAsia="Times New Roman" w:hAnsi="Times New Roman" w:cs="Times New Roman"/>
          <w:sz w:val="24"/>
        </w:rPr>
        <w:t>..</w:t>
      </w:r>
      <w:proofErr w:type="gramEnd"/>
      <w:r>
        <w:rPr>
          <w:rFonts w:ascii="Times New Roman" w:eastAsia="Times New Roman" w:hAnsi="Times New Roman" w:cs="Times New Roman"/>
          <w:sz w:val="24"/>
        </w:rPr>
        <w:t>…</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C1ADA">
        <w:rPr>
          <w:rFonts w:ascii="Times New Roman" w:eastAsia="Times New Roman" w:hAnsi="Times New Roman" w:cs="Times New Roman"/>
          <w:sz w:val="24"/>
        </w:rPr>
        <w:t xml:space="preserve"> </w:t>
      </w:r>
      <w:r w:rsidR="00B52C12">
        <w:rPr>
          <w:rFonts w:ascii="Times New Roman" w:eastAsia="Times New Roman" w:hAnsi="Times New Roman" w:cs="Times New Roman"/>
          <w:sz w:val="24"/>
        </w:rPr>
        <w:t>6</w:t>
      </w:r>
      <w:r w:rsidR="00CA3F55">
        <w:rPr>
          <w:rFonts w:ascii="Times New Roman" w:eastAsia="Times New Roman" w:hAnsi="Times New Roman" w:cs="Times New Roman"/>
          <w:sz w:val="24"/>
        </w:rPr>
        <w:t>3</w:t>
      </w:r>
    </w:p>
    <w:p w14:paraId="045E8FA3" w14:textId="22A6F548" w:rsidR="00F15B59" w:rsidRDefault="001E630C">
      <w:pPr>
        <w:tabs>
          <w:tab w:val="center" w:pos="8058"/>
        </w:tabs>
        <w:spacing w:after="219" w:line="249" w:lineRule="auto"/>
      </w:pPr>
      <w:r>
        <w:rPr>
          <w:rFonts w:ascii="Times New Roman" w:eastAsia="Times New Roman" w:hAnsi="Times New Roman" w:cs="Times New Roman"/>
          <w:sz w:val="24"/>
        </w:rPr>
        <w:t>Use of the Telephone………………………………………………………</w:t>
      </w:r>
      <w:r w:rsidR="007A4AB3">
        <w:rPr>
          <w:rFonts w:ascii="Times New Roman" w:eastAsia="Times New Roman" w:hAnsi="Times New Roman" w:cs="Times New Roman"/>
          <w:sz w:val="24"/>
        </w:rPr>
        <w:t>…</w:t>
      </w:r>
      <w:proofErr w:type="gramStart"/>
      <w:r w:rsidR="00354300">
        <w:rPr>
          <w:rFonts w:ascii="Times New Roman" w:eastAsia="Times New Roman" w:hAnsi="Times New Roman" w:cs="Times New Roman"/>
          <w:sz w:val="24"/>
        </w:rPr>
        <w:t>..</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sidR="002C1ADA">
        <w:rPr>
          <w:rFonts w:ascii="Times New Roman" w:eastAsia="Times New Roman" w:hAnsi="Times New Roman" w:cs="Times New Roman"/>
          <w:sz w:val="24"/>
        </w:rPr>
        <w:t xml:space="preserve">  </w:t>
      </w:r>
      <w:r w:rsidR="005B64FA">
        <w:rPr>
          <w:rFonts w:ascii="Times New Roman" w:eastAsia="Times New Roman" w:hAnsi="Times New Roman" w:cs="Times New Roman"/>
          <w:sz w:val="24"/>
        </w:rPr>
        <w:t>6</w:t>
      </w:r>
      <w:r w:rsidR="0002627C">
        <w:rPr>
          <w:rFonts w:ascii="Times New Roman" w:eastAsia="Times New Roman" w:hAnsi="Times New Roman" w:cs="Times New Roman"/>
          <w:sz w:val="24"/>
        </w:rPr>
        <w:t>3</w:t>
      </w:r>
      <w:r>
        <w:rPr>
          <w:rFonts w:ascii="Times New Roman" w:eastAsia="Times New Roman" w:hAnsi="Times New Roman" w:cs="Times New Roman"/>
          <w:sz w:val="24"/>
        </w:rPr>
        <w:t xml:space="preserve"> </w:t>
      </w:r>
      <w:r>
        <w:t xml:space="preserve"> </w:t>
      </w:r>
    </w:p>
    <w:p w14:paraId="3AB90AC6" w14:textId="32C2980F" w:rsidR="00F15B59" w:rsidRDefault="001E630C">
      <w:pPr>
        <w:tabs>
          <w:tab w:val="center" w:pos="8058"/>
        </w:tabs>
        <w:spacing w:after="221" w:line="249" w:lineRule="auto"/>
      </w:pPr>
      <w:r>
        <w:rPr>
          <w:rFonts w:ascii="Times New Roman" w:eastAsia="Times New Roman" w:hAnsi="Times New Roman" w:cs="Times New Roman"/>
          <w:sz w:val="24"/>
        </w:rPr>
        <w:lastRenderedPageBreak/>
        <w:t>Dress Code…………………………………………………………………</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C1ADA">
        <w:rPr>
          <w:rFonts w:ascii="Times New Roman" w:eastAsia="Times New Roman" w:hAnsi="Times New Roman" w:cs="Times New Roman"/>
          <w:sz w:val="24"/>
        </w:rPr>
        <w:t xml:space="preserve">  </w:t>
      </w:r>
      <w:r w:rsidR="005B64FA">
        <w:rPr>
          <w:rFonts w:ascii="Times New Roman" w:eastAsia="Times New Roman" w:hAnsi="Times New Roman" w:cs="Times New Roman"/>
          <w:sz w:val="24"/>
        </w:rPr>
        <w:t>6</w:t>
      </w:r>
      <w:r w:rsidR="0002627C">
        <w:rPr>
          <w:rFonts w:ascii="Times New Roman" w:eastAsia="Times New Roman" w:hAnsi="Times New Roman" w:cs="Times New Roman"/>
          <w:sz w:val="24"/>
        </w:rPr>
        <w:t>3</w:t>
      </w:r>
      <w:r>
        <w:rPr>
          <w:rFonts w:ascii="Times New Roman" w:eastAsia="Times New Roman" w:hAnsi="Times New Roman" w:cs="Times New Roman"/>
          <w:sz w:val="24"/>
        </w:rPr>
        <w:t xml:space="preserve"> </w:t>
      </w:r>
      <w:r>
        <w:t xml:space="preserve"> </w:t>
      </w:r>
    </w:p>
    <w:p w14:paraId="235E7041" w14:textId="1817EEE8" w:rsidR="002C1ADA" w:rsidRDefault="006B389E">
      <w:pPr>
        <w:tabs>
          <w:tab w:val="center" w:pos="8058"/>
        </w:tabs>
        <w:spacing w:after="221" w:line="249" w:lineRule="auto"/>
        <w:rPr>
          <w:rFonts w:ascii="Times New Roman" w:hAnsi="Times New Roman" w:cs="Times New Roman"/>
          <w:sz w:val="24"/>
          <w:szCs w:val="24"/>
        </w:rPr>
      </w:pPr>
      <w:r>
        <w:rPr>
          <w:rFonts w:ascii="Times New Roman" w:hAnsi="Times New Roman" w:cs="Times New Roman"/>
          <w:sz w:val="24"/>
          <w:szCs w:val="24"/>
        </w:rPr>
        <w:t xml:space="preserve">Personal Appearance and Hygiene………………………………………………     </w:t>
      </w:r>
      <w:r w:rsidR="005B64FA">
        <w:rPr>
          <w:rFonts w:ascii="Times New Roman" w:hAnsi="Times New Roman" w:cs="Times New Roman"/>
          <w:sz w:val="24"/>
          <w:szCs w:val="24"/>
        </w:rPr>
        <w:t>6</w:t>
      </w:r>
      <w:r w:rsidR="0002627C">
        <w:rPr>
          <w:rFonts w:ascii="Times New Roman" w:hAnsi="Times New Roman" w:cs="Times New Roman"/>
          <w:sz w:val="24"/>
          <w:szCs w:val="24"/>
        </w:rPr>
        <w:t>3</w:t>
      </w:r>
    </w:p>
    <w:p w14:paraId="67DF2E5C" w14:textId="2ED6FA0C" w:rsidR="00D81D7E" w:rsidRPr="00D81D7E" w:rsidRDefault="00D81D7E">
      <w:pPr>
        <w:tabs>
          <w:tab w:val="center" w:pos="8058"/>
        </w:tabs>
        <w:spacing w:after="221" w:line="249" w:lineRule="auto"/>
        <w:rPr>
          <w:rFonts w:ascii="Times New Roman" w:hAnsi="Times New Roman" w:cs="Times New Roman"/>
          <w:sz w:val="24"/>
          <w:szCs w:val="24"/>
        </w:rPr>
      </w:pPr>
      <w:r w:rsidRPr="00D81D7E">
        <w:rPr>
          <w:rFonts w:ascii="Times New Roman" w:hAnsi="Times New Roman" w:cs="Times New Roman"/>
          <w:sz w:val="24"/>
          <w:szCs w:val="24"/>
        </w:rPr>
        <w:t xml:space="preserve">Rules </w:t>
      </w:r>
      <w:r w:rsidR="00755ADE">
        <w:rPr>
          <w:rFonts w:ascii="Times New Roman" w:hAnsi="Times New Roman" w:cs="Times New Roman"/>
          <w:sz w:val="24"/>
          <w:szCs w:val="24"/>
        </w:rPr>
        <w:t>t</w:t>
      </w:r>
      <w:r w:rsidRPr="00D81D7E">
        <w:rPr>
          <w:rFonts w:ascii="Times New Roman" w:hAnsi="Times New Roman" w:cs="Times New Roman"/>
          <w:sz w:val="24"/>
          <w:szCs w:val="24"/>
        </w:rPr>
        <w:t xml:space="preserve">o </w:t>
      </w:r>
      <w:r w:rsidR="00755ADE">
        <w:rPr>
          <w:rFonts w:ascii="Times New Roman" w:hAnsi="Times New Roman" w:cs="Times New Roman"/>
          <w:sz w:val="24"/>
          <w:szCs w:val="24"/>
        </w:rPr>
        <w:t>F</w:t>
      </w:r>
      <w:r w:rsidRPr="00D81D7E">
        <w:rPr>
          <w:rFonts w:ascii="Times New Roman" w:hAnsi="Times New Roman" w:cs="Times New Roman"/>
          <w:sz w:val="24"/>
          <w:szCs w:val="24"/>
        </w:rPr>
        <w:t xml:space="preserve">ollow While Conducting Business in </w:t>
      </w:r>
      <w:r w:rsidR="00755ADE">
        <w:rPr>
          <w:rFonts w:ascii="Times New Roman" w:hAnsi="Times New Roman" w:cs="Times New Roman"/>
          <w:sz w:val="24"/>
          <w:szCs w:val="24"/>
        </w:rPr>
        <w:t>Prisons/Jails</w:t>
      </w:r>
      <w:r>
        <w:rPr>
          <w:rFonts w:ascii="Times New Roman" w:hAnsi="Times New Roman" w:cs="Times New Roman"/>
          <w:sz w:val="24"/>
          <w:szCs w:val="24"/>
        </w:rPr>
        <w:t>…</w:t>
      </w:r>
      <w:r w:rsidR="00755ADE">
        <w:rPr>
          <w:rFonts w:ascii="Times New Roman" w:hAnsi="Times New Roman" w:cs="Times New Roman"/>
          <w:sz w:val="24"/>
          <w:szCs w:val="24"/>
        </w:rPr>
        <w:t>……</w:t>
      </w:r>
      <w:r>
        <w:rPr>
          <w:rFonts w:ascii="Times New Roman" w:hAnsi="Times New Roman" w:cs="Times New Roman"/>
          <w:sz w:val="24"/>
          <w:szCs w:val="24"/>
        </w:rPr>
        <w:t>………</w:t>
      </w:r>
      <w:proofErr w:type="gramStart"/>
      <w:r w:rsidR="007A4AB3">
        <w:rPr>
          <w:rFonts w:ascii="Times New Roman" w:hAnsi="Times New Roman" w:cs="Times New Roman"/>
          <w:sz w:val="24"/>
          <w:szCs w:val="24"/>
        </w:rPr>
        <w:t>….</w:t>
      </w:r>
      <w:r w:rsidR="00D721D9">
        <w:rPr>
          <w:rFonts w:ascii="Times New Roman" w:hAnsi="Times New Roman" w:cs="Times New Roman"/>
          <w:sz w:val="24"/>
          <w:szCs w:val="24"/>
        </w:rPr>
        <w:t>.</w:t>
      </w:r>
      <w:proofErr w:type="gramEnd"/>
      <w:r w:rsidR="006B389E">
        <w:rPr>
          <w:rFonts w:ascii="Times New Roman" w:hAnsi="Times New Roman" w:cs="Times New Roman"/>
          <w:sz w:val="24"/>
          <w:szCs w:val="24"/>
        </w:rPr>
        <w:t xml:space="preserve">      </w:t>
      </w:r>
      <w:r w:rsidR="00E85C88">
        <w:rPr>
          <w:rFonts w:ascii="Times New Roman" w:hAnsi="Times New Roman" w:cs="Times New Roman"/>
          <w:sz w:val="24"/>
          <w:szCs w:val="24"/>
        </w:rPr>
        <w:t>6</w:t>
      </w:r>
      <w:r w:rsidR="0002627C">
        <w:rPr>
          <w:rFonts w:ascii="Times New Roman" w:hAnsi="Times New Roman" w:cs="Times New Roman"/>
          <w:sz w:val="24"/>
          <w:szCs w:val="24"/>
        </w:rPr>
        <w:t>4</w:t>
      </w:r>
    </w:p>
    <w:p w14:paraId="3294170A" w14:textId="1C02F542" w:rsidR="0061790B" w:rsidRDefault="001E630C">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Nonviolence in the </w:t>
      </w:r>
      <w:proofErr w:type="gramStart"/>
      <w:r>
        <w:rPr>
          <w:rFonts w:ascii="Times New Roman" w:eastAsia="Times New Roman" w:hAnsi="Times New Roman" w:cs="Times New Roman"/>
          <w:sz w:val="24"/>
        </w:rPr>
        <w:t>Work Place</w:t>
      </w:r>
      <w:proofErr w:type="gramEnd"/>
      <w:r>
        <w:rPr>
          <w:rFonts w:ascii="Times New Roman" w:eastAsia="Times New Roman" w:hAnsi="Times New Roman" w:cs="Times New Roman"/>
          <w:sz w:val="24"/>
        </w:rPr>
        <w:t>……………………………………………</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8001B8">
        <w:rPr>
          <w:rFonts w:ascii="Times New Roman" w:eastAsia="Times New Roman" w:hAnsi="Times New Roman" w:cs="Times New Roman"/>
          <w:sz w:val="24"/>
        </w:rPr>
        <w:t>6</w:t>
      </w:r>
      <w:r w:rsidR="0002627C">
        <w:rPr>
          <w:rFonts w:ascii="Times New Roman" w:eastAsia="Times New Roman" w:hAnsi="Times New Roman" w:cs="Times New Roman"/>
          <w:sz w:val="24"/>
        </w:rPr>
        <w:t>6</w:t>
      </w:r>
    </w:p>
    <w:p w14:paraId="780276DB" w14:textId="4768CF5C" w:rsidR="00F15B59" w:rsidRDefault="0061790B">
      <w:pPr>
        <w:tabs>
          <w:tab w:val="center" w:pos="8058"/>
        </w:tabs>
        <w:spacing w:after="221" w:line="249" w:lineRule="auto"/>
      </w:pPr>
      <w:r>
        <w:rPr>
          <w:rFonts w:ascii="Times New Roman" w:eastAsia="Times New Roman" w:hAnsi="Times New Roman" w:cs="Times New Roman"/>
          <w:sz w:val="24"/>
        </w:rPr>
        <w:t>Weapon</w:t>
      </w:r>
      <w:r w:rsidR="007E3FF4">
        <w:rPr>
          <w:rFonts w:ascii="Times New Roman" w:eastAsia="Times New Roman" w:hAnsi="Times New Roman" w:cs="Times New Roman"/>
          <w:sz w:val="24"/>
        </w:rPr>
        <w:t>-Free Workplace Policy…………………………………………………     6</w:t>
      </w:r>
      <w:r w:rsidR="0002627C">
        <w:rPr>
          <w:rFonts w:ascii="Times New Roman" w:eastAsia="Times New Roman" w:hAnsi="Times New Roman" w:cs="Times New Roman"/>
          <w:sz w:val="24"/>
        </w:rPr>
        <w:t>7</w:t>
      </w:r>
      <w:r w:rsidR="001E630C">
        <w:rPr>
          <w:rFonts w:ascii="Times New Roman" w:eastAsia="Times New Roman" w:hAnsi="Times New Roman" w:cs="Times New Roman"/>
          <w:sz w:val="24"/>
        </w:rPr>
        <w:t xml:space="preserve"> </w:t>
      </w:r>
      <w:r w:rsidR="001E630C">
        <w:t xml:space="preserve"> </w:t>
      </w:r>
    </w:p>
    <w:p w14:paraId="11969DEE" w14:textId="7414EBC4" w:rsidR="00DF1E9C" w:rsidRPr="00DF1E9C" w:rsidRDefault="00621D56">
      <w:pPr>
        <w:tabs>
          <w:tab w:val="center" w:pos="8058"/>
        </w:tabs>
        <w:spacing w:after="222" w:line="249" w:lineRule="auto"/>
        <w:rPr>
          <w:rFonts w:ascii="Times New Roman" w:hAnsi="Times New Roman" w:cs="Times New Roman"/>
          <w:sz w:val="24"/>
          <w:szCs w:val="24"/>
        </w:rPr>
      </w:pPr>
      <w:r>
        <w:rPr>
          <w:rFonts w:ascii="Times New Roman" w:hAnsi="Times New Roman" w:cs="Times New Roman"/>
          <w:sz w:val="24"/>
          <w:szCs w:val="24"/>
        </w:rPr>
        <w:t xml:space="preserve">Computer and </w:t>
      </w:r>
      <w:r w:rsidR="00DF1E9C" w:rsidRPr="00DF1E9C">
        <w:rPr>
          <w:rFonts w:ascii="Times New Roman" w:hAnsi="Times New Roman" w:cs="Times New Roman"/>
          <w:sz w:val="24"/>
          <w:szCs w:val="24"/>
        </w:rPr>
        <w:t>S</w:t>
      </w:r>
      <w:r w:rsidR="00DF1E9C">
        <w:rPr>
          <w:rFonts w:ascii="Times New Roman" w:hAnsi="Times New Roman" w:cs="Times New Roman"/>
          <w:sz w:val="24"/>
          <w:szCs w:val="24"/>
        </w:rPr>
        <w:t>oftware Policy ………………………………………………</w:t>
      </w:r>
      <w:r w:rsidR="00D721D9">
        <w:rPr>
          <w:rFonts w:ascii="Times New Roman" w:hAnsi="Times New Roman" w:cs="Times New Roman"/>
          <w:sz w:val="24"/>
          <w:szCs w:val="24"/>
        </w:rPr>
        <w:t>…</w:t>
      </w:r>
      <w:r w:rsidR="00DF1E9C">
        <w:rPr>
          <w:rFonts w:ascii="Times New Roman" w:hAnsi="Times New Roman" w:cs="Times New Roman"/>
          <w:sz w:val="24"/>
          <w:szCs w:val="24"/>
        </w:rPr>
        <w:t>.</w:t>
      </w:r>
      <w:r w:rsidR="00DF1E9C">
        <w:rPr>
          <w:rFonts w:ascii="Times New Roman" w:hAnsi="Times New Roman" w:cs="Times New Roman"/>
          <w:sz w:val="24"/>
          <w:szCs w:val="24"/>
        </w:rPr>
        <w:tab/>
      </w:r>
      <w:r w:rsidR="008001B8">
        <w:rPr>
          <w:rFonts w:ascii="Times New Roman" w:hAnsi="Times New Roman" w:cs="Times New Roman"/>
          <w:sz w:val="24"/>
          <w:szCs w:val="24"/>
        </w:rPr>
        <w:t>6</w:t>
      </w:r>
      <w:r w:rsidR="0002627C">
        <w:rPr>
          <w:rFonts w:ascii="Times New Roman" w:hAnsi="Times New Roman" w:cs="Times New Roman"/>
          <w:sz w:val="24"/>
          <w:szCs w:val="24"/>
        </w:rPr>
        <w:t>8</w:t>
      </w:r>
    </w:p>
    <w:p w14:paraId="5A357C5D" w14:textId="1192C7D1" w:rsidR="00DF1E9C" w:rsidRDefault="001E630C">
      <w:pPr>
        <w:tabs>
          <w:tab w:val="center" w:pos="8058"/>
        </w:tabs>
        <w:spacing w:after="5" w:line="249" w:lineRule="auto"/>
      </w:pPr>
      <w:r>
        <w:rPr>
          <w:rFonts w:ascii="Times New Roman" w:eastAsia="Times New Roman" w:hAnsi="Times New Roman" w:cs="Times New Roman"/>
          <w:sz w:val="24"/>
        </w:rPr>
        <w:t>So</w:t>
      </w:r>
      <w:r w:rsidR="00DF1E9C">
        <w:rPr>
          <w:rFonts w:ascii="Times New Roman" w:eastAsia="Times New Roman" w:hAnsi="Times New Roman" w:cs="Times New Roman"/>
          <w:sz w:val="24"/>
        </w:rPr>
        <w:t xml:space="preserve">cial Media </w:t>
      </w:r>
      <w:r>
        <w:rPr>
          <w:rFonts w:ascii="Times New Roman" w:eastAsia="Times New Roman" w:hAnsi="Times New Roman" w:cs="Times New Roman"/>
          <w:sz w:val="24"/>
        </w:rPr>
        <w:t xml:space="preserve">Policy……………………………………………………………… </w:t>
      </w:r>
      <w:r>
        <w:rPr>
          <w:rFonts w:ascii="Times New Roman" w:eastAsia="Times New Roman" w:hAnsi="Times New Roman" w:cs="Times New Roman"/>
          <w:sz w:val="24"/>
        </w:rPr>
        <w:tab/>
      </w:r>
      <w:r w:rsidR="008001B8">
        <w:rPr>
          <w:rFonts w:ascii="Times New Roman" w:eastAsia="Times New Roman" w:hAnsi="Times New Roman" w:cs="Times New Roman"/>
          <w:sz w:val="24"/>
        </w:rPr>
        <w:t>6</w:t>
      </w:r>
      <w:r w:rsidR="0002627C">
        <w:rPr>
          <w:rFonts w:ascii="Times New Roman" w:eastAsia="Times New Roman" w:hAnsi="Times New Roman" w:cs="Times New Roman"/>
          <w:sz w:val="24"/>
        </w:rPr>
        <w:t>9</w:t>
      </w:r>
      <w:r>
        <w:t xml:space="preserve"> </w:t>
      </w:r>
      <w:r w:rsidR="00DF1E9C">
        <w:t xml:space="preserve"> </w:t>
      </w:r>
    </w:p>
    <w:p w14:paraId="50F0F1DF" w14:textId="53B85DE8" w:rsidR="00822209" w:rsidRPr="00354300" w:rsidRDefault="00354300">
      <w:pPr>
        <w:tabs>
          <w:tab w:val="center" w:pos="8058"/>
        </w:tabs>
        <w:spacing w:after="5" w:line="249" w:lineRule="auto"/>
        <w:rPr>
          <w:rFonts w:ascii="Times New Roman" w:hAnsi="Times New Roman" w:cs="Times New Roman"/>
          <w:sz w:val="24"/>
          <w:szCs w:val="24"/>
        </w:rPr>
      </w:pPr>
      <w:r>
        <w:rPr>
          <w:rFonts w:ascii="Times New Roman" w:hAnsi="Times New Roman" w:cs="Times New Roman"/>
          <w:sz w:val="24"/>
          <w:szCs w:val="24"/>
        </w:rPr>
        <w:t xml:space="preserve">   </w:t>
      </w:r>
      <w:r w:rsidR="00DD7D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4300">
        <w:rPr>
          <w:rFonts w:ascii="Times New Roman" w:hAnsi="Times New Roman" w:cs="Times New Roman"/>
          <w:sz w:val="24"/>
          <w:szCs w:val="24"/>
        </w:rPr>
        <w:t>Violations</w:t>
      </w:r>
      <w:r>
        <w:rPr>
          <w:rFonts w:ascii="Times New Roman" w:hAnsi="Times New Roman" w:cs="Times New Roman"/>
          <w:sz w:val="24"/>
          <w:szCs w:val="24"/>
        </w:rPr>
        <w:t xml:space="preserve">…………………………………………………………………….      </w:t>
      </w:r>
      <w:r w:rsidR="0002627C">
        <w:rPr>
          <w:rFonts w:ascii="Times New Roman" w:hAnsi="Times New Roman" w:cs="Times New Roman"/>
          <w:sz w:val="24"/>
          <w:szCs w:val="24"/>
        </w:rPr>
        <w:t>71</w:t>
      </w:r>
      <w:r w:rsidRPr="00354300">
        <w:rPr>
          <w:rFonts w:ascii="Times New Roman" w:hAnsi="Times New Roman" w:cs="Times New Roman"/>
          <w:sz w:val="24"/>
          <w:szCs w:val="24"/>
        </w:rPr>
        <w:t xml:space="preserve">     </w:t>
      </w:r>
    </w:p>
    <w:p w14:paraId="5779B086" w14:textId="77777777" w:rsidR="00354300" w:rsidRDefault="00354300">
      <w:pPr>
        <w:tabs>
          <w:tab w:val="center" w:pos="8058"/>
        </w:tabs>
        <w:spacing w:after="5" w:line="249" w:lineRule="auto"/>
        <w:rPr>
          <w:rFonts w:ascii="Times New Roman" w:hAnsi="Times New Roman" w:cs="Times New Roman"/>
          <w:sz w:val="24"/>
          <w:szCs w:val="24"/>
        </w:rPr>
      </w:pPr>
    </w:p>
    <w:p w14:paraId="467BDC0A" w14:textId="30F241F6" w:rsidR="00822209" w:rsidRPr="000E12FA" w:rsidRDefault="00822209">
      <w:pPr>
        <w:tabs>
          <w:tab w:val="center" w:pos="8058"/>
        </w:tabs>
        <w:spacing w:after="5" w:line="249" w:lineRule="auto"/>
        <w:rPr>
          <w:rFonts w:ascii="Times New Roman" w:hAnsi="Times New Roman" w:cs="Times New Roman"/>
          <w:sz w:val="24"/>
          <w:szCs w:val="24"/>
          <w:lang w:val="fr-FR"/>
        </w:rPr>
      </w:pPr>
      <w:r w:rsidRPr="00822209">
        <w:rPr>
          <w:rFonts w:ascii="Times New Roman" w:hAnsi="Times New Roman" w:cs="Times New Roman"/>
          <w:sz w:val="24"/>
          <w:szCs w:val="24"/>
        </w:rPr>
        <w:t>Photo Policy……</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822209">
        <w:rPr>
          <w:rFonts w:ascii="Times New Roman" w:hAnsi="Times New Roman" w:cs="Times New Roman"/>
          <w:sz w:val="24"/>
          <w:szCs w:val="24"/>
        </w:rPr>
        <w:t xml:space="preserve">………………………………………………………….     </w:t>
      </w:r>
      <w:r w:rsidR="000E12FA" w:rsidRPr="000E12FA">
        <w:rPr>
          <w:rFonts w:ascii="Times New Roman" w:hAnsi="Times New Roman" w:cs="Times New Roman"/>
          <w:sz w:val="24"/>
          <w:szCs w:val="24"/>
          <w:lang w:val="fr-FR"/>
        </w:rPr>
        <w:t>71</w:t>
      </w:r>
    </w:p>
    <w:p w14:paraId="51EA943D" w14:textId="2F45CB24" w:rsidR="001F25A9" w:rsidRPr="000E12FA" w:rsidRDefault="001F25A9">
      <w:pPr>
        <w:tabs>
          <w:tab w:val="center" w:pos="8058"/>
        </w:tabs>
        <w:spacing w:after="5" w:line="249" w:lineRule="auto"/>
        <w:rPr>
          <w:rFonts w:ascii="Times New Roman" w:hAnsi="Times New Roman" w:cs="Times New Roman"/>
          <w:sz w:val="24"/>
          <w:szCs w:val="24"/>
          <w:lang w:val="fr-FR"/>
        </w:rPr>
      </w:pPr>
    </w:p>
    <w:p w14:paraId="66080BFE" w14:textId="2BBC6DD4" w:rsidR="00741288" w:rsidRPr="000E12FA" w:rsidRDefault="00741288" w:rsidP="004D77B3">
      <w:pPr>
        <w:spacing w:line="256" w:lineRule="auto"/>
        <w:rPr>
          <w:rFonts w:ascii="Times New Roman" w:eastAsiaTheme="minorHAnsi" w:hAnsi="Times New Roman" w:cs="Times New Roman"/>
          <w:color w:val="auto"/>
          <w:sz w:val="24"/>
          <w:szCs w:val="24"/>
          <w:lang w:val="fr-FR"/>
        </w:rPr>
      </w:pPr>
      <w:proofErr w:type="spellStart"/>
      <w:r w:rsidRPr="000E12FA">
        <w:rPr>
          <w:rFonts w:ascii="Times New Roman" w:eastAsiaTheme="minorHAnsi" w:hAnsi="Times New Roman" w:cs="Times New Roman"/>
          <w:color w:val="auto"/>
          <w:sz w:val="24"/>
          <w:szCs w:val="24"/>
          <w:lang w:val="fr-FR"/>
        </w:rPr>
        <w:t>Generative</w:t>
      </w:r>
      <w:proofErr w:type="spellEnd"/>
      <w:r w:rsidRPr="000E12FA">
        <w:rPr>
          <w:rFonts w:ascii="Times New Roman" w:eastAsiaTheme="minorHAnsi" w:hAnsi="Times New Roman" w:cs="Times New Roman"/>
          <w:color w:val="auto"/>
          <w:sz w:val="24"/>
          <w:szCs w:val="24"/>
          <w:lang w:val="fr-FR"/>
        </w:rPr>
        <w:t xml:space="preserve"> </w:t>
      </w:r>
      <w:proofErr w:type="spellStart"/>
      <w:r w:rsidRPr="000E12FA">
        <w:rPr>
          <w:rFonts w:ascii="Times New Roman" w:eastAsiaTheme="minorHAnsi" w:hAnsi="Times New Roman" w:cs="Times New Roman"/>
          <w:color w:val="auto"/>
          <w:sz w:val="24"/>
          <w:szCs w:val="24"/>
          <w:lang w:val="fr-FR"/>
        </w:rPr>
        <w:t>Artificial</w:t>
      </w:r>
      <w:proofErr w:type="spellEnd"/>
      <w:r w:rsidRPr="000E12FA">
        <w:rPr>
          <w:rFonts w:ascii="Times New Roman" w:eastAsiaTheme="minorHAnsi" w:hAnsi="Times New Roman" w:cs="Times New Roman"/>
          <w:color w:val="auto"/>
          <w:sz w:val="24"/>
          <w:szCs w:val="24"/>
          <w:lang w:val="fr-FR"/>
        </w:rPr>
        <w:t xml:space="preserve"> Intelligence (AI) </w:t>
      </w:r>
      <w:proofErr w:type="spellStart"/>
      <w:r w:rsidRPr="000E12FA">
        <w:rPr>
          <w:rFonts w:ascii="Times New Roman" w:eastAsiaTheme="minorHAnsi" w:hAnsi="Times New Roman" w:cs="Times New Roman"/>
          <w:color w:val="auto"/>
          <w:sz w:val="24"/>
          <w:szCs w:val="24"/>
          <w:lang w:val="fr-FR"/>
        </w:rPr>
        <w:t>Chatbot</w:t>
      </w:r>
      <w:proofErr w:type="spellEnd"/>
      <w:r w:rsidRPr="000E12FA">
        <w:rPr>
          <w:rFonts w:ascii="Times New Roman" w:eastAsiaTheme="minorHAnsi" w:hAnsi="Times New Roman" w:cs="Times New Roman"/>
          <w:color w:val="auto"/>
          <w:sz w:val="24"/>
          <w:szCs w:val="24"/>
          <w:lang w:val="fr-FR"/>
        </w:rPr>
        <w:t xml:space="preserve"> Usage Policy……………</w:t>
      </w:r>
      <w:proofErr w:type="gramStart"/>
      <w:r w:rsidRPr="000E12FA">
        <w:rPr>
          <w:rFonts w:ascii="Times New Roman" w:eastAsiaTheme="minorHAnsi" w:hAnsi="Times New Roman" w:cs="Times New Roman"/>
          <w:color w:val="auto"/>
          <w:sz w:val="24"/>
          <w:szCs w:val="24"/>
          <w:lang w:val="fr-FR"/>
        </w:rPr>
        <w:t>…</w:t>
      </w:r>
      <w:r w:rsidR="00142327" w:rsidRPr="000E12FA">
        <w:rPr>
          <w:rFonts w:ascii="Times New Roman" w:eastAsiaTheme="minorHAnsi" w:hAnsi="Times New Roman" w:cs="Times New Roman"/>
          <w:color w:val="auto"/>
          <w:sz w:val="24"/>
          <w:szCs w:val="24"/>
          <w:lang w:val="fr-FR"/>
        </w:rPr>
        <w:t>….</w:t>
      </w:r>
      <w:proofErr w:type="gramEnd"/>
      <w:r w:rsidRPr="000E12FA">
        <w:rPr>
          <w:rFonts w:ascii="Times New Roman" w:eastAsiaTheme="minorHAnsi" w:hAnsi="Times New Roman" w:cs="Times New Roman"/>
          <w:color w:val="auto"/>
          <w:sz w:val="24"/>
          <w:szCs w:val="24"/>
          <w:lang w:val="fr-FR"/>
        </w:rPr>
        <w:t>.</w:t>
      </w:r>
      <w:r w:rsidRPr="000E12FA">
        <w:rPr>
          <w:rFonts w:ascii="Times New Roman" w:eastAsiaTheme="minorHAnsi" w:hAnsi="Times New Roman" w:cs="Times New Roman"/>
          <w:color w:val="auto"/>
          <w:sz w:val="24"/>
          <w:szCs w:val="24"/>
          <w:lang w:val="fr-FR"/>
        </w:rPr>
        <w:tab/>
      </w:r>
      <w:r w:rsidR="00045C79" w:rsidRPr="000E12FA">
        <w:rPr>
          <w:rFonts w:ascii="Times New Roman" w:eastAsiaTheme="minorHAnsi" w:hAnsi="Times New Roman" w:cs="Times New Roman"/>
          <w:color w:val="auto"/>
          <w:sz w:val="24"/>
          <w:szCs w:val="24"/>
          <w:lang w:val="fr-FR"/>
        </w:rPr>
        <w:t>7</w:t>
      </w:r>
      <w:r w:rsidR="000E12FA" w:rsidRPr="000E12FA">
        <w:rPr>
          <w:rFonts w:ascii="Times New Roman" w:eastAsiaTheme="minorHAnsi" w:hAnsi="Times New Roman" w:cs="Times New Roman"/>
          <w:color w:val="auto"/>
          <w:sz w:val="24"/>
          <w:szCs w:val="24"/>
          <w:lang w:val="fr-FR"/>
        </w:rPr>
        <w:t>1</w:t>
      </w:r>
    </w:p>
    <w:p w14:paraId="4330762A" w14:textId="77777777" w:rsidR="00DD7D9B" w:rsidRPr="000E12FA" w:rsidRDefault="00DD7D9B" w:rsidP="00DB7474">
      <w:pPr>
        <w:tabs>
          <w:tab w:val="center" w:pos="8058"/>
        </w:tabs>
        <w:spacing w:after="5" w:line="249" w:lineRule="auto"/>
        <w:rPr>
          <w:rFonts w:ascii="Times New Roman" w:hAnsi="Times New Roman" w:cs="Times New Roman"/>
          <w:sz w:val="24"/>
          <w:szCs w:val="24"/>
          <w:lang w:val="fr-FR"/>
        </w:rPr>
      </w:pPr>
    </w:p>
    <w:p w14:paraId="6E24C07D" w14:textId="5F8F663F" w:rsidR="00DB7474" w:rsidRDefault="00DB7474" w:rsidP="00DB7474">
      <w:pPr>
        <w:tabs>
          <w:tab w:val="center" w:pos="8058"/>
        </w:tabs>
        <w:spacing w:after="5" w:line="249" w:lineRule="auto"/>
        <w:rPr>
          <w:rFonts w:ascii="Times New Roman" w:hAnsi="Times New Roman" w:cs="Times New Roman"/>
          <w:sz w:val="24"/>
          <w:szCs w:val="24"/>
        </w:rPr>
      </w:pPr>
      <w:r>
        <w:rPr>
          <w:rFonts w:ascii="Times New Roman" w:hAnsi="Times New Roman" w:cs="Times New Roman"/>
          <w:sz w:val="24"/>
          <w:szCs w:val="24"/>
        </w:rPr>
        <w:t xml:space="preserve">Expense Report Policy     ………………………………………………………...  </w:t>
      </w:r>
      <w:r w:rsidR="00DD7D9B">
        <w:rPr>
          <w:rFonts w:ascii="Times New Roman" w:hAnsi="Times New Roman" w:cs="Times New Roman"/>
          <w:sz w:val="24"/>
          <w:szCs w:val="24"/>
        </w:rPr>
        <w:t xml:space="preserve"> </w:t>
      </w:r>
      <w:r>
        <w:rPr>
          <w:rFonts w:ascii="Times New Roman" w:hAnsi="Times New Roman" w:cs="Times New Roman"/>
          <w:sz w:val="24"/>
          <w:szCs w:val="24"/>
        </w:rPr>
        <w:t>7</w:t>
      </w:r>
      <w:r w:rsidR="000E12FA">
        <w:rPr>
          <w:rFonts w:ascii="Times New Roman" w:hAnsi="Times New Roman" w:cs="Times New Roman"/>
          <w:sz w:val="24"/>
          <w:szCs w:val="24"/>
        </w:rPr>
        <w:t>4</w:t>
      </w:r>
    </w:p>
    <w:p w14:paraId="1A8BC1DD" w14:textId="77777777" w:rsidR="001C764F" w:rsidRPr="00DB7474"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Cs/>
          <w:sz w:val="24"/>
        </w:rPr>
      </w:pPr>
    </w:p>
    <w:p w14:paraId="7E98ECBC"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BBEE401"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753DD001"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5F61A7CE"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06F63FA"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C5B3501"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20D3045"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F0196CA"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B02A76A"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1FDD53DE"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8E734A2"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8DADB2F"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F17539E"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CEFC16B"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4DC0ACD"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89727B9"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9DBC875"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0839919"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0B0D921" w14:textId="77777777" w:rsidR="0082075C" w:rsidRDefault="0082075C">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EE47220" w14:textId="77777777" w:rsidR="0082075C" w:rsidRDefault="0082075C">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7227BC88" w14:textId="77777777" w:rsidR="0082075C" w:rsidRDefault="0082075C">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D0476FC" w14:textId="6CFAF221" w:rsidR="00F15B59" w:rsidRDefault="001E630C">
      <w:pPr>
        <w:tabs>
          <w:tab w:val="center" w:pos="2895"/>
          <w:tab w:val="center" w:pos="3615"/>
          <w:tab w:val="center" w:pos="4335"/>
          <w:tab w:val="center" w:pos="5055"/>
          <w:tab w:val="center" w:pos="5775"/>
          <w:tab w:val="center" w:pos="7343"/>
        </w:tabs>
        <w:spacing w:after="5" w:line="249" w:lineRule="auto"/>
      </w:pPr>
      <w:r>
        <w:rPr>
          <w:rFonts w:ascii="Times New Roman" w:eastAsia="Times New Roman" w:hAnsi="Times New Roman" w:cs="Times New Roman"/>
          <w:i/>
          <w:sz w:val="24"/>
        </w:rPr>
        <w:t xml:space="preserve">Marc Upshaw, </w:t>
      </w:r>
      <w:proofErr w:type="gramStart"/>
      <w:r>
        <w:rPr>
          <w:rFonts w:ascii="Times New Roman" w:eastAsia="Times New Roman" w:hAnsi="Times New Roman" w:cs="Times New Roman"/>
          <w:i/>
          <w:sz w:val="24"/>
        </w:rPr>
        <w:t xml:space="preserve">CEO  </w:t>
      </w:r>
      <w:r>
        <w:rPr>
          <w:rFonts w:ascii="Times New Roman" w:eastAsia="Times New Roman" w:hAnsi="Times New Roman" w:cs="Times New Roman"/>
          <w:i/>
          <w:sz w:val="24"/>
        </w:rPr>
        <w:tab/>
      </w:r>
      <w:proofErr w:type="gramEnd"/>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r>
      <w:proofErr w:type="gramEnd"/>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Address Reply To </w:t>
      </w:r>
      <w:r>
        <w:t xml:space="preserve"> </w:t>
      </w:r>
    </w:p>
    <w:p w14:paraId="1F557B8A" w14:textId="61341933" w:rsidR="00F15B59" w:rsidRDefault="001E630C">
      <w:pPr>
        <w:tabs>
          <w:tab w:val="center" w:pos="2895"/>
          <w:tab w:val="center" w:pos="3615"/>
          <w:tab w:val="center" w:pos="4335"/>
          <w:tab w:val="center" w:pos="5055"/>
          <w:tab w:val="center" w:pos="5775"/>
          <w:tab w:val="center" w:pos="7263"/>
        </w:tabs>
        <w:spacing w:after="19" w:line="249" w:lineRule="auto"/>
        <w:ind w:left="-1"/>
      </w:pPr>
      <w:r>
        <w:rPr>
          <w:rFonts w:ascii="Times New Roman" w:eastAsia="Times New Roman" w:hAnsi="Times New Roman" w:cs="Times New Roman"/>
          <w:i/>
          <w:sz w:val="24"/>
        </w:rPr>
        <w:t xml:space="preserve">Debra Upshaw, </w:t>
      </w:r>
      <w:r w:rsidR="0000633E">
        <w:rPr>
          <w:rFonts w:ascii="Times New Roman" w:eastAsia="Times New Roman" w:hAnsi="Times New Roman" w:cs="Times New Roman"/>
          <w:i/>
          <w:sz w:val="24"/>
        </w:rPr>
        <w:t xml:space="preserve">Vice </w:t>
      </w:r>
      <w:r>
        <w:rPr>
          <w:rFonts w:ascii="Times New Roman" w:eastAsia="Times New Roman" w:hAnsi="Times New Roman" w:cs="Times New Roman"/>
          <w:i/>
          <w:sz w:val="24"/>
        </w:rPr>
        <w:t xml:space="preserve">President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P.O. Box 83526 </w:t>
      </w:r>
      <w:r>
        <w:t xml:space="preserve"> </w:t>
      </w:r>
    </w:p>
    <w:p w14:paraId="2D711661" w14:textId="77777777" w:rsidR="00F15B59" w:rsidRDefault="001E630C">
      <w:pPr>
        <w:tabs>
          <w:tab w:val="center" w:pos="5055"/>
          <w:tab w:val="center" w:pos="5775"/>
          <w:tab w:val="center" w:pos="7475"/>
        </w:tabs>
        <w:spacing w:after="19" w:line="249" w:lineRule="auto"/>
        <w:ind w:left="-1"/>
      </w:pPr>
      <w:r>
        <w:rPr>
          <w:rFonts w:ascii="Times New Roman" w:eastAsia="Times New Roman" w:hAnsi="Times New Roman" w:cs="Times New Roman"/>
          <w:i/>
          <w:sz w:val="24"/>
        </w:rPr>
        <w:t xml:space="preserve">Robyn Hayman, Vice President of Operations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Conyers, GA  30013 </w:t>
      </w:r>
      <w:r>
        <w:t xml:space="preserve"> </w:t>
      </w:r>
    </w:p>
    <w:p w14:paraId="66745862"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186F9CF1" w14:textId="77777777" w:rsidR="00F15B59" w:rsidRDefault="001E630C">
      <w:pPr>
        <w:spacing w:after="16"/>
        <w:ind w:left="14"/>
      </w:pPr>
      <w:r>
        <w:rPr>
          <w:rFonts w:ascii="Times New Roman" w:eastAsia="Times New Roman" w:hAnsi="Times New Roman" w:cs="Times New Roman"/>
          <w:sz w:val="24"/>
        </w:rPr>
        <w:lastRenderedPageBreak/>
        <w:t xml:space="preserve"> </w:t>
      </w:r>
      <w:r>
        <w:t xml:space="preserve"> </w:t>
      </w:r>
    </w:p>
    <w:p w14:paraId="0CE48E43" w14:textId="77777777" w:rsidR="00F15B59" w:rsidRDefault="001E630C">
      <w:pPr>
        <w:spacing w:after="8"/>
        <w:ind w:left="14"/>
      </w:pPr>
      <w:r>
        <w:rPr>
          <w:rFonts w:ascii="Times New Roman" w:eastAsia="Times New Roman" w:hAnsi="Times New Roman" w:cs="Times New Roman"/>
          <w:sz w:val="24"/>
        </w:rPr>
        <w:t xml:space="preserve"> </w:t>
      </w:r>
      <w:r>
        <w:t xml:space="preserve"> </w:t>
      </w:r>
    </w:p>
    <w:p w14:paraId="37326979" w14:textId="71FA8653" w:rsidR="00F15B59" w:rsidRDefault="001E630C">
      <w:pPr>
        <w:spacing w:after="5" w:line="249" w:lineRule="auto"/>
        <w:ind w:left="19" w:right="14" w:hanging="10"/>
      </w:pPr>
      <w:r>
        <w:rPr>
          <w:rFonts w:ascii="Times New Roman" w:eastAsia="Times New Roman" w:hAnsi="Times New Roman" w:cs="Times New Roman"/>
          <w:sz w:val="24"/>
        </w:rPr>
        <w:t xml:space="preserve">January </w:t>
      </w:r>
      <w:r w:rsidR="00934DF4">
        <w:rPr>
          <w:rFonts w:ascii="Times New Roman" w:eastAsia="Times New Roman" w:hAnsi="Times New Roman" w:cs="Times New Roman"/>
          <w:sz w:val="24"/>
        </w:rPr>
        <w:t>21</w:t>
      </w:r>
      <w:r>
        <w:rPr>
          <w:rFonts w:ascii="Times New Roman" w:eastAsia="Times New Roman" w:hAnsi="Times New Roman" w:cs="Times New Roman"/>
          <w:sz w:val="24"/>
        </w:rPr>
        <w:t xml:space="preserve">, </w:t>
      </w:r>
      <w:r w:rsidR="00934DF4">
        <w:rPr>
          <w:rFonts w:ascii="Times New Roman" w:eastAsia="Times New Roman" w:hAnsi="Times New Roman" w:cs="Times New Roman"/>
          <w:sz w:val="24"/>
        </w:rPr>
        <w:t>2020</w:t>
      </w:r>
      <w:r>
        <w:rPr>
          <w:rFonts w:ascii="Times New Roman" w:eastAsia="Times New Roman" w:hAnsi="Times New Roman" w:cs="Times New Roman"/>
          <w:sz w:val="24"/>
        </w:rPr>
        <w:t xml:space="preserve"> </w:t>
      </w:r>
      <w:r>
        <w:t xml:space="preserve"> </w:t>
      </w:r>
    </w:p>
    <w:p w14:paraId="24050539"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6FA6335F" w14:textId="77777777" w:rsidR="00F15B59" w:rsidRDefault="001E630C">
      <w:pPr>
        <w:spacing w:after="14"/>
        <w:ind w:left="14"/>
      </w:pPr>
      <w:r>
        <w:rPr>
          <w:rFonts w:ascii="Times New Roman" w:eastAsia="Times New Roman" w:hAnsi="Times New Roman" w:cs="Times New Roman"/>
          <w:sz w:val="24"/>
        </w:rPr>
        <w:t xml:space="preserve"> </w:t>
      </w:r>
      <w:r>
        <w:t xml:space="preserve"> </w:t>
      </w:r>
    </w:p>
    <w:p w14:paraId="560DB148" w14:textId="77777777" w:rsidR="00F15B59" w:rsidRDefault="001E630C">
      <w:pPr>
        <w:spacing w:after="10"/>
        <w:ind w:left="14"/>
      </w:pPr>
      <w:r>
        <w:rPr>
          <w:rFonts w:ascii="Times New Roman" w:eastAsia="Times New Roman" w:hAnsi="Times New Roman" w:cs="Times New Roman"/>
          <w:sz w:val="24"/>
        </w:rPr>
        <w:t xml:space="preserve"> </w:t>
      </w:r>
      <w:r>
        <w:t xml:space="preserve"> </w:t>
      </w:r>
    </w:p>
    <w:p w14:paraId="6656F50A" w14:textId="77777777" w:rsidR="00F15B59" w:rsidRDefault="001E630C">
      <w:pPr>
        <w:spacing w:after="5" w:line="249" w:lineRule="auto"/>
        <w:ind w:left="19" w:right="14" w:hanging="10"/>
      </w:pPr>
      <w:r>
        <w:rPr>
          <w:rFonts w:ascii="Times New Roman" w:eastAsia="Times New Roman" w:hAnsi="Times New Roman" w:cs="Times New Roman"/>
          <w:sz w:val="24"/>
        </w:rPr>
        <w:t xml:space="preserve">Dear Colleague: </w:t>
      </w:r>
      <w:r>
        <w:t xml:space="preserve"> </w:t>
      </w:r>
    </w:p>
    <w:p w14:paraId="31037154" w14:textId="77777777" w:rsidR="00F15B59" w:rsidRDefault="001E630C">
      <w:pPr>
        <w:spacing w:after="7"/>
        <w:ind w:left="14"/>
      </w:pPr>
      <w:r>
        <w:rPr>
          <w:rFonts w:ascii="Times New Roman" w:eastAsia="Times New Roman" w:hAnsi="Times New Roman" w:cs="Times New Roman"/>
          <w:sz w:val="24"/>
        </w:rPr>
        <w:t xml:space="preserve"> </w:t>
      </w:r>
      <w:r>
        <w:t xml:space="preserve"> </w:t>
      </w:r>
    </w:p>
    <w:p w14:paraId="6C1F5E2F" w14:textId="77777777" w:rsidR="00F15B59" w:rsidRDefault="001E630C">
      <w:pPr>
        <w:spacing w:after="5" w:line="249" w:lineRule="auto"/>
        <w:ind w:left="19" w:right="14" w:hanging="10"/>
      </w:pPr>
      <w:r>
        <w:rPr>
          <w:rFonts w:ascii="Times New Roman" w:eastAsia="Times New Roman" w:hAnsi="Times New Roman" w:cs="Times New Roman"/>
          <w:sz w:val="24"/>
        </w:rPr>
        <w:t xml:space="preserve">I am pleased to provide to you your employee handbook. </w:t>
      </w:r>
      <w:r>
        <w:t xml:space="preserve"> </w:t>
      </w:r>
    </w:p>
    <w:p w14:paraId="0A6D1389" w14:textId="77777777" w:rsidR="00F15B59" w:rsidRDefault="001E630C">
      <w:pPr>
        <w:spacing w:after="9"/>
        <w:ind w:left="14"/>
      </w:pPr>
      <w:r>
        <w:rPr>
          <w:rFonts w:ascii="Times New Roman" w:eastAsia="Times New Roman" w:hAnsi="Times New Roman" w:cs="Times New Roman"/>
          <w:sz w:val="24"/>
        </w:rPr>
        <w:t xml:space="preserve"> </w:t>
      </w:r>
      <w:r>
        <w:t xml:space="preserve"> </w:t>
      </w:r>
    </w:p>
    <w:p w14:paraId="159315F6" w14:textId="77777777" w:rsidR="00F15B59" w:rsidRDefault="001E630C">
      <w:pPr>
        <w:spacing w:after="5" w:line="249" w:lineRule="auto"/>
        <w:ind w:left="19" w:right="14" w:hanging="10"/>
      </w:pPr>
      <w:r>
        <w:rPr>
          <w:rFonts w:ascii="Times New Roman" w:eastAsia="Times New Roman" w:hAnsi="Times New Roman" w:cs="Times New Roman"/>
          <w:sz w:val="24"/>
        </w:rPr>
        <w:t xml:space="preserve">I encourage you to become familiar with the handbook and use it as a reference guide.  The information contained in this handbook should in no way be considered an employment contract or a guarantee of continued employment.  This handbook is intended only as a brief summary of human resources policies and procedures. </w:t>
      </w:r>
      <w:r>
        <w:t xml:space="preserve"> </w:t>
      </w:r>
    </w:p>
    <w:p w14:paraId="46BE31C5" w14:textId="77777777" w:rsidR="00F15B59" w:rsidRDefault="001E630C">
      <w:pPr>
        <w:spacing w:after="6"/>
        <w:ind w:left="14"/>
      </w:pPr>
      <w:r>
        <w:rPr>
          <w:rFonts w:ascii="Times New Roman" w:eastAsia="Times New Roman" w:hAnsi="Times New Roman" w:cs="Times New Roman"/>
          <w:sz w:val="24"/>
        </w:rPr>
        <w:t xml:space="preserve"> </w:t>
      </w:r>
      <w:r>
        <w:t xml:space="preserve"> </w:t>
      </w:r>
    </w:p>
    <w:p w14:paraId="0090A49F" w14:textId="21CB9F86" w:rsidR="00F15B59" w:rsidRDefault="001E630C">
      <w:pPr>
        <w:spacing w:after="5" w:line="249" w:lineRule="auto"/>
        <w:ind w:left="19" w:right="14" w:hanging="10"/>
      </w:pPr>
      <w:r>
        <w:rPr>
          <w:rFonts w:ascii="Times New Roman" w:eastAsia="Times New Roman" w:hAnsi="Times New Roman" w:cs="Times New Roman"/>
          <w:sz w:val="24"/>
        </w:rPr>
        <w:t xml:space="preserve">If you have any questions, please do not hesitate to contact </w:t>
      </w:r>
      <w:r w:rsidR="00934DF4">
        <w:rPr>
          <w:rFonts w:ascii="Times New Roman" w:eastAsia="Times New Roman" w:hAnsi="Times New Roman" w:cs="Times New Roman"/>
          <w:sz w:val="24"/>
        </w:rPr>
        <w:t>our HR Department at GDSHR@globaldiagnostic.net.</w:t>
      </w:r>
      <w:r>
        <w:t xml:space="preserve"> </w:t>
      </w:r>
    </w:p>
    <w:p w14:paraId="480810AC" w14:textId="77777777" w:rsidR="00F15B59" w:rsidRDefault="001E630C">
      <w:pPr>
        <w:spacing w:after="8"/>
        <w:ind w:left="14"/>
      </w:pPr>
      <w:r>
        <w:rPr>
          <w:rFonts w:ascii="Times New Roman" w:eastAsia="Times New Roman" w:hAnsi="Times New Roman" w:cs="Times New Roman"/>
          <w:sz w:val="24"/>
        </w:rPr>
        <w:t xml:space="preserve"> </w:t>
      </w:r>
      <w:r>
        <w:t xml:space="preserve"> </w:t>
      </w:r>
    </w:p>
    <w:p w14:paraId="78747711"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Yours very truly, </w:t>
      </w:r>
      <w:r>
        <w:t xml:space="preserve"> </w:t>
      </w:r>
    </w:p>
    <w:p w14:paraId="2708B1A7" w14:textId="77777777" w:rsidR="00F15B59" w:rsidRDefault="001E630C">
      <w:pPr>
        <w:spacing w:after="3"/>
        <w:ind w:left="14"/>
      </w:pPr>
      <w:r>
        <w:rPr>
          <w:rFonts w:ascii="Times New Roman" w:eastAsia="Times New Roman" w:hAnsi="Times New Roman" w:cs="Times New Roman"/>
          <w:sz w:val="24"/>
        </w:rPr>
        <w:t xml:space="preserve"> </w:t>
      </w:r>
      <w:r>
        <w:t xml:space="preserve"> </w:t>
      </w:r>
    </w:p>
    <w:p w14:paraId="13940B7E" w14:textId="77777777" w:rsidR="00F15B59" w:rsidRPr="00934DF4" w:rsidRDefault="001E630C">
      <w:pPr>
        <w:spacing w:after="31"/>
        <w:ind w:left="14"/>
        <w:rPr>
          <w:rFonts w:ascii="Monotype Corsiva" w:hAnsi="Monotype Corsiva"/>
          <w:b/>
          <w:bCs/>
          <w:sz w:val="32"/>
          <w:szCs w:val="32"/>
        </w:rPr>
      </w:pPr>
      <w:r w:rsidRPr="00934DF4">
        <w:rPr>
          <w:rFonts w:ascii="Monotype Corsiva" w:hAnsi="Monotype Corsiva"/>
          <w:b/>
          <w:bCs/>
          <w:sz w:val="32"/>
          <w:szCs w:val="32"/>
        </w:rPr>
        <w:t xml:space="preserve">Marc C. Upshaw  </w:t>
      </w:r>
    </w:p>
    <w:p w14:paraId="3189A09D" w14:textId="77777777" w:rsidR="00F15B59" w:rsidRDefault="001E630C">
      <w:pPr>
        <w:spacing w:after="10"/>
        <w:ind w:left="14"/>
      </w:pPr>
      <w:r>
        <w:rPr>
          <w:rFonts w:ascii="Times New Roman" w:eastAsia="Times New Roman" w:hAnsi="Times New Roman" w:cs="Times New Roman"/>
          <w:sz w:val="24"/>
        </w:rPr>
        <w:lastRenderedPageBreak/>
        <w:t xml:space="preserve"> </w:t>
      </w:r>
      <w:r>
        <w:t xml:space="preserve"> </w:t>
      </w:r>
    </w:p>
    <w:p w14:paraId="07E37796" w14:textId="77777777" w:rsidR="00F15B59" w:rsidRDefault="001E630C">
      <w:pPr>
        <w:spacing w:after="5" w:line="249" w:lineRule="auto"/>
        <w:ind w:left="19" w:right="14" w:hanging="10"/>
      </w:pPr>
      <w:r>
        <w:rPr>
          <w:rFonts w:ascii="Times New Roman" w:eastAsia="Times New Roman" w:hAnsi="Times New Roman" w:cs="Times New Roman"/>
          <w:sz w:val="24"/>
        </w:rPr>
        <w:t xml:space="preserve">Marc C. Upshaw </w:t>
      </w:r>
      <w:r>
        <w:t xml:space="preserve"> </w:t>
      </w:r>
    </w:p>
    <w:p w14:paraId="3C6F7315" w14:textId="77777777" w:rsidR="00F15B59" w:rsidRDefault="001E630C">
      <w:pPr>
        <w:spacing w:after="5" w:line="249" w:lineRule="auto"/>
        <w:ind w:left="19" w:right="14" w:hanging="10"/>
      </w:pPr>
      <w:r>
        <w:rPr>
          <w:rFonts w:ascii="Times New Roman" w:eastAsia="Times New Roman" w:hAnsi="Times New Roman" w:cs="Times New Roman"/>
          <w:sz w:val="24"/>
        </w:rPr>
        <w:t xml:space="preserve">CEO </w:t>
      </w:r>
      <w:r>
        <w:t xml:space="preserve"> </w:t>
      </w:r>
    </w:p>
    <w:p w14:paraId="1A9ED24F"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59F6E6D5" w14:textId="77777777" w:rsidR="00F15B59" w:rsidRDefault="001E630C">
      <w:pPr>
        <w:spacing w:after="14"/>
        <w:ind w:left="14"/>
      </w:pPr>
      <w:r>
        <w:rPr>
          <w:rFonts w:ascii="Times New Roman" w:eastAsia="Times New Roman" w:hAnsi="Times New Roman" w:cs="Times New Roman"/>
          <w:sz w:val="24"/>
        </w:rPr>
        <w:t xml:space="preserve"> </w:t>
      </w:r>
      <w:r>
        <w:t xml:space="preserve"> </w:t>
      </w:r>
    </w:p>
    <w:p w14:paraId="700253D1"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24565BFC"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20138B1F" w14:textId="77777777" w:rsidR="00F15B59" w:rsidRDefault="001E630C">
      <w:pPr>
        <w:spacing w:after="17"/>
        <w:ind w:left="14"/>
      </w:pPr>
      <w:r>
        <w:rPr>
          <w:rFonts w:ascii="Times New Roman" w:eastAsia="Times New Roman" w:hAnsi="Times New Roman" w:cs="Times New Roman"/>
          <w:sz w:val="24"/>
        </w:rPr>
        <w:t xml:space="preserve"> </w:t>
      </w:r>
      <w:r>
        <w:t xml:space="preserve"> </w:t>
      </w:r>
    </w:p>
    <w:p w14:paraId="28CCDD0F" w14:textId="77777777" w:rsidR="00F15B59" w:rsidRDefault="001E630C">
      <w:pPr>
        <w:spacing w:after="14"/>
        <w:ind w:left="14"/>
      </w:pPr>
      <w:r>
        <w:rPr>
          <w:rFonts w:ascii="Times New Roman" w:eastAsia="Times New Roman" w:hAnsi="Times New Roman" w:cs="Times New Roman"/>
          <w:sz w:val="24"/>
        </w:rPr>
        <w:t xml:space="preserve"> </w:t>
      </w:r>
      <w:r>
        <w:t xml:space="preserve"> </w:t>
      </w:r>
    </w:p>
    <w:p w14:paraId="56495626" w14:textId="77777777" w:rsidR="00F15B59" w:rsidRDefault="001E630C">
      <w:pPr>
        <w:spacing w:after="0"/>
        <w:ind w:left="14"/>
      </w:pPr>
      <w:r>
        <w:rPr>
          <w:rFonts w:ascii="Times New Roman" w:eastAsia="Times New Roman" w:hAnsi="Times New Roman" w:cs="Times New Roman"/>
          <w:sz w:val="24"/>
        </w:rPr>
        <w:t xml:space="preserve"> </w:t>
      </w:r>
      <w:r>
        <w:t xml:space="preserve"> </w:t>
      </w:r>
    </w:p>
    <w:p w14:paraId="567AD781" w14:textId="77777777" w:rsidR="00F15B59" w:rsidRDefault="001E630C">
      <w:pPr>
        <w:spacing w:after="69"/>
        <w:ind w:left="14"/>
      </w:pPr>
      <w:r>
        <w:rPr>
          <w:rFonts w:ascii="Times New Roman" w:eastAsia="Times New Roman" w:hAnsi="Times New Roman" w:cs="Times New Roman"/>
          <w:i/>
          <w:sz w:val="18"/>
        </w:rPr>
        <w:t xml:space="preserve"> </w:t>
      </w:r>
      <w:r>
        <w:t xml:space="preserve"> </w:t>
      </w:r>
    </w:p>
    <w:p w14:paraId="4A4AB47D" w14:textId="77777777" w:rsidR="002567C0" w:rsidRDefault="002567C0">
      <w:pPr>
        <w:pStyle w:val="Heading2"/>
        <w:ind w:left="19"/>
      </w:pPr>
    </w:p>
    <w:p w14:paraId="6741CA29" w14:textId="77777777" w:rsidR="00140CD0" w:rsidRPr="00140CD0" w:rsidRDefault="00140CD0" w:rsidP="00140CD0"/>
    <w:p w14:paraId="0176D2E9"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1C2F0787"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705C7D1E"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4AC5DADE"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349F0183" w14:textId="170542E2" w:rsidR="00124C08" w:rsidRDefault="00124C08" w:rsidP="00124C08">
      <w:pPr>
        <w:pStyle w:val="paragraph"/>
        <w:spacing w:before="0" w:beforeAutospacing="0" w:after="0" w:afterAutospacing="0"/>
        <w:textAlignment w:val="baseline"/>
        <w:rPr>
          <w:rFonts w:ascii="Segoe UI" w:hAnsi="Segoe UI" w:cs="Segoe UI"/>
          <w:color w:val="000000"/>
          <w:sz w:val="18"/>
          <w:szCs w:val="18"/>
        </w:rPr>
      </w:pPr>
    </w:p>
    <w:p w14:paraId="6B0FF4AB" w14:textId="17F26F49" w:rsidR="00F15B59" w:rsidRDefault="001E630C">
      <w:pPr>
        <w:pStyle w:val="Heading2"/>
        <w:ind w:left="19"/>
      </w:pPr>
      <w:r>
        <w:t>INTRODUCTION</w:t>
      </w:r>
      <w:r>
        <w:rPr>
          <w:rFonts w:ascii="Calibri" w:eastAsia="Calibri" w:hAnsi="Calibri" w:cs="Calibri"/>
          <w:b w:val="0"/>
          <w:sz w:val="22"/>
        </w:rPr>
        <w:t xml:space="preserve">  </w:t>
      </w:r>
    </w:p>
    <w:p w14:paraId="5E2A2873"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125EA603"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Employees’ Guide to Human Resources Policies is designed to provide information needed by employees regarding Human Resource policies, procedures and practices.   </w:t>
      </w:r>
      <w:r>
        <w:rPr>
          <w:rFonts w:ascii="Times New Roman" w:eastAsia="Times New Roman" w:hAnsi="Times New Roman" w:cs="Times New Roman"/>
        </w:rPr>
        <w:t xml:space="preserve"> </w:t>
      </w:r>
    </w:p>
    <w:p w14:paraId="54137996"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A2C47B0"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guide is intended for use by all employees.  Employees are encouraged to read and refer to the information in this Guide. </w:t>
      </w:r>
      <w:r>
        <w:rPr>
          <w:rFonts w:ascii="Times New Roman" w:eastAsia="Times New Roman" w:hAnsi="Times New Roman" w:cs="Times New Roman"/>
        </w:rPr>
        <w:t xml:space="preserve"> </w:t>
      </w:r>
    </w:p>
    <w:p w14:paraId="5FC6D665" w14:textId="77777777" w:rsidR="00F15B59" w:rsidRDefault="001E630C">
      <w:pPr>
        <w:spacing w:after="56"/>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A1BC804" w14:textId="77777777" w:rsidR="00F15B59" w:rsidRDefault="001E630C">
      <w:pPr>
        <w:spacing w:after="5" w:line="249" w:lineRule="auto"/>
        <w:ind w:left="19" w:right="14" w:hanging="10"/>
      </w:pPr>
      <w:r>
        <w:rPr>
          <w:rFonts w:ascii="Times New Roman" w:eastAsia="Times New Roman" w:hAnsi="Times New Roman" w:cs="Times New Roman"/>
          <w:sz w:val="24"/>
        </w:rPr>
        <w:lastRenderedPageBreak/>
        <w:t xml:space="preserve">Throughout this guide the terms “employee” and “associate” mean all regular full-time and part-time employees of Global Diagnostic Services, Inc.  </w:t>
      </w:r>
      <w:r>
        <w:rPr>
          <w:rFonts w:ascii="Times New Roman" w:eastAsia="Times New Roman" w:hAnsi="Times New Roman" w:cs="Times New Roman"/>
        </w:rPr>
        <w:t xml:space="preserve"> </w:t>
      </w:r>
    </w:p>
    <w:p w14:paraId="46D52DC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B4ADDF9"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This guide and the related policies do not create or constitute a contract, or an implied contract, of employment or any other kind of binding agreement between Global Diagnostic Services, Inc. and any associate.  The policies contained in this Guide are merely internal guidelines, which Global Diagnostic Services, Inc. may unilaterally change at its discretion.  </w:t>
      </w:r>
      <w:r>
        <w:rPr>
          <w:rFonts w:ascii="Times New Roman" w:eastAsia="Times New Roman" w:hAnsi="Times New Roman" w:cs="Times New Roman"/>
        </w:rPr>
        <w:t xml:space="preserve"> </w:t>
      </w:r>
    </w:p>
    <w:p w14:paraId="023284C2"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71BBE25" w14:textId="77777777" w:rsidR="00F15B59" w:rsidRDefault="001E630C">
      <w:pPr>
        <w:spacing w:after="5" w:line="249" w:lineRule="auto"/>
        <w:ind w:left="19" w:right="14" w:hanging="10"/>
      </w:pPr>
      <w:r>
        <w:rPr>
          <w:rFonts w:ascii="Times New Roman" w:eastAsia="Times New Roman" w:hAnsi="Times New Roman" w:cs="Times New Roman"/>
          <w:sz w:val="24"/>
        </w:rPr>
        <w:t xml:space="preserve">Questions regarding anything or any other Human Resources practices or issues should be directed to the Human Resources Director. </w:t>
      </w:r>
      <w:r>
        <w:rPr>
          <w:rFonts w:ascii="Times New Roman" w:eastAsia="Times New Roman" w:hAnsi="Times New Roman" w:cs="Times New Roman"/>
        </w:rPr>
        <w:t xml:space="preserve"> </w:t>
      </w:r>
    </w:p>
    <w:p w14:paraId="2E5A9013" w14:textId="77777777" w:rsidR="00F15B59" w:rsidRDefault="001E630C">
      <w:pPr>
        <w:spacing w:after="16"/>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355F255" w14:textId="77777777" w:rsidR="00F15B59" w:rsidRDefault="001E630C">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An associate’s employment with the Company is at-will, and therefore, can be terminated by the associate or by Global Diagnostic Services, Inc., with or without cause, and with or without notice at any time.  This at-will employment relationship will remain in effect throughout the associate’s employment with Global Diagnostic Services, Inc., unless it is modified by an express written contract for a specified term signed by an officer of Global Diagnostic Services and the associate.  This at-will employment relationship may not be modified by an oral or implied agreement. </w:t>
      </w:r>
      <w:r>
        <w:rPr>
          <w:rFonts w:ascii="Times New Roman" w:eastAsia="Times New Roman" w:hAnsi="Times New Roman" w:cs="Times New Roman"/>
        </w:rPr>
        <w:t xml:space="preserve"> </w:t>
      </w:r>
    </w:p>
    <w:p w14:paraId="733E8104" w14:textId="77777777" w:rsidR="00404702" w:rsidRDefault="00404702">
      <w:pPr>
        <w:spacing w:after="5" w:line="249" w:lineRule="auto"/>
        <w:ind w:left="19" w:right="14" w:hanging="10"/>
        <w:rPr>
          <w:rFonts w:ascii="Times New Roman" w:eastAsia="Times New Roman" w:hAnsi="Times New Roman" w:cs="Times New Roman"/>
        </w:rPr>
      </w:pPr>
    </w:p>
    <w:p w14:paraId="3FE86400" w14:textId="77777777" w:rsidR="00404702" w:rsidRDefault="00404702">
      <w:pPr>
        <w:spacing w:after="5" w:line="249" w:lineRule="auto"/>
        <w:ind w:left="19" w:right="14" w:hanging="10"/>
        <w:rPr>
          <w:rFonts w:ascii="Times New Roman" w:eastAsia="Times New Roman" w:hAnsi="Times New Roman" w:cs="Times New Roman"/>
        </w:rPr>
      </w:pPr>
    </w:p>
    <w:p w14:paraId="51511D0E" w14:textId="77777777" w:rsidR="00404702" w:rsidRDefault="00404702" w:rsidP="00404702">
      <w:pPr>
        <w:rPr>
          <w:rFonts w:ascii="Arial" w:hAnsi="Arial" w:cs="Arial"/>
          <w:b/>
          <w:bCs/>
        </w:rPr>
      </w:pPr>
      <w:r w:rsidRPr="007B0AEE">
        <w:rPr>
          <w:rFonts w:ascii="Arial" w:hAnsi="Arial" w:cs="Arial"/>
          <w:b/>
          <w:bCs/>
        </w:rPr>
        <w:t xml:space="preserve">Statement of Our Core Values </w:t>
      </w:r>
    </w:p>
    <w:p w14:paraId="2FD47FBF" w14:textId="77777777" w:rsidR="00404702" w:rsidRPr="00E870B3" w:rsidRDefault="00404702" w:rsidP="00404702">
      <w:pPr>
        <w:rPr>
          <w:rFonts w:ascii="Arial" w:hAnsi="Arial" w:cs="Arial"/>
        </w:rPr>
      </w:pPr>
      <w:r w:rsidRPr="00E870B3">
        <w:rPr>
          <w:rFonts w:ascii="Arial" w:hAnsi="Arial" w:cs="Arial"/>
          <w:b/>
          <w:bCs/>
          <w:i/>
          <w:iCs/>
        </w:rPr>
        <w:t>Mission</w:t>
      </w:r>
      <w:r w:rsidRPr="00E870B3">
        <w:rPr>
          <w:rFonts w:ascii="Arial" w:hAnsi="Arial" w:cs="Arial"/>
          <w:b/>
          <w:bCs/>
        </w:rPr>
        <w:t xml:space="preserve"> </w:t>
      </w:r>
    </w:p>
    <w:p w14:paraId="06359E2D" w14:textId="77777777" w:rsidR="00404702" w:rsidRPr="00E870B3" w:rsidRDefault="00404702" w:rsidP="00404702">
      <w:pPr>
        <w:rPr>
          <w:rFonts w:ascii="Arial" w:hAnsi="Arial" w:cs="Arial"/>
        </w:rPr>
      </w:pPr>
      <w:r w:rsidRPr="00E870B3">
        <w:rPr>
          <w:rFonts w:ascii="Arial" w:hAnsi="Arial" w:cs="Arial"/>
        </w:rPr>
        <w:lastRenderedPageBreak/>
        <w:t xml:space="preserve">The mission of GDS is to provide comprehensive on-site medical diagnostic testing and medical staffing to our clients in the most efficient, cost effective, and professional manner possible. </w:t>
      </w:r>
    </w:p>
    <w:p w14:paraId="5201EB61" w14:textId="77777777" w:rsidR="00404702" w:rsidRPr="007B0AEE" w:rsidRDefault="00404702" w:rsidP="00404702">
      <w:pPr>
        <w:rPr>
          <w:rFonts w:ascii="Arial" w:hAnsi="Arial" w:cs="Arial"/>
        </w:rPr>
      </w:pPr>
      <w:r w:rsidRPr="007B0AEE">
        <w:rPr>
          <w:rFonts w:ascii="Arial" w:hAnsi="Arial" w:cs="Arial"/>
          <w:b/>
          <w:bCs/>
          <w:i/>
          <w:iCs/>
        </w:rPr>
        <w:t>Company Vision</w:t>
      </w:r>
      <w:r w:rsidRPr="007B0AEE">
        <w:rPr>
          <w:rFonts w:ascii="Arial" w:hAnsi="Arial" w:cs="Arial"/>
          <w:b/>
          <w:bCs/>
        </w:rPr>
        <w:t xml:space="preserve"> </w:t>
      </w:r>
    </w:p>
    <w:p w14:paraId="2EAFC992" w14:textId="77777777" w:rsidR="00404702" w:rsidRPr="007B0AEE" w:rsidRDefault="00404702" w:rsidP="00404702">
      <w:pPr>
        <w:rPr>
          <w:rFonts w:ascii="Arial" w:hAnsi="Arial" w:cs="Arial"/>
        </w:rPr>
      </w:pPr>
      <w:r>
        <w:rPr>
          <w:rFonts w:ascii="Arial" w:hAnsi="Arial" w:cs="Arial"/>
        </w:rPr>
        <w:t xml:space="preserve">GDS shall be a premier source sought by correctional facilities as well as other medical site for our expertise on diagnostic testing and medical staffing. </w:t>
      </w:r>
    </w:p>
    <w:p w14:paraId="28D4BE02" w14:textId="77777777" w:rsidR="00404702" w:rsidRDefault="00404702" w:rsidP="00404702">
      <w:pPr>
        <w:rPr>
          <w:rFonts w:ascii="Arial" w:hAnsi="Arial" w:cs="Arial"/>
          <w:b/>
          <w:bCs/>
        </w:rPr>
      </w:pPr>
      <w:r w:rsidRPr="007B0AEE">
        <w:rPr>
          <w:rFonts w:ascii="Arial" w:hAnsi="Arial" w:cs="Arial"/>
          <w:b/>
          <w:bCs/>
          <w:i/>
          <w:iCs/>
        </w:rPr>
        <w:t>Values</w:t>
      </w:r>
      <w:r w:rsidRPr="007B0AEE">
        <w:rPr>
          <w:rFonts w:ascii="Arial" w:hAnsi="Arial" w:cs="Arial"/>
          <w:b/>
          <w:bCs/>
        </w:rPr>
        <w:t xml:space="preserve"> </w:t>
      </w:r>
    </w:p>
    <w:p w14:paraId="048A0FA6" w14:textId="77777777" w:rsidR="00404702" w:rsidRDefault="00404702" w:rsidP="00404702">
      <w:pPr>
        <w:rPr>
          <w:rFonts w:ascii="Arial" w:hAnsi="Arial" w:cs="Arial"/>
        </w:rPr>
      </w:pPr>
      <w:r>
        <w:rPr>
          <w:rFonts w:ascii="Arial" w:hAnsi="Arial" w:cs="Arial"/>
        </w:rPr>
        <w:t>Build Trust and Credibility</w:t>
      </w:r>
      <w:r w:rsidRPr="00E870B3">
        <w:rPr>
          <w:rFonts w:ascii="Arial" w:hAnsi="Arial" w:cs="Arial"/>
        </w:rPr>
        <w:t> </w:t>
      </w:r>
    </w:p>
    <w:p w14:paraId="3F86FA45" w14:textId="77777777" w:rsidR="00404702" w:rsidRPr="00E870B3" w:rsidRDefault="00404702" w:rsidP="00404702">
      <w:pPr>
        <w:rPr>
          <w:rFonts w:ascii="Arial" w:hAnsi="Arial" w:cs="Arial"/>
        </w:rPr>
      </w:pPr>
      <w:r w:rsidRPr="00E870B3">
        <w:rPr>
          <w:rFonts w:ascii="Arial" w:hAnsi="Arial" w:cs="Arial"/>
        </w:rPr>
        <w:t xml:space="preserve">Respect for the Individual </w:t>
      </w:r>
    </w:p>
    <w:p w14:paraId="383BEDED" w14:textId="77777777" w:rsidR="00404702" w:rsidRPr="00E870B3" w:rsidRDefault="00404702" w:rsidP="00404702">
      <w:pPr>
        <w:rPr>
          <w:rFonts w:ascii="Arial" w:hAnsi="Arial" w:cs="Arial"/>
        </w:rPr>
      </w:pPr>
      <w:r w:rsidRPr="00E870B3">
        <w:rPr>
          <w:rFonts w:ascii="Arial" w:hAnsi="Arial" w:cs="Arial"/>
        </w:rPr>
        <w:t xml:space="preserve">Create a Culture of Open and Honest Communication </w:t>
      </w:r>
    </w:p>
    <w:p w14:paraId="612C4BA5" w14:textId="77777777" w:rsidR="00404702" w:rsidRPr="00E870B3" w:rsidRDefault="00404702" w:rsidP="00404702">
      <w:pPr>
        <w:jc w:val="center"/>
        <w:rPr>
          <w:rFonts w:ascii="Arial" w:hAnsi="Arial" w:cs="Arial"/>
          <w:b/>
          <w:bCs/>
          <w:sz w:val="36"/>
          <w:szCs w:val="36"/>
        </w:rPr>
      </w:pPr>
      <w:bookmarkStart w:id="0" w:name="P20_985"/>
      <w:r w:rsidRPr="00E870B3">
        <w:rPr>
          <w:rFonts w:ascii="Arial" w:hAnsi="Arial" w:cs="Arial"/>
          <w:b/>
          <w:bCs/>
          <w:sz w:val="36"/>
          <w:szCs w:val="36"/>
        </w:rPr>
        <w:t>Code of Ethics and Business Conduct</w:t>
      </w:r>
    </w:p>
    <w:bookmarkEnd w:id="0"/>
    <w:p w14:paraId="7B5ED16E" w14:textId="77777777" w:rsidR="00404702" w:rsidRPr="007B0AEE" w:rsidRDefault="00404702" w:rsidP="00404702">
      <w:pPr>
        <w:rPr>
          <w:rFonts w:ascii="Arial" w:hAnsi="Arial" w:cs="Arial"/>
        </w:rPr>
      </w:pPr>
      <w:r w:rsidRPr="007B0AEE">
        <w:rPr>
          <w:rFonts w:ascii="Arial" w:hAnsi="Arial" w:cs="Arial"/>
          <w:b/>
          <w:bCs/>
        </w:rPr>
        <w:t xml:space="preserve">Build Trust and Credibility </w:t>
      </w:r>
    </w:p>
    <w:p w14:paraId="7F9556A7" w14:textId="77777777" w:rsidR="00404702" w:rsidRPr="007B0AEE" w:rsidRDefault="00404702" w:rsidP="00404702">
      <w:pPr>
        <w:rPr>
          <w:rFonts w:ascii="Arial" w:hAnsi="Arial" w:cs="Arial"/>
        </w:rPr>
      </w:pPr>
      <w:r w:rsidRPr="007B0AEE">
        <w:rPr>
          <w:rFonts w:ascii="Arial" w:hAnsi="Arial" w:cs="Arial"/>
        </w:rPr>
        <w:t xml:space="preserve">The success of our business is dependent on the trust and confidence we earn from our employees, customers and shareholders. We gain credibility by adhering to our commitments, displaying honesty and integrity and reaching company goals solely through honorable conduct. It is easy to </w:t>
      </w:r>
      <w:r w:rsidRPr="007B0AEE">
        <w:rPr>
          <w:rFonts w:ascii="Arial" w:hAnsi="Arial" w:cs="Arial"/>
          <w:i/>
          <w:iCs/>
        </w:rPr>
        <w:t>say</w:t>
      </w:r>
      <w:r w:rsidRPr="007B0AEE">
        <w:rPr>
          <w:rFonts w:ascii="Arial" w:hAnsi="Arial" w:cs="Arial"/>
        </w:rPr>
        <w:t xml:space="preserve"> what we must do, but the proof is in our </w:t>
      </w:r>
      <w:r w:rsidRPr="007B0AEE">
        <w:rPr>
          <w:rFonts w:ascii="Arial" w:hAnsi="Arial" w:cs="Arial"/>
          <w:i/>
          <w:iCs/>
        </w:rPr>
        <w:t>actions</w:t>
      </w:r>
      <w:r w:rsidRPr="007B0AEE">
        <w:rPr>
          <w:rFonts w:ascii="Arial" w:hAnsi="Arial" w:cs="Arial"/>
        </w:rPr>
        <w:t xml:space="preserve">. Ultimately, we will be judged on what we do. </w:t>
      </w:r>
    </w:p>
    <w:p w14:paraId="1F2A41E0" w14:textId="77777777" w:rsidR="00404702" w:rsidRPr="007B0AEE" w:rsidRDefault="00404702" w:rsidP="00404702">
      <w:pPr>
        <w:rPr>
          <w:rFonts w:ascii="Arial" w:hAnsi="Arial" w:cs="Arial"/>
        </w:rPr>
      </w:pPr>
      <w:r w:rsidRPr="007B0AEE">
        <w:rPr>
          <w:rFonts w:ascii="Arial" w:hAnsi="Arial" w:cs="Arial"/>
        </w:rPr>
        <w:t xml:space="preserve">When considering any action, it is wise to ask: will this build trust and credibility for </w:t>
      </w:r>
      <w:r>
        <w:rPr>
          <w:rFonts w:ascii="Arial" w:hAnsi="Arial" w:cs="Arial"/>
        </w:rPr>
        <w:t>Global Diagnostic Services, Inc.</w:t>
      </w:r>
      <w:r w:rsidRPr="007B0AEE">
        <w:rPr>
          <w:rFonts w:ascii="Arial" w:hAnsi="Arial" w:cs="Arial"/>
        </w:rPr>
        <w:t xml:space="preserve">? Will it help create a working environment in which </w:t>
      </w:r>
      <w:r>
        <w:rPr>
          <w:rFonts w:ascii="Arial" w:hAnsi="Arial" w:cs="Arial"/>
        </w:rPr>
        <w:t>Global Diagnostic Services, Inc.</w:t>
      </w:r>
      <w:r w:rsidRPr="007B0AEE">
        <w:rPr>
          <w:rFonts w:ascii="Arial" w:hAnsi="Arial" w:cs="Arial"/>
        </w:rPr>
        <w:t xml:space="preserve"> can succeed over the long term? Is the commitment I am making one I can follow through </w:t>
      </w:r>
      <w:r w:rsidRPr="007B0AEE">
        <w:rPr>
          <w:rFonts w:ascii="Arial" w:hAnsi="Arial" w:cs="Arial"/>
        </w:rPr>
        <w:lastRenderedPageBreak/>
        <w:t>with? The only way we will maximize trust and credibility is by answering “yes” to those questions and by working every day to build our trust and credibility.</w:t>
      </w:r>
    </w:p>
    <w:p w14:paraId="332DF5EF" w14:textId="60314DEB" w:rsidR="00404702" w:rsidRPr="007B0AEE" w:rsidRDefault="00404702" w:rsidP="00404702">
      <w:pPr>
        <w:rPr>
          <w:rFonts w:ascii="Arial" w:hAnsi="Arial" w:cs="Arial"/>
        </w:rPr>
      </w:pPr>
      <w:bookmarkStart w:id="1" w:name="_Hlk19098070"/>
      <w:r w:rsidRPr="007B0AEE">
        <w:rPr>
          <w:rFonts w:ascii="Arial" w:hAnsi="Arial" w:cs="Arial"/>
          <w:b/>
          <w:bCs/>
        </w:rPr>
        <w:t xml:space="preserve">Respect for the Individual </w:t>
      </w:r>
    </w:p>
    <w:bookmarkEnd w:id="1"/>
    <w:p w14:paraId="05409736" w14:textId="77777777" w:rsidR="00404702" w:rsidRPr="007B0AEE" w:rsidRDefault="00404702" w:rsidP="00404702">
      <w:pPr>
        <w:rPr>
          <w:rFonts w:ascii="Arial" w:hAnsi="Arial" w:cs="Arial"/>
        </w:rPr>
      </w:pPr>
      <w:r w:rsidRPr="007B0AEE">
        <w:rPr>
          <w:rFonts w:ascii="Arial" w:hAnsi="Arial" w:cs="Arial"/>
        </w:rPr>
        <w:t xml:space="preserve">We all deserve to work in an environment where we are treated with dignity and respect. </w:t>
      </w:r>
      <w:r>
        <w:rPr>
          <w:rFonts w:ascii="Arial" w:hAnsi="Arial" w:cs="Arial"/>
        </w:rPr>
        <w:t xml:space="preserve">Global Diagnostic Services, Inc. </w:t>
      </w:r>
      <w:r w:rsidRPr="007B0AEE">
        <w:rPr>
          <w:rFonts w:ascii="Arial" w:hAnsi="Arial" w:cs="Arial"/>
        </w:rPr>
        <w:t xml:space="preserve">is committed to creating such an environment because it brings out the full potential in each of us, which, in turn, contributes directly to our business success. We cannot afford to let anyone’s talents go to waste. </w:t>
      </w:r>
    </w:p>
    <w:p w14:paraId="19F5ADBD" w14:textId="77777777" w:rsidR="00404702" w:rsidRPr="007B0AEE" w:rsidRDefault="00404702" w:rsidP="00404702">
      <w:pPr>
        <w:rPr>
          <w:rFonts w:ascii="Arial" w:hAnsi="Arial" w:cs="Arial"/>
        </w:rPr>
      </w:pPr>
      <w:r>
        <w:rPr>
          <w:rFonts w:ascii="Arial" w:hAnsi="Arial" w:cs="Arial"/>
        </w:rPr>
        <w:t xml:space="preserve">Global Diagnostic Services, Inc. </w:t>
      </w:r>
      <w:r w:rsidRPr="007B0AEE">
        <w:rPr>
          <w:rFonts w:ascii="Arial" w:hAnsi="Arial" w:cs="Arial"/>
        </w:rPr>
        <w:t>is an equal employment/affirmative action employer and is committed to providing a workplace that is free of discrimination of all types from abusive, offensive or harassing behavior. Any employee who feels harassed or discriminated against should report the incident to his or her manager or to human resources.</w:t>
      </w:r>
    </w:p>
    <w:p w14:paraId="6749DE90" w14:textId="47307148" w:rsidR="00404702" w:rsidRPr="007B0AEE" w:rsidRDefault="00404702" w:rsidP="00404702">
      <w:pPr>
        <w:rPr>
          <w:rFonts w:ascii="Arial" w:hAnsi="Arial" w:cs="Arial"/>
        </w:rPr>
      </w:pPr>
      <w:bookmarkStart w:id="2" w:name="P32_2493"/>
      <w:r w:rsidRPr="007B0AEE">
        <w:rPr>
          <w:rFonts w:ascii="Arial" w:hAnsi="Arial" w:cs="Arial"/>
          <w:b/>
          <w:bCs/>
        </w:rPr>
        <w:t> </w:t>
      </w:r>
      <w:bookmarkEnd w:id="2"/>
      <w:r w:rsidRPr="007B0AEE">
        <w:rPr>
          <w:rFonts w:ascii="Arial" w:hAnsi="Arial" w:cs="Arial"/>
          <w:b/>
          <w:bCs/>
        </w:rPr>
        <w:t xml:space="preserve">Create a Culture of Open and Honest Communication </w:t>
      </w:r>
    </w:p>
    <w:p w14:paraId="17EC2EC1" w14:textId="77777777" w:rsidR="00404702" w:rsidRPr="007B0AEE" w:rsidRDefault="00404702" w:rsidP="00404702">
      <w:pPr>
        <w:rPr>
          <w:rFonts w:ascii="Arial" w:hAnsi="Arial" w:cs="Arial"/>
        </w:rPr>
      </w:pPr>
      <w:r w:rsidRPr="007B0AEE">
        <w:rPr>
          <w:rFonts w:ascii="Arial" w:hAnsi="Arial" w:cs="Arial"/>
        </w:rPr>
        <w:t xml:space="preserve">At </w:t>
      </w:r>
      <w:r>
        <w:rPr>
          <w:rFonts w:ascii="Arial" w:hAnsi="Arial" w:cs="Arial"/>
        </w:rPr>
        <w:t xml:space="preserve">Global Diagnostic Services, Inc., </w:t>
      </w:r>
      <w:r w:rsidRPr="007B0AEE">
        <w:rPr>
          <w:rFonts w:ascii="Arial" w:hAnsi="Arial" w:cs="Arial"/>
        </w:rPr>
        <w:t xml:space="preserve">everyone should feel comfortable to speak his or her mind, particularly with respect to ethics concerns. Managers have a responsibility to create an open and supportive environment where employees feel comfortable raising such questions. We all benefit tremendously when employees exercise their power to prevent mistakes or wrongdoing by asking the right questions at the right times. </w:t>
      </w:r>
    </w:p>
    <w:p w14:paraId="5ACA6B64" w14:textId="77777777" w:rsidR="00404702" w:rsidRPr="007B0AEE" w:rsidRDefault="00404702" w:rsidP="00404702">
      <w:pPr>
        <w:rPr>
          <w:rFonts w:ascii="Arial" w:hAnsi="Arial" w:cs="Arial"/>
        </w:rPr>
      </w:pPr>
      <w:r>
        <w:rPr>
          <w:rFonts w:ascii="Arial" w:hAnsi="Arial" w:cs="Arial"/>
        </w:rPr>
        <w:t xml:space="preserve">Global Diagnostic Services, Inc. </w:t>
      </w:r>
      <w:r w:rsidRPr="007B0AEE">
        <w:rPr>
          <w:rFonts w:ascii="Arial" w:hAnsi="Arial" w:cs="Arial"/>
        </w:rPr>
        <w:t xml:space="preserve">will investigate all reported instances of questionable or unethical behavior. In every instance where improper behavior is found to have occurred, the company will </w:t>
      </w:r>
      <w:r w:rsidRPr="007B0AEE">
        <w:rPr>
          <w:rFonts w:ascii="Arial" w:hAnsi="Arial" w:cs="Arial"/>
        </w:rPr>
        <w:lastRenderedPageBreak/>
        <w:t>take appropriate action. We will not tolerate retaliation against employees who raise genuine ethics concerns in good faith.</w:t>
      </w:r>
    </w:p>
    <w:p w14:paraId="2286CDE5" w14:textId="77777777" w:rsidR="00404702" w:rsidRPr="007B0AEE" w:rsidRDefault="00404702" w:rsidP="00404702">
      <w:pPr>
        <w:rPr>
          <w:rFonts w:ascii="Arial" w:hAnsi="Arial" w:cs="Arial"/>
        </w:rPr>
      </w:pPr>
      <w:r w:rsidRPr="007B0AEE">
        <w:rPr>
          <w:rFonts w:ascii="Arial" w:hAnsi="Arial" w:cs="Arial"/>
        </w:rPr>
        <w:t>Employees are encouraged, in the first instance, to address such issues with their managers or the HR manager, as most problems can be resolved swiftly. If for any reason that is not possible or if an employee is not comfortable raising the issue with his or her manager</w:t>
      </w:r>
      <w:r>
        <w:rPr>
          <w:rFonts w:ascii="Arial" w:hAnsi="Arial" w:cs="Arial"/>
        </w:rPr>
        <w:t>,</w:t>
      </w:r>
      <w:r w:rsidRPr="007B0AEE">
        <w:rPr>
          <w:rFonts w:ascii="Arial" w:hAnsi="Arial" w:cs="Arial"/>
        </w:rPr>
        <w:t xml:space="preserve"> o</w:t>
      </w:r>
      <w:r>
        <w:rPr>
          <w:rFonts w:ascii="Arial" w:hAnsi="Arial" w:cs="Arial"/>
        </w:rPr>
        <w:t>u</w:t>
      </w:r>
      <w:r w:rsidRPr="007B0AEE">
        <w:rPr>
          <w:rFonts w:ascii="Arial" w:hAnsi="Arial" w:cs="Arial"/>
        </w:rPr>
        <w:t>r HR</w:t>
      </w:r>
      <w:r>
        <w:rPr>
          <w:rFonts w:ascii="Arial" w:hAnsi="Arial" w:cs="Arial"/>
        </w:rPr>
        <w:t xml:space="preserve"> </w:t>
      </w:r>
      <w:r w:rsidRPr="007B0AEE">
        <w:rPr>
          <w:rFonts w:ascii="Arial" w:hAnsi="Arial" w:cs="Arial"/>
        </w:rPr>
        <w:t>does operate with an open-door policy.</w:t>
      </w:r>
    </w:p>
    <w:p w14:paraId="2895999E" w14:textId="77777777" w:rsidR="00404702" w:rsidRPr="007B0AEE" w:rsidRDefault="00404702" w:rsidP="00404702">
      <w:pPr>
        <w:rPr>
          <w:rFonts w:ascii="Arial" w:hAnsi="Arial" w:cs="Arial"/>
        </w:rPr>
      </w:pPr>
      <w:r w:rsidRPr="007B0AEE">
        <w:rPr>
          <w:rFonts w:ascii="Arial" w:hAnsi="Arial" w:cs="Arial"/>
          <w:b/>
          <w:bCs/>
        </w:rPr>
        <w:t xml:space="preserve">Set Tone at the Top </w:t>
      </w:r>
    </w:p>
    <w:p w14:paraId="0E330A8F" w14:textId="77777777" w:rsidR="00404702" w:rsidRPr="007B0AEE" w:rsidRDefault="00404702" w:rsidP="00404702">
      <w:pPr>
        <w:rPr>
          <w:rFonts w:ascii="Arial" w:hAnsi="Arial" w:cs="Arial"/>
        </w:rPr>
      </w:pPr>
      <w:r w:rsidRPr="007B0AEE">
        <w:rPr>
          <w:rFonts w:ascii="Arial" w:hAnsi="Arial" w:cs="Arial"/>
        </w:rPr>
        <w:t xml:space="preserve">Management has the added responsibility for demonstrating, through their actions, the importance of this Code. In any business, ethical behavior does not simply happen; it is the product of clear and direct communication of behavioral expectations, modeled from the top and demonstrated by example. Again, ultimately, our actions are what matters. </w:t>
      </w:r>
    </w:p>
    <w:p w14:paraId="5728C05A" w14:textId="77777777" w:rsidR="00404702" w:rsidRPr="007B0AEE" w:rsidRDefault="00404702" w:rsidP="00404702">
      <w:pPr>
        <w:rPr>
          <w:rFonts w:ascii="Arial" w:hAnsi="Arial" w:cs="Arial"/>
        </w:rPr>
      </w:pPr>
      <w:r w:rsidRPr="007B0AEE">
        <w:rPr>
          <w:rFonts w:ascii="Arial" w:hAnsi="Arial" w:cs="Arial"/>
        </w:rPr>
        <w:t xml:space="preserve">To make our Code work, managers must be responsible for promptly addressing ethical questions or concerns raised by employees and for taking the appropriate steps to deal with such issues. Managers should not consider employees’ ethics concerns as threats or challenges to their authority, but rather as another encouraged form of business communication. At </w:t>
      </w:r>
      <w:r>
        <w:rPr>
          <w:rFonts w:ascii="Arial" w:hAnsi="Arial" w:cs="Arial"/>
        </w:rPr>
        <w:t>Global Diagnostic Services</w:t>
      </w:r>
      <w:r w:rsidRPr="007B0AEE">
        <w:rPr>
          <w:rFonts w:ascii="Arial" w:hAnsi="Arial" w:cs="Arial"/>
        </w:rPr>
        <w:t>,</w:t>
      </w:r>
      <w:r>
        <w:rPr>
          <w:rFonts w:ascii="Arial" w:hAnsi="Arial" w:cs="Arial"/>
        </w:rPr>
        <w:t xml:space="preserve"> Inc.</w:t>
      </w:r>
      <w:r w:rsidRPr="007B0AEE">
        <w:rPr>
          <w:rFonts w:ascii="Arial" w:hAnsi="Arial" w:cs="Arial"/>
        </w:rPr>
        <w:t xml:space="preserve"> we want the ethics dialogue to become a natural part of daily work.</w:t>
      </w:r>
    </w:p>
    <w:p w14:paraId="51682392" w14:textId="77777777" w:rsidR="00404702" w:rsidRPr="007B0AEE" w:rsidRDefault="00404702" w:rsidP="00404702">
      <w:pPr>
        <w:rPr>
          <w:rFonts w:ascii="Arial" w:hAnsi="Arial" w:cs="Arial"/>
        </w:rPr>
      </w:pPr>
      <w:r w:rsidRPr="007B0AEE">
        <w:rPr>
          <w:rFonts w:ascii="Arial" w:hAnsi="Arial" w:cs="Arial"/>
          <w:b/>
          <w:bCs/>
        </w:rPr>
        <w:t xml:space="preserve">Uphold the Law </w:t>
      </w:r>
    </w:p>
    <w:p w14:paraId="232980F1" w14:textId="77777777" w:rsidR="00404702" w:rsidRPr="007B0AEE" w:rsidRDefault="00404702" w:rsidP="00404702">
      <w:pPr>
        <w:rPr>
          <w:rFonts w:ascii="Arial" w:hAnsi="Arial" w:cs="Arial"/>
        </w:rPr>
      </w:pPr>
      <w:r>
        <w:rPr>
          <w:rFonts w:ascii="Arial" w:hAnsi="Arial" w:cs="Arial"/>
        </w:rPr>
        <w:t>Global Diagnostic Services</w:t>
      </w:r>
      <w:r w:rsidRPr="007B0AEE">
        <w:rPr>
          <w:rFonts w:ascii="Arial" w:hAnsi="Arial" w:cs="Arial"/>
        </w:rPr>
        <w:t xml:space="preserve">’ commitment to integrity begins with complying with laws, rules and regulations where we do business. Further, each of us must have an understanding of the company policies, laws, rules and regulations that apply to our specific roles. If we are unsure of </w:t>
      </w:r>
      <w:r w:rsidRPr="007B0AEE">
        <w:rPr>
          <w:rFonts w:ascii="Arial" w:hAnsi="Arial" w:cs="Arial"/>
        </w:rPr>
        <w:lastRenderedPageBreak/>
        <w:t xml:space="preserve">whether a contemplated action is permitted by law or </w:t>
      </w:r>
      <w:r>
        <w:rPr>
          <w:rFonts w:ascii="Arial" w:hAnsi="Arial" w:cs="Arial"/>
        </w:rPr>
        <w:t xml:space="preserve">Global Diagnostic Services, Inc.’s </w:t>
      </w:r>
      <w:r w:rsidRPr="007B0AEE">
        <w:rPr>
          <w:rFonts w:ascii="Arial" w:hAnsi="Arial" w:cs="Arial"/>
        </w:rPr>
        <w:t xml:space="preserve">policy, we should seek the advice from the resource expert. We are responsible for preventing violations of law and for speaking up if we see possible violations. </w:t>
      </w:r>
    </w:p>
    <w:p w14:paraId="0A445C6B" w14:textId="77777777" w:rsidR="00404702" w:rsidRPr="007B0AEE" w:rsidRDefault="00404702" w:rsidP="00404702">
      <w:pPr>
        <w:rPr>
          <w:rFonts w:ascii="Arial" w:hAnsi="Arial" w:cs="Arial"/>
        </w:rPr>
      </w:pPr>
      <w:r w:rsidRPr="007B0AEE">
        <w:rPr>
          <w:rFonts w:ascii="Arial" w:hAnsi="Arial" w:cs="Arial"/>
        </w:rPr>
        <w:t xml:space="preserve">Because of the nature of our business, some legal requirements warrant </w:t>
      </w:r>
      <w:r>
        <w:rPr>
          <w:rFonts w:ascii="Arial" w:hAnsi="Arial" w:cs="Arial"/>
        </w:rPr>
        <w:t xml:space="preserve">such as our zero-drug policy. </w:t>
      </w:r>
    </w:p>
    <w:p w14:paraId="7B9A378E" w14:textId="77777777" w:rsidR="00404702" w:rsidRPr="007B0AEE" w:rsidRDefault="00404702" w:rsidP="00404702">
      <w:pPr>
        <w:rPr>
          <w:rFonts w:ascii="Arial" w:hAnsi="Arial" w:cs="Arial"/>
        </w:rPr>
      </w:pPr>
      <w:r w:rsidRPr="007B0AEE">
        <w:rPr>
          <w:rFonts w:ascii="Arial" w:hAnsi="Arial" w:cs="Arial"/>
          <w:b/>
          <w:bCs/>
          <w:i/>
          <w:iCs/>
        </w:rPr>
        <w:t xml:space="preserve">Proprietary Information </w:t>
      </w:r>
    </w:p>
    <w:p w14:paraId="665235C0" w14:textId="77777777" w:rsidR="00404702" w:rsidRPr="007B0AEE" w:rsidRDefault="00404702" w:rsidP="00404702">
      <w:pPr>
        <w:rPr>
          <w:rFonts w:ascii="Arial" w:hAnsi="Arial" w:cs="Arial"/>
        </w:rPr>
      </w:pPr>
      <w:r w:rsidRPr="007B0AEE">
        <w:rPr>
          <w:rFonts w:ascii="Arial" w:hAnsi="Arial" w:cs="Arial"/>
        </w:rPr>
        <w:t>It is important that we respect the property rights of others. We will not acquire or seek to acquire improper means of a competitor’s trade secrets or other proprietary or confidential information. We will not engage in unauthorized use, copying, distribution or alteration of software or other intellectual property.</w:t>
      </w:r>
    </w:p>
    <w:p w14:paraId="7AE4E7A1" w14:textId="77777777" w:rsidR="00404702" w:rsidRPr="007B0AEE" w:rsidRDefault="00404702" w:rsidP="00404702">
      <w:pPr>
        <w:rPr>
          <w:rFonts w:ascii="Arial" w:hAnsi="Arial" w:cs="Arial"/>
        </w:rPr>
      </w:pPr>
      <w:r w:rsidRPr="007B0AEE">
        <w:rPr>
          <w:rFonts w:ascii="Arial" w:hAnsi="Arial" w:cs="Arial"/>
          <w:b/>
          <w:bCs/>
          <w:i/>
          <w:iCs/>
        </w:rPr>
        <w:t xml:space="preserve">Selective Disclosure </w:t>
      </w:r>
    </w:p>
    <w:p w14:paraId="3A97065F" w14:textId="77777777" w:rsidR="00404702" w:rsidRPr="007B0AEE" w:rsidRDefault="00404702" w:rsidP="00404702">
      <w:pPr>
        <w:rPr>
          <w:rFonts w:ascii="Arial" w:hAnsi="Arial" w:cs="Arial"/>
        </w:rPr>
      </w:pPr>
      <w:r w:rsidRPr="007B0AEE">
        <w:rPr>
          <w:rFonts w:ascii="Arial" w:hAnsi="Arial" w:cs="Arial"/>
        </w:rPr>
        <w:t xml:space="preserve">We will not selectively disclose (whether in one-on-one or small discussions, meetings, presentations, proposals or otherwise) any material nonpublic information with respect to </w:t>
      </w:r>
      <w:r>
        <w:rPr>
          <w:rFonts w:ascii="Arial" w:hAnsi="Arial" w:cs="Arial"/>
        </w:rPr>
        <w:t>Global Diagnostic Services</w:t>
      </w:r>
      <w:r w:rsidRPr="007B0AEE">
        <w:rPr>
          <w:rFonts w:ascii="Arial" w:hAnsi="Arial" w:cs="Arial"/>
        </w:rPr>
        <w:t xml:space="preserve">, </w:t>
      </w:r>
      <w:r>
        <w:rPr>
          <w:rFonts w:ascii="Arial" w:hAnsi="Arial" w:cs="Arial"/>
        </w:rPr>
        <w:t xml:space="preserve">Inc., </w:t>
      </w:r>
      <w:r w:rsidRPr="007B0AEE">
        <w:rPr>
          <w:rFonts w:ascii="Arial" w:hAnsi="Arial" w:cs="Arial"/>
        </w:rPr>
        <w:t>its securities, business operations, plans, financial condition, results of operations or any development plan. We should be particularly vigilant when making presentations or proposals to customers to ensure that our presentations do not contain material nonpublic information.</w:t>
      </w:r>
    </w:p>
    <w:p w14:paraId="7296099B" w14:textId="77777777" w:rsidR="00404702" w:rsidRPr="007B0AEE" w:rsidRDefault="00404702" w:rsidP="00404702">
      <w:pPr>
        <w:rPr>
          <w:rFonts w:ascii="Arial" w:hAnsi="Arial" w:cs="Arial"/>
        </w:rPr>
      </w:pPr>
      <w:r w:rsidRPr="007B0AEE">
        <w:rPr>
          <w:rFonts w:ascii="Arial" w:hAnsi="Arial" w:cs="Arial"/>
          <w:b/>
          <w:bCs/>
          <w:i/>
          <w:iCs/>
        </w:rPr>
        <w:t xml:space="preserve">Accepting Business Courtesies </w:t>
      </w:r>
    </w:p>
    <w:p w14:paraId="00FB7FAA" w14:textId="77777777" w:rsidR="00404702" w:rsidRPr="007B0AEE" w:rsidRDefault="00404702" w:rsidP="00404702">
      <w:pPr>
        <w:rPr>
          <w:rFonts w:ascii="Arial" w:hAnsi="Arial" w:cs="Arial"/>
        </w:rPr>
      </w:pPr>
      <w:r w:rsidRPr="007B0AEE">
        <w:rPr>
          <w:rFonts w:ascii="Arial" w:hAnsi="Arial" w:cs="Arial"/>
        </w:rPr>
        <w:t xml:space="preserve">Most business courtesies offered to us in the course of our employment are offered because of our positions at </w:t>
      </w:r>
      <w:r>
        <w:rPr>
          <w:rFonts w:ascii="Arial" w:hAnsi="Arial" w:cs="Arial"/>
        </w:rPr>
        <w:t>Global Diagnostic Services, Inc.</w:t>
      </w:r>
      <w:r w:rsidRPr="007B0AEE">
        <w:rPr>
          <w:rFonts w:ascii="Arial" w:hAnsi="Arial" w:cs="Arial"/>
        </w:rPr>
        <w:t xml:space="preserve"> We should not feel any entitlement to accept and </w:t>
      </w:r>
      <w:r w:rsidRPr="007B0AEE">
        <w:rPr>
          <w:rFonts w:ascii="Arial" w:hAnsi="Arial" w:cs="Arial"/>
        </w:rPr>
        <w:lastRenderedPageBreak/>
        <w:t xml:space="preserve">keep a business courtesy. Although we may not use our position at </w:t>
      </w:r>
      <w:r>
        <w:rPr>
          <w:rFonts w:ascii="Arial" w:hAnsi="Arial" w:cs="Arial"/>
        </w:rPr>
        <w:t>Global Diagnostic Services</w:t>
      </w:r>
      <w:r w:rsidRPr="007B0AEE">
        <w:rPr>
          <w:rFonts w:ascii="Arial" w:hAnsi="Arial" w:cs="Arial"/>
        </w:rPr>
        <w:t xml:space="preserve"> to obtain business courtesies, and we must never ask for them, we may accept unsolicited business courtesies that promote successful working relationships and good will with the firms that </w:t>
      </w:r>
      <w:r>
        <w:rPr>
          <w:rFonts w:ascii="Arial" w:hAnsi="Arial" w:cs="Arial"/>
        </w:rPr>
        <w:t>Global Diagnostic Services, Inc.</w:t>
      </w:r>
      <w:r w:rsidRPr="007B0AEE">
        <w:rPr>
          <w:rFonts w:ascii="Arial" w:hAnsi="Arial" w:cs="Arial"/>
        </w:rPr>
        <w:t xml:space="preserve"> maintains or may establish a business relationship with.</w:t>
      </w:r>
    </w:p>
    <w:p w14:paraId="4B5D5614" w14:textId="77777777" w:rsidR="00404702" w:rsidRPr="007B0AEE" w:rsidRDefault="00404702" w:rsidP="00404702">
      <w:pPr>
        <w:rPr>
          <w:rFonts w:ascii="Arial" w:hAnsi="Arial" w:cs="Arial"/>
        </w:rPr>
      </w:pPr>
      <w:r w:rsidRPr="007B0AEE">
        <w:rPr>
          <w:rFonts w:ascii="Arial" w:hAnsi="Arial" w:cs="Arial"/>
          <w:b/>
          <w:bCs/>
          <w:i/>
          <w:iCs/>
        </w:rPr>
        <w:t xml:space="preserve">Meals, Refreshments and Entertainment </w:t>
      </w:r>
    </w:p>
    <w:p w14:paraId="56BC1562" w14:textId="77777777" w:rsidR="00404702" w:rsidRPr="007B0AEE" w:rsidRDefault="00404702" w:rsidP="00404702">
      <w:pPr>
        <w:rPr>
          <w:rFonts w:ascii="Arial" w:hAnsi="Arial" w:cs="Arial"/>
        </w:rPr>
      </w:pPr>
      <w:r w:rsidRPr="007B0AEE">
        <w:rPr>
          <w:rFonts w:ascii="Arial" w:hAnsi="Arial" w:cs="Arial"/>
        </w:rPr>
        <w:t>We may accept occasional meals, refreshments, entertainment and similar business courtesies that are shared with the person who has offered to pay for the meal or entertainment, provided that:</w:t>
      </w:r>
    </w:p>
    <w:p w14:paraId="088D26EC" w14:textId="77777777" w:rsidR="00404702" w:rsidRPr="007B0AEE" w:rsidRDefault="00404702" w:rsidP="00404702">
      <w:pPr>
        <w:rPr>
          <w:rFonts w:ascii="Arial" w:hAnsi="Arial" w:cs="Arial"/>
        </w:rPr>
      </w:pPr>
      <w:r w:rsidRPr="007B0AEE">
        <w:rPr>
          <w:rFonts w:ascii="Arial" w:hAnsi="Arial" w:cs="Arial"/>
        </w:rPr>
        <w:t>• They are not inappropriately lavish or excessive.</w:t>
      </w:r>
    </w:p>
    <w:p w14:paraId="2A1AE8CD" w14:textId="77777777" w:rsidR="00404702" w:rsidRPr="007B0AEE" w:rsidRDefault="00404702" w:rsidP="00404702">
      <w:pPr>
        <w:rPr>
          <w:rFonts w:ascii="Arial" w:hAnsi="Arial" w:cs="Arial"/>
        </w:rPr>
      </w:pPr>
      <w:r w:rsidRPr="007B0AEE">
        <w:rPr>
          <w:rFonts w:ascii="Arial" w:hAnsi="Arial" w:cs="Arial"/>
        </w:rPr>
        <w:t>• The courtesies are not frequent and do not reflect a pattern of frequent acceptance of courtesies from the same person or entity.</w:t>
      </w:r>
    </w:p>
    <w:p w14:paraId="6561DBBC" w14:textId="77777777" w:rsidR="00404702" w:rsidRPr="007B0AEE" w:rsidRDefault="00404702" w:rsidP="00404702">
      <w:pPr>
        <w:rPr>
          <w:rFonts w:ascii="Arial" w:hAnsi="Arial" w:cs="Arial"/>
        </w:rPr>
      </w:pPr>
      <w:r w:rsidRPr="007B0AEE">
        <w:rPr>
          <w:rFonts w:ascii="Arial" w:hAnsi="Arial" w:cs="Arial"/>
        </w:rPr>
        <w:t>• The courtesy does not create the appearance of an attempt to influence business decisions, such as accepting courtesies or entertainment from a supplier whose contract is expiring in the near future.</w:t>
      </w:r>
    </w:p>
    <w:p w14:paraId="76379E46" w14:textId="77777777" w:rsidR="00404702" w:rsidRPr="007B0AEE" w:rsidRDefault="00404702" w:rsidP="00404702">
      <w:pPr>
        <w:rPr>
          <w:rFonts w:ascii="Arial" w:hAnsi="Arial" w:cs="Arial"/>
        </w:rPr>
      </w:pPr>
      <w:r w:rsidRPr="007B0AEE">
        <w:rPr>
          <w:rFonts w:ascii="Arial" w:hAnsi="Arial" w:cs="Arial"/>
        </w:rPr>
        <w:t xml:space="preserve">• The employee accepting the business courtesy would not feel uncomfortable discussing the courtesy with his or her manager or co-worker or having the courtesies known by the public. </w:t>
      </w:r>
    </w:p>
    <w:p w14:paraId="4EBFE19C" w14:textId="1346AF6B" w:rsidR="00404702" w:rsidRPr="007B0AEE" w:rsidRDefault="00404702" w:rsidP="00404702">
      <w:pPr>
        <w:rPr>
          <w:rFonts w:ascii="Arial" w:hAnsi="Arial" w:cs="Arial"/>
        </w:rPr>
      </w:pPr>
      <w:r w:rsidRPr="007B0AEE">
        <w:rPr>
          <w:rFonts w:ascii="Arial" w:hAnsi="Arial" w:cs="Arial"/>
          <w:b/>
          <w:bCs/>
          <w:i/>
          <w:iCs/>
        </w:rPr>
        <w:t xml:space="preserve">Gifts </w:t>
      </w:r>
    </w:p>
    <w:p w14:paraId="323EF304" w14:textId="77777777" w:rsidR="00404702" w:rsidRPr="007B0AEE" w:rsidRDefault="00404702" w:rsidP="00404702">
      <w:pPr>
        <w:rPr>
          <w:rFonts w:ascii="Arial" w:hAnsi="Arial" w:cs="Arial"/>
        </w:rPr>
      </w:pPr>
      <w:r w:rsidRPr="007B0AEE">
        <w:rPr>
          <w:rFonts w:ascii="Arial" w:hAnsi="Arial" w:cs="Arial"/>
        </w:rPr>
        <w:t>Employees may accept unsolicited gifts, other than money, that conform to the reasonable ethical practices of the marketplace, including:</w:t>
      </w:r>
    </w:p>
    <w:p w14:paraId="33FDB606" w14:textId="77777777" w:rsidR="00404702" w:rsidRPr="007B0AEE" w:rsidRDefault="00404702" w:rsidP="00404702">
      <w:pPr>
        <w:rPr>
          <w:rFonts w:ascii="Arial" w:hAnsi="Arial" w:cs="Arial"/>
        </w:rPr>
      </w:pPr>
      <w:r w:rsidRPr="007B0AEE">
        <w:rPr>
          <w:rFonts w:ascii="Arial" w:hAnsi="Arial" w:cs="Arial"/>
        </w:rPr>
        <w:lastRenderedPageBreak/>
        <w:t>• Flowers, fruit baskets and other modest presents that commemorate a special occasion.</w:t>
      </w:r>
    </w:p>
    <w:p w14:paraId="273CC84B" w14:textId="77777777" w:rsidR="00404702" w:rsidRPr="007B0AEE" w:rsidRDefault="00404702" w:rsidP="00404702">
      <w:pPr>
        <w:rPr>
          <w:rFonts w:ascii="Arial" w:hAnsi="Arial" w:cs="Arial"/>
        </w:rPr>
      </w:pPr>
      <w:r w:rsidRPr="007B0AEE">
        <w:rPr>
          <w:rFonts w:ascii="Arial" w:hAnsi="Arial" w:cs="Arial"/>
        </w:rPr>
        <w:t>• Gifts of nominal value, such as calendars, pens, mugs, caps and t-shirts (or other novelty, advertising or promotional items).</w:t>
      </w:r>
    </w:p>
    <w:p w14:paraId="61DC9CFE" w14:textId="77777777" w:rsidR="00404702" w:rsidRPr="007B0AEE" w:rsidRDefault="00404702" w:rsidP="00404702">
      <w:pPr>
        <w:rPr>
          <w:rFonts w:ascii="Arial" w:hAnsi="Arial" w:cs="Arial"/>
        </w:rPr>
      </w:pPr>
      <w:r w:rsidRPr="007B0AEE">
        <w:rPr>
          <w:rFonts w:ascii="Arial" w:hAnsi="Arial" w:cs="Arial"/>
        </w:rPr>
        <w:t xml:space="preserve">Generally, employees may not accept compensation, honoraria or money of any amount from entities with whom </w:t>
      </w:r>
      <w:r>
        <w:rPr>
          <w:rFonts w:ascii="Arial" w:hAnsi="Arial" w:cs="Arial"/>
        </w:rPr>
        <w:t xml:space="preserve">Global Diagnostic Services, Inc. </w:t>
      </w:r>
      <w:r w:rsidRPr="007B0AEE">
        <w:rPr>
          <w:rFonts w:ascii="Arial" w:hAnsi="Arial" w:cs="Arial"/>
        </w:rPr>
        <w:t xml:space="preserve">does or may do business. Tangible gifts (including tickets to a sporting or entertainment event) that have a market value greater than $100 may not be accepted unless approval is obtained from management. </w:t>
      </w:r>
    </w:p>
    <w:p w14:paraId="677F9B81" w14:textId="77777777" w:rsidR="00404702" w:rsidRPr="007B0AEE" w:rsidRDefault="00404702" w:rsidP="00404702">
      <w:pPr>
        <w:rPr>
          <w:rFonts w:ascii="Arial" w:hAnsi="Arial" w:cs="Arial"/>
        </w:rPr>
      </w:pPr>
      <w:r w:rsidRPr="007B0AEE">
        <w:rPr>
          <w:rFonts w:ascii="Arial" w:hAnsi="Arial" w:cs="Arial"/>
        </w:rPr>
        <w:t>Employees with questions about accepting business courtesies should talk to their managers or the HR department.</w:t>
      </w:r>
    </w:p>
    <w:p w14:paraId="257D9EE6" w14:textId="19C44815" w:rsidR="00404702" w:rsidRPr="007B0AEE" w:rsidRDefault="00404702" w:rsidP="00404702">
      <w:pPr>
        <w:rPr>
          <w:rFonts w:ascii="Arial" w:hAnsi="Arial" w:cs="Arial"/>
        </w:rPr>
      </w:pPr>
      <w:r w:rsidRPr="007B0AEE">
        <w:rPr>
          <w:rFonts w:ascii="Arial" w:hAnsi="Arial" w:cs="Arial"/>
          <w:b/>
          <w:bCs/>
          <w:i/>
          <w:iCs/>
        </w:rPr>
        <w:t xml:space="preserve">Offering Business Courtesies </w:t>
      </w:r>
    </w:p>
    <w:p w14:paraId="5F459AC5" w14:textId="77777777" w:rsidR="00404702" w:rsidRPr="007B0AEE" w:rsidRDefault="00404702" w:rsidP="00404702">
      <w:pPr>
        <w:rPr>
          <w:rFonts w:ascii="Arial" w:hAnsi="Arial" w:cs="Arial"/>
        </w:rPr>
      </w:pPr>
      <w:r w:rsidRPr="007B0AEE">
        <w:rPr>
          <w:rFonts w:ascii="Arial" w:hAnsi="Arial" w:cs="Arial"/>
        </w:rPr>
        <w:t xml:space="preserve">Any employee who offers a business courtesy must assure that it cannot reasonably be interpreted as an attempt to gain an unfair business advantage or otherwise reflect negatively upon </w:t>
      </w:r>
      <w:r>
        <w:rPr>
          <w:rFonts w:ascii="Arial" w:hAnsi="Arial" w:cs="Arial"/>
        </w:rPr>
        <w:t xml:space="preserve">Global Diagnostic Services, Inc. </w:t>
      </w:r>
      <w:r w:rsidRPr="007B0AEE">
        <w:rPr>
          <w:rFonts w:ascii="Arial" w:hAnsi="Arial" w:cs="Arial"/>
        </w:rPr>
        <w:t xml:space="preserve"> An employee may never use personal funds or resources to do something that cannot be done with </w:t>
      </w:r>
      <w:r>
        <w:rPr>
          <w:rFonts w:ascii="Arial" w:hAnsi="Arial" w:cs="Arial"/>
        </w:rPr>
        <w:t xml:space="preserve">Global Diagnostic Services, Inc. </w:t>
      </w:r>
      <w:r w:rsidRPr="007B0AEE">
        <w:rPr>
          <w:rFonts w:ascii="Arial" w:hAnsi="Arial" w:cs="Arial"/>
        </w:rPr>
        <w:t xml:space="preserve">resources. Accounting for business courtesies must be done in accordance with approved company procedures. </w:t>
      </w:r>
    </w:p>
    <w:p w14:paraId="0C4F60C5" w14:textId="77777777" w:rsidR="00404702" w:rsidRPr="007B0AEE" w:rsidRDefault="00404702" w:rsidP="00404702">
      <w:pPr>
        <w:rPr>
          <w:rFonts w:ascii="Arial" w:hAnsi="Arial" w:cs="Arial"/>
        </w:rPr>
      </w:pPr>
      <w:r w:rsidRPr="007B0AEE">
        <w:rPr>
          <w:rFonts w:ascii="Arial" w:hAnsi="Arial" w:cs="Arial"/>
        </w:rPr>
        <w:t>Other than to our government customers, for whom special rules apply, we may provide nonmonetary gifts (i.e., company logo apparel or similar promotional items) to our customers. Further, management may approve other courtesies, including meals, refreshments or entertainment of reasonable value, provided that:</w:t>
      </w:r>
    </w:p>
    <w:p w14:paraId="5C4019F1" w14:textId="77777777" w:rsidR="00404702" w:rsidRPr="007B0AEE" w:rsidRDefault="00404702" w:rsidP="00404702">
      <w:pPr>
        <w:rPr>
          <w:rFonts w:ascii="Arial" w:hAnsi="Arial" w:cs="Arial"/>
        </w:rPr>
      </w:pPr>
      <w:r w:rsidRPr="007B0AEE">
        <w:rPr>
          <w:rFonts w:ascii="Arial" w:hAnsi="Arial" w:cs="Arial"/>
        </w:rPr>
        <w:lastRenderedPageBreak/>
        <w:t>• The practice does not violate any law or regulation or the standards of conduct of the recipient’s organization.</w:t>
      </w:r>
    </w:p>
    <w:p w14:paraId="22300B1E" w14:textId="77777777" w:rsidR="00404702" w:rsidRPr="007B0AEE" w:rsidRDefault="00404702" w:rsidP="00404702">
      <w:pPr>
        <w:rPr>
          <w:rFonts w:ascii="Arial" w:hAnsi="Arial" w:cs="Arial"/>
        </w:rPr>
      </w:pPr>
      <w:r w:rsidRPr="007B0AEE">
        <w:rPr>
          <w:rFonts w:ascii="Arial" w:hAnsi="Arial" w:cs="Arial"/>
        </w:rPr>
        <w:t>• The business courtesy is consistent with industry practice, is infrequent in nature and is not lavish.</w:t>
      </w:r>
    </w:p>
    <w:p w14:paraId="28274C33" w14:textId="77777777" w:rsidR="00404702" w:rsidRPr="007B0AEE" w:rsidRDefault="00404702" w:rsidP="00404702">
      <w:pPr>
        <w:rPr>
          <w:rFonts w:ascii="Arial" w:hAnsi="Arial" w:cs="Arial"/>
        </w:rPr>
      </w:pPr>
      <w:r w:rsidRPr="007B0AEE">
        <w:rPr>
          <w:rFonts w:ascii="Arial" w:hAnsi="Arial" w:cs="Arial"/>
        </w:rPr>
        <w:t xml:space="preserve">• The business courtesy is properly reflected on the books and records of </w:t>
      </w:r>
      <w:r>
        <w:rPr>
          <w:rFonts w:ascii="Arial" w:hAnsi="Arial" w:cs="Arial"/>
        </w:rPr>
        <w:t>Global Diagnostic Services, Inc.</w:t>
      </w:r>
    </w:p>
    <w:p w14:paraId="3926461B" w14:textId="2AB6E7A8" w:rsidR="00404702" w:rsidRPr="007B0AEE" w:rsidRDefault="00404702" w:rsidP="00404702">
      <w:pPr>
        <w:rPr>
          <w:rFonts w:ascii="Arial" w:hAnsi="Arial" w:cs="Arial"/>
        </w:rPr>
      </w:pPr>
      <w:r w:rsidRPr="007B0AEE">
        <w:rPr>
          <w:rFonts w:ascii="Arial" w:hAnsi="Arial" w:cs="Arial"/>
          <w:b/>
          <w:bCs/>
        </w:rPr>
        <w:t xml:space="preserve">Set Metrics and Report Results Accurately </w:t>
      </w:r>
    </w:p>
    <w:p w14:paraId="0C5C5B12" w14:textId="06B878D2" w:rsidR="00404702" w:rsidRPr="007B0AEE" w:rsidRDefault="00404702" w:rsidP="00404702">
      <w:pPr>
        <w:rPr>
          <w:rFonts w:ascii="Arial" w:hAnsi="Arial" w:cs="Arial"/>
        </w:rPr>
      </w:pPr>
      <w:r w:rsidRPr="007B0AEE">
        <w:rPr>
          <w:rFonts w:ascii="Arial" w:hAnsi="Arial" w:cs="Arial"/>
          <w:b/>
          <w:bCs/>
          <w:i/>
          <w:iCs/>
        </w:rPr>
        <w:t xml:space="preserve">Corporate Recordkeeping </w:t>
      </w:r>
    </w:p>
    <w:p w14:paraId="4E1E6C2C" w14:textId="77777777" w:rsidR="00404702" w:rsidRPr="007B0AEE" w:rsidRDefault="00404702" w:rsidP="00404702">
      <w:pPr>
        <w:rPr>
          <w:rFonts w:ascii="Arial" w:hAnsi="Arial" w:cs="Arial"/>
        </w:rPr>
      </w:pPr>
      <w:r w:rsidRPr="007B0AEE">
        <w:rPr>
          <w:rFonts w:ascii="Arial" w:hAnsi="Arial" w:cs="Arial"/>
        </w:rPr>
        <w:t xml:space="preserve">We create, retain and dispose of our company records as part of our normal course of business in compliance with all </w:t>
      </w:r>
      <w:r>
        <w:rPr>
          <w:rFonts w:ascii="Arial" w:hAnsi="Arial" w:cs="Arial"/>
        </w:rPr>
        <w:t>Global Diagnostic Services, Inc.</w:t>
      </w:r>
      <w:r w:rsidRPr="007B0AEE">
        <w:rPr>
          <w:rFonts w:ascii="Arial" w:hAnsi="Arial" w:cs="Arial"/>
        </w:rPr>
        <w:t xml:space="preserve"> policies and guidelines, as well as all regulatory and legal requirements.</w:t>
      </w:r>
    </w:p>
    <w:p w14:paraId="0028BB64" w14:textId="77777777" w:rsidR="00404702" w:rsidRPr="007B0AEE" w:rsidRDefault="00404702" w:rsidP="00404702">
      <w:pPr>
        <w:rPr>
          <w:rFonts w:ascii="Arial" w:hAnsi="Arial" w:cs="Arial"/>
        </w:rPr>
      </w:pPr>
      <w:r w:rsidRPr="007B0AEE">
        <w:rPr>
          <w:rFonts w:ascii="Arial" w:hAnsi="Arial" w:cs="Arial"/>
        </w:rPr>
        <w:t xml:space="preserve">All corporate records must be true, accurate and complete, and company data must be promptly and accurately entered in our books in accordance with </w:t>
      </w:r>
      <w:r>
        <w:rPr>
          <w:rFonts w:ascii="Arial" w:hAnsi="Arial" w:cs="Arial"/>
        </w:rPr>
        <w:t xml:space="preserve">Global Diagnostic Services, Inc. </w:t>
      </w:r>
      <w:r w:rsidRPr="007B0AEE">
        <w:rPr>
          <w:rFonts w:ascii="Arial" w:hAnsi="Arial" w:cs="Arial"/>
        </w:rPr>
        <w:t>and other applicable accounting principles.</w:t>
      </w:r>
    </w:p>
    <w:p w14:paraId="35A991EB" w14:textId="77777777" w:rsidR="00404702" w:rsidRPr="007B0AEE" w:rsidRDefault="00404702" w:rsidP="00404702">
      <w:pPr>
        <w:rPr>
          <w:rFonts w:ascii="Arial" w:hAnsi="Arial" w:cs="Arial"/>
        </w:rPr>
      </w:pPr>
      <w:r w:rsidRPr="007B0AEE">
        <w:rPr>
          <w:rFonts w:ascii="Arial" w:hAnsi="Arial" w:cs="Arial"/>
        </w:rPr>
        <w:t xml:space="preserve">We must not improperly influence, manipulate or mislead any unauthorized audit, nor interfere with any auditor engaged to perform an internal independent audit of </w:t>
      </w:r>
      <w:r>
        <w:rPr>
          <w:rFonts w:ascii="Arial" w:hAnsi="Arial" w:cs="Arial"/>
        </w:rPr>
        <w:t xml:space="preserve">Global Diagnostic Services, Inc. </w:t>
      </w:r>
      <w:r w:rsidRPr="007B0AEE">
        <w:rPr>
          <w:rFonts w:ascii="Arial" w:hAnsi="Arial" w:cs="Arial"/>
        </w:rPr>
        <w:t xml:space="preserve">books, records, processes or internal controls. </w:t>
      </w:r>
    </w:p>
    <w:p w14:paraId="454FACC1" w14:textId="6DFFB2C1" w:rsidR="00404702" w:rsidRPr="007B0AEE" w:rsidRDefault="00404702" w:rsidP="00404702">
      <w:pPr>
        <w:rPr>
          <w:rFonts w:ascii="Arial" w:hAnsi="Arial" w:cs="Arial"/>
        </w:rPr>
      </w:pPr>
      <w:r w:rsidRPr="007B0AEE">
        <w:rPr>
          <w:rFonts w:ascii="Arial" w:hAnsi="Arial" w:cs="Arial"/>
          <w:b/>
          <w:bCs/>
          <w:i/>
          <w:iCs/>
        </w:rPr>
        <w:t xml:space="preserve">Accountability </w:t>
      </w:r>
    </w:p>
    <w:p w14:paraId="1CA33BD0" w14:textId="77777777" w:rsidR="00404702" w:rsidRPr="007B0AEE" w:rsidRDefault="00404702" w:rsidP="00404702">
      <w:pPr>
        <w:rPr>
          <w:rFonts w:ascii="Arial" w:hAnsi="Arial" w:cs="Arial"/>
        </w:rPr>
      </w:pPr>
      <w:r w:rsidRPr="007B0AEE">
        <w:rPr>
          <w:rFonts w:ascii="Arial" w:hAnsi="Arial" w:cs="Arial"/>
        </w:rPr>
        <w:t xml:space="preserve">Each of us is responsible for knowing and adhering to the values and standards set forth in this Code and for raising questions if we are uncertain about company policy. If we are concerned </w:t>
      </w:r>
      <w:r w:rsidRPr="007B0AEE">
        <w:rPr>
          <w:rFonts w:ascii="Arial" w:hAnsi="Arial" w:cs="Arial"/>
        </w:rPr>
        <w:lastRenderedPageBreak/>
        <w:t>whether the standards are being met or are aware of violations of the Code, we must contact the HR department.</w:t>
      </w:r>
    </w:p>
    <w:p w14:paraId="3D3A49EB" w14:textId="77777777" w:rsidR="00404702" w:rsidRPr="007B0AEE" w:rsidRDefault="00404702" w:rsidP="00404702">
      <w:pPr>
        <w:rPr>
          <w:rFonts w:ascii="Arial" w:hAnsi="Arial" w:cs="Arial"/>
        </w:rPr>
      </w:pPr>
      <w:r>
        <w:rPr>
          <w:rFonts w:ascii="Arial" w:hAnsi="Arial" w:cs="Arial"/>
        </w:rPr>
        <w:t xml:space="preserve">Global Diagnostic Services, Inc. </w:t>
      </w:r>
      <w:r w:rsidRPr="007B0AEE">
        <w:rPr>
          <w:rFonts w:ascii="Arial" w:hAnsi="Arial" w:cs="Arial"/>
        </w:rPr>
        <w:t xml:space="preserve"> takes seriously the standards set forth in the Code, and violations are cause for disciplinary action up to and including termination of employment. </w:t>
      </w:r>
    </w:p>
    <w:p w14:paraId="00328E6C" w14:textId="21F910A9" w:rsidR="00404702" w:rsidRPr="007B0AEE" w:rsidRDefault="00404702" w:rsidP="00404702">
      <w:pPr>
        <w:rPr>
          <w:rFonts w:ascii="Arial" w:hAnsi="Arial" w:cs="Arial"/>
        </w:rPr>
      </w:pPr>
      <w:r w:rsidRPr="007B0AEE">
        <w:rPr>
          <w:rFonts w:ascii="Arial" w:hAnsi="Arial" w:cs="Arial"/>
          <w:b/>
          <w:bCs/>
        </w:rPr>
        <w:t xml:space="preserve">Be Loyal </w:t>
      </w:r>
    </w:p>
    <w:p w14:paraId="2E8E74BE" w14:textId="0579853C" w:rsidR="00404702" w:rsidRPr="007B0AEE" w:rsidRDefault="00404702" w:rsidP="00404702">
      <w:pPr>
        <w:rPr>
          <w:rFonts w:ascii="Arial" w:hAnsi="Arial" w:cs="Arial"/>
        </w:rPr>
      </w:pPr>
      <w:r w:rsidRPr="007B0AEE">
        <w:rPr>
          <w:rFonts w:ascii="Arial" w:hAnsi="Arial" w:cs="Arial"/>
          <w:b/>
          <w:bCs/>
          <w:i/>
          <w:iCs/>
        </w:rPr>
        <w:t xml:space="preserve">Use of Company Resources </w:t>
      </w:r>
    </w:p>
    <w:p w14:paraId="2A2156A5" w14:textId="77777777" w:rsidR="00404702" w:rsidRPr="007B0AEE" w:rsidRDefault="00404702" w:rsidP="00404702">
      <w:pPr>
        <w:rPr>
          <w:rFonts w:ascii="Arial" w:hAnsi="Arial" w:cs="Arial"/>
        </w:rPr>
      </w:pPr>
      <w:r w:rsidRPr="007B0AEE">
        <w:rPr>
          <w:rFonts w:ascii="Arial" w:hAnsi="Arial" w:cs="Arial"/>
        </w:rPr>
        <w:t>Company resources, including time, material, equipment and information, are provided for company business use. Nonetheless, occasional personal use is permissible as long as it does not affect job performance or cause a disruption to the workplace.</w:t>
      </w:r>
    </w:p>
    <w:p w14:paraId="5C05D3F4" w14:textId="77777777" w:rsidR="00404702" w:rsidRPr="007B0AEE" w:rsidRDefault="00404702" w:rsidP="00404702">
      <w:pPr>
        <w:rPr>
          <w:rFonts w:ascii="Arial" w:hAnsi="Arial" w:cs="Arial"/>
        </w:rPr>
      </w:pPr>
      <w:r w:rsidRPr="007B0AEE">
        <w:rPr>
          <w:rFonts w:ascii="Arial" w:hAnsi="Arial" w:cs="Arial"/>
        </w:rPr>
        <w:t xml:space="preserve">Employees and those who represent </w:t>
      </w:r>
      <w:r>
        <w:rPr>
          <w:rFonts w:ascii="Arial" w:hAnsi="Arial" w:cs="Arial"/>
        </w:rPr>
        <w:t>Global Diagnostic Services, Inc.</w:t>
      </w:r>
      <w:r w:rsidRPr="007B0AEE">
        <w:rPr>
          <w:rFonts w:ascii="Arial" w:hAnsi="Arial" w:cs="Arial"/>
        </w:rPr>
        <w:t xml:space="preserve"> are trusted to behave responsibly and use good judgment to conserve company resources. Managers are responsible for the resources assigned to their departments and are empowered to resolve issues concerning their proper use. </w:t>
      </w:r>
    </w:p>
    <w:p w14:paraId="66A11393" w14:textId="77777777" w:rsidR="00404702" w:rsidRPr="007B0AEE" w:rsidRDefault="00404702" w:rsidP="00404702">
      <w:pPr>
        <w:rPr>
          <w:rFonts w:ascii="Arial" w:hAnsi="Arial" w:cs="Arial"/>
        </w:rPr>
      </w:pPr>
      <w:r w:rsidRPr="007B0AEE">
        <w:rPr>
          <w:rFonts w:ascii="Arial" w:hAnsi="Arial" w:cs="Arial"/>
        </w:rPr>
        <w:t>Generally, we will not use company equipment such as computers, copiers and fax machines in the conduct of an outside business or in support of any religious, political or other outside daily activity, except for company-requested support to nonprofit organizations. We will not solicit contributions nor distribute non-work</w:t>
      </w:r>
      <w:r>
        <w:rPr>
          <w:rFonts w:ascii="Arial" w:hAnsi="Arial" w:cs="Arial"/>
        </w:rPr>
        <w:t>-related</w:t>
      </w:r>
      <w:r w:rsidRPr="007B0AEE">
        <w:rPr>
          <w:rFonts w:ascii="Arial" w:hAnsi="Arial" w:cs="Arial"/>
        </w:rPr>
        <w:t xml:space="preserve"> materials during work hours. </w:t>
      </w:r>
    </w:p>
    <w:p w14:paraId="4C78E9BC" w14:textId="77777777" w:rsidR="00404702" w:rsidRPr="007B0AEE" w:rsidRDefault="00404702" w:rsidP="00404702">
      <w:pPr>
        <w:rPr>
          <w:rFonts w:ascii="Arial" w:hAnsi="Arial" w:cs="Arial"/>
        </w:rPr>
      </w:pPr>
      <w:r w:rsidRPr="007B0AEE">
        <w:rPr>
          <w:rFonts w:ascii="Arial" w:hAnsi="Arial" w:cs="Arial"/>
        </w:rPr>
        <w:t xml:space="preserve">In order to protect the interests of the </w:t>
      </w:r>
      <w:r>
        <w:rPr>
          <w:rFonts w:ascii="Arial" w:hAnsi="Arial" w:cs="Arial"/>
        </w:rPr>
        <w:t>Global Diagnostic Services, Inc.</w:t>
      </w:r>
      <w:r w:rsidRPr="007B0AEE">
        <w:rPr>
          <w:rFonts w:ascii="Arial" w:hAnsi="Arial" w:cs="Arial"/>
        </w:rPr>
        <w:t xml:space="preserve"> network and our fellow employees, </w:t>
      </w:r>
      <w:r>
        <w:rPr>
          <w:rFonts w:ascii="Arial" w:hAnsi="Arial" w:cs="Arial"/>
        </w:rPr>
        <w:t>Global Diagnostic Services</w:t>
      </w:r>
      <w:r w:rsidRPr="007B0AEE">
        <w:rPr>
          <w:rFonts w:ascii="Arial" w:hAnsi="Arial" w:cs="Arial"/>
        </w:rPr>
        <w:t xml:space="preserve"> reserves the right to monitor or review all data and information contained on an employee’s company-issued computer or electronic device, the use of </w:t>
      </w:r>
      <w:r w:rsidRPr="007B0AEE">
        <w:rPr>
          <w:rFonts w:ascii="Arial" w:hAnsi="Arial" w:cs="Arial"/>
        </w:rPr>
        <w:lastRenderedPageBreak/>
        <w:t xml:space="preserve">the Internet or </w:t>
      </w:r>
      <w:r>
        <w:rPr>
          <w:rFonts w:ascii="Arial" w:hAnsi="Arial" w:cs="Arial"/>
        </w:rPr>
        <w:t>Global Diagnostic Services, Inc.</w:t>
      </w:r>
      <w:r w:rsidRPr="007B0AEE">
        <w:rPr>
          <w:rFonts w:ascii="Arial" w:hAnsi="Arial" w:cs="Arial"/>
        </w:rPr>
        <w:t xml:space="preserve">’s intranet. We will not tolerate the use of company resources to create, access, store, print, solicit or send any materials that are harassing, threatening, abusive, sexually explicit or otherwise offensive or inappropriate. </w:t>
      </w:r>
    </w:p>
    <w:p w14:paraId="55ABAA63" w14:textId="77777777" w:rsidR="00404702" w:rsidRPr="007B0AEE" w:rsidRDefault="00404702" w:rsidP="00404702">
      <w:pPr>
        <w:rPr>
          <w:rFonts w:ascii="Arial" w:hAnsi="Arial" w:cs="Arial"/>
        </w:rPr>
      </w:pPr>
      <w:r w:rsidRPr="007B0AEE">
        <w:rPr>
          <w:rFonts w:ascii="Arial" w:hAnsi="Arial" w:cs="Arial"/>
        </w:rPr>
        <w:t xml:space="preserve">Questions about the proper use of company resources should be directed to your manager. </w:t>
      </w:r>
    </w:p>
    <w:p w14:paraId="35B470AE" w14:textId="6B00F045" w:rsidR="00404702" w:rsidRPr="007B0AEE" w:rsidRDefault="00404702" w:rsidP="00404702">
      <w:pPr>
        <w:rPr>
          <w:rFonts w:ascii="Arial" w:hAnsi="Arial" w:cs="Arial"/>
        </w:rPr>
      </w:pPr>
      <w:r w:rsidRPr="007B0AEE">
        <w:rPr>
          <w:rFonts w:ascii="Arial" w:hAnsi="Arial" w:cs="Arial"/>
          <w:b/>
          <w:bCs/>
        </w:rPr>
        <w:t xml:space="preserve">Do the Right Thing </w:t>
      </w:r>
    </w:p>
    <w:p w14:paraId="66539F72" w14:textId="77777777" w:rsidR="00404702" w:rsidRPr="007B0AEE" w:rsidRDefault="00404702" w:rsidP="00404702">
      <w:pPr>
        <w:rPr>
          <w:rFonts w:ascii="Arial" w:hAnsi="Arial" w:cs="Arial"/>
        </w:rPr>
      </w:pPr>
      <w:r w:rsidRPr="007B0AEE">
        <w:rPr>
          <w:rFonts w:ascii="Arial" w:hAnsi="Arial" w:cs="Arial"/>
        </w:rPr>
        <w:t xml:space="preserve">Several key questions can help identify situations that may be unethical, inappropriate or illegal. Ask yourself: </w:t>
      </w:r>
    </w:p>
    <w:p w14:paraId="3118C942" w14:textId="77777777" w:rsidR="00404702" w:rsidRPr="007B0AEE" w:rsidRDefault="00404702" w:rsidP="00404702">
      <w:pPr>
        <w:rPr>
          <w:rFonts w:ascii="Arial" w:hAnsi="Arial" w:cs="Arial"/>
        </w:rPr>
      </w:pPr>
      <w:r w:rsidRPr="007B0AEE">
        <w:rPr>
          <w:rFonts w:ascii="Arial" w:hAnsi="Arial" w:cs="Arial"/>
        </w:rPr>
        <w:t xml:space="preserve">• Does what I am doing comply with the </w:t>
      </w:r>
      <w:r>
        <w:rPr>
          <w:rFonts w:ascii="Arial" w:hAnsi="Arial" w:cs="Arial"/>
        </w:rPr>
        <w:t>Global Diagnostic Services, Inc.</w:t>
      </w:r>
      <w:r w:rsidRPr="007B0AEE">
        <w:rPr>
          <w:rFonts w:ascii="Arial" w:hAnsi="Arial" w:cs="Arial"/>
        </w:rPr>
        <w:t xml:space="preserve"> guiding principles, Code of Conduct and company policies?</w:t>
      </w:r>
    </w:p>
    <w:p w14:paraId="1EEDB196" w14:textId="77777777" w:rsidR="00404702" w:rsidRPr="007B0AEE" w:rsidRDefault="00404702" w:rsidP="00404702">
      <w:pPr>
        <w:rPr>
          <w:rFonts w:ascii="Arial" w:hAnsi="Arial" w:cs="Arial"/>
        </w:rPr>
      </w:pPr>
      <w:r w:rsidRPr="007B0AEE">
        <w:rPr>
          <w:rFonts w:ascii="Arial" w:hAnsi="Arial" w:cs="Arial"/>
        </w:rPr>
        <w:t>• Have I been asked to misrepresent information or deviate from normal procedure?</w:t>
      </w:r>
    </w:p>
    <w:p w14:paraId="1FC27B58" w14:textId="77777777" w:rsidR="00404702" w:rsidRPr="007B0AEE" w:rsidRDefault="00404702" w:rsidP="00404702">
      <w:pPr>
        <w:rPr>
          <w:rFonts w:ascii="Arial" w:hAnsi="Arial" w:cs="Arial"/>
        </w:rPr>
      </w:pPr>
      <w:r w:rsidRPr="007B0AEE">
        <w:rPr>
          <w:rFonts w:ascii="Arial" w:hAnsi="Arial" w:cs="Arial"/>
        </w:rPr>
        <w:t>• Would I feel comfortable describing my decision at a staff meeting?</w:t>
      </w:r>
    </w:p>
    <w:p w14:paraId="0302AD1F" w14:textId="77777777" w:rsidR="00404702" w:rsidRPr="007B0AEE" w:rsidRDefault="00404702" w:rsidP="00404702">
      <w:pPr>
        <w:rPr>
          <w:rFonts w:ascii="Arial" w:hAnsi="Arial" w:cs="Arial"/>
        </w:rPr>
      </w:pPr>
      <w:r w:rsidRPr="007B0AEE">
        <w:rPr>
          <w:rFonts w:ascii="Arial" w:hAnsi="Arial" w:cs="Arial"/>
        </w:rPr>
        <w:t>• How would it look if it made the headlines?</w:t>
      </w:r>
    </w:p>
    <w:p w14:paraId="18B8430C" w14:textId="77777777" w:rsidR="00404702" w:rsidRPr="007B0AEE" w:rsidRDefault="00404702" w:rsidP="00404702">
      <w:pPr>
        <w:rPr>
          <w:rFonts w:ascii="Arial" w:hAnsi="Arial" w:cs="Arial"/>
        </w:rPr>
      </w:pPr>
      <w:r w:rsidRPr="007B0AEE">
        <w:rPr>
          <w:rFonts w:ascii="Arial" w:hAnsi="Arial" w:cs="Arial"/>
        </w:rPr>
        <w:t>• Am I being loyal to my family, my company and myself?</w:t>
      </w:r>
    </w:p>
    <w:p w14:paraId="6FF0F375" w14:textId="77777777" w:rsidR="00404702" w:rsidRPr="007B0AEE" w:rsidRDefault="00404702" w:rsidP="00404702">
      <w:pPr>
        <w:rPr>
          <w:rFonts w:ascii="Arial" w:hAnsi="Arial" w:cs="Arial"/>
        </w:rPr>
      </w:pPr>
      <w:r w:rsidRPr="007B0AEE">
        <w:rPr>
          <w:rFonts w:ascii="Arial" w:hAnsi="Arial" w:cs="Arial"/>
        </w:rPr>
        <w:t>• What would I tell my child to do?</w:t>
      </w:r>
    </w:p>
    <w:p w14:paraId="09B8C705" w14:textId="77777777" w:rsidR="00404702" w:rsidRPr="007B0AEE" w:rsidRDefault="00404702" w:rsidP="00404702">
      <w:pPr>
        <w:rPr>
          <w:rFonts w:ascii="Arial" w:hAnsi="Arial" w:cs="Arial"/>
        </w:rPr>
      </w:pPr>
      <w:r w:rsidRPr="007B0AEE">
        <w:rPr>
          <w:rFonts w:ascii="Arial" w:hAnsi="Arial" w:cs="Arial"/>
        </w:rPr>
        <w:t>• Is this the right thing to do?</w:t>
      </w:r>
    </w:p>
    <w:p w14:paraId="10B7B381" w14:textId="53A23959" w:rsidR="00404702" w:rsidRPr="007B0AEE" w:rsidRDefault="00404702" w:rsidP="00404702">
      <w:pPr>
        <w:rPr>
          <w:rFonts w:ascii="Arial" w:hAnsi="Arial" w:cs="Arial"/>
        </w:rPr>
      </w:pPr>
      <w:r w:rsidRPr="007B0AEE">
        <w:rPr>
          <w:rFonts w:ascii="Arial" w:hAnsi="Arial" w:cs="Arial"/>
          <w:b/>
          <w:bCs/>
        </w:rPr>
        <w:t xml:space="preserve">Information and Resources </w:t>
      </w:r>
    </w:p>
    <w:p w14:paraId="726E278A" w14:textId="77777777" w:rsidR="00404702" w:rsidRPr="007B0AEE" w:rsidRDefault="00404702" w:rsidP="00404702">
      <w:pPr>
        <w:rPr>
          <w:rFonts w:ascii="Arial" w:hAnsi="Arial" w:cs="Arial"/>
        </w:rPr>
      </w:pPr>
      <w:r w:rsidRPr="007B0AEE">
        <w:rPr>
          <w:rFonts w:ascii="Arial" w:hAnsi="Arial" w:cs="Arial"/>
          <w:b/>
          <w:bCs/>
        </w:rPr>
        <w:t>CEO</w:t>
      </w:r>
    </w:p>
    <w:p w14:paraId="06EFC482" w14:textId="77777777" w:rsidR="00404702" w:rsidRPr="007B0AEE" w:rsidRDefault="00404702" w:rsidP="00404702">
      <w:pPr>
        <w:rPr>
          <w:rFonts w:ascii="Arial" w:hAnsi="Arial" w:cs="Arial"/>
        </w:rPr>
      </w:pPr>
      <w:r>
        <w:rPr>
          <w:rFonts w:ascii="Arial" w:hAnsi="Arial" w:cs="Arial"/>
        </w:rPr>
        <w:lastRenderedPageBreak/>
        <w:t>Marc Upshaw, 770-602-0502 Ext 231</w:t>
      </w:r>
    </w:p>
    <w:p w14:paraId="37526DF1" w14:textId="77777777" w:rsidR="00404702" w:rsidRPr="007B0AEE" w:rsidRDefault="00404702" w:rsidP="00404702">
      <w:pPr>
        <w:rPr>
          <w:rFonts w:ascii="Arial" w:hAnsi="Arial" w:cs="Arial"/>
        </w:rPr>
      </w:pPr>
      <w:r>
        <w:rPr>
          <w:rFonts w:ascii="Arial" w:hAnsi="Arial" w:cs="Arial"/>
          <w:b/>
          <w:bCs/>
        </w:rPr>
        <w:t>President</w:t>
      </w:r>
    </w:p>
    <w:p w14:paraId="705091A9" w14:textId="77777777" w:rsidR="00404702" w:rsidRPr="007B0AEE" w:rsidRDefault="00404702" w:rsidP="00404702">
      <w:pPr>
        <w:rPr>
          <w:rFonts w:ascii="Arial" w:hAnsi="Arial" w:cs="Arial"/>
        </w:rPr>
      </w:pPr>
      <w:r>
        <w:rPr>
          <w:rFonts w:ascii="Arial" w:hAnsi="Arial" w:cs="Arial"/>
        </w:rPr>
        <w:t>Debra Upshaw, 770-602-0502 Ext. 224</w:t>
      </w:r>
    </w:p>
    <w:p w14:paraId="630E60DF" w14:textId="50206D5E" w:rsidR="00F15B59" w:rsidRDefault="001E630C">
      <w:pPr>
        <w:spacing w:after="0"/>
        <w:ind w:left="14"/>
      </w:pPr>
      <w:r>
        <w:rPr>
          <w:rFonts w:ascii="Times New Roman" w:eastAsia="Times New Roman" w:hAnsi="Times New Roman" w:cs="Times New Roman"/>
        </w:rPr>
        <w:t xml:space="preserve"> </w:t>
      </w:r>
    </w:p>
    <w:p w14:paraId="39A72381"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A0E97B" w14:textId="06B7CA17" w:rsidR="00F15B59" w:rsidRDefault="001E630C">
      <w:pPr>
        <w:pStyle w:val="Heading2"/>
        <w:ind w:left="19"/>
      </w:pPr>
      <w:r>
        <w:t xml:space="preserve">TYPES OF EMPLOYMENT  </w:t>
      </w:r>
    </w:p>
    <w:p w14:paraId="6B29E50E"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14544F8"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type of employment determines an employee’s eligibility for staff benefits.  All employees are considered Full-time, Part-time or Temporary.   </w:t>
      </w:r>
      <w:r>
        <w:rPr>
          <w:rFonts w:ascii="Times New Roman" w:eastAsia="Times New Roman" w:hAnsi="Times New Roman" w:cs="Times New Roman"/>
        </w:rPr>
        <w:t xml:space="preserve"> </w:t>
      </w:r>
    </w:p>
    <w:p w14:paraId="1973B3B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C324BE" w14:textId="77777777" w:rsidR="00F15B59" w:rsidRDefault="001E630C">
      <w:pPr>
        <w:spacing w:after="5" w:line="249" w:lineRule="auto"/>
        <w:ind w:left="19" w:right="14" w:hanging="10"/>
      </w:pPr>
      <w:r>
        <w:rPr>
          <w:rFonts w:ascii="Times New Roman" w:eastAsia="Times New Roman" w:hAnsi="Times New Roman" w:cs="Times New Roman"/>
          <w:sz w:val="24"/>
        </w:rPr>
        <w:t xml:space="preserve">Full-time: Employees regularly scheduled to work forty hours each workweek. </w:t>
      </w:r>
      <w:r>
        <w:rPr>
          <w:rFonts w:ascii="Times New Roman" w:eastAsia="Times New Roman" w:hAnsi="Times New Roman" w:cs="Times New Roman"/>
        </w:rPr>
        <w:t xml:space="preserve"> </w:t>
      </w:r>
    </w:p>
    <w:p w14:paraId="076540A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26DFFEA" w14:textId="77777777" w:rsidR="00F15B59" w:rsidRDefault="001E630C">
      <w:pPr>
        <w:spacing w:after="5" w:line="249" w:lineRule="auto"/>
        <w:ind w:left="19" w:right="14" w:hanging="10"/>
      </w:pPr>
      <w:r>
        <w:rPr>
          <w:rFonts w:ascii="Times New Roman" w:eastAsia="Times New Roman" w:hAnsi="Times New Roman" w:cs="Times New Roman"/>
          <w:sz w:val="24"/>
        </w:rPr>
        <w:t xml:space="preserve">Part-time:  Personnel employed for a continuous period exceeding six calendar months who are regularly scheduled to work at least twenty but less than forty hours each workweek.  Part-time employees are not eligible for all of the Company benefits. </w:t>
      </w:r>
      <w:r>
        <w:rPr>
          <w:rFonts w:ascii="Times New Roman" w:eastAsia="Times New Roman" w:hAnsi="Times New Roman" w:cs="Times New Roman"/>
        </w:rPr>
        <w:t xml:space="preserve"> </w:t>
      </w:r>
    </w:p>
    <w:p w14:paraId="60FF852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5A41E81" w14:textId="77777777" w:rsidR="00F15B59" w:rsidRDefault="001E630C">
      <w:pPr>
        <w:spacing w:after="5" w:line="249" w:lineRule="auto"/>
        <w:ind w:left="19" w:right="14" w:hanging="10"/>
      </w:pPr>
      <w:r>
        <w:rPr>
          <w:rFonts w:ascii="Times New Roman" w:eastAsia="Times New Roman" w:hAnsi="Times New Roman" w:cs="Times New Roman"/>
          <w:sz w:val="24"/>
        </w:rPr>
        <w:t xml:space="preserve">Temporary:  Employees regularly scheduled to work less than half-time (twenty hours) each workweek.  Temporary personnel are not eligible for benefits. </w:t>
      </w:r>
      <w:r>
        <w:rPr>
          <w:rFonts w:ascii="Times New Roman" w:eastAsia="Times New Roman" w:hAnsi="Times New Roman" w:cs="Times New Roman"/>
        </w:rPr>
        <w:t xml:space="preserve"> </w:t>
      </w:r>
    </w:p>
    <w:p w14:paraId="443325F0"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21C7D50F" w14:textId="77777777" w:rsidR="00F15B59" w:rsidRDefault="001E630C">
      <w:pPr>
        <w:pStyle w:val="Heading2"/>
        <w:ind w:left="19"/>
      </w:pPr>
      <w:r>
        <w:lastRenderedPageBreak/>
        <w:t xml:space="preserve">COMPENSATION  </w:t>
      </w:r>
    </w:p>
    <w:p w14:paraId="0A4551D5"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0610065" w14:textId="77777777" w:rsidR="00F15B59" w:rsidRDefault="001E630C">
      <w:pPr>
        <w:spacing w:after="5" w:line="249" w:lineRule="auto"/>
        <w:ind w:left="19" w:right="14" w:hanging="10"/>
      </w:pPr>
      <w:r>
        <w:rPr>
          <w:rFonts w:ascii="Times New Roman" w:eastAsia="Times New Roman" w:hAnsi="Times New Roman" w:cs="Times New Roman"/>
          <w:sz w:val="24"/>
        </w:rPr>
        <w:t xml:space="preserve">Pay rates depend upon the knowledge, training, special skills and responsibilities involved in your position.  Global Diagnostic Services pays its employees by check or direct deposit.   </w:t>
      </w:r>
      <w:r>
        <w:rPr>
          <w:rFonts w:ascii="Times New Roman" w:eastAsia="Times New Roman" w:hAnsi="Times New Roman" w:cs="Times New Roman"/>
        </w:rPr>
        <w:t xml:space="preserve"> </w:t>
      </w:r>
    </w:p>
    <w:p w14:paraId="4458D604"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F17418E"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is required by law to deduct federal and state income taxes as well as Social Security and Medicare taxes.  The amount of federal and state withholdings is based on your withholdings status and exemptions entered on the Form W-4 (federal) and Form G-4 (state).  Global Diagnostic Services, Inc. will provide W2s by the end of January each year. </w:t>
      </w:r>
      <w:r>
        <w:rPr>
          <w:rFonts w:ascii="Times New Roman" w:eastAsia="Times New Roman" w:hAnsi="Times New Roman" w:cs="Times New Roman"/>
        </w:rPr>
        <w:t xml:space="preserve"> </w:t>
      </w:r>
    </w:p>
    <w:p w14:paraId="5A3A9FDA"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00A4C612" w14:textId="77777777" w:rsidR="00F15B59" w:rsidRDefault="001E630C">
      <w:pPr>
        <w:pStyle w:val="Heading2"/>
        <w:ind w:left="19"/>
      </w:pPr>
      <w:r>
        <w:t xml:space="preserve">TIME RECORDS  </w:t>
      </w:r>
    </w:p>
    <w:p w14:paraId="4C4F490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8B06224" w14:textId="77777777" w:rsidR="00F15B59" w:rsidRDefault="001E630C">
      <w:pPr>
        <w:spacing w:after="5" w:line="249" w:lineRule="auto"/>
        <w:ind w:left="19" w:right="14" w:hanging="10"/>
      </w:pPr>
      <w:r>
        <w:rPr>
          <w:rFonts w:ascii="Times New Roman" w:eastAsia="Times New Roman" w:hAnsi="Times New Roman" w:cs="Times New Roman"/>
          <w:sz w:val="24"/>
        </w:rPr>
        <w:t xml:space="preserve">All hourly associates who are subject to the Wage and Hour provisions of the Fair Labor Standards Act are required to complete Time Sheets, to report the number of hours each day and the number of hours worked each week. </w:t>
      </w:r>
      <w:r>
        <w:rPr>
          <w:rFonts w:ascii="Times New Roman" w:eastAsia="Times New Roman" w:hAnsi="Times New Roman" w:cs="Times New Roman"/>
        </w:rPr>
        <w:t xml:space="preserve"> </w:t>
      </w:r>
    </w:p>
    <w:p w14:paraId="41B1B58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98EBE15"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 should complete the time sheet and submit it to your supervisor at the end of each week.  Be sure to keep a copy for your records.  Your supervisor will then submit your time sheet to Payroll.  If you are unable to complete the Time Sheet due to absence from work, your supervisor should complete a Time Sheet for you.  When you return to work, you must then complete the Time Sheet for approval and submission. </w:t>
      </w:r>
      <w:r>
        <w:rPr>
          <w:rFonts w:ascii="Times New Roman" w:eastAsia="Times New Roman" w:hAnsi="Times New Roman" w:cs="Times New Roman"/>
        </w:rPr>
        <w:t xml:space="preserve"> </w:t>
      </w:r>
    </w:p>
    <w:p w14:paraId="541F1FFE" w14:textId="77777777" w:rsidR="00F15B59" w:rsidRDefault="001E630C">
      <w:pPr>
        <w:spacing w:after="0"/>
        <w:ind w:left="14"/>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rPr>
        <w:t xml:space="preserve"> </w:t>
      </w:r>
    </w:p>
    <w:p w14:paraId="491B307C" w14:textId="77777777" w:rsidR="00F15B59" w:rsidRDefault="001E630C">
      <w:pPr>
        <w:spacing w:after="5" w:line="249" w:lineRule="auto"/>
        <w:ind w:left="19" w:right="14" w:hanging="10"/>
      </w:pPr>
      <w:r>
        <w:rPr>
          <w:rFonts w:ascii="Times New Roman" w:eastAsia="Times New Roman" w:hAnsi="Times New Roman" w:cs="Times New Roman"/>
          <w:sz w:val="24"/>
        </w:rPr>
        <w:t xml:space="preserve">Salaried employees are also responsible for submitting attendance records. </w:t>
      </w:r>
      <w:r>
        <w:rPr>
          <w:rFonts w:ascii="Times New Roman" w:eastAsia="Times New Roman" w:hAnsi="Times New Roman" w:cs="Times New Roman"/>
        </w:rPr>
        <w:t xml:space="preserve"> </w:t>
      </w:r>
    </w:p>
    <w:p w14:paraId="331FDD63"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687CFEB9" w14:textId="43753E77" w:rsidR="00F15B59" w:rsidRDefault="001E630C">
      <w:pPr>
        <w:pStyle w:val="Heading2"/>
        <w:ind w:left="19"/>
      </w:pPr>
      <w:r>
        <w:t xml:space="preserve">OVERTIME COMPENSATION  </w:t>
      </w:r>
    </w:p>
    <w:p w14:paraId="1E44DE4B"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310A9FA"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Fair Labor Standards Act requires the Company to pay overtime compensation to covered individuals for hours worked in excess of forty. </w:t>
      </w:r>
      <w:r>
        <w:rPr>
          <w:rFonts w:ascii="Times New Roman" w:eastAsia="Times New Roman" w:hAnsi="Times New Roman" w:cs="Times New Roman"/>
        </w:rPr>
        <w:t xml:space="preserve"> </w:t>
      </w:r>
    </w:p>
    <w:p w14:paraId="4155C7A4"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2D8C708" w14:textId="77777777" w:rsidR="00F15B59" w:rsidRDefault="001E630C">
      <w:pPr>
        <w:spacing w:after="5" w:line="249" w:lineRule="auto"/>
        <w:ind w:left="19" w:right="14" w:hanging="10"/>
      </w:pPr>
      <w:r>
        <w:rPr>
          <w:rFonts w:ascii="Times New Roman" w:eastAsia="Times New Roman" w:hAnsi="Times New Roman" w:cs="Times New Roman"/>
          <w:sz w:val="24"/>
        </w:rPr>
        <w:t xml:space="preserve">Work performed in excess of 40 hours per scheduled workweek will be paid at a rate of one and one-half times the regular hourly rate. </w:t>
      </w:r>
      <w:r>
        <w:rPr>
          <w:rFonts w:ascii="Times New Roman" w:eastAsia="Times New Roman" w:hAnsi="Times New Roman" w:cs="Times New Roman"/>
        </w:rPr>
        <w:t xml:space="preserve"> </w:t>
      </w:r>
    </w:p>
    <w:p w14:paraId="21583954"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09C0090" w14:textId="77777777" w:rsidR="00F15B59" w:rsidRDefault="001E630C">
      <w:pPr>
        <w:spacing w:after="5" w:line="249" w:lineRule="auto"/>
        <w:ind w:left="19" w:right="14" w:hanging="10"/>
      </w:pPr>
      <w:r>
        <w:rPr>
          <w:rFonts w:ascii="Times New Roman" w:eastAsia="Times New Roman" w:hAnsi="Times New Roman" w:cs="Times New Roman"/>
          <w:sz w:val="24"/>
        </w:rPr>
        <w:t xml:space="preserve">Approvals </w:t>
      </w:r>
      <w:r>
        <w:rPr>
          <w:rFonts w:ascii="Times New Roman" w:eastAsia="Times New Roman" w:hAnsi="Times New Roman" w:cs="Times New Roman"/>
        </w:rPr>
        <w:t xml:space="preserve"> </w:t>
      </w:r>
    </w:p>
    <w:p w14:paraId="0BCE853C"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CD9F803"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Your supervisor must approve overtime work in advance.  Supervision of such work is to be scheduled, where appropriate.  Any overtime work must be paid.  It is your supervisor's responsibility to ensure that you have approval before working overtime. </w:t>
      </w:r>
      <w:r>
        <w:rPr>
          <w:rFonts w:ascii="Times New Roman" w:eastAsia="Times New Roman" w:hAnsi="Times New Roman" w:cs="Times New Roman"/>
        </w:rPr>
        <w:t xml:space="preserve"> </w:t>
      </w:r>
    </w:p>
    <w:p w14:paraId="10B46AA9" w14:textId="77777777" w:rsidR="00026573" w:rsidRDefault="00026573">
      <w:pPr>
        <w:spacing w:after="0"/>
        <w:ind w:left="14"/>
        <w:rPr>
          <w:rFonts w:ascii="Times New Roman" w:eastAsia="Times New Roman" w:hAnsi="Times New Roman" w:cs="Times New Roman"/>
          <w:sz w:val="24"/>
        </w:rPr>
      </w:pPr>
    </w:p>
    <w:p w14:paraId="791AE4BE" w14:textId="77777777" w:rsidR="000500A3" w:rsidRDefault="000500A3" w:rsidP="00026573">
      <w:pPr>
        <w:rPr>
          <w:b/>
          <w:sz w:val="28"/>
          <w:szCs w:val="28"/>
          <w:u w:val="single"/>
        </w:rPr>
      </w:pPr>
    </w:p>
    <w:p w14:paraId="1F68C103" w14:textId="685AA939" w:rsidR="00026573" w:rsidRPr="00144525" w:rsidRDefault="00026573" w:rsidP="00026573">
      <w:pPr>
        <w:rPr>
          <w:b/>
          <w:sz w:val="28"/>
          <w:szCs w:val="28"/>
          <w:u w:val="single"/>
        </w:rPr>
      </w:pPr>
      <w:r w:rsidRPr="00144525">
        <w:rPr>
          <w:b/>
          <w:sz w:val="28"/>
          <w:szCs w:val="28"/>
          <w:u w:val="single"/>
        </w:rPr>
        <w:t>SPECIAL CIRCUMSTANCES REGARDING EXEMPT FULL TIME EMPLOYEES</w:t>
      </w:r>
    </w:p>
    <w:p w14:paraId="10C144EB" w14:textId="306533CF" w:rsidR="00026573" w:rsidRPr="00144525" w:rsidRDefault="00026573" w:rsidP="00026573">
      <w:pPr>
        <w:spacing w:after="5" w:line="249" w:lineRule="auto"/>
        <w:ind w:left="19" w:right="14" w:hanging="10"/>
        <w:jc w:val="both"/>
        <w:rPr>
          <w:rFonts w:ascii="Times New Roman" w:hAnsi="Times New Roman" w:cs="Times New Roman"/>
          <w:sz w:val="24"/>
          <w:szCs w:val="24"/>
        </w:rPr>
      </w:pPr>
      <w:r w:rsidRPr="00144525">
        <w:rPr>
          <w:rFonts w:ascii="Times New Roman" w:hAnsi="Times New Roman" w:cs="Times New Roman"/>
          <w:sz w:val="24"/>
          <w:szCs w:val="24"/>
        </w:rPr>
        <w:lastRenderedPageBreak/>
        <w:t>Circumstances in Which the Global Diagnostic Services, Inc. may make deductions from pay are permissible when an exempt employee: (1) is absent from work for one or more full days for personal reasons other than sickness or disability; (2) for absences of one or more full days due to sickness or disability if the deduction is made in accordance with a bona fide plan, policy or practice of providing compensation for salary lost due to illness; (3) to offset amounts employees receive as jury or witness fees, or for military pay; (4) for penalties imposed in good faith for infractions of safety rules of major significance; (5) or for unpaid disciplinary suspensions of one or more full days imposed in good faith for workplace conduct rule infractions. Also, an employer is not required to pay the full salary in the initial or terminal week of employment, or for weeks in which an exempt employee takes unpaid leave</w:t>
      </w:r>
      <w:r w:rsidR="00201929">
        <w:rPr>
          <w:rFonts w:ascii="Times New Roman" w:hAnsi="Times New Roman" w:cs="Times New Roman"/>
          <w:sz w:val="24"/>
          <w:szCs w:val="24"/>
        </w:rPr>
        <w:t>.</w:t>
      </w:r>
    </w:p>
    <w:p w14:paraId="1B3D3181" w14:textId="77777777" w:rsidR="00556B51" w:rsidRDefault="00556B51" w:rsidP="00026573">
      <w:pPr>
        <w:jc w:val="both"/>
        <w:rPr>
          <w:rFonts w:ascii="Times New Roman" w:hAnsi="Times New Roman" w:cs="Times New Roman"/>
          <w:sz w:val="24"/>
          <w:szCs w:val="24"/>
        </w:rPr>
      </w:pPr>
    </w:p>
    <w:p w14:paraId="2B9718C1" w14:textId="6BAE5D46" w:rsidR="00026573" w:rsidRPr="00204DAD" w:rsidRDefault="00026573" w:rsidP="00026573">
      <w:pPr>
        <w:jc w:val="both"/>
        <w:rPr>
          <w:b/>
          <w:sz w:val="28"/>
          <w:szCs w:val="28"/>
          <w:u w:val="single"/>
        </w:rPr>
      </w:pPr>
      <w:r w:rsidRPr="00144525">
        <w:rPr>
          <w:rFonts w:ascii="Times New Roman" w:hAnsi="Times New Roman" w:cs="Times New Roman"/>
          <w:sz w:val="24"/>
          <w:szCs w:val="24"/>
        </w:rPr>
        <w:t>Global Diagnostic Services, Inc. policy prohibits improper deductions. Any employee who believes that an improper deduction has been made needs to contact the Human Resources Department and their supervisor as soon as possible after they become aware of any alleged improper deductions. Human Resources will investigate the issue and respond within one week and will reimburse or correct the discrepancy within two weeks.  Global Diagnostic Services, Inc. will make a good faith effort to not make any found improper deductions in the future.</w:t>
      </w:r>
      <w:r>
        <w:rPr>
          <w:rFonts w:ascii="Times New Roman" w:hAnsi="Times New Roman" w:cs="Times New Roman"/>
          <w:sz w:val="24"/>
          <w:szCs w:val="24"/>
        </w:rPr>
        <w:t xml:space="preserve"> </w:t>
      </w:r>
    </w:p>
    <w:p w14:paraId="210C3AD2" w14:textId="5E9D7915" w:rsidR="00F15B59" w:rsidRDefault="001E630C">
      <w:pPr>
        <w:spacing w:after="0"/>
        <w:ind w:left="14"/>
      </w:pPr>
      <w:r>
        <w:rPr>
          <w:rFonts w:ascii="Times New Roman" w:eastAsia="Times New Roman" w:hAnsi="Times New Roman" w:cs="Times New Roman"/>
        </w:rPr>
        <w:t xml:space="preserve"> </w:t>
      </w:r>
    </w:p>
    <w:p w14:paraId="4C110B30" w14:textId="77777777" w:rsidR="00F15B59" w:rsidRDefault="001E630C">
      <w:pPr>
        <w:pStyle w:val="Heading2"/>
        <w:ind w:left="19"/>
      </w:pPr>
      <w:r>
        <w:t xml:space="preserve">SAFE HARBOR  </w:t>
      </w:r>
    </w:p>
    <w:p w14:paraId="44E7125E"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FB8897F" w14:textId="77777777" w:rsidR="00F15B59" w:rsidRDefault="001E630C">
      <w:pPr>
        <w:spacing w:after="4" w:line="247" w:lineRule="auto"/>
        <w:ind w:left="19" w:hanging="10"/>
        <w:jc w:val="both"/>
      </w:pPr>
      <w:r>
        <w:rPr>
          <w:rFonts w:ascii="Times New Roman" w:eastAsia="Times New Roman" w:hAnsi="Times New Roman" w:cs="Times New Roman"/>
          <w:sz w:val="24"/>
        </w:rPr>
        <w:lastRenderedPageBreak/>
        <w:t xml:space="preserve">It is our policy and practice to accurately compensate employees and to do so in compliance with all applicable state and federal laws.  To ensure that you are paid properly for all time worked and that no improper deductions are made, you must record correctly all work time and review your paychecks promptly to identify and to report all errors.  You also must not engage in off-the-clock or unrecorded work. </w:t>
      </w:r>
      <w:r>
        <w:rPr>
          <w:rFonts w:ascii="Times New Roman" w:eastAsia="Times New Roman" w:hAnsi="Times New Roman" w:cs="Times New Roman"/>
        </w:rPr>
        <w:t xml:space="preserve"> </w:t>
      </w:r>
    </w:p>
    <w:p w14:paraId="157FB5D1"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5F6EBCF5" w14:textId="77777777" w:rsidR="00F15B59" w:rsidRDefault="001E630C">
      <w:pPr>
        <w:pStyle w:val="Heading3"/>
        <w:spacing w:after="0"/>
        <w:ind w:left="-5"/>
      </w:pPr>
      <w:r>
        <w:rPr>
          <w:u w:val="single" w:color="000000"/>
        </w:rPr>
        <w:t>Review Your Pay Stub</w:t>
      </w:r>
      <w:r>
        <w:t xml:space="preserve"> </w:t>
      </w:r>
      <w:r>
        <w:rPr>
          <w:b w:val="0"/>
          <w:sz w:val="22"/>
        </w:rPr>
        <w:t xml:space="preserve"> </w:t>
      </w:r>
    </w:p>
    <w:p w14:paraId="3653FF63"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794085"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We make every effort to ensure our employees are paid correctly.  Occasionally, however, inadvertent mistakes can happen.  When mistakes do happen and are called to our attention, we promptly will make any correction that is necessary.  Please review your pay stub when you receive it to make sure it is correct.  If you believe a mistake has occurred or if you have any question, please use the reporting procedure outlined below.  </w:t>
      </w:r>
      <w:r>
        <w:rPr>
          <w:rFonts w:ascii="Times New Roman" w:eastAsia="Times New Roman" w:hAnsi="Times New Roman" w:cs="Times New Roman"/>
        </w:rPr>
        <w:t xml:space="preserve"> </w:t>
      </w:r>
    </w:p>
    <w:p w14:paraId="79AD1A0F"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0CDB94C" w14:textId="77777777" w:rsidR="00F15B59" w:rsidRDefault="001E630C">
      <w:pPr>
        <w:pStyle w:val="Heading3"/>
        <w:spacing w:after="0"/>
        <w:ind w:left="-5"/>
      </w:pPr>
      <w:r>
        <w:rPr>
          <w:u w:val="single" w:color="000000"/>
        </w:rPr>
        <w:t>Non-exempt Employees</w:t>
      </w:r>
      <w:r>
        <w:t xml:space="preserve"> </w:t>
      </w:r>
      <w:r>
        <w:rPr>
          <w:b w:val="0"/>
          <w:sz w:val="22"/>
        </w:rPr>
        <w:t xml:space="preserve"> </w:t>
      </w:r>
    </w:p>
    <w:p w14:paraId="6F4A5839"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22764B8"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If you are eligible for overtime pay or extra pay (including pay due under our handbook or a collective bargaining agreement), you must maintain a record of the total hours you work each day. These hours must be accurately recorded on a time card that will be provided to you.  Each employee must sign his or her time card to verify that the reported hours worked are complete and accurate (and that there is no unrecorded or “off-the clock” work).  Your time card must accurately reflect all regular and overtime hours worked, any absences, early or late arrivals, early or late departures </w:t>
      </w:r>
      <w:r>
        <w:rPr>
          <w:rFonts w:ascii="Times New Roman" w:eastAsia="Times New Roman" w:hAnsi="Times New Roman" w:cs="Times New Roman"/>
          <w:sz w:val="24"/>
        </w:rPr>
        <w:lastRenderedPageBreak/>
        <w:t xml:space="preserve">and meal breaks. When you receive each pay check, please verify immediately that you were paid correctly for all regular and overtime hours worked each workweek. </w:t>
      </w:r>
      <w:r>
        <w:rPr>
          <w:rFonts w:ascii="Times New Roman" w:eastAsia="Times New Roman" w:hAnsi="Times New Roman" w:cs="Times New Roman"/>
        </w:rPr>
        <w:t xml:space="preserve"> </w:t>
      </w:r>
    </w:p>
    <w:p w14:paraId="0C4F95F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43954F6" w14:textId="77777777" w:rsidR="00F15B59" w:rsidRDefault="001E630C">
      <w:pPr>
        <w:pStyle w:val="Heading3"/>
        <w:spacing w:after="0"/>
        <w:ind w:left="-5"/>
      </w:pPr>
      <w:r>
        <w:rPr>
          <w:u w:val="single" w:color="000000"/>
        </w:rPr>
        <w:t>Exempt Employees</w:t>
      </w:r>
      <w:r>
        <w:t xml:space="preserve"> </w:t>
      </w:r>
      <w:r>
        <w:rPr>
          <w:b w:val="0"/>
          <w:sz w:val="22"/>
        </w:rPr>
        <w:t xml:space="preserve"> </w:t>
      </w:r>
    </w:p>
    <w:p w14:paraId="067D439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E972372"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If you are classified as an exempt salaried employee, you will receive a salary which is intended to compensate you for all hours that you may work for the Company.  This salary will be established at the time of hire or when you become classified as an exempt employee.  While it may be subject to review and modification from time to time, such as during salary review times, the salary will be a predetermined amount that will not be subject to deductions for variations in the quantity or quality of the work you perform. </w:t>
      </w:r>
      <w:r>
        <w:rPr>
          <w:rFonts w:ascii="Times New Roman" w:eastAsia="Times New Roman" w:hAnsi="Times New Roman" w:cs="Times New Roman"/>
        </w:rPr>
        <w:t xml:space="preserve"> </w:t>
      </w:r>
    </w:p>
    <w:p w14:paraId="57377E3E"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F2E259"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You will receive your full salary for any workweek in which work is performed.  However, under federal law, your salary is subject to certain deductions.  For example, absent contrary state law requirements, your salary can be reduced for the following reasons in a workweek in which work was performed: </w:t>
      </w:r>
      <w:r>
        <w:rPr>
          <w:rFonts w:ascii="Times New Roman" w:eastAsia="Times New Roman" w:hAnsi="Times New Roman" w:cs="Times New Roman"/>
        </w:rPr>
        <w:t xml:space="preserve"> </w:t>
      </w:r>
    </w:p>
    <w:p w14:paraId="2EE2314C"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689F698"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Full day absences for personal reasons, including vacation. </w:t>
      </w:r>
      <w:r>
        <w:rPr>
          <w:rFonts w:ascii="Times New Roman" w:eastAsia="Times New Roman" w:hAnsi="Times New Roman" w:cs="Times New Roman"/>
        </w:rPr>
        <w:t xml:space="preserve"> </w:t>
      </w:r>
    </w:p>
    <w:p w14:paraId="65C5F1B8"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Full day absences for sickness or disability, since we have a PTO pay plan.  </w:t>
      </w:r>
      <w:r>
        <w:rPr>
          <w:rFonts w:ascii="Times New Roman" w:eastAsia="Times New Roman" w:hAnsi="Times New Roman" w:cs="Times New Roman"/>
        </w:rPr>
        <w:t xml:space="preserve"> </w:t>
      </w:r>
    </w:p>
    <w:p w14:paraId="75D70B23"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Full day disciplinary suspensions for infractions of safety rules of major significance (including those that could cause serious harm to others).  </w:t>
      </w:r>
      <w:r>
        <w:rPr>
          <w:rFonts w:ascii="Times New Roman" w:eastAsia="Times New Roman" w:hAnsi="Times New Roman" w:cs="Times New Roman"/>
        </w:rPr>
        <w:t xml:space="preserve"> </w:t>
      </w:r>
    </w:p>
    <w:p w14:paraId="55D3421D"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To offset amounts received as payment for jury and witness fees or military pay.  </w:t>
      </w:r>
      <w:r>
        <w:rPr>
          <w:rFonts w:ascii="Times New Roman" w:eastAsia="Times New Roman" w:hAnsi="Times New Roman" w:cs="Times New Roman"/>
        </w:rPr>
        <w:t xml:space="preserve"> </w:t>
      </w:r>
    </w:p>
    <w:p w14:paraId="249C2AE1"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lastRenderedPageBreak/>
        <w:t xml:space="preserve">Unpaid disciplinary suspensions of one or more full days for significant infractions of major workplace conduct rules set forth in written policies. </w:t>
      </w:r>
      <w:r>
        <w:rPr>
          <w:rFonts w:ascii="Times New Roman" w:eastAsia="Times New Roman" w:hAnsi="Times New Roman" w:cs="Times New Roman"/>
        </w:rPr>
        <w:t xml:space="preserve"> </w:t>
      </w:r>
    </w:p>
    <w:p w14:paraId="1625B323"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The first or last week of employment in the event you work less than a full week.  </w:t>
      </w:r>
      <w:r>
        <w:rPr>
          <w:rFonts w:ascii="Times New Roman" w:eastAsia="Times New Roman" w:hAnsi="Times New Roman" w:cs="Times New Roman"/>
        </w:rPr>
        <w:t xml:space="preserve"> </w:t>
      </w:r>
    </w:p>
    <w:p w14:paraId="3F55FE7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10ED56B"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Your salary also may be reduced for certain types of deductions, such as: your portion of health, dental or life insurance premiums; state, federal or local taxes, social security; or voluntary contributions to a 401(k) or pension plan.  In any workweek in which you performed any work, your salary will not be reduced for any of the following reasons: </w:t>
      </w:r>
      <w:r>
        <w:rPr>
          <w:rFonts w:ascii="Times New Roman" w:eastAsia="Times New Roman" w:hAnsi="Times New Roman" w:cs="Times New Roman"/>
        </w:rPr>
        <w:t xml:space="preserve"> </w:t>
      </w:r>
    </w:p>
    <w:p w14:paraId="111E55B2"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3CA4FC0"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Partial day absences for personal reasons, sickness or disability.  </w:t>
      </w:r>
      <w:r>
        <w:rPr>
          <w:rFonts w:ascii="Times New Roman" w:eastAsia="Times New Roman" w:hAnsi="Times New Roman" w:cs="Times New Roman"/>
        </w:rPr>
        <w:t xml:space="preserve"> </w:t>
      </w:r>
    </w:p>
    <w:p w14:paraId="13625A89"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Your absence because the facility is closed on a scheduled work day.  </w:t>
      </w:r>
      <w:r>
        <w:rPr>
          <w:rFonts w:ascii="Times New Roman" w:eastAsia="Times New Roman" w:hAnsi="Times New Roman" w:cs="Times New Roman"/>
        </w:rPr>
        <w:t xml:space="preserve"> </w:t>
      </w:r>
    </w:p>
    <w:p w14:paraId="3F37EED2"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Absences for jury duty, attendance as a witness, or military leave in any week in which you have performed any work.  </w:t>
      </w:r>
      <w:r>
        <w:rPr>
          <w:rFonts w:ascii="Times New Roman" w:eastAsia="Times New Roman" w:hAnsi="Times New Roman" w:cs="Times New Roman"/>
        </w:rPr>
        <w:t xml:space="preserve"> </w:t>
      </w:r>
    </w:p>
    <w:p w14:paraId="5FD1B8D7"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Any other deductions prohibited by state or federal law.  </w:t>
      </w:r>
      <w:r>
        <w:rPr>
          <w:rFonts w:ascii="Times New Roman" w:eastAsia="Times New Roman" w:hAnsi="Times New Roman" w:cs="Times New Roman"/>
        </w:rPr>
        <w:t xml:space="preserve"> </w:t>
      </w:r>
    </w:p>
    <w:p w14:paraId="0BAD060C"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7CDAA18"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Please note:  You will be required to use accrued vacation, personal or other forms of paid time off for full or partial day absences for personal reasons, sickness or disability.  However, your salary will not be reduced for partial day absences if you do not have accrued paid time off.  </w:t>
      </w:r>
      <w:r>
        <w:rPr>
          <w:rFonts w:ascii="Times New Roman" w:eastAsia="Times New Roman" w:hAnsi="Times New Roman" w:cs="Times New Roman"/>
        </w:rPr>
        <w:t xml:space="preserve"> </w:t>
      </w:r>
    </w:p>
    <w:p w14:paraId="780302E1"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692595E" w14:textId="77777777" w:rsidR="00F15B59" w:rsidRDefault="001E630C">
      <w:pPr>
        <w:pStyle w:val="Heading3"/>
        <w:spacing w:after="0"/>
        <w:ind w:left="-5"/>
      </w:pPr>
      <w:r>
        <w:rPr>
          <w:u w:val="single" w:color="000000"/>
        </w:rPr>
        <w:t>To Report Violations of This Policy, Communicate Concerns, or Obtain More</w:t>
      </w:r>
      <w:r>
        <w:t xml:space="preserve"> </w:t>
      </w:r>
      <w:r>
        <w:rPr>
          <w:b w:val="0"/>
          <w:sz w:val="22"/>
        </w:rPr>
        <w:t xml:space="preserve"> </w:t>
      </w:r>
      <w:r>
        <w:rPr>
          <w:u w:val="single" w:color="000000"/>
        </w:rPr>
        <w:t>Information</w:t>
      </w:r>
      <w:r>
        <w:t xml:space="preserve"> </w:t>
      </w:r>
      <w:r>
        <w:rPr>
          <w:b w:val="0"/>
          <w:sz w:val="22"/>
        </w:rPr>
        <w:t xml:space="preserve"> </w:t>
      </w:r>
    </w:p>
    <w:p w14:paraId="577B26B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A8923D5" w14:textId="77777777" w:rsidR="00F15B59" w:rsidRDefault="001E630C">
      <w:pPr>
        <w:spacing w:after="4" w:line="247" w:lineRule="auto"/>
        <w:ind w:left="19" w:hanging="10"/>
        <w:jc w:val="both"/>
      </w:pPr>
      <w:r>
        <w:rPr>
          <w:rFonts w:ascii="Times New Roman" w:eastAsia="Times New Roman" w:hAnsi="Times New Roman" w:cs="Times New Roman"/>
          <w:sz w:val="24"/>
        </w:rPr>
        <w:lastRenderedPageBreak/>
        <w:t xml:space="preserve">It is a violation of the Company’s policy for any employee to falsify a time card, or to alter another employee’s time card. It is also a serious violation of Company policy for any employee or manager to instruct another employee to incorrectly or falsely report hours worked or alter another employee’s time card to under- or over-report hours worked.  If any manager or employee instructs you to (1) incorrectly or falsely under- or over-report your hours worked, (2) alter another employee’s time records to inaccurately or falsely report that employee’s hours worked, or (3) conceal any falsification of time records or to violate this policy, </w:t>
      </w:r>
      <w:r>
        <w:rPr>
          <w:rFonts w:ascii="Times New Roman" w:eastAsia="Times New Roman" w:hAnsi="Times New Roman" w:cs="Times New Roman"/>
          <w:sz w:val="24"/>
          <w:u w:val="single" w:color="000000"/>
        </w:rPr>
        <w:t>do not do so</w:t>
      </w:r>
      <w:r>
        <w:rPr>
          <w:rFonts w:ascii="Times New Roman" w:eastAsia="Times New Roman" w:hAnsi="Times New Roman" w:cs="Times New Roman"/>
          <w:sz w:val="24"/>
        </w:rPr>
        <w:t xml:space="preserve">.  Instead, report it immediately to the Human Resources Department. </w:t>
      </w:r>
      <w:r>
        <w:rPr>
          <w:rFonts w:ascii="Times New Roman" w:eastAsia="Times New Roman" w:hAnsi="Times New Roman" w:cs="Times New Roman"/>
        </w:rPr>
        <w:t xml:space="preserve"> </w:t>
      </w:r>
    </w:p>
    <w:p w14:paraId="6A3064B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D93AA9F" w14:textId="77777777" w:rsidR="00F15B59" w:rsidRDefault="001E630C">
      <w:pPr>
        <w:spacing w:after="75" w:line="247" w:lineRule="auto"/>
        <w:ind w:left="19" w:hanging="10"/>
        <w:jc w:val="both"/>
      </w:pPr>
      <w:r>
        <w:rPr>
          <w:rFonts w:ascii="Times New Roman" w:eastAsia="Times New Roman" w:hAnsi="Times New Roman" w:cs="Times New Roman"/>
          <w:sz w:val="24"/>
        </w:rPr>
        <w:t xml:space="preserve">You should not work any hours outside of your scheduled work day unless your supervisor has authorized the unscheduled work in advance.  Do not start work early, finish work late, work during a meal break or perform any other extra or overtime work unless you are authorized to do so </w:t>
      </w:r>
      <w:r>
        <w:rPr>
          <w:rFonts w:ascii="Times New Roman" w:eastAsia="Times New Roman" w:hAnsi="Times New Roman" w:cs="Times New Roman"/>
          <w:sz w:val="24"/>
          <w:u w:val="single" w:color="000000"/>
        </w:rPr>
        <w:t>and</w:t>
      </w:r>
      <w:r>
        <w:rPr>
          <w:rFonts w:ascii="Times New Roman" w:eastAsia="Times New Roman" w:hAnsi="Times New Roman" w:cs="Times New Roman"/>
          <w:sz w:val="24"/>
        </w:rPr>
        <w:t xml:space="preserve"> that time is recorded on your time card. </w:t>
      </w:r>
      <w:r>
        <w:rPr>
          <w:rFonts w:ascii="Times New Roman" w:eastAsia="Times New Roman" w:hAnsi="Times New Roman" w:cs="Times New Roman"/>
        </w:rPr>
        <w:t xml:space="preserve"> </w:t>
      </w:r>
    </w:p>
    <w:p w14:paraId="05058B2E"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Employees are prohibited from performing any “off-the-clock” work. “Off-the-clock” work means work you may perform but fail to report on your time card.  Any employee who fails to report or inaccurately reports any hours worked will be subject to disciplinary action, up to and including discharge. </w:t>
      </w:r>
      <w:r>
        <w:rPr>
          <w:rFonts w:ascii="Times New Roman" w:eastAsia="Times New Roman" w:hAnsi="Times New Roman" w:cs="Times New Roman"/>
        </w:rPr>
        <w:t xml:space="preserve"> </w:t>
      </w:r>
    </w:p>
    <w:p w14:paraId="40B9090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59C168E"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If you have questions about deductions from your pay, please contact Human Resources immediately.  If you believe your wages have been subject to any improper deductions or your pay does not accurately reflect all hours worked, you should report your concerns to a supervisor immediately.  If a supervisor is unavailable or if you believe it would be inappropriate to contact that person (or if </w:t>
      </w:r>
      <w:r>
        <w:rPr>
          <w:rFonts w:ascii="Times New Roman" w:eastAsia="Times New Roman" w:hAnsi="Times New Roman" w:cs="Times New Roman"/>
          <w:sz w:val="24"/>
        </w:rPr>
        <w:lastRenderedPageBreak/>
        <w:t xml:space="preserve">you have not received a prompt and fully acceptable reply within three business days), you should immediately contact Human Resources or the Manager of Payroll.  If you have not received a satisfactory response within five business days after reporting your concern to Human Resources and you are unsure who to contact to correct the problem, please immediately contact Debra Upshaw at 770-602-0502.  </w:t>
      </w:r>
      <w:r>
        <w:rPr>
          <w:rFonts w:ascii="Times New Roman" w:eastAsia="Times New Roman" w:hAnsi="Times New Roman" w:cs="Times New Roman"/>
        </w:rPr>
        <w:t xml:space="preserve"> </w:t>
      </w:r>
    </w:p>
    <w:p w14:paraId="201A043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120F938" w14:textId="77777777" w:rsidR="00F15B59" w:rsidRDefault="001E630C">
      <w:pPr>
        <w:spacing w:after="5" w:line="249" w:lineRule="auto"/>
        <w:ind w:left="19" w:right="14" w:hanging="10"/>
      </w:pPr>
      <w:r>
        <w:rPr>
          <w:rFonts w:ascii="Times New Roman" w:eastAsia="Times New Roman" w:hAnsi="Times New Roman" w:cs="Times New Roman"/>
          <w:sz w:val="24"/>
        </w:rPr>
        <w:t xml:space="preserve">Every report will be fully investigated and corrective action will be taken, up to and including discharge of any employee(s) who violates this policy.   </w:t>
      </w:r>
      <w:r>
        <w:rPr>
          <w:rFonts w:ascii="Times New Roman" w:eastAsia="Times New Roman" w:hAnsi="Times New Roman" w:cs="Times New Roman"/>
        </w:rPr>
        <w:t xml:space="preserve"> </w:t>
      </w:r>
    </w:p>
    <w:p w14:paraId="09058C26" w14:textId="77777777" w:rsidR="00F15B59" w:rsidRDefault="001E630C">
      <w:pPr>
        <w:spacing w:after="0"/>
      </w:pPr>
      <w:r>
        <w:rPr>
          <w:rFonts w:ascii="Times New Roman" w:eastAsia="Times New Roman" w:hAnsi="Times New Roman" w:cs="Times New Roman"/>
          <w:sz w:val="24"/>
        </w:rPr>
        <w:t xml:space="preserve"> </w:t>
      </w:r>
    </w:p>
    <w:p w14:paraId="34DE4720"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In addition, the Company will not allow any form of retaliation against individuals who report alleged violations of this policy or who cooperate in the Company’s investigation of such reports.  Retaliation is unacceptable.  Any form of retaliation in violation of this policy will result in disciplinary action, up to and including discharge. </w:t>
      </w:r>
      <w:r>
        <w:rPr>
          <w:rFonts w:ascii="Times New Roman" w:eastAsia="Times New Roman" w:hAnsi="Times New Roman" w:cs="Times New Roman"/>
        </w:rPr>
        <w:t xml:space="preserve"> </w:t>
      </w:r>
    </w:p>
    <w:p w14:paraId="4E5B6EB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4B439E1" w14:textId="77777777" w:rsidR="00F15B59" w:rsidRDefault="001E630C">
      <w:pPr>
        <w:pStyle w:val="Heading2"/>
        <w:ind w:left="19"/>
      </w:pPr>
      <w:bookmarkStart w:id="3" w:name="_Hlk41475296"/>
      <w:r>
        <w:t xml:space="preserve">HOLIDAY PAY  </w:t>
      </w:r>
    </w:p>
    <w:p w14:paraId="311D31D3"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80D3143" w14:textId="6A76B5AA" w:rsidR="00F15B59" w:rsidRDefault="001E630C">
      <w:pPr>
        <w:spacing w:after="5" w:line="249" w:lineRule="auto"/>
        <w:ind w:left="19" w:right="14" w:hanging="10"/>
      </w:pPr>
      <w:r>
        <w:rPr>
          <w:rFonts w:ascii="Times New Roman" w:eastAsia="Times New Roman" w:hAnsi="Times New Roman" w:cs="Times New Roman"/>
          <w:sz w:val="24"/>
        </w:rPr>
        <w:t>If you are a full-time</w:t>
      </w:r>
      <w:r w:rsidR="00E71688">
        <w:rPr>
          <w:rFonts w:ascii="Times New Roman" w:eastAsia="Times New Roman" w:hAnsi="Times New Roman" w:cs="Times New Roman"/>
          <w:sz w:val="24"/>
        </w:rPr>
        <w:t xml:space="preserve">, non-exempt employee, </w:t>
      </w:r>
      <w:r>
        <w:rPr>
          <w:rFonts w:ascii="Times New Roman" w:eastAsia="Times New Roman" w:hAnsi="Times New Roman" w:cs="Times New Roman"/>
          <w:sz w:val="24"/>
        </w:rPr>
        <w:t xml:space="preserve">you are eligible for </w:t>
      </w:r>
      <w:r w:rsidR="00322DF6">
        <w:rPr>
          <w:rFonts w:ascii="Times New Roman" w:eastAsia="Times New Roman" w:hAnsi="Times New Roman" w:cs="Times New Roman"/>
          <w:sz w:val="24"/>
        </w:rPr>
        <w:t xml:space="preserve">the </w:t>
      </w:r>
      <w:r>
        <w:rPr>
          <w:rFonts w:ascii="Times New Roman" w:eastAsia="Times New Roman" w:hAnsi="Times New Roman" w:cs="Times New Roman"/>
          <w:sz w:val="24"/>
        </w:rPr>
        <w:t>paid holidays</w:t>
      </w:r>
      <w:r w:rsidR="00322DF6">
        <w:rPr>
          <w:rFonts w:ascii="Times New Roman" w:eastAsia="Times New Roman" w:hAnsi="Times New Roman" w:cs="Times New Roman"/>
          <w:sz w:val="24"/>
        </w:rPr>
        <w:t xml:space="preserve"> listed below</w:t>
      </w:r>
      <w:r>
        <w:rPr>
          <w:rFonts w:ascii="Times New Roman" w:eastAsia="Times New Roman" w:hAnsi="Times New Roman" w:cs="Times New Roman"/>
          <w:sz w:val="24"/>
        </w:rPr>
        <w:t xml:space="preserve"> during the year.  In order to be paid for the holiday you must work the day before and the day after the holiday unless you were scheduled off for vacation.  Part-time and Temporary employees are not eligible for paid holidays, regardless of work commitment. </w:t>
      </w:r>
      <w:r w:rsidR="00E71688">
        <w:rPr>
          <w:rFonts w:ascii="Times New Roman" w:eastAsia="Times New Roman" w:hAnsi="Times New Roman" w:cs="Times New Roman"/>
        </w:rPr>
        <w:t xml:space="preserve"> </w:t>
      </w:r>
    </w:p>
    <w:p w14:paraId="3D27A75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54C7453" w14:textId="6ED2D17C" w:rsidR="00F15B59" w:rsidRDefault="00E71688">
      <w:pPr>
        <w:spacing w:after="5" w:line="249" w:lineRule="auto"/>
        <w:ind w:left="19" w:right="14" w:hanging="10"/>
      </w:pPr>
      <w:r>
        <w:rPr>
          <w:rFonts w:ascii="Times New Roman" w:eastAsia="Times New Roman" w:hAnsi="Times New Roman" w:cs="Times New Roman"/>
          <w:sz w:val="24"/>
        </w:rPr>
        <w:lastRenderedPageBreak/>
        <w:t xml:space="preserve">Non-exempt employees working </w:t>
      </w:r>
      <w:r w:rsidR="001E630C">
        <w:rPr>
          <w:rFonts w:ascii="Times New Roman" w:eastAsia="Times New Roman" w:hAnsi="Times New Roman" w:cs="Times New Roman"/>
          <w:sz w:val="24"/>
        </w:rPr>
        <w:t>on official Company holidays</w:t>
      </w:r>
      <w:r w:rsidR="00A97748">
        <w:rPr>
          <w:rFonts w:ascii="Times New Roman" w:eastAsia="Times New Roman" w:hAnsi="Times New Roman" w:cs="Times New Roman"/>
          <w:sz w:val="24"/>
        </w:rPr>
        <w:t xml:space="preserve"> </w:t>
      </w:r>
      <w:r w:rsidR="005B3B35">
        <w:rPr>
          <w:rFonts w:ascii="Times New Roman" w:eastAsia="Times New Roman" w:hAnsi="Times New Roman" w:cs="Times New Roman"/>
          <w:sz w:val="24"/>
        </w:rPr>
        <w:t>(</w:t>
      </w:r>
      <w:r w:rsidR="00A97748">
        <w:rPr>
          <w:rFonts w:ascii="Times New Roman" w:eastAsia="Times New Roman" w:hAnsi="Times New Roman" w:cs="Times New Roman"/>
          <w:sz w:val="24"/>
        </w:rPr>
        <w:t>observed</w:t>
      </w:r>
      <w:r w:rsidR="005B3B35">
        <w:rPr>
          <w:rFonts w:ascii="Times New Roman" w:eastAsia="Times New Roman" w:hAnsi="Times New Roman" w:cs="Times New Roman"/>
          <w:sz w:val="24"/>
        </w:rPr>
        <w:t>)</w:t>
      </w:r>
      <w:r w:rsidR="001E630C">
        <w:rPr>
          <w:rFonts w:ascii="Times New Roman" w:eastAsia="Times New Roman" w:hAnsi="Times New Roman" w:cs="Times New Roman"/>
          <w:sz w:val="24"/>
        </w:rPr>
        <w:t xml:space="preserve">, you will receive the rate of one-half times your regular hourly rate for the hours worked. Company holidays are as follows: </w:t>
      </w:r>
      <w:r w:rsidR="001E630C">
        <w:rPr>
          <w:rFonts w:ascii="Times New Roman" w:eastAsia="Times New Roman" w:hAnsi="Times New Roman" w:cs="Times New Roman"/>
        </w:rPr>
        <w:t xml:space="preserve"> </w:t>
      </w:r>
    </w:p>
    <w:p w14:paraId="5117705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B3C96F1" w14:textId="19C0CE23" w:rsidR="00F15B59" w:rsidRDefault="001E630C">
      <w:pPr>
        <w:pStyle w:val="Heading2"/>
        <w:ind w:left="19"/>
      </w:pPr>
      <w:r>
        <w:t>NEW YEAR'S DAY</w:t>
      </w:r>
      <w:r w:rsidR="004F7A99">
        <w:t xml:space="preserve">, </w:t>
      </w:r>
      <w:r>
        <w:t>MARTIN LUTHER KING, JR. DAY</w:t>
      </w:r>
      <w:r w:rsidR="004F7A99">
        <w:t xml:space="preserve">, </w:t>
      </w:r>
      <w:r>
        <w:t>MEMORIAL DAY</w:t>
      </w:r>
      <w:r w:rsidR="004F7A99">
        <w:t>,</w:t>
      </w:r>
      <w:r>
        <w:t xml:space="preserve"> </w:t>
      </w:r>
      <w:r w:rsidR="00956FA3" w:rsidRPr="00956FA3">
        <w:rPr>
          <w:szCs w:val="24"/>
        </w:rPr>
        <w:t>JUNETEENTH</w:t>
      </w:r>
      <w:r w:rsidR="007F0B1B">
        <w:rPr>
          <w:szCs w:val="24"/>
        </w:rPr>
        <w:t xml:space="preserve"> DAY</w:t>
      </w:r>
      <w:r w:rsidR="00956FA3">
        <w:rPr>
          <w:sz w:val="22"/>
        </w:rPr>
        <w:t xml:space="preserve">, </w:t>
      </w:r>
      <w:r>
        <w:t>INDEPENDENCE DAY</w:t>
      </w:r>
      <w:r w:rsidR="004F7A99">
        <w:t>,</w:t>
      </w:r>
      <w:r>
        <w:t xml:space="preserve"> LABOR DAY</w:t>
      </w:r>
      <w:r w:rsidR="004F7A99">
        <w:t>,</w:t>
      </w:r>
      <w:r>
        <w:t xml:space="preserve"> THANKSGIVING DAY</w:t>
      </w:r>
      <w:r w:rsidR="004F7A99">
        <w:t>,</w:t>
      </w:r>
      <w:r>
        <w:t xml:space="preserve"> </w:t>
      </w:r>
      <w:r>
        <w:rPr>
          <w:sz w:val="22"/>
        </w:rPr>
        <w:t xml:space="preserve"> </w:t>
      </w:r>
      <w:r>
        <w:t>DAY AFTER THANKSGIVING DAY</w:t>
      </w:r>
      <w:r w:rsidR="004F7A99">
        <w:t>,</w:t>
      </w:r>
      <w:r>
        <w:t xml:space="preserve"> </w:t>
      </w:r>
      <w:r>
        <w:rPr>
          <w:sz w:val="22"/>
        </w:rPr>
        <w:t xml:space="preserve"> </w:t>
      </w:r>
      <w:r>
        <w:t>CHRISTMAS EVE DAY</w:t>
      </w:r>
      <w:r w:rsidR="004F7A99">
        <w:t>,</w:t>
      </w:r>
      <w:r>
        <w:t xml:space="preserve"> </w:t>
      </w:r>
      <w:r>
        <w:rPr>
          <w:sz w:val="22"/>
        </w:rPr>
        <w:t xml:space="preserve"> </w:t>
      </w:r>
      <w:r>
        <w:t xml:space="preserve">CHRISTMAS DAY </w:t>
      </w:r>
      <w:r>
        <w:rPr>
          <w:sz w:val="22"/>
        </w:rPr>
        <w:t xml:space="preserve"> </w:t>
      </w:r>
    </w:p>
    <w:p w14:paraId="2E7741E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02887D9" w14:textId="77777777" w:rsidR="00F15B59" w:rsidRDefault="001E630C">
      <w:pPr>
        <w:spacing w:after="60" w:line="235" w:lineRule="auto"/>
        <w:ind w:left="14" w:right="1"/>
      </w:pPr>
      <w:r>
        <w:rPr>
          <w:rFonts w:ascii="Times New Roman" w:eastAsia="Times New Roman" w:hAnsi="Times New Roman" w:cs="Times New Roman"/>
          <w:i/>
          <w:color w:val="17365D"/>
          <w:sz w:val="20"/>
        </w:rPr>
        <w:t xml:space="preserve">Techs: The site(s) in which you work take precedent over Global’s holiday schedule.  Therefore, if your site(s) are open and require our service, you are required to work (unless we have a replacement).  </w:t>
      </w:r>
      <w:r>
        <w:rPr>
          <w:rFonts w:ascii="Times New Roman" w:eastAsia="Times New Roman" w:hAnsi="Times New Roman" w:cs="Times New Roman"/>
        </w:rPr>
        <w:t xml:space="preserve"> </w:t>
      </w:r>
    </w:p>
    <w:p w14:paraId="1DF06182"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9D96B41" w14:textId="77777777" w:rsidR="00F15B59" w:rsidRDefault="001E630C">
      <w:pPr>
        <w:spacing w:after="5" w:line="249" w:lineRule="auto"/>
        <w:ind w:left="19" w:right="14" w:hanging="10"/>
      </w:pPr>
      <w:r>
        <w:rPr>
          <w:rFonts w:ascii="Times New Roman" w:eastAsia="Times New Roman" w:hAnsi="Times New Roman" w:cs="Times New Roman"/>
          <w:sz w:val="24"/>
        </w:rPr>
        <w:t xml:space="preserve">Scheduled holidays falling on Saturday are usually observed on the preceding Friday, and those falling on Sunday are usually observed on the following Monday. </w:t>
      </w:r>
      <w:r>
        <w:rPr>
          <w:rFonts w:ascii="Times New Roman" w:eastAsia="Times New Roman" w:hAnsi="Times New Roman" w:cs="Times New Roman"/>
        </w:rPr>
        <w:t xml:space="preserve"> </w:t>
      </w:r>
    </w:p>
    <w:p w14:paraId="14F46AD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FB385DB"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a scheduled holiday occurs while you are on vacation, that day is considered holiday time rather than vacation time.  If you are on temporary leave without pay the day before </w:t>
      </w:r>
    </w:p>
    <w:p w14:paraId="191EDEB2" w14:textId="77777777" w:rsidR="00E71688" w:rsidRDefault="001E630C">
      <w:pPr>
        <w:spacing w:after="5" w:line="249"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 xml:space="preserve">and/or the day after a scheduled holiday occurs, the holiday will be considered unpaid holiday time because you are not in an active payroll status.  You will not be paid for any scheduled holidays, which occur while you are on inactive payroll status or an approved leave of absence.  </w:t>
      </w:r>
    </w:p>
    <w:p w14:paraId="76FBB6A7" w14:textId="77777777" w:rsidR="00E71688" w:rsidRDefault="00E71688">
      <w:pPr>
        <w:spacing w:after="5" w:line="249" w:lineRule="auto"/>
        <w:ind w:left="19" w:right="14" w:hanging="10"/>
        <w:rPr>
          <w:rFonts w:ascii="Times New Roman" w:eastAsia="Times New Roman" w:hAnsi="Times New Roman" w:cs="Times New Roman"/>
          <w:sz w:val="24"/>
        </w:rPr>
      </w:pPr>
    </w:p>
    <w:p w14:paraId="7CB508F2" w14:textId="332E3A30" w:rsidR="00F15B59" w:rsidRDefault="001E630C">
      <w:pPr>
        <w:spacing w:after="5" w:line="249" w:lineRule="auto"/>
        <w:ind w:left="19" w:right="14" w:hanging="10"/>
      </w:pPr>
      <w:r>
        <w:rPr>
          <w:rFonts w:ascii="Times New Roman" w:eastAsia="Times New Roman" w:hAnsi="Times New Roman" w:cs="Times New Roman"/>
          <w:sz w:val="24"/>
        </w:rPr>
        <w:t xml:space="preserve">If you wish to observe a religious holiday that is not </w:t>
      </w:r>
      <w:r w:rsidR="00956FA3">
        <w:rPr>
          <w:rFonts w:ascii="Times New Roman" w:eastAsia="Times New Roman" w:hAnsi="Times New Roman" w:cs="Times New Roman"/>
          <w:sz w:val="24"/>
        </w:rPr>
        <w:t xml:space="preserve">listed as a </w:t>
      </w:r>
      <w:r>
        <w:rPr>
          <w:rFonts w:ascii="Times New Roman" w:eastAsia="Times New Roman" w:hAnsi="Times New Roman" w:cs="Times New Roman"/>
          <w:sz w:val="24"/>
        </w:rPr>
        <w:t xml:space="preserve">Company holiday, you may use </w:t>
      </w:r>
      <w:r w:rsidR="004152C9">
        <w:rPr>
          <w:rFonts w:ascii="Times New Roman" w:eastAsia="Times New Roman" w:hAnsi="Times New Roman" w:cs="Times New Roman"/>
          <w:sz w:val="24"/>
        </w:rPr>
        <w:t xml:space="preserve">PTO </w:t>
      </w:r>
      <w:r>
        <w:rPr>
          <w:rFonts w:ascii="Times New Roman" w:eastAsia="Times New Roman" w:hAnsi="Times New Roman" w:cs="Times New Roman"/>
          <w:sz w:val="24"/>
        </w:rPr>
        <w:t xml:space="preserve">as appropriate. </w:t>
      </w:r>
      <w:r>
        <w:rPr>
          <w:rFonts w:ascii="Times New Roman" w:eastAsia="Times New Roman" w:hAnsi="Times New Roman" w:cs="Times New Roman"/>
        </w:rPr>
        <w:t xml:space="preserve"> </w:t>
      </w:r>
    </w:p>
    <w:bookmarkEnd w:id="3"/>
    <w:p w14:paraId="48251FAE" w14:textId="77777777" w:rsidR="00F15B59" w:rsidRDefault="001E630C">
      <w:pPr>
        <w:spacing w:after="0"/>
        <w:ind w:left="24"/>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rPr>
        <w:t xml:space="preserve"> </w:t>
      </w:r>
    </w:p>
    <w:p w14:paraId="58FCAB80" w14:textId="77777777" w:rsidR="00050479" w:rsidRDefault="00050479">
      <w:pPr>
        <w:pStyle w:val="Heading2"/>
        <w:ind w:left="19"/>
      </w:pPr>
    </w:p>
    <w:p w14:paraId="533D221D" w14:textId="704C2936" w:rsidR="00F15B59" w:rsidRDefault="001E630C">
      <w:pPr>
        <w:pStyle w:val="Heading2"/>
        <w:ind w:left="19"/>
      </w:pPr>
      <w:r>
        <w:t xml:space="preserve">GARNISHMENTS/OTHER INCOME ATTACHMENTS  </w:t>
      </w:r>
    </w:p>
    <w:p w14:paraId="6B528C7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8E2F06B" w14:textId="77777777" w:rsidR="00F15B59" w:rsidRDefault="001E630C">
      <w:pPr>
        <w:spacing w:after="5" w:line="249" w:lineRule="auto"/>
        <w:ind w:left="19" w:right="250" w:hanging="10"/>
      </w:pPr>
      <w:r>
        <w:rPr>
          <w:rFonts w:ascii="Times New Roman" w:eastAsia="Times New Roman" w:hAnsi="Times New Roman" w:cs="Times New Roman"/>
          <w:sz w:val="24"/>
        </w:rPr>
        <w:t xml:space="preserve">Global Diagnostic Services, Inc. is required by law to make deductions from the paycheck of an associate when properly served with notice of a wage assignment, wage deduction, or government levy. </w:t>
      </w:r>
      <w:r>
        <w:rPr>
          <w:rFonts w:ascii="Times New Roman" w:eastAsia="Times New Roman" w:hAnsi="Times New Roman" w:cs="Times New Roman"/>
        </w:rPr>
        <w:t xml:space="preserve"> </w:t>
      </w:r>
    </w:p>
    <w:p w14:paraId="152E0E3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E4298D" w14:textId="77777777" w:rsidR="00F15B59" w:rsidRDefault="001E630C">
      <w:pPr>
        <w:spacing w:after="0"/>
        <w:ind w:left="24"/>
      </w:pPr>
      <w:r>
        <w:rPr>
          <w:rFonts w:ascii="Times New Roman" w:eastAsia="Times New Roman" w:hAnsi="Times New Roman" w:cs="Times New Roman"/>
          <w:sz w:val="24"/>
        </w:rPr>
        <w:t xml:space="preserve">  </w:t>
      </w:r>
    </w:p>
    <w:p w14:paraId="261ACA56" w14:textId="77777777" w:rsidR="00F15B59" w:rsidRDefault="001E630C">
      <w:pPr>
        <w:spacing w:after="5" w:line="249" w:lineRule="auto"/>
        <w:ind w:left="19" w:right="14" w:hanging="10"/>
      </w:pPr>
      <w:r>
        <w:rPr>
          <w:rFonts w:ascii="Times New Roman" w:eastAsia="Times New Roman" w:hAnsi="Times New Roman" w:cs="Times New Roman"/>
          <w:sz w:val="24"/>
        </w:rPr>
        <w:t xml:space="preserve">GARNISHMENTS </w:t>
      </w:r>
      <w:r>
        <w:rPr>
          <w:rFonts w:ascii="Times New Roman" w:eastAsia="Times New Roman" w:hAnsi="Times New Roman" w:cs="Times New Roman"/>
        </w:rPr>
        <w:t xml:space="preserve"> </w:t>
      </w:r>
    </w:p>
    <w:p w14:paraId="6CD0FCFD"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8865525" w14:textId="77777777" w:rsidR="00F15B59" w:rsidRDefault="001E630C">
      <w:pPr>
        <w:spacing w:after="5" w:line="249" w:lineRule="auto"/>
        <w:ind w:left="19" w:right="745" w:hanging="10"/>
      </w:pPr>
      <w:r>
        <w:rPr>
          <w:rFonts w:ascii="Times New Roman" w:eastAsia="Times New Roman" w:hAnsi="Times New Roman" w:cs="Times New Roman"/>
          <w:sz w:val="24"/>
        </w:rPr>
        <w:t xml:space="preserve">A garnishment is a court order to withhold and pay to the court a specified amount of an associate’s earning.  It is legal permission for a creditor to collect a part of an associate’s pay from the company. </w:t>
      </w:r>
      <w:r>
        <w:rPr>
          <w:rFonts w:ascii="Times New Roman" w:eastAsia="Times New Roman" w:hAnsi="Times New Roman" w:cs="Times New Roman"/>
        </w:rPr>
        <w:t xml:space="preserve"> </w:t>
      </w:r>
    </w:p>
    <w:p w14:paraId="447D412F"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3A92A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617C2D8" w14:textId="77777777" w:rsidR="00F15B59" w:rsidRDefault="001E630C">
      <w:pPr>
        <w:spacing w:after="5" w:line="249" w:lineRule="auto"/>
        <w:ind w:left="19" w:right="14" w:hanging="10"/>
      </w:pPr>
      <w:r>
        <w:rPr>
          <w:rFonts w:ascii="Times New Roman" w:eastAsia="Times New Roman" w:hAnsi="Times New Roman" w:cs="Times New Roman"/>
          <w:sz w:val="24"/>
        </w:rPr>
        <w:t xml:space="preserve">TAX LEVIES </w:t>
      </w:r>
      <w:r>
        <w:rPr>
          <w:rFonts w:ascii="Times New Roman" w:eastAsia="Times New Roman" w:hAnsi="Times New Roman" w:cs="Times New Roman"/>
        </w:rPr>
        <w:t xml:space="preserve"> </w:t>
      </w:r>
    </w:p>
    <w:p w14:paraId="789A8D3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C287263" w14:textId="77777777" w:rsidR="00F15B59" w:rsidRDefault="001E630C">
      <w:pPr>
        <w:spacing w:after="5" w:line="249" w:lineRule="auto"/>
        <w:ind w:left="19" w:right="1017" w:hanging="10"/>
      </w:pPr>
      <w:r>
        <w:rPr>
          <w:rFonts w:ascii="Times New Roman" w:eastAsia="Times New Roman" w:hAnsi="Times New Roman" w:cs="Times New Roman"/>
          <w:sz w:val="24"/>
        </w:rPr>
        <w:t xml:space="preserve">The Federal Government may levy upon all income owing to an associate as of the date of service of the levy. There are few exceptions to the rules, e.g., part of the income that is subject to a judicial order for the support of the associate’s minor children. The Tax Levy </w:t>
      </w:r>
      <w:r>
        <w:rPr>
          <w:rFonts w:ascii="Times New Roman" w:eastAsia="Times New Roman" w:hAnsi="Times New Roman" w:cs="Times New Roman"/>
          <w:sz w:val="24"/>
        </w:rPr>
        <w:lastRenderedPageBreak/>
        <w:t xml:space="preserve">will apply to the entire amount of the associate’s remaining wages up to the amount of the unpaid balance of the taxes due plus any statutory addition-less personal exemptions for the taxpayer and his or her dependents. </w:t>
      </w:r>
      <w:r>
        <w:rPr>
          <w:rFonts w:ascii="Times New Roman" w:eastAsia="Times New Roman" w:hAnsi="Times New Roman" w:cs="Times New Roman"/>
        </w:rPr>
        <w:t xml:space="preserve"> </w:t>
      </w:r>
    </w:p>
    <w:p w14:paraId="16B9201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113AA5" w14:textId="77777777" w:rsidR="00F15B59" w:rsidRDefault="001E630C">
      <w:pPr>
        <w:spacing w:after="5" w:line="249" w:lineRule="auto"/>
        <w:ind w:left="19" w:right="14" w:hanging="10"/>
      </w:pPr>
      <w:r>
        <w:rPr>
          <w:rFonts w:ascii="Times New Roman" w:eastAsia="Times New Roman" w:hAnsi="Times New Roman" w:cs="Times New Roman"/>
          <w:sz w:val="24"/>
        </w:rPr>
        <w:t xml:space="preserve">SUPPORT ORDERS </w:t>
      </w:r>
      <w:r>
        <w:rPr>
          <w:rFonts w:ascii="Times New Roman" w:eastAsia="Times New Roman" w:hAnsi="Times New Roman" w:cs="Times New Roman"/>
        </w:rPr>
        <w:t xml:space="preserve"> </w:t>
      </w:r>
    </w:p>
    <w:p w14:paraId="4B03A46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5C7FDA7" w14:textId="77777777" w:rsidR="00F15B59" w:rsidRDefault="001E630C">
      <w:pPr>
        <w:spacing w:after="5" w:line="249" w:lineRule="auto"/>
        <w:ind w:left="19" w:right="645" w:hanging="10"/>
      </w:pPr>
      <w:r>
        <w:rPr>
          <w:rFonts w:ascii="Times New Roman" w:eastAsia="Times New Roman" w:hAnsi="Times New Roman" w:cs="Times New Roman"/>
          <w:sz w:val="24"/>
        </w:rPr>
        <w:t xml:space="preserve">Support Orders in most states take precedence over all types of income attachments including Tax Levies, and may run concurrently with other types of attachments. Support Orders are continuous deductions and are deducted immediately. </w:t>
      </w:r>
      <w:r>
        <w:rPr>
          <w:rFonts w:ascii="Times New Roman" w:eastAsia="Times New Roman" w:hAnsi="Times New Roman" w:cs="Times New Roman"/>
        </w:rPr>
        <w:t xml:space="preserve"> </w:t>
      </w:r>
    </w:p>
    <w:p w14:paraId="445AECE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F3E14DB" w14:textId="77777777" w:rsidR="008B6928" w:rsidRDefault="001E630C" w:rsidP="00346F90">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BB2FA56" w14:textId="77777777" w:rsidR="00F15B59" w:rsidRDefault="001E630C">
      <w:pPr>
        <w:pStyle w:val="Heading2"/>
        <w:ind w:left="19"/>
      </w:pPr>
      <w:r>
        <w:t xml:space="preserve">BANKRUPTCY  </w:t>
      </w:r>
    </w:p>
    <w:p w14:paraId="5C3A9AE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5615DE" w14:textId="77777777" w:rsidR="00F15B59" w:rsidRDefault="001E630C">
      <w:pPr>
        <w:spacing w:after="5" w:line="249" w:lineRule="auto"/>
        <w:ind w:left="19" w:right="603" w:hanging="10"/>
      </w:pPr>
      <w:r>
        <w:rPr>
          <w:rFonts w:ascii="Times New Roman" w:eastAsia="Times New Roman" w:hAnsi="Times New Roman" w:cs="Times New Roman"/>
          <w:sz w:val="24"/>
        </w:rPr>
        <w:t xml:space="preserve">When an associate has filed for bankruptcy, the company will receive court documents affecting the associate’s wages. The documents may direct the employer to make deductions for income attachments from the associate’s wages. </w:t>
      </w:r>
      <w:r>
        <w:rPr>
          <w:rFonts w:ascii="Times New Roman" w:eastAsia="Times New Roman" w:hAnsi="Times New Roman" w:cs="Times New Roman"/>
        </w:rPr>
        <w:t xml:space="preserve"> </w:t>
      </w:r>
    </w:p>
    <w:p w14:paraId="3491C01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682EF0C" w14:textId="77777777" w:rsidR="00F15B59" w:rsidRDefault="001E630C">
      <w:pPr>
        <w:spacing w:after="5" w:line="249" w:lineRule="auto"/>
        <w:ind w:left="19" w:right="304" w:hanging="10"/>
      </w:pPr>
      <w:r>
        <w:rPr>
          <w:rFonts w:ascii="Times New Roman" w:eastAsia="Times New Roman" w:hAnsi="Times New Roman" w:cs="Times New Roman"/>
          <w:sz w:val="24"/>
        </w:rPr>
        <w:t xml:space="preserve">Contact your Human Resources representative if you have any questions regarding this policy. </w:t>
      </w:r>
      <w:r>
        <w:rPr>
          <w:rFonts w:ascii="Times New Roman" w:eastAsia="Times New Roman" w:hAnsi="Times New Roman" w:cs="Times New Roman"/>
        </w:rPr>
        <w:t xml:space="preserve"> </w:t>
      </w:r>
    </w:p>
    <w:p w14:paraId="78197E2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50922AB"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A83A9B3" w14:textId="22D5F25D" w:rsidR="00F15B59" w:rsidRDefault="001E630C">
      <w:pPr>
        <w:pStyle w:val="Heading2"/>
        <w:ind w:left="19"/>
      </w:pPr>
      <w:r>
        <w:lastRenderedPageBreak/>
        <w:t xml:space="preserve">WORKER'S COMPENSATION  </w:t>
      </w:r>
    </w:p>
    <w:p w14:paraId="38121EF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A3B4CB1" w14:textId="1AC83DFC"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provides Worker's Compensation coverage for accidents and illnesses that arise in the course of employment.  All injuries must be reported immediately </w:t>
      </w:r>
      <w:r w:rsidR="00CC30DC">
        <w:rPr>
          <w:rFonts w:ascii="Times New Roman" w:eastAsia="Times New Roman" w:hAnsi="Times New Roman" w:cs="Times New Roman"/>
          <w:sz w:val="24"/>
        </w:rPr>
        <w:t xml:space="preserve">or no later than the end of the business day to </w:t>
      </w:r>
      <w:r>
        <w:rPr>
          <w:rFonts w:ascii="Times New Roman" w:eastAsia="Times New Roman" w:hAnsi="Times New Roman" w:cs="Times New Roman"/>
          <w:sz w:val="24"/>
        </w:rPr>
        <w:t>Human Resources</w:t>
      </w:r>
      <w:r w:rsidR="00CC30DC">
        <w:rPr>
          <w:rFonts w:ascii="Times New Roman" w:eastAsia="Times New Roman" w:hAnsi="Times New Roman" w:cs="Times New Roman"/>
          <w:sz w:val="24"/>
        </w:rPr>
        <w:t xml:space="preserve"> or your Manager. </w:t>
      </w:r>
      <w:r w:rsidR="003F0C7F">
        <w:rPr>
          <w:rFonts w:ascii="Times New Roman" w:eastAsia="Times New Roman" w:hAnsi="Times New Roman" w:cs="Times New Roman"/>
          <w:sz w:val="24"/>
        </w:rPr>
        <w:t xml:space="preserve"> Late reporting </w:t>
      </w:r>
      <w:r w:rsidR="00CC30DC">
        <w:rPr>
          <w:rFonts w:ascii="Times New Roman" w:eastAsia="Times New Roman" w:hAnsi="Times New Roman" w:cs="Times New Roman"/>
          <w:sz w:val="24"/>
        </w:rPr>
        <w:t xml:space="preserve">may result in </w:t>
      </w:r>
      <w:r w:rsidR="00DB0C6A">
        <w:rPr>
          <w:rFonts w:ascii="Times New Roman" w:eastAsia="Times New Roman" w:hAnsi="Times New Roman" w:cs="Times New Roman"/>
          <w:sz w:val="24"/>
        </w:rPr>
        <w:t xml:space="preserve">severe consequences up to and including </w:t>
      </w:r>
      <w:r w:rsidR="00CC30DC">
        <w:rPr>
          <w:rFonts w:ascii="Times New Roman" w:eastAsia="Times New Roman" w:hAnsi="Times New Roman" w:cs="Times New Roman"/>
          <w:sz w:val="24"/>
        </w:rPr>
        <w:t>dismissal</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sidR="003F0C7F">
        <w:rPr>
          <w:rFonts w:ascii="Times New Roman" w:eastAsia="Times New Roman" w:hAnsi="Times New Roman" w:cs="Times New Roman"/>
        </w:rPr>
        <w:t>Late claim reporting can cause delays in the investigation and payment of benefits that may result in unnecessary legal action or assessment of fines and / or penalties.  In the event we are called upon to pay a penalty or attorney fees as a result of your late reporting, we may look to you for reimbursement of the amounts paid.</w:t>
      </w:r>
    </w:p>
    <w:p w14:paraId="3FF9DD0B" w14:textId="77777777" w:rsidR="00F15B59" w:rsidRDefault="001E630C">
      <w:pPr>
        <w:spacing w:after="0"/>
        <w:ind w:left="10"/>
      </w:pPr>
      <w:r>
        <w:rPr>
          <w:rFonts w:ascii="Times New Roman" w:eastAsia="Times New Roman" w:hAnsi="Times New Roman" w:cs="Times New Roman"/>
          <w:b/>
          <w:sz w:val="24"/>
        </w:rPr>
        <w:t xml:space="preserve"> </w:t>
      </w:r>
    </w:p>
    <w:p w14:paraId="6FA1D86B" w14:textId="77777777" w:rsidR="00F15B59" w:rsidRDefault="001E630C">
      <w:pPr>
        <w:pStyle w:val="Heading2"/>
        <w:ind w:left="19"/>
      </w:pPr>
      <w:r>
        <w:t xml:space="preserve">UNEMPLOYMENT COMPENSATION  </w:t>
      </w:r>
    </w:p>
    <w:p w14:paraId="2EF8708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C01444F"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Law </w:t>
      </w:r>
      <w:r>
        <w:rPr>
          <w:rFonts w:ascii="Times New Roman" w:eastAsia="Times New Roman" w:hAnsi="Times New Roman" w:cs="Times New Roman"/>
        </w:rPr>
        <w:t xml:space="preserve"> </w:t>
      </w:r>
    </w:p>
    <w:p w14:paraId="27A641B3"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0332FF1"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various states have laws providing for payment of a weekly benefit to associates whose services are terminated through no fault of their own and who are ready, willing and able to work. </w:t>
      </w:r>
      <w:r>
        <w:rPr>
          <w:rFonts w:ascii="Times New Roman" w:eastAsia="Times New Roman" w:hAnsi="Times New Roman" w:cs="Times New Roman"/>
        </w:rPr>
        <w:t xml:space="preserve"> </w:t>
      </w:r>
    </w:p>
    <w:p w14:paraId="36C3081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3195402" w14:textId="77777777" w:rsidR="00F15B59" w:rsidRDefault="001E630C">
      <w:pPr>
        <w:spacing w:after="5" w:line="249" w:lineRule="auto"/>
        <w:ind w:left="19" w:right="14" w:hanging="10"/>
      </w:pPr>
      <w:r>
        <w:rPr>
          <w:rFonts w:ascii="Times New Roman" w:eastAsia="Times New Roman" w:hAnsi="Times New Roman" w:cs="Times New Roman"/>
          <w:sz w:val="24"/>
        </w:rPr>
        <w:t xml:space="preserve">Company initiated separations resulting from a work force reduction constitute eligibility for unemployment insurance payments.  Voluntary separations do not entitle the associate to benefits. </w:t>
      </w:r>
      <w:r>
        <w:rPr>
          <w:rFonts w:ascii="Times New Roman" w:eastAsia="Times New Roman" w:hAnsi="Times New Roman" w:cs="Times New Roman"/>
        </w:rPr>
        <w:t xml:space="preserve"> </w:t>
      </w:r>
    </w:p>
    <w:p w14:paraId="2DB8B6C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48D96B" w14:textId="77777777" w:rsidR="00F15B59" w:rsidRDefault="001E630C">
      <w:pPr>
        <w:spacing w:after="5" w:line="249" w:lineRule="auto"/>
        <w:ind w:left="19" w:right="14" w:hanging="10"/>
      </w:pPr>
      <w:r>
        <w:rPr>
          <w:rFonts w:ascii="Times New Roman" w:eastAsia="Times New Roman" w:hAnsi="Times New Roman" w:cs="Times New Roman"/>
          <w:sz w:val="24"/>
        </w:rPr>
        <w:t xml:space="preserve">Claims </w:t>
      </w:r>
      <w:r>
        <w:rPr>
          <w:rFonts w:ascii="Times New Roman" w:eastAsia="Times New Roman" w:hAnsi="Times New Roman" w:cs="Times New Roman"/>
        </w:rPr>
        <w:t xml:space="preserve"> </w:t>
      </w:r>
    </w:p>
    <w:p w14:paraId="5FC9B1A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B0BD43" w14:textId="77777777" w:rsidR="00F15B59" w:rsidRDefault="001E630C">
      <w:pPr>
        <w:spacing w:after="5" w:line="249" w:lineRule="auto"/>
        <w:ind w:left="19" w:right="14" w:hanging="10"/>
      </w:pPr>
      <w:r>
        <w:rPr>
          <w:rFonts w:ascii="Times New Roman" w:eastAsia="Times New Roman" w:hAnsi="Times New Roman" w:cs="Times New Roman"/>
          <w:sz w:val="24"/>
        </w:rPr>
        <w:lastRenderedPageBreak/>
        <w:t xml:space="preserve">State Unemployment Insurance Agencies coordinate the approval and payment of unemployment benefits. </w:t>
      </w:r>
      <w:r>
        <w:rPr>
          <w:rFonts w:ascii="Times New Roman" w:eastAsia="Times New Roman" w:hAnsi="Times New Roman" w:cs="Times New Roman"/>
        </w:rPr>
        <w:t xml:space="preserve"> </w:t>
      </w:r>
    </w:p>
    <w:p w14:paraId="3259A7A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480A1BB"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Company receives notification from the State of all claims for unemployment benefits made by separated associates.  Eligibility for unemployment benefits is based on the reason for separation, which is furnished by the Human Resources representative. </w:t>
      </w:r>
      <w:r>
        <w:rPr>
          <w:rFonts w:ascii="Times New Roman" w:eastAsia="Times New Roman" w:hAnsi="Times New Roman" w:cs="Times New Roman"/>
        </w:rPr>
        <w:t xml:space="preserve"> </w:t>
      </w:r>
    </w:p>
    <w:p w14:paraId="45C95F65" w14:textId="77777777" w:rsidR="00F15B59" w:rsidRDefault="001E630C">
      <w:pPr>
        <w:spacing w:after="0"/>
        <w:ind w:left="24"/>
      </w:pPr>
      <w:r>
        <w:rPr>
          <w:rFonts w:ascii="Times New Roman" w:eastAsia="Times New Roman" w:hAnsi="Times New Roman" w:cs="Times New Roman"/>
          <w:b/>
          <w:sz w:val="24"/>
        </w:rPr>
        <w:t xml:space="preserve"> </w:t>
      </w:r>
    </w:p>
    <w:p w14:paraId="7358546A" w14:textId="77777777" w:rsidR="007D4863" w:rsidRPr="0070736C" w:rsidRDefault="007D4863" w:rsidP="007D4863">
      <w:pPr>
        <w:keepNext/>
        <w:spacing w:before="160" w:after="80" w:line="252" w:lineRule="auto"/>
        <w:rPr>
          <w:rFonts w:ascii="Times New Roman" w:hAnsi="Times New Roman" w:cs="Times New Roman"/>
          <w:b/>
          <w:bCs/>
          <w:color w:val="auto"/>
          <w:sz w:val="24"/>
          <w:szCs w:val="24"/>
        </w:rPr>
      </w:pPr>
      <w:r w:rsidRPr="0070736C">
        <w:rPr>
          <w:rFonts w:ascii="Times New Roman" w:hAnsi="Times New Roman" w:cs="Times New Roman"/>
          <w:b/>
          <w:bCs/>
          <w:color w:val="auto"/>
          <w:sz w:val="24"/>
          <w:szCs w:val="24"/>
        </w:rPr>
        <w:t>JURY DUTY AND COURT APPEARANCES POLICY</w:t>
      </w:r>
    </w:p>
    <w:p w14:paraId="1EAB5E9F"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t>It is the policy of the Company to provide time off for jury duty or court appearances regarding Company business required as a result of a valid subpoena or court order.  Associates serving in this capacity will continue to receive full salary during this period of absence.  All other absences regarding subpoenas, traffic tickets, etc. require PTO be used or time off without pay.    </w:t>
      </w:r>
    </w:p>
    <w:p w14:paraId="2F59B3D5" w14:textId="77777777" w:rsidR="007D4863" w:rsidRPr="002265D1" w:rsidRDefault="007D4863" w:rsidP="007D4863">
      <w:pPr>
        <w:ind w:left="24"/>
        <w:rPr>
          <w:rFonts w:ascii="Times New Roman" w:hAnsi="Times New Roman" w:cs="Times New Roman"/>
          <w:color w:val="auto"/>
          <w:sz w:val="24"/>
          <w:szCs w:val="24"/>
        </w:rPr>
      </w:pPr>
      <w:r w:rsidRPr="002265D1">
        <w:rPr>
          <w:rFonts w:ascii="Times New Roman" w:hAnsi="Times New Roman" w:cs="Times New Roman"/>
          <w:color w:val="auto"/>
          <w:sz w:val="24"/>
          <w:szCs w:val="24"/>
        </w:rPr>
        <w:t>  </w:t>
      </w:r>
    </w:p>
    <w:p w14:paraId="1F54C374"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t>Procedure  </w:t>
      </w:r>
    </w:p>
    <w:p w14:paraId="11DB0126" w14:textId="77777777" w:rsidR="007D4863" w:rsidRPr="002265D1" w:rsidRDefault="007D4863" w:rsidP="007D4863">
      <w:pPr>
        <w:ind w:left="24"/>
        <w:rPr>
          <w:rFonts w:ascii="Times New Roman" w:hAnsi="Times New Roman" w:cs="Times New Roman"/>
          <w:color w:val="auto"/>
          <w:sz w:val="24"/>
          <w:szCs w:val="24"/>
        </w:rPr>
      </w:pPr>
      <w:r w:rsidRPr="002265D1">
        <w:rPr>
          <w:rFonts w:ascii="Times New Roman" w:hAnsi="Times New Roman" w:cs="Times New Roman"/>
          <w:color w:val="auto"/>
          <w:sz w:val="24"/>
          <w:szCs w:val="24"/>
        </w:rPr>
        <w:t>  </w:t>
      </w:r>
    </w:p>
    <w:p w14:paraId="19C7D7A3"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t>In order to qualify, you must present your court summons to your supervisor and give notice of the dates of court service.   </w:t>
      </w:r>
    </w:p>
    <w:p w14:paraId="22A850F9" w14:textId="77777777" w:rsidR="007D4863" w:rsidRPr="002265D1" w:rsidRDefault="007D4863" w:rsidP="007D4863">
      <w:pPr>
        <w:ind w:left="24"/>
        <w:rPr>
          <w:rFonts w:ascii="Times New Roman" w:hAnsi="Times New Roman" w:cs="Times New Roman"/>
          <w:color w:val="auto"/>
          <w:sz w:val="24"/>
          <w:szCs w:val="24"/>
        </w:rPr>
      </w:pPr>
      <w:r w:rsidRPr="002265D1">
        <w:rPr>
          <w:rFonts w:ascii="Times New Roman" w:hAnsi="Times New Roman" w:cs="Times New Roman"/>
          <w:color w:val="auto"/>
          <w:sz w:val="24"/>
          <w:szCs w:val="24"/>
        </w:rPr>
        <w:t>  </w:t>
      </w:r>
    </w:p>
    <w:p w14:paraId="2E37223F"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lastRenderedPageBreak/>
        <w:t>You are expected to report to work when it does not conflict with court obligations. You may retain pay received for court service.  </w:t>
      </w:r>
    </w:p>
    <w:p w14:paraId="142990CC" w14:textId="77777777" w:rsidR="007D4863" w:rsidRPr="002265D1" w:rsidRDefault="007D4863" w:rsidP="007D4863">
      <w:pPr>
        <w:rPr>
          <w:rFonts w:ascii="Times New Roman" w:hAnsi="Times New Roman" w:cs="Times New Roman"/>
          <w:color w:val="auto"/>
          <w:sz w:val="24"/>
          <w:szCs w:val="24"/>
        </w:rPr>
      </w:pPr>
    </w:p>
    <w:p w14:paraId="7384CE6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8EF5129" w14:textId="77777777" w:rsidR="00F15B59" w:rsidRDefault="001E630C">
      <w:pPr>
        <w:pStyle w:val="Heading2"/>
        <w:spacing w:after="70"/>
        <w:ind w:left="19"/>
      </w:pPr>
      <w:r>
        <w:t xml:space="preserve">EMPLOYEE VOTING LEAVE  </w:t>
      </w:r>
    </w:p>
    <w:p w14:paraId="20096298" w14:textId="77777777" w:rsidR="00F15B59" w:rsidRDefault="001E630C">
      <w:pPr>
        <w:spacing w:after="5" w:line="249" w:lineRule="auto"/>
        <w:ind w:left="19" w:right="14" w:hanging="10"/>
      </w:pPr>
      <w:r>
        <w:rPr>
          <w:rFonts w:ascii="Times New Roman" w:eastAsia="Times New Roman" w:hAnsi="Times New Roman" w:cs="Times New Roman"/>
          <w:sz w:val="24"/>
        </w:rPr>
        <w:t xml:space="preserve">When an employee gives reasonable notice, Global will permit the employee to take time off.  Municipal, county, state, or federal political party primaries and elections are covered by the time off to vote as well. </w:t>
      </w:r>
      <w:r>
        <w:rPr>
          <w:rFonts w:ascii="Times New Roman" w:eastAsia="Times New Roman" w:hAnsi="Times New Roman" w:cs="Times New Roman"/>
        </w:rPr>
        <w:t xml:space="preserve"> </w:t>
      </w:r>
    </w:p>
    <w:p w14:paraId="23182CC0" w14:textId="77777777" w:rsidR="00F15B59" w:rsidRDefault="001E630C">
      <w:pPr>
        <w:spacing w:after="175"/>
        <w:ind w:left="10"/>
      </w:pPr>
      <w:r>
        <w:rPr>
          <w:rFonts w:ascii="Times New Roman" w:eastAsia="Times New Roman" w:hAnsi="Times New Roman" w:cs="Times New Roman"/>
          <w:sz w:val="24"/>
        </w:rPr>
        <w:t xml:space="preserve"> </w:t>
      </w:r>
    </w:p>
    <w:p w14:paraId="717978D2" w14:textId="77777777" w:rsidR="00F15B59" w:rsidRDefault="001E630C">
      <w:pPr>
        <w:spacing w:after="183" w:line="249" w:lineRule="auto"/>
        <w:ind w:left="19" w:right="14" w:hanging="10"/>
      </w:pPr>
      <w:r>
        <w:rPr>
          <w:rFonts w:ascii="Times New Roman" w:eastAsia="Times New Roman" w:hAnsi="Times New Roman" w:cs="Times New Roman"/>
          <w:sz w:val="24"/>
        </w:rPr>
        <w:t xml:space="preserve">Amount of time off allowed </w:t>
      </w:r>
      <w:r>
        <w:rPr>
          <w:rFonts w:ascii="Times New Roman" w:eastAsia="Times New Roman" w:hAnsi="Times New Roman" w:cs="Times New Roman"/>
        </w:rPr>
        <w:t xml:space="preserve"> </w:t>
      </w:r>
    </w:p>
    <w:p w14:paraId="5C1CFD88" w14:textId="77777777" w:rsidR="00F15B59" w:rsidRDefault="001E630C">
      <w:pPr>
        <w:spacing w:after="190" w:line="249" w:lineRule="auto"/>
        <w:ind w:left="19" w:right="14" w:hanging="10"/>
      </w:pPr>
      <w:r>
        <w:rPr>
          <w:rFonts w:ascii="Times New Roman" w:eastAsia="Times New Roman" w:hAnsi="Times New Roman" w:cs="Times New Roman"/>
          <w:sz w:val="24"/>
        </w:rPr>
        <w:t xml:space="preserve">An employee may take up to two hours off to vote. The employer may specify the hours the employee may be absent to vote. </w:t>
      </w:r>
      <w:r>
        <w:rPr>
          <w:rFonts w:ascii="Times New Roman" w:eastAsia="Times New Roman" w:hAnsi="Times New Roman" w:cs="Times New Roman"/>
        </w:rPr>
        <w:t xml:space="preserve"> </w:t>
      </w:r>
    </w:p>
    <w:p w14:paraId="5F374450" w14:textId="77777777" w:rsidR="00F15B59" w:rsidRDefault="001E630C">
      <w:pPr>
        <w:spacing w:after="181" w:line="249" w:lineRule="auto"/>
        <w:ind w:left="19" w:right="14" w:hanging="10"/>
      </w:pPr>
      <w:r>
        <w:rPr>
          <w:rFonts w:ascii="Times New Roman" w:eastAsia="Times New Roman" w:hAnsi="Times New Roman" w:cs="Times New Roman"/>
          <w:sz w:val="24"/>
        </w:rPr>
        <w:t xml:space="preserve">When time off not allowed </w:t>
      </w:r>
      <w:r>
        <w:rPr>
          <w:rFonts w:ascii="Times New Roman" w:eastAsia="Times New Roman" w:hAnsi="Times New Roman" w:cs="Times New Roman"/>
        </w:rPr>
        <w:t xml:space="preserve"> </w:t>
      </w:r>
    </w:p>
    <w:p w14:paraId="66449F34" w14:textId="77777777" w:rsidR="00F15B59" w:rsidRDefault="001E630C">
      <w:pPr>
        <w:spacing w:after="45" w:line="249" w:lineRule="auto"/>
        <w:ind w:left="19" w:right="14" w:hanging="10"/>
      </w:pPr>
      <w:r>
        <w:rPr>
          <w:rFonts w:ascii="Times New Roman" w:eastAsia="Times New Roman" w:hAnsi="Times New Roman" w:cs="Times New Roman"/>
          <w:sz w:val="24"/>
        </w:rPr>
        <w:t xml:space="preserve">Employees are not entitled to time off if the employee's workday begins at least two hours after the polls open or ends at least two hours before they close. </w:t>
      </w:r>
      <w:r>
        <w:rPr>
          <w:rFonts w:ascii="Times New Roman" w:eastAsia="Times New Roman" w:hAnsi="Times New Roman" w:cs="Times New Roman"/>
        </w:rPr>
        <w:t xml:space="preserve"> </w:t>
      </w:r>
    </w:p>
    <w:p w14:paraId="725CFD2F" w14:textId="77777777" w:rsidR="004745C4" w:rsidRDefault="004745C4" w:rsidP="004745C4">
      <w:pPr>
        <w:spacing w:after="23"/>
        <w:rPr>
          <w:rFonts w:ascii="Times New Roman" w:eastAsia="Times New Roman" w:hAnsi="Times New Roman" w:cs="Times New Roman"/>
          <w:sz w:val="20"/>
        </w:rPr>
      </w:pPr>
      <w:bookmarkStart w:id="4" w:name="_Hlk138849147"/>
    </w:p>
    <w:p w14:paraId="20EC8C9C" w14:textId="77777777" w:rsidR="004745C4" w:rsidRDefault="004745C4" w:rsidP="004745C4">
      <w:pPr>
        <w:spacing w:after="23"/>
        <w:rPr>
          <w:rFonts w:ascii="Times New Roman" w:eastAsia="Times New Roman" w:hAnsi="Times New Roman" w:cs="Times New Roman"/>
          <w:sz w:val="20"/>
        </w:rPr>
      </w:pPr>
    </w:p>
    <w:p w14:paraId="1398936B" w14:textId="7469FBC4" w:rsidR="004745C4" w:rsidRPr="00EE1AE2" w:rsidRDefault="004745C4" w:rsidP="004745C4">
      <w:pPr>
        <w:spacing w:after="23"/>
        <w:rPr>
          <w:rFonts w:ascii="Arial" w:eastAsia="Times New Roman" w:hAnsi="Arial" w:cs="Arial"/>
          <w:color w:val="303030"/>
          <w:sz w:val="24"/>
          <w:szCs w:val="24"/>
        </w:rPr>
      </w:pPr>
      <w:r>
        <w:rPr>
          <w:rFonts w:ascii="Arial" w:eastAsia="Times New Roman" w:hAnsi="Arial" w:cs="Arial"/>
          <w:color w:val="303030"/>
          <w:sz w:val="24"/>
          <w:szCs w:val="24"/>
        </w:rPr>
        <w:t>V</w:t>
      </w:r>
      <w:r w:rsidRPr="00EE1AE2">
        <w:rPr>
          <w:rFonts w:ascii="Arial" w:eastAsia="Times New Roman" w:hAnsi="Arial" w:cs="Arial"/>
          <w:color w:val="303030"/>
          <w:sz w:val="24"/>
          <w:szCs w:val="24"/>
        </w:rPr>
        <w:t>OTING POLICY - GEORGIA</w:t>
      </w:r>
    </w:p>
    <w:p w14:paraId="5F5C25E5" w14:textId="77777777" w:rsidR="004745C4" w:rsidRPr="00EE1AE2" w:rsidRDefault="004745C4" w:rsidP="004745C4">
      <w:pPr>
        <w:spacing w:before="100" w:beforeAutospacing="1" w:after="100" w:afterAutospacing="1" w:line="240" w:lineRule="auto"/>
        <w:textAlignment w:val="center"/>
        <w:rPr>
          <w:rFonts w:ascii="Arial" w:eastAsia="Times New Roman" w:hAnsi="Arial" w:cs="Arial"/>
          <w:color w:val="303030"/>
          <w:sz w:val="24"/>
          <w:szCs w:val="24"/>
        </w:rPr>
      </w:pPr>
      <w:r w:rsidRPr="00EE1AE2">
        <w:rPr>
          <w:rFonts w:ascii="Arial" w:eastAsia="Times New Roman" w:hAnsi="Arial" w:cs="Arial"/>
          <w:color w:val="303030"/>
          <w:sz w:val="24"/>
          <w:szCs w:val="24"/>
        </w:rPr>
        <w:lastRenderedPageBreak/>
        <w:t xml:space="preserve">Starting July 1, 2023, Georgia’s voting leave law—which applies to employers of all sizes—will be expanded to allow employees to take time off to vote on the day of an election </w:t>
      </w:r>
      <w:r w:rsidRPr="00EE1AE2">
        <w:rPr>
          <w:rFonts w:ascii="Arial" w:eastAsia="Times New Roman" w:hAnsi="Arial" w:cs="Arial"/>
          <w:i/>
          <w:iCs/>
          <w:color w:val="303030"/>
          <w:sz w:val="24"/>
          <w:szCs w:val="24"/>
        </w:rPr>
        <w:t>or</w:t>
      </w:r>
      <w:r w:rsidRPr="00EE1AE2">
        <w:rPr>
          <w:rFonts w:ascii="Arial" w:eastAsia="Times New Roman" w:hAnsi="Arial" w:cs="Arial"/>
          <w:color w:val="303030"/>
          <w:sz w:val="24"/>
          <w:szCs w:val="24"/>
        </w:rPr>
        <w:t> on any in-person early voting day. Employers will also need to provide voting leave regardless of an employee’s work schedule. (Previously, employers only had to provide leave if an employee didn’t have two hours to vote before or after work while the polls were open.)</w:t>
      </w:r>
    </w:p>
    <w:p w14:paraId="6D269A9B" w14:textId="77777777" w:rsidR="004745C4" w:rsidRPr="00EE1AE2" w:rsidRDefault="004745C4" w:rsidP="004745C4">
      <w:pPr>
        <w:spacing w:before="100" w:beforeAutospacing="1" w:after="100" w:afterAutospacing="1" w:line="240" w:lineRule="auto"/>
        <w:textAlignment w:val="center"/>
        <w:rPr>
          <w:rFonts w:ascii="Arial" w:eastAsia="Times New Roman" w:hAnsi="Arial" w:cs="Arial"/>
          <w:color w:val="303030"/>
          <w:sz w:val="24"/>
          <w:szCs w:val="24"/>
        </w:rPr>
      </w:pPr>
      <w:r w:rsidRPr="00EE1AE2">
        <w:rPr>
          <w:rFonts w:ascii="Arial" w:eastAsia="Times New Roman" w:hAnsi="Arial" w:cs="Arial"/>
          <w:color w:val="303030"/>
          <w:sz w:val="24"/>
          <w:szCs w:val="24"/>
        </w:rPr>
        <w:t>Time off to vote is limited to two hours and is unpaid if you are a non-exempt employee. Voting leave is for any municipal, county, state, or federal election, including primaries.</w:t>
      </w:r>
      <w:bookmarkEnd w:id="4"/>
    </w:p>
    <w:p w14:paraId="12C69CF0" w14:textId="77777777" w:rsidR="004745C4" w:rsidRDefault="004745C4" w:rsidP="004745C4">
      <w:pPr>
        <w:spacing w:after="0"/>
        <w:rPr>
          <w:rFonts w:ascii="Times New Roman" w:eastAsia="Times New Roman" w:hAnsi="Times New Roman" w:cs="Times New Roman"/>
          <w:sz w:val="24"/>
        </w:rPr>
      </w:pPr>
    </w:p>
    <w:p w14:paraId="30365110" w14:textId="77777777" w:rsidR="00F15B59" w:rsidRDefault="001E630C">
      <w:pPr>
        <w:pStyle w:val="Heading2"/>
        <w:ind w:left="19"/>
      </w:pPr>
      <w:r>
        <w:t xml:space="preserve">PERFORMANCE EVALUATION  </w:t>
      </w:r>
    </w:p>
    <w:p w14:paraId="2ED0A349"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15150482" w14:textId="77777777" w:rsidR="00F15B59" w:rsidRDefault="001E630C">
      <w:pPr>
        <w:spacing w:after="5" w:line="249" w:lineRule="auto"/>
        <w:ind w:left="19" w:right="14" w:hanging="10"/>
      </w:pPr>
      <w:r>
        <w:rPr>
          <w:rFonts w:ascii="Times New Roman" w:eastAsia="Times New Roman" w:hAnsi="Times New Roman" w:cs="Times New Roman"/>
          <w:sz w:val="24"/>
        </w:rPr>
        <w:t xml:space="preserve">A performance evaluation and or feedback may be completed after three months and then annually or at your supervisor’s discretion.  These evaluations will be completed by your supervisor and will include results achieved in your job as well as your performance of specific job duties and responsibilities.  These performance evaluations are part of your permanent personnel file with Global Diagnostic Services, Inc.  You will be asked to sign your evaluation after your supervisor has reviewed it with you.  Your signature does not imply that you agree with the report, but that you have seen it.  You may add any comments you consider appropriate in the section on the form provided for this purpose.  Performance evaluations may be used in determining your eligibility for salary increases and or continued employment opportunities with Global Diagnostic Services, Inc. </w:t>
      </w:r>
      <w:r>
        <w:rPr>
          <w:rFonts w:ascii="Times New Roman" w:eastAsia="Times New Roman" w:hAnsi="Times New Roman" w:cs="Times New Roman"/>
        </w:rPr>
        <w:t xml:space="preserve"> </w:t>
      </w:r>
    </w:p>
    <w:p w14:paraId="625AB2A9" w14:textId="77777777" w:rsidR="00F15B59" w:rsidRDefault="001E630C">
      <w:pPr>
        <w:spacing w:after="0"/>
        <w:ind w:left="24"/>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rPr>
        <w:t xml:space="preserve"> </w:t>
      </w:r>
    </w:p>
    <w:p w14:paraId="4C84E984"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There are several elements, which contribute to effective appraisal of performance: </w:t>
      </w:r>
      <w:r>
        <w:rPr>
          <w:rFonts w:ascii="Times New Roman" w:eastAsia="Times New Roman" w:hAnsi="Times New Roman" w:cs="Times New Roman"/>
        </w:rPr>
        <w:t xml:space="preserve"> </w:t>
      </w:r>
    </w:p>
    <w:p w14:paraId="21FF4AE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9E9C44E" w14:textId="77777777" w:rsidR="00F15B59" w:rsidRDefault="001E630C">
      <w:pPr>
        <w:spacing w:after="5" w:line="249" w:lineRule="auto"/>
        <w:ind w:left="19" w:right="14" w:hanging="10"/>
      </w:pPr>
      <w:r>
        <w:rPr>
          <w:rFonts w:ascii="Times New Roman" w:eastAsia="Times New Roman" w:hAnsi="Times New Roman" w:cs="Times New Roman"/>
          <w:sz w:val="24"/>
        </w:rPr>
        <w:t xml:space="preserve">Setting goals and objectives in line with business priorities </w:t>
      </w:r>
      <w:r>
        <w:rPr>
          <w:rFonts w:ascii="Times New Roman" w:eastAsia="Times New Roman" w:hAnsi="Times New Roman" w:cs="Times New Roman"/>
        </w:rPr>
        <w:t xml:space="preserve"> </w:t>
      </w:r>
    </w:p>
    <w:p w14:paraId="781CC13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22E70B9" w14:textId="77777777" w:rsidR="00F15B59" w:rsidRDefault="001E630C">
      <w:pPr>
        <w:spacing w:after="5" w:line="249" w:lineRule="auto"/>
        <w:ind w:left="19" w:right="14" w:hanging="10"/>
      </w:pPr>
      <w:r>
        <w:rPr>
          <w:rFonts w:ascii="Times New Roman" w:eastAsia="Times New Roman" w:hAnsi="Times New Roman" w:cs="Times New Roman"/>
          <w:sz w:val="24"/>
        </w:rPr>
        <w:t xml:space="preserve">Establishing performance expectations </w:t>
      </w:r>
      <w:r>
        <w:rPr>
          <w:rFonts w:ascii="Times New Roman" w:eastAsia="Times New Roman" w:hAnsi="Times New Roman" w:cs="Times New Roman"/>
        </w:rPr>
        <w:t xml:space="preserve"> </w:t>
      </w:r>
    </w:p>
    <w:p w14:paraId="4AA70CC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5A2D2AB" w14:textId="77777777" w:rsidR="00F15B59" w:rsidRDefault="001E630C">
      <w:pPr>
        <w:spacing w:after="5" w:line="249" w:lineRule="auto"/>
        <w:ind w:left="19" w:right="14" w:hanging="10"/>
      </w:pPr>
      <w:r>
        <w:rPr>
          <w:rFonts w:ascii="Times New Roman" w:eastAsia="Times New Roman" w:hAnsi="Times New Roman" w:cs="Times New Roman"/>
          <w:sz w:val="24"/>
        </w:rPr>
        <w:t xml:space="preserve">Observing and documenting work results </w:t>
      </w:r>
      <w:r>
        <w:rPr>
          <w:rFonts w:ascii="Times New Roman" w:eastAsia="Times New Roman" w:hAnsi="Times New Roman" w:cs="Times New Roman"/>
        </w:rPr>
        <w:t xml:space="preserve"> </w:t>
      </w:r>
    </w:p>
    <w:p w14:paraId="5278AB7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A569053" w14:textId="77777777" w:rsidR="00F15B59" w:rsidRDefault="001E630C">
      <w:pPr>
        <w:spacing w:after="5" w:line="249" w:lineRule="auto"/>
        <w:ind w:left="19" w:right="14" w:hanging="10"/>
      </w:pPr>
      <w:r>
        <w:rPr>
          <w:rFonts w:ascii="Times New Roman" w:eastAsia="Times New Roman" w:hAnsi="Times New Roman" w:cs="Times New Roman"/>
          <w:sz w:val="24"/>
        </w:rPr>
        <w:t xml:space="preserve">Evaluating accomplishments </w:t>
      </w:r>
      <w:r>
        <w:rPr>
          <w:rFonts w:ascii="Times New Roman" w:eastAsia="Times New Roman" w:hAnsi="Times New Roman" w:cs="Times New Roman"/>
        </w:rPr>
        <w:t xml:space="preserve"> </w:t>
      </w:r>
    </w:p>
    <w:p w14:paraId="65EBC4C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0E8CD41" w14:textId="77777777" w:rsidR="00F15B59" w:rsidRDefault="001E630C">
      <w:pPr>
        <w:spacing w:after="5" w:line="249" w:lineRule="auto"/>
        <w:ind w:left="19" w:right="14" w:hanging="10"/>
      </w:pPr>
      <w:r>
        <w:rPr>
          <w:rFonts w:ascii="Times New Roman" w:eastAsia="Times New Roman" w:hAnsi="Times New Roman" w:cs="Times New Roman"/>
          <w:sz w:val="24"/>
        </w:rPr>
        <w:t xml:space="preserve">Discussing strengths and development needs </w:t>
      </w:r>
      <w:r>
        <w:rPr>
          <w:rFonts w:ascii="Times New Roman" w:eastAsia="Times New Roman" w:hAnsi="Times New Roman" w:cs="Times New Roman"/>
        </w:rPr>
        <w:t xml:space="preserve"> </w:t>
      </w:r>
    </w:p>
    <w:p w14:paraId="1E16EA9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033651F" w14:textId="77777777" w:rsidR="00F15B59" w:rsidRDefault="001E630C">
      <w:pPr>
        <w:spacing w:after="5" w:line="249" w:lineRule="auto"/>
        <w:ind w:left="19" w:right="14" w:hanging="10"/>
      </w:pPr>
      <w:r>
        <w:rPr>
          <w:rFonts w:ascii="Times New Roman" w:eastAsia="Times New Roman" w:hAnsi="Times New Roman" w:cs="Times New Roman"/>
          <w:sz w:val="24"/>
        </w:rPr>
        <w:t xml:space="preserve">Determining specific development activities </w:t>
      </w:r>
      <w:r>
        <w:rPr>
          <w:rFonts w:ascii="Times New Roman" w:eastAsia="Times New Roman" w:hAnsi="Times New Roman" w:cs="Times New Roman"/>
        </w:rPr>
        <w:t xml:space="preserve"> </w:t>
      </w:r>
    </w:p>
    <w:p w14:paraId="7EBB392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F8CF777"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0DFE9023" w14:textId="77777777" w:rsidR="00F15B59" w:rsidRDefault="001E630C">
      <w:pPr>
        <w:pStyle w:val="Heading2"/>
        <w:ind w:left="19"/>
      </w:pPr>
      <w:r>
        <w:t xml:space="preserve">PERSONNEL FILES  </w:t>
      </w:r>
    </w:p>
    <w:p w14:paraId="79EC449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8101F55"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maintains personnel files for associates who contain information required for business or legal purposes. </w:t>
      </w:r>
      <w:r>
        <w:rPr>
          <w:rFonts w:ascii="Times New Roman" w:eastAsia="Times New Roman" w:hAnsi="Times New Roman" w:cs="Times New Roman"/>
        </w:rPr>
        <w:t xml:space="preserve"> </w:t>
      </w:r>
    </w:p>
    <w:p w14:paraId="1D8EEF0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7394DE" w14:textId="77777777" w:rsidR="00F15B59" w:rsidRDefault="001E630C">
      <w:pPr>
        <w:spacing w:after="5" w:line="249" w:lineRule="auto"/>
        <w:ind w:left="19" w:right="14" w:hanging="10"/>
      </w:pPr>
      <w:r>
        <w:rPr>
          <w:rFonts w:ascii="Times New Roman" w:eastAsia="Times New Roman" w:hAnsi="Times New Roman" w:cs="Times New Roman"/>
          <w:sz w:val="24"/>
        </w:rPr>
        <w:lastRenderedPageBreak/>
        <w:t xml:space="preserve">Official Personnel Files </w:t>
      </w:r>
      <w:r>
        <w:rPr>
          <w:rFonts w:ascii="Times New Roman" w:eastAsia="Times New Roman" w:hAnsi="Times New Roman" w:cs="Times New Roman"/>
        </w:rPr>
        <w:t xml:space="preserve"> </w:t>
      </w:r>
    </w:p>
    <w:p w14:paraId="6022AF2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DA69FAC" w14:textId="77777777" w:rsidR="00F15B59" w:rsidRDefault="001E630C">
      <w:pPr>
        <w:spacing w:after="5" w:line="249" w:lineRule="auto"/>
        <w:ind w:left="19" w:right="14" w:hanging="10"/>
      </w:pPr>
      <w:r>
        <w:rPr>
          <w:rFonts w:ascii="Times New Roman" w:eastAsia="Times New Roman" w:hAnsi="Times New Roman" w:cs="Times New Roman"/>
          <w:sz w:val="24"/>
        </w:rPr>
        <w:t xml:space="preserve">Human Resources maintain the official personnel files for associates.   </w:t>
      </w:r>
      <w:r>
        <w:rPr>
          <w:rFonts w:ascii="Times New Roman" w:eastAsia="Times New Roman" w:hAnsi="Times New Roman" w:cs="Times New Roman"/>
        </w:rPr>
        <w:t xml:space="preserve"> </w:t>
      </w:r>
    </w:p>
    <w:p w14:paraId="6C4852E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DA1B52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FAF3A10" w14:textId="77777777" w:rsidR="00F15B59" w:rsidRDefault="001E630C">
      <w:pPr>
        <w:spacing w:after="5" w:line="249" w:lineRule="auto"/>
        <w:ind w:left="19" w:right="14" w:hanging="10"/>
      </w:pPr>
      <w:r>
        <w:rPr>
          <w:rFonts w:ascii="Times New Roman" w:eastAsia="Times New Roman" w:hAnsi="Times New Roman" w:cs="Times New Roman"/>
          <w:sz w:val="24"/>
        </w:rPr>
        <w:t xml:space="preserve">File Review </w:t>
      </w:r>
      <w:r>
        <w:rPr>
          <w:rFonts w:ascii="Times New Roman" w:eastAsia="Times New Roman" w:hAnsi="Times New Roman" w:cs="Times New Roman"/>
        </w:rPr>
        <w:t xml:space="preserve"> </w:t>
      </w:r>
    </w:p>
    <w:p w14:paraId="705347AF"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5F1F68A"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 may review your official personnel file by requesting an appointment with your Human Resources Representative maintaining personnel files. </w:t>
      </w:r>
      <w:r>
        <w:rPr>
          <w:rFonts w:ascii="Times New Roman" w:eastAsia="Times New Roman" w:hAnsi="Times New Roman" w:cs="Times New Roman"/>
        </w:rPr>
        <w:t xml:space="preserve"> </w:t>
      </w:r>
    </w:p>
    <w:p w14:paraId="6E8BF09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99A80C5"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Your official personnel file is property of Global Diagnostic Services, Inc. and may not be duplicated.    </w:t>
      </w:r>
      <w:r>
        <w:rPr>
          <w:rFonts w:ascii="Times New Roman" w:eastAsia="Times New Roman" w:hAnsi="Times New Roman" w:cs="Times New Roman"/>
        </w:rPr>
        <w:t xml:space="preserve"> </w:t>
      </w:r>
    </w:p>
    <w:p w14:paraId="074AAED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22BE41"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you have a question regarding your official file, please see your Human Resources Representative for further information. </w:t>
      </w:r>
      <w:r>
        <w:rPr>
          <w:rFonts w:ascii="Times New Roman" w:eastAsia="Times New Roman" w:hAnsi="Times New Roman" w:cs="Times New Roman"/>
        </w:rPr>
        <w:t xml:space="preserve"> </w:t>
      </w:r>
    </w:p>
    <w:p w14:paraId="6AE9B46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B9D53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72CD6F8" w14:textId="77777777" w:rsidR="00050479" w:rsidRDefault="00050479">
      <w:pPr>
        <w:pStyle w:val="Heading2"/>
        <w:ind w:left="19"/>
      </w:pPr>
    </w:p>
    <w:p w14:paraId="4E36637F" w14:textId="77DAE791" w:rsidR="00F15B59" w:rsidRDefault="001E630C">
      <w:pPr>
        <w:pStyle w:val="Heading2"/>
        <w:ind w:left="19"/>
      </w:pPr>
      <w:r>
        <w:t xml:space="preserve">CHANGE OF PERSONAL STATUS  </w:t>
      </w:r>
    </w:p>
    <w:p w14:paraId="1793CCEA"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1C28F551" w14:textId="77777777" w:rsidR="00F15B59" w:rsidRDefault="001E630C">
      <w:pPr>
        <w:spacing w:after="5" w:line="249" w:lineRule="auto"/>
        <w:ind w:left="19" w:right="14" w:hanging="10"/>
      </w:pPr>
      <w:r>
        <w:rPr>
          <w:rFonts w:ascii="Times New Roman" w:eastAsia="Times New Roman" w:hAnsi="Times New Roman" w:cs="Times New Roman"/>
          <w:sz w:val="24"/>
        </w:rPr>
        <w:lastRenderedPageBreak/>
        <w:t xml:space="preserve">Your supervisor and the Human Resources Division should be notified immediately concerning any change of address or telephone number, as well as any change of marital status or dependents. </w:t>
      </w:r>
      <w:r>
        <w:rPr>
          <w:rFonts w:ascii="Times New Roman" w:eastAsia="Times New Roman" w:hAnsi="Times New Roman" w:cs="Times New Roman"/>
        </w:rPr>
        <w:t xml:space="preserve"> </w:t>
      </w:r>
    </w:p>
    <w:p w14:paraId="6A57E2C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8A357D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D6D9664" w14:textId="77777777" w:rsidR="00F15B59" w:rsidRDefault="001E630C">
      <w:pPr>
        <w:pStyle w:val="Heading2"/>
        <w:ind w:left="19"/>
      </w:pPr>
      <w:r>
        <w:t xml:space="preserve">PROMOTIONS   </w:t>
      </w:r>
    </w:p>
    <w:p w14:paraId="302F5884"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23637FCB" w14:textId="77777777" w:rsidR="00F15B59" w:rsidRDefault="001E630C">
      <w:pPr>
        <w:spacing w:after="5" w:line="249" w:lineRule="auto"/>
        <w:ind w:left="19" w:right="14" w:hanging="10"/>
      </w:pPr>
      <w:r>
        <w:rPr>
          <w:rFonts w:ascii="Times New Roman" w:eastAsia="Times New Roman" w:hAnsi="Times New Roman" w:cs="Times New Roman"/>
          <w:sz w:val="24"/>
        </w:rPr>
        <w:t xml:space="preserve">Promotions are based on qualifications and experience.  Our policy is to fill vacancies by promotion from within with those candidates meeting or exceeding the qualifications whenever possible.   </w:t>
      </w:r>
      <w:r>
        <w:rPr>
          <w:rFonts w:ascii="Times New Roman" w:eastAsia="Times New Roman" w:hAnsi="Times New Roman" w:cs="Times New Roman"/>
        </w:rPr>
        <w:t xml:space="preserve"> </w:t>
      </w:r>
    </w:p>
    <w:p w14:paraId="3B2A5F4B"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6396A433" w14:textId="77777777" w:rsidR="00F15B59" w:rsidRDefault="00F15B59">
      <w:pPr>
        <w:spacing w:after="0"/>
        <w:ind w:left="24"/>
      </w:pPr>
    </w:p>
    <w:p w14:paraId="25261E35" w14:textId="77777777" w:rsidR="00F15B59" w:rsidRDefault="001E630C">
      <w:pPr>
        <w:pStyle w:val="Heading2"/>
        <w:ind w:left="19"/>
      </w:pPr>
      <w:r>
        <w:t xml:space="preserve">TERMINATION  </w:t>
      </w:r>
    </w:p>
    <w:p w14:paraId="42619D63"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35DFB967" w14:textId="77777777" w:rsidR="00F15B59" w:rsidRDefault="001E630C">
      <w:pPr>
        <w:spacing w:after="5" w:line="249" w:lineRule="auto"/>
        <w:ind w:left="19" w:right="14" w:hanging="10"/>
      </w:pPr>
      <w:r>
        <w:rPr>
          <w:rFonts w:ascii="Times New Roman" w:eastAsia="Times New Roman" w:hAnsi="Times New Roman" w:cs="Times New Roman"/>
          <w:sz w:val="24"/>
        </w:rPr>
        <w:t xml:space="preserve">Termination of employment with Global Diagnostic Services, Inc. can be voluntary or involuntary.  Employees who resign from employment are requested to provide as much notice as possible.  Involuntary terminations involve the dismissal of an employee due to unsatisfactory job performance, a reduction in force, or other circumstances. </w:t>
      </w:r>
      <w:r>
        <w:rPr>
          <w:rFonts w:ascii="Times New Roman" w:eastAsia="Times New Roman" w:hAnsi="Times New Roman" w:cs="Times New Roman"/>
        </w:rPr>
        <w:t xml:space="preserve"> </w:t>
      </w:r>
    </w:p>
    <w:p w14:paraId="62D8877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7D20BB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019493F" w14:textId="77777777" w:rsidR="00F15B59" w:rsidRDefault="001E630C">
      <w:pPr>
        <w:pStyle w:val="Heading2"/>
        <w:ind w:left="19"/>
      </w:pPr>
      <w:r>
        <w:t xml:space="preserve">EMPLOYEE RELATIONS POLICY  </w:t>
      </w:r>
    </w:p>
    <w:p w14:paraId="251BCBD5" w14:textId="77777777" w:rsidR="00F15B59" w:rsidRDefault="001E630C">
      <w:pPr>
        <w:spacing w:after="11"/>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6676AF8" w14:textId="77777777" w:rsidR="00F15B59" w:rsidRDefault="001E630C">
      <w:pPr>
        <w:spacing w:after="5" w:line="249" w:lineRule="auto"/>
        <w:ind w:left="19" w:right="14" w:hanging="10"/>
      </w:pPr>
      <w:r>
        <w:rPr>
          <w:rFonts w:ascii="Times New Roman" w:eastAsia="Times New Roman" w:hAnsi="Times New Roman" w:cs="Times New Roman"/>
          <w:sz w:val="24"/>
        </w:rPr>
        <w:lastRenderedPageBreak/>
        <w:t xml:space="preserve">It is the Company’s policy to manage employee relations in a fair and consistent manner, to maintain effective communications practices and to be aware of and responsive to associates’ needs.  The Company strives to maintain relationships among associates that merit their trust and confidence. </w:t>
      </w:r>
      <w:r>
        <w:rPr>
          <w:rFonts w:ascii="Times New Roman" w:eastAsia="Times New Roman" w:hAnsi="Times New Roman" w:cs="Times New Roman"/>
        </w:rPr>
        <w:t xml:space="preserve"> </w:t>
      </w:r>
    </w:p>
    <w:p w14:paraId="387F759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CCF4FB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830FC5E" w14:textId="77777777" w:rsidR="00F15B59" w:rsidRDefault="001E630C">
      <w:pPr>
        <w:pStyle w:val="Heading2"/>
        <w:ind w:left="19"/>
      </w:pPr>
      <w:r>
        <w:t xml:space="preserve">OPEN DOOR POLICY/PROBLEM SOLVING PROCESS  </w:t>
      </w:r>
    </w:p>
    <w:p w14:paraId="5A4E451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7BC6962" w14:textId="77777777" w:rsidR="00F15B59" w:rsidRDefault="001E630C">
      <w:pPr>
        <w:spacing w:after="5" w:line="249" w:lineRule="auto"/>
        <w:ind w:left="19" w:right="14" w:hanging="10"/>
      </w:pPr>
      <w:r>
        <w:rPr>
          <w:rFonts w:ascii="Times New Roman" w:eastAsia="Times New Roman" w:hAnsi="Times New Roman" w:cs="Times New Roman"/>
          <w:sz w:val="24"/>
        </w:rPr>
        <w:t xml:space="preserve">Open Door Policy </w:t>
      </w:r>
      <w:r>
        <w:rPr>
          <w:rFonts w:ascii="Times New Roman" w:eastAsia="Times New Roman" w:hAnsi="Times New Roman" w:cs="Times New Roman"/>
        </w:rPr>
        <w:t xml:space="preserve"> </w:t>
      </w:r>
    </w:p>
    <w:p w14:paraId="62237DA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98AAEB"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promotes a quality work environment for all associates—one that encourages a high level of individual and team contribution in support of business goals.  Effective communication at all levels of the organization is essential. </w:t>
      </w:r>
      <w:r>
        <w:rPr>
          <w:rFonts w:ascii="Times New Roman" w:eastAsia="Times New Roman" w:hAnsi="Times New Roman" w:cs="Times New Roman"/>
        </w:rPr>
        <w:t xml:space="preserve"> </w:t>
      </w:r>
    </w:p>
    <w:p w14:paraId="29E1A9C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13AF7CE"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underlying philosophy of the Open-Door Policy is to provide an effective and timely means for all Company associates to seek solutions to work–related questions, concerns, or problems.  The Company supports the belief that such a policy is a key element in any successful business relationship. </w:t>
      </w:r>
      <w:r>
        <w:rPr>
          <w:rFonts w:ascii="Times New Roman" w:eastAsia="Times New Roman" w:hAnsi="Times New Roman" w:cs="Times New Roman"/>
        </w:rPr>
        <w:t xml:space="preserve"> </w:t>
      </w:r>
    </w:p>
    <w:p w14:paraId="5E4182B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2414B87" w14:textId="77777777" w:rsidR="00F15B59" w:rsidRDefault="001E630C">
      <w:pPr>
        <w:spacing w:after="5" w:line="249" w:lineRule="auto"/>
        <w:ind w:left="19" w:right="14" w:hanging="10"/>
      </w:pPr>
      <w:r>
        <w:rPr>
          <w:rFonts w:ascii="Times New Roman" w:eastAsia="Times New Roman" w:hAnsi="Times New Roman" w:cs="Times New Roman"/>
          <w:sz w:val="24"/>
        </w:rPr>
        <w:t xml:space="preserve">In cases involving violations of the Code of Business Conduct, please contact your Human Resources representative to discuss the issue(s).  The process related to Code of Business Conduct violations does not follow the guidelines as outlined in this policy. </w:t>
      </w:r>
      <w:r>
        <w:rPr>
          <w:rFonts w:ascii="Times New Roman" w:eastAsia="Times New Roman" w:hAnsi="Times New Roman" w:cs="Times New Roman"/>
        </w:rPr>
        <w:t xml:space="preserve"> </w:t>
      </w:r>
    </w:p>
    <w:p w14:paraId="6DFB3CBA" w14:textId="77777777" w:rsidR="00F15B59" w:rsidRDefault="001E630C">
      <w:pPr>
        <w:spacing w:after="0"/>
        <w:ind w:left="24"/>
      </w:pPr>
      <w:r>
        <w:rPr>
          <w:rFonts w:ascii="Times New Roman" w:eastAsia="Times New Roman" w:hAnsi="Times New Roman" w:cs="Times New Roman"/>
          <w:sz w:val="24"/>
        </w:rPr>
        <w:lastRenderedPageBreak/>
        <w:t xml:space="preserve"> </w:t>
      </w:r>
    </w:p>
    <w:p w14:paraId="3B679A7F" w14:textId="77777777" w:rsidR="00625357" w:rsidRDefault="001E630C" w:rsidP="00625357">
      <w:pPr>
        <w:spacing w:after="5" w:line="249" w:lineRule="auto"/>
        <w:ind w:left="19" w:right="14" w:hanging="10"/>
      </w:pPr>
      <w:r>
        <w:rPr>
          <w:rFonts w:ascii="Times New Roman" w:eastAsia="Times New Roman" w:hAnsi="Times New Roman" w:cs="Times New Roman"/>
          <w:sz w:val="24"/>
        </w:rPr>
        <w:t xml:space="preserve">OPEN DOOR POLICY/PROBLEM SOLVING PROCESS </w:t>
      </w:r>
      <w:r>
        <w:rPr>
          <w:rFonts w:ascii="Times New Roman" w:eastAsia="Times New Roman" w:hAnsi="Times New Roman" w:cs="Times New Roman"/>
        </w:rPr>
        <w:t xml:space="preserve"> </w:t>
      </w:r>
    </w:p>
    <w:p w14:paraId="36AA4157" w14:textId="77777777" w:rsidR="00625357" w:rsidRDefault="00625357" w:rsidP="00625357">
      <w:pPr>
        <w:spacing w:after="5" w:line="249" w:lineRule="auto"/>
        <w:ind w:left="19" w:right="14" w:hanging="10"/>
      </w:pPr>
    </w:p>
    <w:p w14:paraId="76661AE2" w14:textId="109EC9A4" w:rsidR="000F1CBF" w:rsidRPr="00625357" w:rsidRDefault="000F1CBF" w:rsidP="00625357">
      <w:pPr>
        <w:spacing w:after="5" w:line="249" w:lineRule="auto"/>
        <w:ind w:left="19" w:right="14" w:hanging="10"/>
      </w:pPr>
      <w:r w:rsidRPr="00A33B01">
        <w:rPr>
          <w:rFonts w:ascii="Times New Roman" w:eastAsia="Times New Roman" w:hAnsi="Times New Roman" w:cs="Times New Roman"/>
          <w:b/>
          <w:bCs/>
          <w:sz w:val="24"/>
          <w:szCs w:val="24"/>
        </w:rPr>
        <w:t xml:space="preserve">Understanding the Chain of Command at </w:t>
      </w:r>
      <w:r>
        <w:rPr>
          <w:rFonts w:ascii="Times New Roman" w:eastAsia="Times New Roman" w:hAnsi="Times New Roman" w:cs="Times New Roman"/>
          <w:b/>
          <w:bCs/>
          <w:sz w:val="24"/>
          <w:szCs w:val="24"/>
        </w:rPr>
        <w:t>Global Diagnostic Services</w:t>
      </w:r>
    </w:p>
    <w:p w14:paraId="46224D3B" w14:textId="77777777" w:rsidR="000F1CBF" w:rsidRPr="00A33B01" w:rsidRDefault="000F1CBF" w:rsidP="000F1CBF">
      <w:p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A</w:t>
      </w:r>
      <w:r>
        <w:rPr>
          <w:rFonts w:ascii="Times New Roman" w:eastAsia="Times New Roman" w:hAnsi="Times New Roman" w:cs="Times New Roman"/>
          <w:sz w:val="24"/>
          <w:szCs w:val="24"/>
        </w:rPr>
        <w:t>t Global Diagnostic Services</w:t>
      </w:r>
      <w:r w:rsidRPr="00A33B01">
        <w:rPr>
          <w:rFonts w:ascii="Times New Roman" w:eastAsia="Times New Roman" w:hAnsi="Times New Roman" w:cs="Times New Roman"/>
          <w:sz w:val="24"/>
          <w:szCs w:val="24"/>
        </w:rPr>
        <w:t xml:space="preserve">, one of our primary objectives is to maintain a structured and effective work environment. A crucial element to achieving this is ensuring clear communication and accountability at every level. To that end, I would like to take a moment to review the importance of the </w:t>
      </w:r>
      <w:r w:rsidRPr="00A33B01">
        <w:rPr>
          <w:rFonts w:ascii="Times New Roman" w:eastAsia="Times New Roman" w:hAnsi="Times New Roman" w:cs="Times New Roman"/>
          <w:i/>
          <w:iCs/>
          <w:sz w:val="24"/>
          <w:szCs w:val="24"/>
        </w:rPr>
        <w:t>Chain of Command</w:t>
      </w:r>
      <w:r w:rsidRPr="00A33B01">
        <w:rPr>
          <w:rFonts w:ascii="Times New Roman" w:eastAsia="Times New Roman" w:hAnsi="Times New Roman" w:cs="Times New Roman"/>
          <w:sz w:val="24"/>
          <w:szCs w:val="24"/>
        </w:rPr>
        <w:t xml:space="preserve"> within our organization.</w:t>
      </w:r>
    </w:p>
    <w:p w14:paraId="2CF9B776" w14:textId="77777777" w:rsidR="000F1CBF" w:rsidRPr="00A33B01" w:rsidRDefault="000F1CBF" w:rsidP="000F1CBF">
      <w:p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The chain of command represents the hierarchical structure through which authority and communication flow. It is essential for maintaining clarity and efficiency in decision-making and problem-solving. By following the chain of command, we ensure that every issue is addressed in the proper manner and by the appropriate personnel.</w:t>
      </w:r>
    </w:p>
    <w:p w14:paraId="02FFFA58"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What is the Chain of Command?</w:t>
      </w:r>
    </w:p>
    <w:p w14:paraId="3133B898"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The chain of command is a system in which authority and responsibilities are clearly defined from the top of the organizational structure down to each individual employee. It establishes who reports to whom and where issues or requests should be directed. It is designed to promote a well-organized work environment, foster collaboration, and minimize confusion.</w:t>
      </w:r>
    </w:p>
    <w:p w14:paraId="283D62A9" w14:textId="77777777" w:rsidR="000F1CBF" w:rsidRDefault="000F1CBF" w:rsidP="000F1CBF">
      <w:pPr>
        <w:spacing w:after="0" w:line="240" w:lineRule="auto"/>
        <w:rPr>
          <w:rFonts w:ascii="Times New Roman" w:eastAsia="Times New Roman" w:hAnsi="Times New Roman" w:cs="Times New Roman"/>
          <w:b/>
          <w:bCs/>
          <w:sz w:val="24"/>
          <w:szCs w:val="24"/>
        </w:rPr>
      </w:pPr>
    </w:p>
    <w:p w14:paraId="55FEA3CB"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How Does the Chain of Command Work?</w:t>
      </w:r>
    </w:p>
    <w:p w14:paraId="24DE77A4" w14:textId="77777777" w:rsidR="000F1CBF" w:rsidRPr="00A33B01" w:rsidRDefault="000F1CBF" w:rsidP="00621D56">
      <w:pPr>
        <w:numPr>
          <w:ilvl w:val="0"/>
          <w:numId w:val="42"/>
        </w:num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lastRenderedPageBreak/>
        <w:t>Direct Supervisor</w:t>
      </w:r>
      <w:r w:rsidRPr="00A33B01">
        <w:rPr>
          <w:rFonts w:ascii="Times New Roman" w:eastAsia="Times New Roman" w:hAnsi="Times New Roman" w:cs="Times New Roman"/>
          <w:sz w:val="24"/>
          <w:szCs w:val="24"/>
        </w:rPr>
        <w:t>: The first point of contact for any employee should be their immediate supervisor. If you encounter challenges, have questions, or require assistance, your direct supervisor should be your first point of contact.</w:t>
      </w:r>
    </w:p>
    <w:p w14:paraId="05A0A0B4" w14:textId="77777777" w:rsidR="000F1CBF" w:rsidRPr="00A33B01" w:rsidRDefault="000F1CBF" w:rsidP="00621D5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2613">
        <w:rPr>
          <w:rFonts w:ascii="Times New Roman" w:eastAsia="Times New Roman" w:hAnsi="Times New Roman" w:cs="Times New Roman"/>
          <w:b/>
          <w:bCs/>
          <w:sz w:val="24"/>
          <w:szCs w:val="24"/>
        </w:rPr>
        <w:t>Director of Operations:</w:t>
      </w:r>
      <w:r w:rsidRPr="00A33B01">
        <w:rPr>
          <w:rFonts w:ascii="Times New Roman" w:eastAsia="Times New Roman" w:hAnsi="Times New Roman" w:cs="Times New Roman"/>
          <w:sz w:val="24"/>
          <w:szCs w:val="24"/>
        </w:rPr>
        <w:t xml:space="preserve"> If an issue cannot be resolved with your supervisor, the next level would be to approach </w:t>
      </w:r>
      <w:r>
        <w:rPr>
          <w:rFonts w:ascii="Times New Roman" w:eastAsia="Times New Roman" w:hAnsi="Times New Roman" w:cs="Times New Roman"/>
          <w:sz w:val="24"/>
          <w:szCs w:val="24"/>
        </w:rPr>
        <w:t>your Director of Operations</w:t>
      </w:r>
      <w:r w:rsidRPr="00A33B01">
        <w:rPr>
          <w:rFonts w:ascii="Times New Roman" w:eastAsia="Times New Roman" w:hAnsi="Times New Roman" w:cs="Times New Roman"/>
          <w:sz w:val="24"/>
          <w:szCs w:val="24"/>
        </w:rPr>
        <w:t xml:space="preserve">. They can </w:t>
      </w:r>
      <w:r>
        <w:rPr>
          <w:rFonts w:ascii="Times New Roman" w:eastAsia="Times New Roman" w:hAnsi="Times New Roman" w:cs="Times New Roman"/>
          <w:sz w:val="24"/>
          <w:szCs w:val="24"/>
        </w:rPr>
        <w:t xml:space="preserve">attempt to </w:t>
      </w:r>
      <w:r w:rsidRPr="00A33B01">
        <w:rPr>
          <w:rFonts w:ascii="Times New Roman" w:eastAsia="Times New Roman" w:hAnsi="Times New Roman" w:cs="Times New Roman"/>
          <w:sz w:val="24"/>
          <w:szCs w:val="24"/>
        </w:rPr>
        <w:t>provide further support and guidance.</w:t>
      </w:r>
    </w:p>
    <w:p w14:paraId="7E41CFDC" w14:textId="77777777" w:rsidR="000F1CBF" w:rsidRDefault="000F1CBF" w:rsidP="00621D5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HR Department</w:t>
      </w:r>
      <w:r w:rsidRPr="00A33B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there is no resolution from your immediate supervisor or Director of Operations, </w:t>
      </w:r>
      <w:r w:rsidRPr="00A33B01">
        <w:rPr>
          <w:rFonts w:ascii="Times New Roman" w:eastAsia="Times New Roman" w:hAnsi="Times New Roman" w:cs="Times New Roman"/>
          <w:sz w:val="24"/>
          <w:szCs w:val="24"/>
        </w:rPr>
        <w:t xml:space="preserve">escalate the matter to the </w:t>
      </w:r>
      <w:r>
        <w:rPr>
          <w:rFonts w:ascii="Times New Roman" w:eastAsia="Times New Roman" w:hAnsi="Times New Roman" w:cs="Times New Roman"/>
          <w:sz w:val="24"/>
          <w:szCs w:val="24"/>
        </w:rPr>
        <w:t>Human Resources Manager.</w:t>
      </w:r>
      <w:r w:rsidRPr="00A33B01">
        <w:rPr>
          <w:rFonts w:ascii="Times New Roman" w:eastAsia="Times New Roman" w:hAnsi="Times New Roman" w:cs="Times New Roman"/>
          <w:sz w:val="24"/>
          <w:szCs w:val="24"/>
        </w:rPr>
        <w:t xml:space="preserve"> </w:t>
      </w:r>
    </w:p>
    <w:p w14:paraId="3DD02D26" w14:textId="77777777" w:rsidR="000F1CBF" w:rsidRDefault="000F1CBF" w:rsidP="00621D56">
      <w:pPr>
        <w:pStyle w:val="NormalWeb"/>
        <w:numPr>
          <w:ilvl w:val="0"/>
          <w:numId w:val="42"/>
        </w:numPr>
        <w:rPr>
          <w:rFonts w:ascii="Times New Roman" w:hAnsi="Times New Roman" w:cs="Times New Roman"/>
          <w:color w:val="000000"/>
        </w:rPr>
      </w:pPr>
      <w:r w:rsidRPr="00427160">
        <w:rPr>
          <w:rFonts w:ascii="Times New Roman" w:hAnsi="Times New Roman" w:cs="Times New Roman"/>
          <w:b/>
          <w:bCs/>
          <w:color w:val="000000"/>
        </w:rPr>
        <w:t>Vice President &amp; CEO:</w:t>
      </w:r>
      <w:r>
        <w:rPr>
          <w:rFonts w:ascii="Times New Roman" w:hAnsi="Times New Roman" w:cs="Times New Roman"/>
          <w:color w:val="000000"/>
        </w:rPr>
        <w:t xml:space="preserve"> If the problem is not satisfactorily concluded at this stage, you should submit a summary of the problem in writing, along with all relevant facts, to the division’s Vice President and CEO and the Human Resources Manager. The Human Resources Manager will assist you in preparing comments, as needed. Further discussions will be held if necessary, and a final decision will be communicated to you in writing as soon as possible.  </w:t>
      </w:r>
    </w:p>
    <w:p w14:paraId="7660D8F4" w14:textId="77777777" w:rsidR="000F1CBF" w:rsidRPr="00A33B01" w:rsidRDefault="000F1CBF" w:rsidP="00621D5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Communication Flow</w:t>
      </w:r>
      <w:r w:rsidRPr="00A33B01">
        <w:rPr>
          <w:rFonts w:ascii="Times New Roman" w:eastAsia="Times New Roman" w:hAnsi="Times New Roman" w:cs="Times New Roman"/>
          <w:sz w:val="24"/>
          <w:szCs w:val="24"/>
        </w:rPr>
        <w:t>: When following the chain of command, it is important to remember that all communication should flow through the appropriate channels. Bypassing steps can cause confusion and delay in resolving issues.</w:t>
      </w:r>
    </w:p>
    <w:p w14:paraId="7C6FF3C9"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Why is the Chain of Command Important?</w:t>
      </w:r>
    </w:p>
    <w:p w14:paraId="6DE85CA1" w14:textId="77777777" w:rsidR="000F1CBF" w:rsidRPr="00A33B01" w:rsidRDefault="000F1CBF" w:rsidP="00621D56">
      <w:pPr>
        <w:numPr>
          <w:ilvl w:val="0"/>
          <w:numId w:val="43"/>
        </w:num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Efficiency</w:t>
      </w:r>
      <w:r w:rsidRPr="00A33B01">
        <w:rPr>
          <w:rFonts w:ascii="Times New Roman" w:eastAsia="Times New Roman" w:hAnsi="Times New Roman" w:cs="Times New Roman"/>
          <w:sz w:val="24"/>
          <w:szCs w:val="24"/>
        </w:rPr>
        <w:t>: By following a structured hierarchy, we ensure that issues are addressed in a timely manner by the most appropriate individual.</w:t>
      </w:r>
    </w:p>
    <w:p w14:paraId="06367B03" w14:textId="77777777" w:rsidR="000F1CBF" w:rsidRPr="00A33B01" w:rsidRDefault="000F1CBF" w:rsidP="00621D5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Accountability</w:t>
      </w:r>
      <w:r w:rsidRPr="00A33B01">
        <w:rPr>
          <w:rFonts w:ascii="Times New Roman" w:eastAsia="Times New Roman" w:hAnsi="Times New Roman" w:cs="Times New Roman"/>
          <w:sz w:val="24"/>
          <w:szCs w:val="24"/>
        </w:rPr>
        <w:t>: The chain of command helps clearly define who is responsible for specific areas of work and decision-making.</w:t>
      </w:r>
    </w:p>
    <w:p w14:paraId="7319D291" w14:textId="77777777" w:rsidR="000F1CBF" w:rsidRPr="00A33B01" w:rsidRDefault="000F1CBF" w:rsidP="00621D5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lastRenderedPageBreak/>
        <w:t>Clarity</w:t>
      </w:r>
      <w:r w:rsidRPr="00A33B01">
        <w:rPr>
          <w:rFonts w:ascii="Times New Roman" w:eastAsia="Times New Roman" w:hAnsi="Times New Roman" w:cs="Times New Roman"/>
          <w:sz w:val="24"/>
          <w:szCs w:val="24"/>
        </w:rPr>
        <w:t>: This structure provides clarity in communication and allows us to resolve concerns effectively and without unnecessary complications.</w:t>
      </w:r>
    </w:p>
    <w:p w14:paraId="40AFF285" w14:textId="77777777" w:rsidR="000F1CBF" w:rsidRDefault="000F1CBF" w:rsidP="000F1CBF">
      <w:pPr>
        <w:pStyle w:val="NormalWeb"/>
        <w:rPr>
          <w:rFonts w:ascii="Times New Roman" w:hAnsi="Times New Roman" w:cs="Times New Roman"/>
          <w:color w:val="000000"/>
        </w:rPr>
      </w:pPr>
      <w:r w:rsidRPr="00A33B01">
        <w:rPr>
          <w:rFonts w:ascii="Times New Roman" w:eastAsia="Times New Roman" w:hAnsi="Times New Roman" w:cs="Times New Roman"/>
        </w:rPr>
        <w:t>Please be aware that while the chain of command</w:t>
      </w:r>
      <w:r>
        <w:rPr>
          <w:rFonts w:ascii="Times New Roman" w:eastAsia="Times New Roman" w:hAnsi="Times New Roman" w:cs="Times New Roman"/>
        </w:rPr>
        <w:t>s</w:t>
      </w:r>
      <w:r w:rsidRPr="00A33B01">
        <w:rPr>
          <w:rFonts w:ascii="Times New Roman" w:eastAsia="Times New Roman" w:hAnsi="Times New Roman" w:cs="Times New Roman"/>
        </w:rPr>
        <w:t xml:space="preserve"> is in place to ensure order and efficiency, we value open communication. </w:t>
      </w:r>
      <w:r>
        <w:rPr>
          <w:rFonts w:ascii="Times New Roman" w:hAnsi="Times New Roman" w:cs="Times New Roman"/>
          <w:color w:val="000000"/>
        </w:rPr>
        <w:t>There will be no reprisal or disciplinary action taken against you or any associate as a result of using the Problem-Solving Process in good faith. Respect for confidentiality will be maintained among all individuals.</w:t>
      </w:r>
    </w:p>
    <w:p w14:paraId="38F7BD3F" w14:textId="77777777" w:rsidR="000F1CBF" w:rsidRPr="00A33B01" w:rsidRDefault="000F1CBF" w:rsidP="000F1CBF">
      <w:p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We are confident that by following these steps, we can continue to work as a cohesive and effective team. Should you have any questions or require clarification on the chain of command, please do not hesitate to reach out.</w:t>
      </w:r>
      <w:r>
        <w:rPr>
          <w:rFonts w:ascii="Times New Roman" w:eastAsia="Times New Roman" w:hAnsi="Times New Roman" w:cs="Times New Roman"/>
          <w:sz w:val="24"/>
          <w:szCs w:val="24"/>
        </w:rPr>
        <w:t xml:space="preserve"> </w:t>
      </w:r>
    </w:p>
    <w:p w14:paraId="4258FE88" w14:textId="40AC8C51" w:rsidR="00F15B59" w:rsidRDefault="001E630C" w:rsidP="00625357">
      <w:pPr>
        <w:spacing w:after="5" w:line="249" w:lineRule="auto"/>
        <w:ind w:left="19" w:right="14" w:hanging="10"/>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14:paraId="6B296CA3" w14:textId="4500FBAF" w:rsidR="00F15B59" w:rsidRDefault="001E630C">
      <w:pPr>
        <w:pStyle w:val="Heading2"/>
        <w:ind w:left="19"/>
      </w:pPr>
      <w:r>
        <w:t xml:space="preserve">CORRECTIVE ACTION  </w:t>
      </w:r>
    </w:p>
    <w:p w14:paraId="51C4512C" w14:textId="77777777" w:rsidR="00DF56F2" w:rsidRPr="00DF56F2" w:rsidRDefault="00DF56F2" w:rsidP="00DF56F2"/>
    <w:p w14:paraId="368F924B" w14:textId="77777777" w:rsidR="00DF56F2" w:rsidRPr="00DF56F2" w:rsidRDefault="00DF56F2" w:rsidP="00621D56">
      <w:pPr>
        <w:numPr>
          <w:ilvl w:val="0"/>
          <w:numId w:val="33"/>
        </w:numPr>
        <w:ind w:left="90"/>
        <w:contextualSpacing/>
        <w:rPr>
          <w:rFonts w:asciiTheme="minorHAnsi" w:eastAsiaTheme="minorHAnsi" w:hAnsiTheme="minorHAnsi" w:cstheme="minorBidi"/>
          <w:color w:val="auto"/>
        </w:rPr>
      </w:pPr>
      <w:r w:rsidRPr="00DF56F2">
        <w:rPr>
          <w:rFonts w:asciiTheme="minorHAnsi" w:eastAsiaTheme="minorHAnsi" w:hAnsiTheme="minorHAnsi" w:cstheme="minorBidi"/>
          <w:b/>
          <w:color w:val="auto"/>
        </w:rPr>
        <w:t>Coaching and Verbal Warning</w:t>
      </w:r>
      <w:r w:rsidRPr="00DF56F2">
        <w:rPr>
          <w:rFonts w:asciiTheme="minorHAnsi" w:eastAsiaTheme="minorHAnsi" w:hAnsiTheme="minorHAnsi" w:cstheme="minorBidi"/>
          <w:color w:val="auto"/>
        </w:rPr>
        <w:t xml:space="preserve"> – This will create an opportunity for your immediate supervisor to bring attention to the existing performance, conduct or attendance issue. The supervisor will discuss with the you the nature of the problem or the violation of company policies and procedures. The supervisor is expected to clearly describe expectations and the steps taken to improve your performance or resolve the problem. Your immediate supervisor will prepare written documentation of the verbal counseling. </w:t>
      </w:r>
    </w:p>
    <w:p w14:paraId="3CEC268E" w14:textId="77777777" w:rsidR="00DF56F2" w:rsidRPr="00DF56F2" w:rsidRDefault="00DF56F2" w:rsidP="00DF56F2">
      <w:pPr>
        <w:rPr>
          <w:rFonts w:asciiTheme="minorHAnsi" w:eastAsiaTheme="minorHAnsi" w:hAnsiTheme="minorHAnsi" w:cstheme="minorBidi"/>
          <w:b/>
          <w:i/>
          <w:color w:val="auto"/>
        </w:rPr>
      </w:pPr>
      <w:r w:rsidRPr="00DF56F2">
        <w:rPr>
          <w:rFonts w:asciiTheme="minorHAnsi" w:eastAsiaTheme="minorHAnsi" w:hAnsiTheme="minorHAnsi" w:cstheme="minorBidi"/>
          <w:b/>
          <w:i/>
          <w:color w:val="auto"/>
        </w:rPr>
        <w:t>The employee will be asked to sign this document to demonstrate his or her understanding of the issues and the corrective action.</w:t>
      </w:r>
    </w:p>
    <w:p w14:paraId="4A8FF139" w14:textId="77777777" w:rsidR="00DF56F2" w:rsidRPr="00DF56F2" w:rsidRDefault="00DF56F2" w:rsidP="00621D56">
      <w:pPr>
        <w:numPr>
          <w:ilvl w:val="0"/>
          <w:numId w:val="33"/>
        </w:numPr>
        <w:ind w:left="90"/>
        <w:contextualSpacing/>
        <w:rPr>
          <w:rFonts w:asciiTheme="minorHAnsi" w:eastAsiaTheme="minorHAnsi" w:hAnsiTheme="minorHAnsi" w:cstheme="minorBidi"/>
          <w:b/>
          <w:color w:val="auto"/>
        </w:rPr>
      </w:pPr>
      <w:r w:rsidRPr="00DF56F2">
        <w:rPr>
          <w:rFonts w:asciiTheme="minorHAnsi" w:eastAsiaTheme="minorHAnsi" w:hAnsiTheme="minorHAnsi" w:cstheme="minorBidi"/>
          <w:b/>
          <w:color w:val="auto"/>
        </w:rPr>
        <w:lastRenderedPageBreak/>
        <w:t xml:space="preserve">Final Written Warning/Performance Improvement Plan </w:t>
      </w:r>
    </w:p>
    <w:p w14:paraId="0F25F72B" w14:textId="77777777" w:rsidR="00DF56F2" w:rsidRPr="00DF56F2" w:rsidRDefault="00DF56F2" w:rsidP="00DF56F2">
      <w:pPr>
        <w:rPr>
          <w:rFonts w:asciiTheme="minorHAnsi" w:eastAsiaTheme="minorHAnsi" w:hAnsiTheme="minorHAnsi" w:cstheme="minorBidi"/>
          <w:color w:val="auto"/>
        </w:rPr>
      </w:pPr>
      <w:r w:rsidRPr="00DF56F2">
        <w:rPr>
          <w:rFonts w:asciiTheme="minorHAnsi" w:eastAsiaTheme="minorHAnsi" w:hAnsiTheme="minorHAnsi" w:cstheme="minorBidi"/>
          <w:color w:val="auto"/>
        </w:rPr>
        <w:t xml:space="preserve"> The immediate supervisor and HR manager or President will meet with the employee to review any additional incidents or information about the performance, conduct or attendance issues as well as any prior relevant corrective action plans. Management will outline the consequences for your actions if you continued failure to meet performance or conduct expectations.</w:t>
      </w:r>
    </w:p>
    <w:p w14:paraId="3E87EFD5" w14:textId="77777777" w:rsidR="00DF56F2" w:rsidRPr="00DF56F2" w:rsidRDefault="00DF56F2" w:rsidP="00DF56F2">
      <w:pPr>
        <w:rPr>
          <w:rFonts w:asciiTheme="minorHAnsi" w:eastAsiaTheme="minorHAnsi" w:hAnsiTheme="minorHAnsi" w:cstheme="minorBidi"/>
          <w:color w:val="auto"/>
        </w:rPr>
      </w:pPr>
      <w:r w:rsidRPr="00DF56F2">
        <w:rPr>
          <w:rFonts w:asciiTheme="minorHAnsi" w:eastAsiaTheme="minorHAnsi" w:hAnsiTheme="minorHAnsi" w:cstheme="minorBidi"/>
          <w:color w:val="auto"/>
        </w:rPr>
        <w:t xml:space="preserve">A formal performance improvement plan (PIP) requiring the employee's immediate and sustained corrective action will be issued within five business days. </w:t>
      </w:r>
    </w:p>
    <w:p w14:paraId="0008959A" w14:textId="77777777" w:rsidR="00DF56F2" w:rsidRPr="00DF56F2" w:rsidRDefault="00DF56F2" w:rsidP="00DF56F2">
      <w:pPr>
        <w:rPr>
          <w:rFonts w:asciiTheme="minorHAnsi" w:eastAsiaTheme="minorHAnsi" w:hAnsiTheme="minorHAnsi" w:cstheme="minorBidi"/>
          <w:b/>
          <w:i/>
          <w:color w:val="auto"/>
        </w:rPr>
      </w:pPr>
      <w:r w:rsidRPr="00DF56F2">
        <w:rPr>
          <w:rFonts w:asciiTheme="minorHAnsi" w:eastAsiaTheme="minorHAnsi" w:hAnsiTheme="minorHAnsi" w:cstheme="minorBidi"/>
          <w:b/>
          <w:i/>
          <w:color w:val="auto"/>
        </w:rPr>
        <w:t>Employee may be subject to additional discipline, up to and including termination, if immediate and sustained corrective action is not taken.</w:t>
      </w:r>
    </w:p>
    <w:p w14:paraId="645FD28A" w14:textId="77777777" w:rsidR="00DF56F2" w:rsidRPr="00DF56F2" w:rsidRDefault="00DF56F2" w:rsidP="00621D56">
      <w:pPr>
        <w:numPr>
          <w:ilvl w:val="0"/>
          <w:numId w:val="33"/>
        </w:numPr>
        <w:ind w:left="90"/>
        <w:contextualSpacing/>
        <w:rPr>
          <w:rFonts w:asciiTheme="minorHAnsi" w:eastAsiaTheme="minorHAnsi" w:hAnsiTheme="minorHAnsi" w:cstheme="minorBidi"/>
          <w:b/>
          <w:i/>
          <w:color w:val="auto"/>
        </w:rPr>
      </w:pPr>
      <w:r w:rsidRPr="00DF56F2">
        <w:rPr>
          <w:rFonts w:asciiTheme="minorHAnsi" w:eastAsiaTheme="minorHAnsi" w:hAnsiTheme="minorHAnsi" w:cstheme="minorBidi"/>
          <w:b/>
          <w:color w:val="auto"/>
        </w:rPr>
        <w:t>Recommendation for termination of employment</w:t>
      </w:r>
    </w:p>
    <w:p w14:paraId="4B1CEEAC" w14:textId="77777777" w:rsidR="00DF56F2" w:rsidRPr="00DF56F2" w:rsidRDefault="00DF56F2" w:rsidP="00DF56F2">
      <w:pPr>
        <w:rPr>
          <w:rFonts w:asciiTheme="minorHAnsi" w:eastAsiaTheme="minorHAnsi" w:hAnsiTheme="minorHAnsi" w:cstheme="minorBidi"/>
          <w:color w:val="auto"/>
        </w:rPr>
      </w:pPr>
      <w:r w:rsidRPr="00DF56F2">
        <w:rPr>
          <w:rFonts w:asciiTheme="minorHAnsi" w:eastAsiaTheme="minorHAnsi" w:hAnsiTheme="minorHAnsi" w:cstheme="minorBidi"/>
          <w:color w:val="auto"/>
        </w:rPr>
        <w:t xml:space="preserve"> Generally, Global Diagnostic Services will try to exercise the progressive nature of this policy by first providing a Coaching and Verbal Warning, issuing a final written warning which may include a performance Improvement plan before proceeding to a recommendation to terminate employment. However, Global Diagnostics reserves the right to combine and skip steps depending on the circumstances of each situation and the nature of the offense. Furthermore, employees may be terminated without prior notice or disciplinary action.</w:t>
      </w:r>
    </w:p>
    <w:p w14:paraId="5049B9A0" w14:textId="36D5D960" w:rsidR="00EC4153" w:rsidRPr="00EC4153" w:rsidRDefault="00DF56F2" w:rsidP="00EC4153">
      <w:pPr>
        <w:rPr>
          <w:rFonts w:asciiTheme="minorHAnsi" w:eastAsiaTheme="minorHAnsi" w:hAnsiTheme="minorHAnsi" w:cstheme="minorBidi"/>
          <w:b/>
          <w:i/>
          <w:color w:val="auto"/>
        </w:rPr>
      </w:pPr>
      <w:r>
        <w:rPr>
          <w:rFonts w:asciiTheme="minorHAnsi" w:eastAsiaTheme="minorHAnsi" w:hAnsiTheme="minorHAnsi" w:cstheme="minorBidi"/>
          <w:b/>
          <w:color w:val="auto"/>
        </w:rPr>
        <w:t>T</w:t>
      </w:r>
      <w:r w:rsidR="00EC4153" w:rsidRPr="00EC4153">
        <w:rPr>
          <w:rFonts w:asciiTheme="minorHAnsi" w:eastAsiaTheme="minorHAnsi" w:hAnsiTheme="minorHAnsi" w:cstheme="minorBidi"/>
          <w:b/>
          <w:color w:val="auto"/>
        </w:rPr>
        <w:t>ermination of employment</w:t>
      </w:r>
    </w:p>
    <w:p w14:paraId="37631ACC" w14:textId="77777777" w:rsidR="00EC4153" w:rsidRPr="00EC4153" w:rsidRDefault="00EC4153" w:rsidP="00EC4153">
      <w:pPr>
        <w:rPr>
          <w:rFonts w:asciiTheme="minorHAnsi" w:eastAsiaTheme="minorHAnsi" w:hAnsiTheme="minorHAnsi" w:cstheme="minorBidi"/>
          <w:color w:val="auto"/>
        </w:rPr>
      </w:pPr>
      <w:r w:rsidRPr="00EC4153">
        <w:rPr>
          <w:rFonts w:asciiTheme="minorHAnsi" w:eastAsiaTheme="minorHAnsi" w:hAnsiTheme="minorHAnsi" w:cstheme="minorBidi"/>
          <w:color w:val="auto"/>
        </w:rPr>
        <w:t xml:space="preserve">Generally, Global Diagnostic Services, Inc. will try to exercise the progressive nature of this policy by first providing verbal warning. However, Global Diagnostic Services, Inc. reserves the right to combine and skip </w:t>
      </w:r>
      <w:r w:rsidRPr="00EC4153">
        <w:rPr>
          <w:rFonts w:asciiTheme="minorHAnsi" w:eastAsiaTheme="minorHAnsi" w:hAnsiTheme="minorHAnsi" w:cstheme="minorBidi"/>
          <w:color w:val="auto"/>
        </w:rPr>
        <w:lastRenderedPageBreak/>
        <w:t>steps depending on the circumstances of each situation and the nature of the offense prior to a termination. Furthermore, employees classified as “at will” may be terminated without prior notice or disciplinary action.</w:t>
      </w:r>
    </w:p>
    <w:p w14:paraId="7007DE9F"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78F463C8" w14:textId="77777777" w:rsidR="00F15B59" w:rsidRDefault="001E630C">
      <w:pPr>
        <w:pStyle w:val="Heading2"/>
        <w:ind w:left="19"/>
      </w:pPr>
      <w:r>
        <w:t xml:space="preserve">EQUAL OPPORTUNITY  </w:t>
      </w:r>
    </w:p>
    <w:p w14:paraId="52A4F0C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CB51B1F" w14:textId="77777777" w:rsidR="00F15B59" w:rsidRDefault="001E630C">
      <w:pPr>
        <w:spacing w:after="5" w:line="249" w:lineRule="auto"/>
        <w:ind w:left="19" w:right="14" w:hanging="10"/>
      </w:pPr>
      <w:r>
        <w:rPr>
          <w:rFonts w:ascii="Times New Roman" w:eastAsia="Times New Roman" w:hAnsi="Times New Roman" w:cs="Times New Roman"/>
          <w:sz w:val="24"/>
        </w:rPr>
        <w:t xml:space="preserve">Policies </w:t>
      </w:r>
      <w:r>
        <w:rPr>
          <w:rFonts w:ascii="Times New Roman" w:eastAsia="Times New Roman" w:hAnsi="Times New Roman" w:cs="Times New Roman"/>
        </w:rPr>
        <w:t xml:space="preserve"> </w:t>
      </w:r>
    </w:p>
    <w:p w14:paraId="6ADE232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6F7F738" w14:textId="77777777" w:rsidR="00F15B59" w:rsidRDefault="001E630C">
      <w:pPr>
        <w:spacing w:after="5" w:line="249" w:lineRule="auto"/>
        <w:ind w:left="19" w:right="14" w:hanging="10"/>
      </w:pPr>
      <w:r>
        <w:rPr>
          <w:rFonts w:ascii="Times New Roman" w:eastAsia="Times New Roman" w:hAnsi="Times New Roman" w:cs="Times New Roman"/>
          <w:sz w:val="24"/>
        </w:rPr>
        <w:t xml:space="preserve">Equal Opportunity Policy </w:t>
      </w:r>
      <w:r>
        <w:rPr>
          <w:rFonts w:ascii="Times New Roman" w:eastAsia="Times New Roman" w:hAnsi="Times New Roman" w:cs="Times New Roman"/>
        </w:rPr>
        <w:t xml:space="preserve"> </w:t>
      </w:r>
    </w:p>
    <w:p w14:paraId="51D40E03"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2A6DCB"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values the uniqueness of each associate and has a longstanding commitment to equal opportunity and affirmative action, an integral part of our corporate environment.  The Company strives to create a working environment free of discrimination and physical, psychological or verbal harassment with regards to race, color, age, national origin, religion, sexual orientation, sex (including pregnancy, childbirth, or related medical conditions), gender identity or gender expression, military or veteran status, physical or mental disability, genetic information, or any other status protected under applicable federal, state or local law.  The Company is also committed to making reasonable accommodations on the employment of qualified individuals with disabilities. </w:t>
      </w:r>
      <w:r>
        <w:rPr>
          <w:rFonts w:ascii="Times New Roman" w:eastAsia="Times New Roman" w:hAnsi="Times New Roman" w:cs="Times New Roman"/>
        </w:rPr>
        <w:t xml:space="preserve"> </w:t>
      </w:r>
    </w:p>
    <w:p w14:paraId="29C2E362" w14:textId="77777777" w:rsidR="00F15B59" w:rsidRDefault="001E630C">
      <w:pPr>
        <w:spacing w:after="5" w:line="249" w:lineRule="auto"/>
        <w:ind w:left="19" w:right="14" w:hanging="10"/>
      </w:pPr>
      <w:r>
        <w:rPr>
          <w:rFonts w:ascii="Times New Roman" w:eastAsia="Times New Roman" w:hAnsi="Times New Roman" w:cs="Times New Roman"/>
          <w:sz w:val="24"/>
        </w:rPr>
        <w:t xml:space="preserve">When we speak of harassment, we mean a single incident or a pattern of behavior where the purpose or effect is to create a hostile, offensive or intimidating work environment.  Harassment </w:t>
      </w:r>
      <w:r>
        <w:rPr>
          <w:rFonts w:ascii="Times New Roman" w:eastAsia="Times New Roman" w:hAnsi="Times New Roman" w:cs="Times New Roman"/>
          <w:sz w:val="24"/>
        </w:rPr>
        <w:lastRenderedPageBreak/>
        <w:t xml:space="preserve">encompasses a range of physical or behavior, which can include, but is not limited to, sexual or ethnic jokes, religious slurs, racial insults, and sexual advances.   </w:t>
      </w:r>
      <w:r>
        <w:rPr>
          <w:rFonts w:ascii="Times New Roman" w:eastAsia="Times New Roman" w:hAnsi="Times New Roman" w:cs="Times New Roman"/>
        </w:rPr>
        <w:t xml:space="preserve"> </w:t>
      </w:r>
    </w:p>
    <w:p w14:paraId="3499E9E3"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AE87A7"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maintains equal opportunity functions to assure that the Company adheres to all laws and regulations, as well as Company policy in the area of equal opportunity activity.  All managers are expected to take responsibility for the Company’s policy of non-discrimination, equal opportunity and affirmative actions, as well as to prevent acts of harassment within their assigned area of responsibility.  Further, it is each manager’s responsibility to maintain a job environment that reflects the spirit of equal opportunity. Affirmative action and freedom from all harassment.  </w:t>
      </w:r>
    </w:p>
    <w:p w14:paraId="3596D182" w14:textId="77777777" w:rsidR="00F15B59" w:rsidRDefault="001E630C">
      <w:pPr>
        <w:spacing w:after="103"/>
        <w:ind w:left="10"/>
      </w:pPr>
      <w:r>
        <w:rPr>
          <w:rFonts w:ascii="Times New Roman" w:eastAsia="Times New Roman" w:hAnsi="Times New Roman" w:cs="Times New Roman"/>
          <w:sz w:val="24"/>
        </w:rPr>
        <w:t xml:space="preserve"> </w:t>
      </w:r>
    </w:p>
    <w:p w14:paraId="75F038C6" w14:textId="77777777" w:rsidR="00F15B59" w:rsidRDefault="001E630C">
      <w:pPr>
        <w:pStyle w:val="Heading2"/>
        <w:spacing w:after="99"/>
        <w:ind w:left="19"/>
      </w:pPr>
      <w:r>
        <w:t xml:space="preserve">Discrimination and Harassment </w:t>
      </w:r>
    </w:p>
    <w:p w14:paraId="1BBEE7E3" w14:textId="77777777" w:rsidR="00F15B59" w:rsidRDefault="001E630C">
      <w:pPr>
        <w:spacing w:after="109" w:line="249" w:lineRule="auto"/>
        <w:ind w:left="19" w:right="14" w:hanging="10"/>
      </w:pPr>
      <w:r>
        <w:rPr>
          <w:rFonts w:ascii="Times New Roman" w:eastAsia="Times New Roman" w:hAnsi="Times New Roman" w:cs="Times New Roman"/>
          <w:sz w:val="24"/>
        </w:rPr>
        <w:t xml:space="preserve">The Company will not tolerate unlawful discrimination or harassment in the workplace.  In connection with this policy, the Company expressly prohibits any form of unlawful discrimination and harassment based on race, color, age, national origin, religion, sexual orientation, sex (including pregnancy, childbirth, or related medical conditions), gender identity or gender expression, military or veteran status, physical or mental disability, genetic information, or status in any group protected by state or local law.  Improper conduct, including the conduct of visitors, contractors, customers and any interference with the ability of employees to perform their expected job duties is not tolerated. </w:t>
      </w:r>
    </w:p>
    <w:p w14:paraId="05D2AEEF" w14:textId="77777777" w:rsidR="00F15B59" w:rsidRDefault="001E630C">
      <w:pPr>
        <w:spacing w:after="109" w:line="249" w:lineRule="auto"/>
        <w:ind w:left="19" w:right="14" w:hanging="10"/>
      </w:pPr>
      <w:r>
        <w:rPr>
          <w:rFonts w:ascii="Times New Roman" w:eastAsia="Times New Roman" w:hAnsi="Times New Roman" w:cs="Times New Roman"/>
          <w:sz w:val="24"/>
        </w:rPr>
        <w:lastRenderedPageBreak/>
        <w:t xml:space="preserve">Harassment includes unwelcome verbal, visual or physical conduct creating an intimidating, offensive, or hostile environment.  Examples of harassment include verbal (including slurs, jokes, insults, epithets, gestures or teasing), graphic (including offensive posters, symbols, cartoons, drawings, computer displays, or e-mails), or physical conduct (including physically threaten another, blocking someone’s way) that denigrates or shows hostility or aversion towards an individual because of any protected characteristic. Such conduct constitutes harassment when: 1) it has the purpose or effect of creating an intimidating, hostile, or offensive working environment; or 2) it has the purpose or effect of unreasonably interfering with an individual’s work performance; or 3) it otherwise adversely affects an individual’s employment.  </w:t>
      </w:r>
    </w:p>
    <w:p w14:paraId="7E8DB487" w14:textId="77777777" w:rsidR="00F15B59" w:rsidRDefault="001E630C">
      <w:pPr>
        <w:spacing w:after="177" w:line="249" w:lineRule="auto"/>
        <w:ind w:left="19" w:right="14" w:hanging="10"/>
      </w:pPr>
      <w:r>
        <w:rPr>
          <w:rFonts w:ascii="Times New Roman" w:eastAsia="Times New Roman" w:hAnsi="Times New Roman" w:cs="Times New Roman"/>
          <w:sz w:val="24"/>
        </w:rPr>
        <w:t xml:space="preserve">With respect to sexual harassment, the Company prohibits the following conduct which includes, but is not limited to: </w:t>
      </w:r>
    </w:p>
    <w:p w14:paraId="1D53979B" w14:textId="77777777" w:rsidR="00F15B59" w:rsidRDefault="001E630C">
      <w:pPr>
        <w:numPr>
          <w:ilvl w:val="0"/>
          <w:numId w:val="2"/>
        </w:numPr>
        <w:spacing w:after="5" w:line="320" w:lineRule="auto"/>
        <w:ind w:right="14" w:hanging="360"/>
      </w:pPr>
      <w:r>
        <w:rPr>
          <w:rFonts w:ascii="Times New Roman" w:eastAsia="Times New Roman" w:hAnsi="Times New Roman" w:cs="Times New Roman"/>
          <w:sz w:val="24"/>
        </w:rPr>
        <w:t xml:space="preserve">Unwelcome sexual advances, requests for sexual favors, and all other verbal or physical conduct of a sexual or otherwise offensive nature, especially where: </w:t>
      </w:r>
      <w:r>
        <w:rPr>
          <w:rFonts w:ascii="Courier New" w:eastAsia="Courier New" w:hAnsi="Courier New" w:cs="Courier New"/>
          <w:sz w:val="24"/>
        </w:rPr>
        <w:t>o</w:t>
      </w:r>
      <w:r>
        <w:rPr>
          <w:rFonts w:ascii="Arial" w:eastAsia="Arial" w:hAnsi="Arial" w:cs="Arial"/>
          <w:sz w:val="24"/>
        </w:rPr>
        <w:t xml:space="preserve"> </w:t>
      </w:r>
      <w:r>
        <w:rPr>
          <w:rFonts w:ascii="Times New Roman" w:eastAsia="Times New Roman" w:hAnsi="Times New Roman" w:cs="Times New Roman"/>
          <w:sz w:val="24"/>
        </w:rPr>
        <w:t xml:space="preserve">Submission to such conduct is made either explicitly or implicitly a term or condition of employment; </w:t>
      </w:r>
    </w:p>
    <w:p w14:paraId="2AEBD2D4" w14:textId="77777777" w:rsidR="00F15B59" w:rsidRDefault="001E630C">
      <w:pPr>
        <w:numPr>
          <w:ilvl w:val="1"/>
          <w:numId w:val="2"/>
        </w:numPr>
        <w:spacing w:after="91" w:line="249" w:lineRule="auto"/>
        <w:ind w:right="14" w:hanging="360"/>
      </w:pPr>
      <w:r>
        <w:rPr>
          <w:rFonts w:ascii="Times New Roman" w:eastAsia="Times New Roman" w:hAnsi="Times New Roman" w:cs="Times New Roman"/>
          <w:sz w:val="24"/>
        </w:rPr>
        <w:t xml:space="preserve">Submission to or rejection of such conduct could be used as the basis for decisions affecting an individual’s employment; or </w:t>
      </w:r>
    </w:p>
    <w:p w14:paraId="3403C75D" w14:textId="77777777" w:rsidR="00F15B59" w:rsidRDefault="001E630C">
      <w:pPr>
        <w:numPr>
          <w:ilvl w:val="1"/>
          <w:numId w:val="2"/>
        </w:numPr>
        <w:spacing w:after="47" w:line="249" w:lineRule="auto"/>
        <w:ind w:right="14" w:hanging="360"/>
      </w:pPr>
      <w:r>
        <w:rPr>
          <w:rFonts w:ascii="Times New Roman" w:eastAsia="Times New Roman" w:hAnsi="Times New Roman" w:cs="Times New Roman"/>
          <w:sz w:val="24"/>
        </w:rPr>
        <w:t xml:space="preserve">Such conduct has the purpose or effect of creating an intimidating, hostile, or offensive working environment. </w:t>
      </w:r>
    </w:p>
    <w:p w14:paraId="1004050B" w14:textId="77777777" w:rsidR="00F15B59" w:rsidRDefault="001E630C">
      <w:pPr>
        <w:numPr>
          <w:ilvl w:val="0"/>
          <w:numId w:val="2"/>
        </w:numPr>
        <w:spacing w:after="60" w:line="249" w:lineRule="auto"/>
        <w:ind w:right="14" w:hanging="360"/>
      </w:pPr>
      <w:r>
        <w:rPr>
          <w:rFonts w:ascii="Times New Roman" w:eastAsia="Times New Roman" w:hAnsi="Times New Roman" w:cs="Times New Roman"/>
          <w:sz w:val="24"/>
        </w:rPr>
        <w:t xml:space="preserve">Offensive comments, jokes, innuendoes, and other sexually oriented statements. </w:t>
      </w:r>
    </w:p>
    <w:p w14:paraId="05422AB3" w14:textId="77777777" w:rsidR="00F15B59" w:rsidRDefault="001E630C">
      <w:pPr>
        <w:spacing w:after="177" w:line="249" w:lineRule="auto"/>
        <w:ind w:left="19" w:right="14" w:hanging="10"/>
      </w:pPr>
      <w:r>
        <w:rPr>
          <w:rFonts w:ascii="Times New Roman" w:eastAsia="Times New Roman" w:hAnsi="Times New Roman" w:cs="Times New Roman"/>
          <w:sz w:val="24"/>
        </w:rPr>
        <w:lastRenderedPageBreak/>
        <w:t xml:space="preserve">Examples of the types of conduct expressly prohibited by this policy include, but are not limited to, the following: </w:t>
      </w:r>
    </w:p>
    <w:p w14:paraId="566CD53D" w14:textId="77777777" w:rsidR="00F15B59" w:rsidRDefault="001E630C">
      <w:pPr>
        <w:numPr>
          <w:ilvl w:val="0"/>
          <w:numId w:val="2"/>
        </w:numPr>
        <w:spacing w:after="171" w:line="249" w:lineRule="auto"/>
        <w:ind w:right="14" w:hanging="360"/>
      </w:pPr>
      <w:r>
        <w:rPr>
          <w:rFonts w:ascii="Times New Roman" w:eastAsia="Times New Roman" w:hAnsi="Times New Roman" w:cs="Times New Roman"/>
          <w:sz w:val="24"/>
        </w:rPr>
        <w:t xml:space="preserve">Touching, such as rubbing or massaging someone’s neck or shoulders, stroking someone’s hair, or brushing against another’s body </w:t>
      </w:r>
    </w:p>
    <w:p w14:paraId="283D788D"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Sexually suggestive touching </w:t>
      </w:r>
    </w:p>
    <w:p w14:paraId="59468892"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t xml:space="preserve">Grabbing, groping, kissing, or fondling </w:t>
      </w:r>
    </w:p>
    <w:p w14:paraId="01F23098"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Violating someone’s “personal space” </w:t>
      </w:r>
    </w:p>
    <w:p w14:paraId="433EEBBE"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Whistling </w:t>
      </w:r>
    </w:p>
    <w:p w14:paraId="5FE6BE87"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t xml:space="preserve">Lewd, off-color, sexually oriented comments or jokes </w:t>
      </w:r>
    </w:p>
    <w:p w14:paraId="32281E1B"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t xml:space="preserve">Foul or obscene language </w:t>
      </w:r>
    </w:p>
    <w:p w14:paraId="4817BC36"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Leering, staring, or stalking </w:t>
      </w:r>
    </w:p>
    <w:p w14:paraId="519C4B9E" w14:textId="77777777" w:rsidR="00F15B59" w:rsidRDefault="001E630C">
      <w:pPr>
        <w:numPr>
          <w:ilvl w:val="0"/>
          <w:numId w:val="2"/>
        </w:numPr>
        <w:spacing w:after="172" w:line="249" w:lineRule="auto"/>
        <w:ind w:right="14" w:hanging="360"/>
      </w:pPr>
      <w:r>
        <w:rPr>
          <w:rFonts w:ascii="Times New Roman" w:eastAsia="Times New Roman" w:hAnsi="Times New Roman" w:cs="Times New Roman"/>
          <w:sz w:val="24"/>
        </w:rPr>
        <w:t xml:space="preserve">Suggestive or sexually explicit posters, calendars, photographs, graffiti, or cartoons </w:t>
      </w:r>
    </w:p>
    <w:p w14:paraId="740DCABB" w14:textId="77777777" w:rsidR="00F15B59" w:rsidRDefault="001E630C">
      <w:pPr>
        <w:numPr>
          <w:ilvl w:val="0"/>
          <w:numId w:val="2"/>
        </w:numPr>
        <w:spacing w:after="130" w:line="249" w:lineRule="auto"/>
        <w:ind w:right="14" w:hanging="360"/>
      </w:pPr>
      <w:r>
        <w:rPr>
          <w:rFonts w:ascii="Times New Roman" w:eastAsia="Times New Roman" w:hAnsi="Times New Roman" w:cs="Times New Roman"/>
          <w:sz w:val="24"/>
        </w:rPr>
        <w:t xml:space="preserve">Unwanted or offensive letters or poems </w:t>
      </w:r>
    </w:p>
    <w:p w14:paraId="50275C12"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Sitting or gesturing sexually </w:t>
      </w:r>
    </w:p>
    <w:p w14:paraId="11040D5C"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Offensive e-mail, voice-mail, or text messages </w:t>
      </w:r>
    </w:p>
    <w:p w14:paraId="63814EB2" w14:textId="77777777" w:rsidR="00F15B59" w:rsidRDefault="001E630C">
      <w:pPr>
        <w:numPr>
          <w:ilvl w:val="0"/>
          <w:numId w:val="2"/>
        </w:numPr>
        <w:spacing w:after="173" w:line="249" w:lineRule="auto"/>
        <w:ind w:right="14" w:hanging="360"/>
      </w:pPr>
      <w:r>
        <w:rPr>
          <w:rFonts w:ascii="Times New Roman" w:eastAsia="Times New Roman" w:hAnsi="Times New Roman" w:cs="Times New Roman"/>
          <w:sz w:val="24"/>
        </w:rPr>
        <w:t xml:space="preserve">Sexually oriented or explicit remarks, including written or oral references to sexual conduct </w:t>
      </w:r>
    </w:p>
    <w:p w14:paraId="72B4FF6B"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Gossip regarding one’s sex life, body, sexual activities, deficiencies, or prowess </w:t>
      </w:r>
    </w:p>
    <w:p w14:paraId="24B79645"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lastRenderedPageBreak/>
        <w:t xml:space="preserve">Questions about one’s sex life or experiences </w:t>
      </w:r>
    </w:p>
    <w:p w14:paraId="320CAC36" w14:textId="77777777" w:rsidR="00F15B59" w:rsidRDefault="001E630C">
      <w:pPr>
        <w:numPr>
          <w:ilvl w:val="0"/>
          <w:numId w:val="2"/>
        </w:numPr>
        <w:spacing w:after="130" w:line="249" w:lineRule="auto"/>
        <w:ind w:right="14" w:hanging="360"/>
      </w:pPr>
      <w:r>
        <w:rPr>
          <w:rFonts w:ascii="Times New Roman" w:eastAsia="Times New Roman" w:hAnsi="Times New Roman" w:cs="Times New Roman"/>
          <w:sz w:val="24"/>
        </w:rPr>
        <w:t xml:space="preserve">Repeated requests for dates </w:t>
      </w:r>
    </w:p>
    <w:p w14:paraId="2B37509C" w14:textId="77777777" w:rsidR="00F15B59" w:rsidRDefault="001E630C">
      <w:pPr>
        <w:numPr>
          <w:ilvl w:val="0"/>
          <w:numId w:val="2"/>
        </w:numPr>
        <w:spacing w:after="170" w:line="249" w:lineRule="auto"/>
        <w:ind w:right="14" w:hanging="360"/>
      </w:pPr>
      <w:r>
        <w:rPr>
          <w:rFonts w:ascii="Times New Roman" w:eastAsia="Times New Roman" w:hAnsi="Times New Roman" w:cs="Times New Roman"/>
          <w:sz w:val="24"/>
        </w:rPr>
        <w:t xml:space="preserve">Sexual favors in return for employment rewards (actual or potential), or threats if sexual favors are not provided </w:t>
      </w:r>
    </w:p>
    <w:p w14:paraId="041C44F8"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Sexual assault or rape </w:t>
      </w:r>
    </w:p>
    <w:p w14:paraId="4B8E9ED5" w14:textId="77777777" w:rsidR="00F15B59" w:rsidRDefault="001E630C">
      <w:pPr>
        <w:numPr>
          <w:ilvl w:val="0"/>
          <w:numId w:val="2"/>
        </w:numPr>
        <w:spacing w:after="172" w:line="249" w:lineRule="auto"/>
        <w:ind w:right="14" w:hanging="360"/>
      </w:pPr>
      <w:r>
        <w:rPr>
          <w:rFonts w:ascii="Times New Roman" w:eastAsia="Times New Roman" w:hAnsi="Times New Roman" w:cs="Times New Roman"/>
          <w:sz w:val="24"/>
        </w:rPr>
        <w:t xml:space="preserve">Abusive or malicious conduct that a reasonable person would find hostile, offensive, and unrelated to the Company’s legitimate business interests </w:t>
      </w:r>
    </w:p>
    <w:p w14:paraId="397028D2" w14:textId="77777777" w:rsidR="00F15B59" w:rsidRDefault="001E630C">
      <w:pPr>
        <w:numPr>
          <w:ilvl w:val="0"/>
          <w:numId w:val="2"/>
        </w:numPr>
        <w:spacing w:after="61" w:line="249" w:lineRule="auto"/>
        <w:ind w:right="14" w:hanging="360"/>
      </w:pPr>
      <w:r>
        <w:rPr>
          <w:rFonts w:ascii="Times New Roman" w:eastAsia="Times New Roman" w:hAnsi="Times New Roman" w:cs="Times New Roman"/>
          <w:sz w:val="24"/>
        </w:rPr>
        <w:t xml:space="preserve">Any other conduct or behavior deemed inappropriate by the Company </w:t>
      </w:r>
    </w:p>
    <w:p w14:paraId="1EDAD928" w14:textId="77777777" w:rsidR="00F15B59" w:rsidRDefault="001E630C">
      <w:pPr>
        <w:spacing w:after="0"/>
        <w:ind w:left="24"/>
      </w:pPr>
      <w:r>
        <w:rPr>
          <w:rFonts w:ascii="Times New Roman" w:eastAsia="Times New Roman" w:hAnsi="Times New Roman" w:cs="Times New Roman"/>
          <w:b/>
          <w:sz w:val="24"/>
        </w:rPr>
        <w:t xml:space="preserve"> </w:t>
      </w:r>
    </w:p>
    <w:p w14:paraId="4CC99757" w14:textId="77777777" w:rsidR="00F15B59" w:rsidRDefault="001E630C">
      <w:pPr>
        <w:pStyle w:val="Heading2"/>
        <w:spacing w:after="102"/>
        <w:ind w:left="19"/>
      </w:pPr>
      <w:r>
        <w:t xml:space="preserve">Reporting Discrimination and Harassment  </w:t>
      </w:r>
    </w:p>
    <w:p w14:paraId="6CBFCD34" w14:textId="77777777" w:rsidR="00F15B59" w:rsidRDefault="001E630C">
      <w:pPr>
        <w:spacing w:after="133" w:line="248" w:lineRule="auto"/>
        <w:ind w:left="34" w:right="8" w:hanging="10"/>
      </w:pPr>
      <w:r>
        <w:rPr>
          <w:rFonts w:ascii="Times New Roman" w:eastAsia="Times New Roman" w:hAnsi="Times New Roman" w:cs="Times New Roman"/>
        </w:rPr>
        <w:t xml:space="preserve">It is the responsibility of the Company and each employee to create an atmosphere free of discrimination and harassment. In addition, it is the responsibility of each employee to respect the rights of his or her co-workers.  If an employee experiences or observes any hostile conduct or harassing behavior, or believes that he/she has been treated in an unlawful discriminatory manner, because of race, color, age, national origin, religion, sexual orientation, sex (including pregnancy, childbirth, or related medical conditions), gender identity or gender expression, military or veteran status, physical or mental disability, genetic information, or status in any group protected by applicable federal, state or local law, he/she must immediately report the matter (orally or in writing) to their supervisor/manager or to Human Resources. </w:t>
      </w:r>
    </w:p>
    <w:p w14:paraId="1530339D" w14:textId="77777777" w:rsidR="00F15B59" w:rsidRDefault="001E630C">
      <w:pPr>
        <w:spacing w:after="133" w:line="248" w:lineRule="auto"/>
        <w:ind w:left="34" w:right="8" w:hanging="10"/>
      </w:pPr>
      <w:r>
        <w:rPr>
          <w:rFonts w:ascii="Times New Roman" w:eastAsia="Times New Roman" w:hAnsi="Times New Roman" w:cs="Times New Roman"/>
        </w:rPr>
        <w:t xml:space="preserve">Upon receipt of a complaint, the Company will undertake a prompt and thorough investigation of the allegations.  Confidentiality will be maintained concerning the allegations and the investigation to the extent </w:t>
      </w:r>
      <w:r>
        <w:rPr>
          <w:rFonts w:ascii="Times New Roman" w:eastAsia="Times New Roman" w:hAnsi="Times New Roman" w:cs="Times New Roman"/>
        </w:rPr>
        <w:lastRenderedPageBreak/>
        <w:t xml:space="preserve">possible, and particularly when it is determined by the Company that any of the following factors are present: </w:t>
      </w:r>
    </w:p>
    <w:p w14:paraId="7538BAEA" w14:textId="77777777" w:rsidR="00F15B59" w:rsidRDefault="001E630C">
      <w:pPr>
        <w:numPr>
          <w:ilvl w:val="0"/>
          <w:numId w:val="3"/>
        </w:numPr>
        <w:spacing w:after="92" w:line="248" w:lineRule="auto"/>
        <w:ind w:right="8" w:hanging="360"/>
      </w:pPr>
      <w:r>
        <w:rPr>
          <w:rFonts w:ascii="Times New Roman" w:eastAsia="Times New Roman" w:hAnsi="Times New Roman" w:cs="Times New Roman"/>
        </w:rPr>
        <w:t xml:space="preserve">Witnesses needing protection; </w:t>
      </w:r>
    </w:p>
    <w:p w14:paraId="1C679BA5" w14:textId="77777777" w:rsidR="00F15B59" w:rsidRDefault="001E630C">
      <w:pPr>
        <w:numPr>
          <w:ilvl w:val="0"/>
          <w:numId w:val="3"/>
        </w:numPr>
        <w:spacing w:after="92" w:line="248" w:lineRule="auto"/>
        <w:ind w:right="8" w:hanging="360"/>
      </w:pPr>
      <w:r>
        <w:rPr>
          <w:rFonts w:ascii="Times New Roman" w:eastAsia="Times New Roman" w:hAnsi="Times New Roman" w:cs="Times New Roman"/>
        </w:rPr>
        <w:t xml:space="preserve">Evidence is in danger of being destroyed; </w:t>
      </w:r>
    </w:p>
    <w:p w14:paraId="4DCACD80" w14:textId="77777777" w:rsidR="00F15B59" w:rsidRDefault="001E630C">
      <w:pPr>
        <w:numPr>
          <w:ilvl w:val="0"/>
          <w:numId w:val="3"/>
        </w:numPr>
        <w:spacing w:after="92" w:line="248" w:lineRule="auto"/>
        <w:ind w:right="8" w:hanging="360"/>
      </w:pPr>
      <w:r>
        <w:rPr>
          <w:rFonts w:ascii="Times New Roman" w:eastAsia="Times New Roman" w:hAnsi="Times New Roman" w:cs="Times New Roman"/>
        </w:rPr>
        <w:t xml:space="preserve">Testimony is in danger of being fabricated; or </w:t>
      </w:r>
    </w:p>
    <w:p w14:paraId="783A890E" w14:textId="77777777" w:rsidR="00F15B59" w:rsidRDefault="001E630C">
      <w:pPr>
        <w:numPr>
          <w:ilvl w:val="0"/>
          <w:numId w:val="3"/>
        </w:numPr>
        <w:spacing w:after="74" w:line="248" w:lineRule="auto"/>
        <w:ind w:right="8" w:hanging="360"/>
      </w:pPr>
      <w:r>
        <w:rPr>
          <w:rFonts w:ascii="Times New Roman" w:eastAsia="Times New Roman" w:hAnsi="Times New Roman" w:cs="Times New Roman"/>
        </w:rPr>
        <w:t xml:space="preserve">There is a need for confidentiality in order to prevent a cover up. </w:t>
      </w:r>
    </w:p>
    <w:p w14:paraId="78A8CAF4" w14:textId="77777777" w:rsidR="00F15B59" w:rsidRDefault="001E630C">
      <w:pPr>
        <w:spacing w:after="133" w:line="248" w:lineRule="auto"/>
        <w:ind w:left="34" w:right="8" w:hanging="10"/>
      </w:pPr>
      <w:r>
        <w:rPr>
          <w:rFonts w:ascii="Times New Roman" w:eastAsia="Times New Roman" w:hAnsi="Times New Roman" w:cs="Times New Roman"/>
        </w:rPr>
        <w:t xml:space="preserve">Employees who fail to cooperate with an investigation conducted pursuant to this policy, or who breach confidentiality resulting in a threat to the integrity of the investigation, may be subject to disciplinary action up to and including termination. </w:t>
      </w:r>
    </w:p>
    <w:p w14:paraId="7E7EEFFE" w14:textId="77777777" w:rsidR="00F15B59" w:rsidRDefault="001E630C">
      <w:pPr>
        <w:spacing w:after="133" w:line="248" w:lineRule="auto"/>
        <w:ind w:left="34" w:right="8" w:hanging="10"/>
      </w:pPr>
      <w:r>
        <w:rPr>
          <w:rFonts w:ascii="Times New Roman" w:eastAsia="Times New Roman" w:hAnsi="Times New Roman" w:cs="Times New Roman"/>
        </w:rPr>
        <w:t xml:space="preserve">If the investigation establishes that an individual has engaged in harassing, discriminatory, or other wrongful or inappropriate conduct, disciplinary action, up to and including termination, will be taken against the offending employee. </w:t>
      </w:r>
    </w:p>
    <w:p w14:paraId="66C9DF21" w14:textId="77777777" w:rsidR="00F15B59" w:rsidRDefault="001E630C">
      <w:pPr>
        <w:spacing w:after="133" w:line="248" w:lineRule="auto"/>
        <w:ind w:left="34" w:right="8" w:hanging="10"/>
      </w:pPr>
      <w:r>
        <w:rPr>
          <w:rFonts w:ascii="Times New Roman" w:eastAsia="Times New Roman" w:hAnsi="Times New Roman" w:cs="Times New Roman"/>
        </w:rPr>
        <w:t xml:space="preserve">The company prohibits retaliation against those who make a bona fide complaint. </w:t>
      </w:r>
    </w:p>
    <w:p w14:paraId="6981D891" w14:textId="77777777" w:rsidR="002231AE" w:rsidRDefault="002231AE">
      <w:pPr>
        <w:spacing w:after="0"/>
        <w:ind w:left="24"/>
        <w:rPr>
          <w:rFonts w:ascii="Times New Roman" w:eastAsia="Times New Roman" w:hAnsi="Times New Roman" w:cs="Times New Roman"/>
        </w:rPr>
      </w:pPr>
    </w:p>
    <w:p w14:paraId="76603B1C" w14:textId="482E52CE" w:rsidR="002231AE" w:rsidRDefault="002231AE">
      <w:pPr>
        <w:spacing w:after="0"/>
        <w:ind w:left="24"/>
        <w:rPr>
          <w:rFonts w:ascii="Times New Roman" w:eastAsia="Times New Roman" w:hAnsi="Times New Roman" w:cs="Times New Roman"/>
          <w:b/>
          <w:sz w:val="24"/>
          <w:szCs w:val="24"/>
        </w:rPr>
      </w:pPr>
      <w:r w:rsidRPr="002231AE">
        <w:rPr>
          <w:rFonts w:ascii="Times New Roman" w:eastAsia="Times New Roman" w:hAnsi="Times New Roman" w:cs="Times New Roman"/>
          <w:b/>
          <w:sz w:val="24"/>
          <w:szCs w:val="24"/>
        </w:rPr>
        <w:t>ACCOM</w:t>
      </w:r>
      <w:r>
        <w:rPr>
          <w:rFonts w:ascii="Times New Roman" w:eastAsia="Times New Roman" w:hAnsi="Times New Roman" w:cs="Times New Roman"/>
          <w:b/>
          <w:sz w:val="24"/>
          <w:szCs w:val="24"/>
        </w:rPr>
        <w:t>M</w:t>
      </w:r>
      <w:r w:rsidRPr="002231AE">
        <w:rPr>
          <w:rFonts w:ascii="Times New Roman" w:eastAsia="Times New Roman" w:hAnsi="Times New Roman" w:cs="Times New Roman"/>
          <w:b/>
          <w:sz w:val="24"/>
          <w:szCs w:val="24"/>
        </w:rPr>
        <w:t>ODATION OF INDIVIDUA</w:t>
      </w:r>
      <w:r>
        <w:rPr>
          <w:rFonts w:ascii="Times New Roman" w:eastAsia="Times New Roman" w:hAnsi="Times New Roman" w:cs="Times New Roman"/>
          <w:b/>
          <w:sz w:val="24"/>
          <w:szCs w:val="24"/>
        </w:rPr>
        <w:t>L</w:t>
      </w:r>
      <w:r w:rsidRPr="002231AE">
        <w:rPr>
          <w:rFonts w:ascii="Times New Roman" w:eastAsia="Times New Roman" w:hAnsi="Times New Roman" w:cs="Times New Roman"/>
          <w:b/>
          <w:sz w:val="24"/>
          <w:szCs w:val="24"/>
        </w:rPr>
        <w:t>S WITH DISABILITIES</w:t>
      </w:r>
    </w:p>
    <w:p w14:paraId="64C8A019" w14:textId="77777777" w:rsidR="00F15B59" w:rsidRPr="002231AE" w:rsidRDefault="001E630C">
      <w:pPr>
        <w:spacing w:after="0"/>
        <w:ind w:left="24"/>
        <w:rPr>
          <w:b/>
          <w:sz w:val="24"/>
          <w:szCs w:val="24"/>
        </w:rPr>
      </w:pPr>
      <w:r w:rsidRPr="002231AE">
        <w:rPr>
          <w:rFonts w:ascii="Times New Roman" w:eastAsia="Times New Roman" w:hAnsi="Times New Roman" w:cs="Times New Roman"/>
          <w:b/>
          <w:sz w:val="24"/>
          <w:szCs w:val="24"/>
        </w:rPr>
        <w:t xml:space="preserve"> </w:t>
      </w:r>
    </w:p>
    <w:p w14:paraId="7FB2D3E4" w14:textId="77777777" w:rsidR="00F15B59" w:rsidRDefault="001E630C">
      <w:pPr>
        <w:spacing w:after="133" w:line="249" w:lineRule="auto"/>
        <w:ind w:left="19" w:right="14" w:hanging="10"/>
      </w:pPr>
      <w:r>
        <w:rPr>
          <w:rFonts w:ascii="Times New Roman" w:eastAsia="Times New Roman" w:hAnsi="Times New Roman" w:cs="Times New Roman"/>
          <w:sz w:val="24"/>
        </w:rPr>
        <w:t xml:space="preserve">The Company complies with the Americans with Disabilities Act (ADA), the Americans with Disabilities Act Amendments Act (ADAAA) and applicable state and local laws providing for nondiscrimination in employment against qualified individuals with disabilities.  We are committed to providing equal employment opportunities to all individuals, including those with disabilities.  </w:t>
      </w:r>
      <w:r>
        <w:rPr>
          <w:rFonts w:ascii="Times New Roman" w:eastAsia="Times New Roman" w:hAnsi="Times New Roman" w:cs="Times New Roman"/>
          <w:sz w:val="24"/>
        </w:rPr>
        <w:lastRenderedPageBreak/>
        <w:t xml:space="preserve">The Company is committed to engaging in an interactive process to determine the availability of a reasonable accommodation to any qualified individual who:  </w:t>
      </w:r>
    </w:p>
    <w:p w14:paraId="0A77D8DA" w14:textId="77777777" w:rsidR="00F15B59" w:rsidRDefault="001E630C">
      <w:pPr>
        <w:numPr>
          <w:ilvl w:val="0"/>
          <w:numId w:val="4"/>
        </w:numPr>
        <w:spacing w:after="81" w:line="249" w:lineRule="auto"/>
        <w:ind w:right="14" w:hanging="360"/>
      </w:pPr>
      <w:r>
        <w:rPr>
          <w:rFonts w:ascii="Times New Roman" w:eastAsia="Times New Roman" w:hAnsi="Times New Roman" w:cs="Times New Roman"/>
          <w:sz w:val="24"/>
        </w:rPr>
        <w:t xml:space="preserve">Requests an accommodation during the application process; </w:t>
      </w:r>
    </w:p>
    <w:p w14:paraId="32C6E2F6" w14:textId="77777777" w:rsidR="00F15B59" w:rsidRDefault="001E630C">
      <w:pPr>
        <w:numPr>
          <w:ilvl w:val="0"/>
          <w:numId w:val="4"/>
        </w:numPr>
        <w:spacing w:after="130" w:line="249" w:lineRule="auto"/>
        <w:ind w:right="14" w:hanging="360"/>
      </w:pPr>
      <w:r>
        <w:rPr>
          <w:rFonts w:ascii="Times New Roman" w:eastAsia="Times New Roman" w:hAnsi="Times New Roman" w:cs="Times New Roman"/>
          <w:sz w:val="24"/>
        </w:rPr>
        <w:t xml:space="preserve">Requests an accommodation to enable him/ her to perform essential job functions or gain access to company facilities; or </w:t>
      </w:r>
    </w:p>
    <w:p w14:paraId="12FDC0F3" w14:textId="77777777" w:rsidR="00F15B59" w:rsidRDefault="001E630C">
      <w:pPr>
        <w:numPr>
          <w:ilvl w:val="0"/>
          <w:numId w:val="4"/>
        </w:numPr>
        <w:spacing w:after="156" w:line="249" w:lineRule="auto"/>
        <w:ind w:right="14" w:hanging="360"/>
      </w:pPr>
      <w:r>
        <w:rPr>
          <w:rFonts w:ascii="Times New Roman" w:eastAsia="Times New Roman" w:hAnsi="Times New Roman" w:cs="Times New Roman"/>
          <w:sz w:val="24"/>
        </w:rPr>
        <w:t xml:space="preserve">Asks for an accommodation to enjoy equal benefits and privileges of employment. </w:t>
      </w:r>
    </w:p>
    <w:p w14:paraId="2BDFEBFE" w14:textId="77777777" w:rsidR="00F15B59" w:rsidRDefault="001E630C">
      <w:pPr>
        <w:spacing w:after="127" w:line="249" w:lineRule="auto"/>
        <w:ind w:left="19" w:right="14" w:hanging="10"/>
      </w:pPr>
      <w:r>
        <w:rPr>
          <w:rFonts w:ascii="Times New Roman" w:eastAsia="Times New Roman" w:hAnsi="Times New Roman" w:cs="Times New Roman"/>
          <w:sz w:val="24"/>
        </w:rPr>
        <w:t xml:space="preserve">It is the Company’s policy to: </w:t>
      </w:r>
    </w:p>
    <w:p w14:paraId="486D2E37" w14:textId="77777777" w:rsidR="00F15B59" w:rsidRDefault="001E630C">
      <w:pPr>
        <w:numPr>
          <w:ilvl w:val="0"/>
          <w:numId w:val="4"/>
        </w:numPr>
        <w:spacing w:after="5" w:line="249" w:lineRule="auto"/>
        <w:ind w:right="14" w:hanging="360"/>
      </w:pPr>
      <w:r>
        <w:rPr>
          <w:rFonts w:ascii="Times New Roman" w:eastAsia="Times New Roman" w:hAnsi="Times New Roman" w:cs="Times New Roman"/>
          <w:sz w:val="24"/>
        </w:rPr>
        <w:t xml:space="preserve">Ensure that qualified individuals with disabilities are treated in a nondiscriminatory manner in the pre-employment process and that employees with disabilities are treated in a nondiscriminatory manner in all terms, conditions, and privileges of employment; </w:t>
      </w:r>
    </w:p>
    <w:p w14:paraId="1F92BDA3" w14:textId="77777777" w:rsidR="00F15B59" w:rsidRDefault="001E630C">
      <w:pPr>
        <w:numPr>
          <w:ilvl w:val="0"/>
          <w:numId w:val="4"/>
        </w:numPr>
        <w:spacing w:after="130" w:line="249" w:lineRule="auto"/>
        <w:ind w:right="14" w:hanging="360"/>
      </w:pPr>
      <w:r>
        <w:rPr>
          <w:rFonts w:ascii="Times New Roman" w:eastAsia="Times New Roman" w:hAnsi="Times New Roman" w:cs="Times New Roman"/>
          <w:sz w:val="24"/>
        </w:rPr>
        <w:t xml:space="preserve">Keep all medical-related information confidential in accordance with the requirements of the ADA and the ADAAA and retain such information in separate confidential files; </w:t>
      </w:r>
    </w:p>
    <w:p w14:paraId="5B81DEE5" w14:textId="77777777" w:rsidR="00F15B59" w:rsidRDefault="001E630C">
      <w:pPr>
        <w:numPr>
          <w:ilvl w:val="0"/>
          <w:numId w:val="4"/>
        </w:numPr>
        <w:spacing w:after="109" w:line="249" w:lineRule="auto"/>
        <w:ind w:right="14" w:hanging="360"/>
      </w:pPr>
      <w:r>
        <w:rPr>
          <w:rFonts w:ascii="Times New Roman" w:eastAsia="Times New Roman" w:hAnsi="Times New Roman" w:cs="Times New Roman"/>
          <w:sz w:val="24"/>
        </w:rPr>
        <w:t xml:space="preserve">Engage in an interactive process with applicants and employees with disabilities to determine if a reasonable accommodation exists that would allow him/her to perform the essential functions of the position, and would not create an undue hardship on the Company; and </w:t>
      </w:r>
    </w:p>
    <w:p w14:paraId="2050D860" w14:textId="77777777" w:rsidR="00F15B59" w:rsidRDefault="001E630C">
      <w:pPr>
        <w:spacing w:after="93" w:line="249" w:lineRule="auto"/>
        <w:ind w:left="19" w:right="14" w:hanging="10"/>
      </w:pPr>
      <w:r>
        <w:rPr>
          <w:rFonts w:ascii="Times New Roman" w:eastAsia="Times New Roman" w:hAnsi="Times New Roman" w:cs="Times New Roman"/>
          <w:sz w:val="24"/>
        </w:rPr>
        <w:t xml:space="preserve">The Company will process requests for reasonable accommodations in a timely manner and, as appropriate, provide accommodations promptly.  To enact this policy, the Company has designated Human Resources with the administrative responsibility for the program. Employees needing an accommodation should contact their immediate supervisor/manager or Human Resources for assistance. </w:t>
      </w:r>
    </w:p>
    <w:p w14:paraId="5889A4E7" w14:textId="77777777" w:rsidR="00F15B59" w:rsidRDefault="001E630C">
      <w:pPr>
        <w:spacing w:after="7"/>
        <w:ind w:left="10"/>
      </w:pPr>
      <w:r>
        <w:rPr>
          <w:rFonts w:ascii="Times New Roman" w:eastAsia="Times New Roman" w:hAnsi="Times New Roman" w:cs="Times New Roman"/>
        </w:rPr>
        <w:lastRenderedPageBreak/>
        <w:t xml:space="preserve"> </w:t>
      </w:r>
    </w:p>
    <w:p w14:paraId="33881D71"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you have concerns about equal opportunity and affirmative action or feel you have been the subject of harassment, contact the appropriate Human Resources Representative.  The Company’s investigation will respect the privacy of all individuals involved.  There will be no reprisal against anyone who makes a complaint based upon the belief that there has been a violation of this policy. </w:t>
      </w:r>
      <w:r>
        <w:rPr>
          <w:rFonts w:ascii="Times New Roman" w:eastAsia="Times New Roman" w:hAnsi="Times New Roman" w:cs="Times New Roman"/>
        </w:rPr>
        <w:t xml:space="preserve"> </w:t>
      </w:r>
    </w:p>
    <w:p w14:paraId="07DE44A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4FBA063" w14:textId="5E872CD3" w:rsidR="00F15B59" w:rsidRDefault="001E630C">
      <w:pPr>
        <w:spacing w:after="5" w:line="249" w:lineRule="auto"/>
        <w:ind w:left="19" w:right="14" w:hanging="10"/>
      </w:pPr>
      <w:r>
        <w:rPr>
          <w:rFonts w:ascii="Times New Roman" w:eastAsia="Times New Roman" w:hAnsi="Times New Roman" w:cs="Times New Roman"/>
          <w:sz w:val="24"/>
        </w:rPr>
        <w:t xml:space="preserve">Cooperation and participation among all associates are essential in helping the Company maintain an environment that is conducive to individual productivity, growth and development.  The Company affirms this policy as part of its commitment to equal opportunity and affirmative action and its obligation under Title VII of the Civil Rights Act, The Vocational Rehabilitation Act, The Age discrimination IN Employment Act, ADA Act, and the Vietnam Era Veterans Readjustment Act. </w:t>
      </w:r>
      <w:r>
        <w:rPr>
          <w:rFonts w:ascii="Times New Roman" w:eastAsia="Times New Roman" w:hAnsi="Times New Roman" w:cs="Times New Roman"/>
        </w:rPr>
        <w:t xml:space="preserve"> </w:t>
      </w:r>
    </w:p>
    <w:p w14:paraId="7444F63D"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A7812B" w14:textId="77777777" w:rsidR="00F15B59" w:rsidRDefault="001E630C">
      <w:pPr>
        <w:spacing w:after="5" w:line="249" w:lineRule="auto"/>
        <w:ind w:left="19" w:right="14" w:hanging="10"/>
      </w:pPr>
      <w:r>
        <w:rPr>
          <w:rFonts w:ascii="Times New Roman" w:eastAsia="Times New Roman" w:hAnsi="Times New Roman" w:cs="Times New Roman"/>
          <w:sz w:val="24"/>
        </w:rPr>
        <w:t xml:space="preserve">Further questions about this policy should be directed to a Human Resources Representative. </w:t>
      </w:r>
      <w:r>
        <w:rPr>
          <w:rFonts w:ascii="Times New Roman" w:eastAsia="Times New Roman" w:hAnsi="Times New Roman" w:cs="Times New Roman"/>
        </w:rPr>
        <w:t xml:space="preserve"> </w:t>
      </w:r>
    </w:p>
    <w:p w14:paraId="7912FD99" w14:textId="77777777" w:rsidR="00F15B59" w:rsidRDefault="001E630C">
      <w:pPr>
        <w:spacing w:after="71"/>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897D283" w14:textId="77777777" w:rsidR="00F15B59" w:rsidRDefault="001E630C">
      <w:pPr>
        <w:pStyle w:val="Heading2"/>
        <w:spacing w:after="136"/>
        <w:ind w:left="19"/>
      </w:pPr>
      <w:r>
        <w:t xml:space="preserve">COMMERICAL VEHICLE SAFETY PROGRAM/SAFETY POLICY STATEMENT  </w:t>
      </w:r>
    </w:p>
    <w:p w14:paraId="2373D637" w14:textId="77777777" w:rsidR="00F15B59" w:rsidRDefault="001E630C">
      <w:pPr>
        <w:spacing w:after="188" w:line="248" w:lineRule="auto"/>
        <w:ind w:left="34" w:right="8" w:hanging="10"/>
      </w:pPr>
      <w:r>
        <w:rPr>
          <w:rFonts w:ascii="Times New Roman" w:eastAsia="Times New Roman" w:hAnsi="Times New Roman" w:cs="Times New Roman"/>
        </w:rPr>
        <w:t xml:space="preserve">It is the policy of Global Diagnostic Services, Inc., to provide safe work conditions for all our employees. Our safety program’s success depends on everyone’s help. Debra Upshaw will have authority and responsibility for maintaining the Accident/Injury Prevention Program and will be accountable for safety practices, safety education and training, communicating safety information.  </w:t>
      </w:r>
    </w:p>
    <w:p w14:paraId="2DEDC1AA" w14:textId="77777777" w:rsidR="00F15B59" w:rsidRDefault="001E630C">
      <w:pPr>
        <w:spacing w:after="188" w:line="248" w:lineRule="auto"/>
        <w:ind w:left="34" w:right="8" w:hanging="10"/>
      </w:pPr>
      <w:r>
        <w:rPr>
          <w:rFonts w:ascii="Times New Roman" w:eastAsia="Times New Roman" w:hAnsi="Times New Roman" w:cs="Times New Roman"/>
          <w:sz w:val="20"/>
        </w:rPr>
        <w:t xml:space="preserve"> </w:t>
      </w:r>
      <w:r>
        <w:rPr>
          <w:rFonts w:ascii="Times New Roman" w:eastAsia="Times New Roman" w:hAnsi="Times New Roman" w:cs="Times New Roman"/>
          <w:b/>
          <w:i/>
          <w:u w:val="single" w:color="000000"/>
        </w:rPr>
        <w:t>Goal Statement</w:t>
      </w:r>
      <w:r>
        <w:rPr>
          <w:rFonts w:ascii="Times New Roman" w:eastAsia="Times New Roman" w:hAnsi="Times New Roman" w:cs="Times New Roman"/>
          <w:b/>
          <w:i/>
        </w:rPr>
        <w:t xml:space="preserve">:  </w:t>
      </w:r>
      <w:r>
        <w:rPr>
          <w:rFonts w:ascii="Times New Roman" w:eastAsia="Times New Roman" w:hAnsi="Times New Roman" w:cs="Times New Roman"/>
        </w:rPr>
        <w:t xml:space="preserve">To provide a standardized policy governing the hiring/qualifications of personnel that may be required to drive company commercial vehicles, as a condition of employment; accident reporting; </w:t>
      </w:r>
      <w:r>
        <w:rPr>
          <w:rFonts w:ascii="Times New Roman" w:eastAsia="Times New Roman" w:hAnsi="Times New Roman" w:cs="Times New Roman"/>
        </w:rPr>
        <w:lastRenderedPageBreak/>
        <w:t xml:space="preserve">vehicle maintenance of said vehicles and, pre-operation safety inspections to prevent unsafe practices and to the reduce the risk of unintentional injury.   </w:t>
      </w:r>
    </w:p>
    <w:p w14:paraId="152B6DC1" w14:textId="02CF8F8B" w:rsidR="00F15B59" w:rsidRDefault="001E630C">
      <w:pPr>
        <w:spacing w:after="187" w:line="248" w:lineRule="auto"/>
        <w:ind w:left="34" w:right="8" w:hanging="10"/>
      </w:pPr>
      <w:r>
        <w:rPr>
          <w:rFonts w:ascii="Times New Roman" w:eastAsia="Times New Roman" w:hAnsi="Times New Roman" w:cs="Times New Roman"/>
          <w:b/>
          <w:i/>
          <w:u w:val="single" w:color="000000"/>
        </w:rPr>
        <w:t>Objective Statement</w:t>
      </w:r>
      <w:r>
        <w:rPr>
          <w:rFonts w:ascii="Times New Roman" w:eastAsia="Times New Roman" w:hAnsi="Times New Roman" w:cs="Times New Roman"/>
          <w:b/>
          <w:i/>
        </w:rPr>
        <w:t>:</w:t>
      </w:r>
      <w:r>
        <w:rPr>
          <w:rFonts w:ascii="Times New Roman" w:eastAsia="Times New Roman" w:hAnsi="Times New Roman" w:cs="Times New Roman"/>
        </w:rPr>
        <w:t xml:space="preserve">  All current employees are required to review this policy.</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3E1E342B" w14:textId="77777777" w:rsidR="00F15B59" w:rsidRDefault="001E630C">
      <w:pPr>
        <w:spacing w:after="189"/>
        <w:ind w:left="5" w:hanging="10"/>
      </w:pPr>
      <w:r>
        <w:rPr>
          <w:rFonts w:ascii="Times New Roman" w:eastAsia="Times New Roman" w:hAnsi="Times New Roman" w:cs="Times New Roman"/>
          <w:b/>
          <w:i/>
          <w:u w:val="single" w:color="000000"/>
        </w:rPr>
        <w:t>Driver Qualifications</w:t>
      </w:r>
      <w:r>
        <w:rPr>
          <w:rFonts w:ascii="Times New Roman" w:eastAsia="Times New Roman" w:hAnsi="Times New Roman" w:cs="Times New Roman"/>
          <w:b/>
          <w:i/>
          <w:sz w:val="20"/>
        </w:rPr>
        <w:t>:</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7C43229" w14:textId="77777777" w:rsidR="00F15B59" w:rsidRDefault="001E630C">
      <w:pPr>
        <w:numPr>
          <w:ilvl w:val="0"/>
          <w:numId w:val="5"/>
        </w:numPr>
        <w:spacing w:after="166"/>
        <w:ind w:right="8" w:hanging="360"/>
      </w:pPr>
      <w:r>
        <w:rPr>
          <w:rFonts w:ascii="Times New Roman" w:eastAsia="Times New Roman" w:hAnsi="Times New Roman" w:cs="Times New Roman"/>
          <w:sz w:val="20"/>
        </w:rPr>
        <w:t xml:space="preserve">Drivers will be a minimum of nineteen years of age. </w:t>
      </w:r>
      <w:r>
        <w:rPr>
          <w:rFonts w:ascii="Times New Roman" w:eastAsia="Times New Roman" w:hAnsi="Times New Roman" w:cs="Times New Roman"/>
        </w:rPr>
        <w:t xml:space="preserve"> </w:t>
      </w:r>
    </w:p>
    <w:p w14:paraId="2CC50EE3" w14:textId="77777777" w:rsidR="00F15B59" w:rsidRDefault="001E630C">
      <w:pPr>
        <w:numPr>
          <w:ilvl w:val="0"/>
          <w:numId w:val="5"/>
        </w:numPr>
        <w:spacing w:after="145"/>
        <w:ind w:right="8" w:hanging="360"/>
      </w:pPr>
      <w:r>
        <w:rPr>
          <w:rFonts w:ascii="Times New Roman" w:eastAsia="Times New Roman" w:hAnsi="Times New Roman" w:cs="Times New Roman"/>
          <w:sz w:val="20"/>
        </w:rPr>
        <w:t xml:space="preserve">Drivers will have a current, valid State Motor Vehicle Driver’s License. </w:t>
      </w:r>
      <w:r>
        <w:rPr>
          <w:rFonts w:ascii="Times New Roman" w:eastAsia="Times New Roman" w:hAnsi="Times New Roman" w:cs="Times New Roman"/>
        </w:rPr>
        <w:t xml:space="preserve"> </w:t>
      </w:r>
    </w:p>
    <w:p w14:paraId="1ED8D297" w14:textId="1A31FF4E" w:rsidR="00F15B59" w:rsidRDefault="001E630C">
      <w:pPr>
        <w:numPr>
          <w:ilvl w:val="0"/>
          <w:numId w:val="5"/>
        </w:numPr>
        <w:spacing w:after="197"/>
        <w:ind w:right="8" w:hanging="360"/>
      </w:pPr>
      <w:r>
        <w:rPr>
          <w:rFonts w:ascii="Times New Roman" w:eastAsia="Times New Roman" w:hAnsi="Times New Roman" w:cs="Times New Roman"/>
          <w:sz w:val="20"/>
        </w:rPr>
        <w:t xml:space="preserve">Newly hired or potential </w:t>
      </w:r>
      <w:r w:rsidR="00CB605F">
        <w:rPr>
          <w:rFonts w:ascii="Times New Roman" w:eastAsia="Times New Roman" w:hAnsi="Times New Roman" w:cs="Times New Roman"/>
          <w:sz w:val="20"/>
        </w:rPr>
        <w:t xml:space="preserve">hires </w:t>
      </w:r>
      <w:r>
        <w:rPr>
          <w:rFonts w:ascii="Times New Roman" w:eastAsia="Times New Roman" w:hAnsi="Times New Roman" w:cs="Times New Roman"/>
          <w:sz w:val="20"/>
        </w:rPr>
        <w:t>may be asked to provide a copy</w:t>
      </w:r>
      <w:r w:rsidR="00CB605F">
        <w:rPr>
          <w:rFonts w:ascii="Times New Roman" w:eastAsia="Times New Roman" w:hAnsi="Times New Roman" w:cs="Times New Roman"/>
          <w:sz w:val="20"/>
        </w:rPr>
        <w:t xml:space="preserve"> of</w:t>
      </w:r>
      <w:r>
        <w:rPr>
          <w:rFonts w:ascii="Times New Roman" w:eastAsia="Times New Roman" w:hAnsi="Times New Roman" w:cs="Times New Roman"/>
          <w:sz w:val="20"/>
        </w:rPr>
        <w:t xml:space="preserve"> their Motor Vehicle Record (MVR) for </w:t>
      </w:r>
      <w:r w:rsidR="00CB605F">
        <w:rPr>
          <w:rFonts w:ascii="Times New Roman" w:eastAsia="Times New Roman" w:hAnsi="Times New Roman" w:cs="Times New Roman"/>
          <w:sz w:val="20"/>
        </w:rPr>
        <w:t xml:space="preserve">a </w:t>
      </w:r>
      <w:r>
        <w:rPr>
          <w:rFonts w:ascii="Times New Roman" w:eastAsia="Times New Roman" w:hAnsi="Times New Roman" w:cs="Times New Roman"/>
          <w:sz w:val="20"/>
        </w:rPr>
        <w:t xml:space="preserve">minimum of past three to present date of application for employment. </w:t>
      </w:r>
      <w:r>
        <w:rPr>
          <w:rFonts w:ascii="Times New Roman" w:eastAsia="Times New Roman" w:hAnsi="Times New Roman" w:cs="Times New Roman"/>
        </w:rPr>
        <w:t xml:space="preserve"> </w:t>
      </w:r>
    </w:p>
    <w:p w14:paraId="7F13A033" w14:textId="77777777" w:rsidR="00F15B59" w:rsidRDefault="001E630C">
      <w:pPr>
        <w:numPr>
          <w:ilvl w:val="0"/>
          <w:numId w:val="5"/>
        </w:numPr>
        <w:spacing w:after="197"/>
        <w:ind w:right="8" w:hanging="360"/>
      </w:pPr>
      <w:r>
        <w:rPr>
          <w:rFonts w:ascii="Times New Roman" w:eastAsia="Times New Roman" w:hAnsi="Times New Roman" w:cs="Times New Roman"/>
          <w:sz w:val="20"/>
        </w:rPr>
        <w:t xml:space="preserve">May require applicant/new hire to complete the Fair Credit Reporting Act Disclosure Statement before a request is made for the MVR. </w:t>
      </w:r>
      <w:r>
        <w:rPr>
          <w:rFonts w:ascii="Times New Roman" w:eastAsia="Times New Roman" w:hAnsi="Times New Roman" w:cs="Times New Roman"/>
        </w:rPr>
        <w:t xml:space="preserve"> </w:t>
      </w:r>
    </w:p>
    <w:p w14:paraId="2EF5D152" w14:textId="77777777" w:rsidR="00F15B59" w:rsidRDefault="001E630C">
      <w:pPr>
        <w:spacing w:after="260"/>
        <w:ind w:left="5" w:hanging="10"/>
      </w:pPr>
      <w:r>
        <w:rPr>
          <w:rFonts w:ascii="Times New Roman" w:eastAsia="Times New Roman" w:hAnsi="Times New Roman" w:cs="Times New Roman"/>
          <w:b/>
          <w:i/>
          <w:u w:val="single" w:color="000000"/>
        </w:rPr>
        <w:t>Driver Training</w:t>
      </w:r>
      <w:r>
        <w:rPr>
          <w:rFonts w:ascii="Times New Roman" w:eastAsia="Times New Roman" w:hAnsi="Times New Roman" w:cs="Times New Roman"/>
          <w:b/>
          <w:i/>
        </w:rPr>
        <w:t xml:space="preserve">: </w:t>
      </w:r>
      <w:r>
        <w:rPr>
          <w:rFonts w:ascii="Times New Roman" w:eastAsia="Times New Roman" w:hAnsi="Times New Roman" w:cs="Times New Roman"/>
        </w:rPr>
        <w:t xml:space="preserve"> </w:t>
      </w:r>
    </w:p>
    <w:p w14:paraId="276BF5F5"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Personnel may be required to undergo additional driver’s training, such as Defensive Driver’s Course (DDC), as required and authorized by management to meet new or revised insurance requirements.  </w:t>
      </w:r>
    </w:p>
    <w:p w14:paraId="73C77033" w14:textId="77777777" w:rsidR="00F15B59" w:rsidRDefault="001E630C">
      <w:pPr>
        <w:numPr>
          <w:ilvl w:val="0"/>
          <w:numId w:val="5"/>
        </w:numPr>
        <w:spacing w:after="188" w:line="248" w:lineRule="auto"/>
        <w:ind w:right="8" w:hanging="360"/>
      </w:pPr>
      <w:r>
        <w:rPr>
          <w:rFonts w:ascii="Times New Roman" w:eastAsia="Times New Roman" w:hAnsi="Times New Roman" w:cs="Times New Roman"/>
        </w:rPr>
        <w:t xml:space="preserve">All personnel will be provided with Accident Reporting Forms and instructed in the use of the forms.  </w:t>
      </w:r>
    </w:p>
    <w:p w14:paraId="45283735" w14:textId="4CAF9D7C" w:rsidR="00F15B59" w:rsidRDefault="001E630C" w:rsidP="00CB605F">
      <w:pPr>
        <w:spacing w:after="17" w:line="422" w:lineRule="auto"/>
        <w:ind w:right="8"/>
      </w:pPr>
      <w:r>
        <w:rPr>
          <w:rFonts w:ascii="Times New Roman" w:eastAsia="Times New Roman" w:hAnsi="Times New Roman" w:cs="Times New Roman"/>
          <w:b/>
          <w:i/>
          <w:u w:val="single" w:color="000000"/>
        </w:rPr>
        <w:t>Driver</w:t>
      </w:r>
      <w:r>
        <w:rPr>
          <w:rFonts w:ascii="Times New Roman" w:eastAsia="Times New Roman" w:hAnsi="Times New Roman" w:cs="Times New Roman"/>
          <w:b/>
          <w:i/>
        </w:rPr>
        <w:t xml:space="preserve"> </w:t>
      </w:r>
      <w:r>
        <w:rPr>
          <w:rFonts w:ascii="Times New Roman" w:eastAsia="Times New Roman" w:hAnsi="Times New Roman" w:cs="Times New Roman"/>
          <w:b/>
          <w:i/>
          <w:u w:val="single" w:color="000000"/>
        </w:rPr>
        <w:t>Supervision</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32DACEA3" w14:textId="08397185"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Inspector will inspect company vehicles at least semi-annually for safety.  </w:t>
      </w:r>
    </w:p>
    <w:p w14:paraId="0F3609A7"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Personnel will be provided training on how to perform vehicle visual pre-operational safety inspections.  </w:t>
      </w:r>
    </w:p>
    <w:p w14:paraId="271CF541" w14:textId="77777777" w:rsidR="00F15B59" w:rsidRDefault="001E630C">
      <w:pPr>
        <w:spacing w:after="189"/>
        <w:ind w:left="5" w:hanging="10"/>
      </w:pPr>
      <w:r>
        <w:rPr>
          <w:rFonts w:ascii="Times New Roman" w:eastAsia="Times New Roman" w:hAnsi="Times New Roman" w:cs="Times New Roman"/>
          <w:b/>
          <w:i/>
          <w:u w:val="single" w:color="000000"/>
        </w:rPr>
        <w:lastRenderedPageBreak/>
        <w:t>Maintenance and Inspection Guidelines</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1CF99130" w14:textId="15055C57" w:rsidR="00F15B59" w:rsidRDefault="001E630C">
      <w:pPr>
        <w:numPr>
          <w:ilvl w:val="0"/>
          <w:numId w:val="5"/>
        </w:numPr>
        <w:spacing w:after="190" w:line="248" w:lineRule="auto"/>
        <w:ind w:right="8" w:hanging="360"/>
      </w:pPr>
      <w:r>
        <w:rPr>
          <w:rFonts w:ascii="Times New Roman" w:eastAsia="Times New Roman" w:hAnsi="Times New Roman" w:cs="Times New Roman"/>
        </w:rPr>
        <w:t xml:space="preserve">Personnel will coordinate with Supervisors to schedule vehicle </w:t>
      </w:r>
      <w:r w:rsidR="00934DF4">
        <w:rPr>
          <w:rFonts w:ascii="Times New Roman" w:eastAsia="Times New Roman" w:hAnsi="Times New Roman" w:cs="Times New Roman"/>
        </w:rPr>
        <w:t>maintenance.</w:t>
      </w:r>
      <w:r>
        <w:rPr>
          <w:rFonts w:ascii="Times New Roman" w:eastAsia="Times New Roman" w:hAnsi="Times New Roman" w:cs="Times New Roman"/>
        </w:rPr>
        <w:t xml:space="preserve">  </w:t>
      </w:r>
    </w:p>
    <w:p w14:paraId="2D43985C"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Personnel will be perform Post-Operational vehicle visual inspections and notify Supervisor immediately of any safety issue(s).  </w:t>
      </w:r>
    </w:p>
    <w:p w14:paraId="1538C490" w14:textId="77777777" w:rsidR="00F15B59" w:rsidRDefault="001E630C">
      <w:pPr>
        <w:spacing w:after="189"/>
        <w:ind w:left="5" w:hanging="10"/>
      </w:pPr>
      <w:r>
        <w:rPr>
          <w:rFonts w:ascii="Times New Roman" w:eastAsia="Times New Roman" w:hAnsi="Times New Roman" w:cs="Times New Roman"/>
          <w:b/>
          <w:i/>
          <w:u w:val="single" w:color="000000"/>
        </w:rPr>
        <w:t>Vehicle Safety Rules</w:t>
      </w:r>
      <w:r>
        <w:rPr>
          <w:rFonts w:ascii="Times New Roman" w:eastAsia="Times New Roman" w:hAnsi="Times New Roman" w:cs="Times New Roman"/>
          <w:b/>
          <w:i/>
        </w:rPr>
        <w:t xml:space="preserve">: </w:t>
      </w:r>
      <w:r>
        <w:rPr>
          <w:rFonts w:ascii="Times New Roman" w:eastAsia="Times New Roman" w:hAnsi="Times New Roman" w:cs="Times New Roman"/>
        </w:rPr>
        <w:t xml:space="preserve"> </w:t>
      </w:r>
    </w:p>
    <w:p w14:paraId="5461A56B" w14:textId="78463F52" w:rsidR="00CB605F" w:rsidRPr="00CB605F" w:rsidRDefault="001E630C">
      <w:pPr>
        <w:numPr>
          <w:ilvl w:val="0"/>
          <w:numId w:val="5"/>
        </w:numPr>
        <w:spacing w:after="188" w:line="248" w:lineRule="auto"/>
        <w:ind w:right="8" w:hanging="360"/>
      </w:pPr>
      <w:r>
        <w:rPr>
          <w:rFonts w:ascii="Times New Roman" w:eastAsia="Times New Roman" w:hAnsi="Times New Roman" w:cs="Times New Roman"/>
        </w:rPr>
        <w:t>Personnel are required to check seat belts for proper functioning, prior to putting vehicle into gear</w:t>
      </w:r>
      <w:r w:rsidR="00CB605F">
        <w:rPr>
          <w:rFonts w:ascii="Times New Roman" w:eastAsia="Times New Roman" w:hAnsi="Times New Roman" w:cs="Times New Roman"/>
        </w:rPr>
        <w:t xml:space="preserve">.  </w:t>
      </w:r>
    </w:p>
    <w:p w14:paraId="3DD97233" w14:textId="39F812D8" w:rsidR="00F15B59" w:rsidRDefault="007B3333">
      <w:pPr>
        <w:numPr>
          <w:ilvl w:val="0"/>
          <w:numId w:val="5"/>
        </w:numPr>
        <w:spacing w:after="188" w:line="248" w:lineRule="auto"/>
        <w:ind w:right="8" w:hanging="360"/>
      </w:pPr>
      <w:r>
        <w:rPr>
          <w:rFonts w:ascii="Times New Roman" w:eastAsia="Times New Roman" w:hAnsi="Times New Roman" w:cs="Times New Roman"/>
        </w:rPr>
        <w:t>I</w:t>
      </w:r>
      <w:r w:rsidR="001E630C">
        <w:rPr>
          <w:rFonts w:ascii="Times New Roman" w:eastAsia="Times New Roman" w:hAnsi="Times New Roman" w:cs="Times New Roman"/>
        </w:rPr>
        <w:t xml:space="preserve">f any seat belt restraint fails to function properly the supervisor will be notified immediately for instructions.  </w:t>
      </w:r>
    </w:p>
    <w:p w14:paraId="59FED69B"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All personnel will avoid driving in hazardous conditions.  </w:t>
      </w:r>
    </w:p>
    <w:p w14:paraId="207BEE79" w14:textId="77777777" w:rsidR="00F15B59" w:rsidRDefault="001E630C">
      <w:pPr>
        <w:numPr>
          <w:ilvl w:val="0"/>
          <w:numId w:val="5"/>
        </w:numPr>
        <w:spacing w:after="189" w:line="248" w:lineRule="auto"/>
        <w:ind w:right="8" w:hanging="360"/>
      </w:pPr>
      <w:r>
        <w:rPr>
          <w:rFonts w:ascii="Times New Roman" w:eastAsia="Times New Roman" w:hAnsi="Times New Roman" w:cs="Times New Roman"/>
        </w:rPr>
        <w:t xml:space="preserve">All personnel will conduct pre-operation vehicle visual inspection (includes lights, windshield wipers and tires).  </w:t>
      </w:r>
    </w:p>
    <w:p w14:paraId="4D785C97" w14:textId="77777777" w:rsidR="00F15B59" w:rsidRDefault="001E630C">
      <w:pPr>
        <w:numPr>
          <w:ilvl w:val="0"/>
          <w:numId w:val="5"/>
        </w:numPr>
        <w:spacing w:after="188" w:line="248" w:lineRule="auto"/>
        <w:ind w:right="8" w:hanging="360"/>
      </w:pPr>
      <w:r>
        <w:rPr>
          <w:rFonts w:ascii="Times New Roman" w:eastAsia="Times New Roman" w:hAnsi="Times New Roman" w:cs="Times New Roman"/>
        </w:rPr>
        <w:t xml:space="preserve">All personnel will not consume alcoholic beverages for an eight-hour period prior to operating a company vehicle.  </w:t>
      </w:r>
    </w:p>
    <w:p w14:paraId="1D84F562" w14:textId="77777777" w:rsidR="00F15B59" w:rsidRDefault="001E630C">
      <w:pPr>
        <w:numPr>
          <w:ilvl w:val="0"/>
          <w:numId w:val="5"/>
        </w:numPr>
        <w:spacing w:after="188" w:line="248" w:lineRule="auto"/>
        <w:ind w:right="8" w:hanging="360"/>
      </w:pPr>
      <w:r>
        <w:rPr>
          <w:rFonts w:ascii="Times New Roman" w:eastAsia="Times New Roman" w:hAnsi="Times New Roman" w:cs="Times New Roman"/>
        </w:rPr>
        <w:t xml:space="preserve">All personnel will obey all posted signs and follow instructions of Law Enforcement personnel while in company vehicles.  </w:t>
      </w:r>
    </w:p>
    <w:p w14:paraId="10C672FE" w14:textId="77777777" w:rsidR="00F15B59" w:rsidRDefault="001E630C">
      <w:pPr>
        <w:numPr>
          <w:ilvl w:val="0"/>
          <w:numId w:val="5"/>
        </w:numPr>
        <w:spacing w:after="133" w:line="248" w:lineRule="auto"/>
        <w:ind w:right="8" w:hanging="360"/>
      </w:pPr>
      <w:r>
        <w:rPr>
          <w:rFonts w:ascii="Times New Roman" w:eastAsia="Times New Roman" w:hAnsi="Times New Roman" w:cs="Times New Roman"/>
        </w:rPr>
        <w:t xml:space="preserve">All personnel will notify supervisors, immediately when involved in an accident with a company vehicle.  </w:t>
      </w:r>
    </w:p>
    <w:p w14:paraId="28362B34"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All personnel will wear seat belts at all times while in company vehicles.  </w:t>
      </w:r>
    </w:p>
    <w:p w14:paraId="412434D2" w14:textId="77777777" w:rsidR="00F15B59" w:rsidRDefault="001E630C">
      <w:pPr>
        <w:numPr>
          <w:ilvl w:val="0"/>
          <w:numId w:val="5"/>
        </w:numPr>
        <w:spacing w:after="49" w:line="248" w:lineRule="auto"/>
        <w:ind w:right="8" w:hanging="360"/>
      </w:pPr>
      <w:r>
        <w:rPr>
          <w:rFonts w:ascii="Times New Roman" w:eastAsia="Times New Roman" w:hAnsi="Times New Roman" w:cs="Times New Roman"/>
        </w:rPr>
        <w:lastRenderedPageBreak/>
        <w:t xml:space="preserve">Use of personal or company cell phones is prohibited while driving company vehicles.  </w:t>
      </w:r>
    </w:p>
    <w:p w14:paraId="250B2858" w14:textId="77777777" w:rsidR="00F15B59" w:rsidRDefault="001E630C">
      <w:pPr>
        <w:spacing w:after="0"/>
        <w:ind w:left="538"/>
        <w:jc w:val="center"/>
      </w:pPr>
      <w:r>
        <w:rPr>
          <w:rFonts w:ascii="Times New Roman" w:eastAsia="Times New Roman" w:hAnsi="Times New Roman" w:cs="Times New Roman"/>
          <w:b/>
          <w:sz w:val="18"/>
        </w:rPr>
        <w:t xml:space="preserve"> </w:t>
      </w:r>
      <w:r>
        <w:rPr>
          <w:rFonts w:ascii="Times New Roman" w:eastAsia="Times New Roman" w:hAnsi="Times New Roman" w:cs="Times New Roman"/>
        </w:rPr>
        <w:t xml:space="preserve"> </w:t>
      </w:r>
    </w:p>
    <w:p w14:paraId="56547F56" w14:textId="77777777" w:rsidR="00336F88" w:rsidRDefault="00336F88">
      <w:pPr>
        <w:spacing w:after="0"/>
        <w:ind w:left="378" w:hanging="10"/>
        <w:jc w:val="center"/>
        <w:rPr>
          <w:rFonts w:ascii="Times New Roman" w:eastAsia="Times New Roman" w:hAnsi="Times New Roman" w:cs="Times New Roman"/>
          <w:b/>
          <w:sz w:val="18"/>
        </w:rPr>
      </w:pPr>
    </w:p>
    <w:p w14:paraId="308F776E" w14:textId="77777777" w:rsidR="00336F88" w:rsidRDefault="00336F88">
      <w:pPr>
        <w:spacing w:after="0"/>
        <w:ind w:left="378" w:hanging="10"/>
        <w:jc w:val="center"/>
        <w:rPr>
          <w:rFonts w:ascii="Times New Roman" w:eastAsia="Times New Roman" w:hAnsi="Times New Roman" w:cs="Times New Roman"/>
          <w:b/>
          <w:sz w:val="18"/>
        </w:rPr>
      </w:pPr>
    </w:p>
    <w:p w14:paraId="247DCAD0" w14:textId="77777777" w:rsidR="00336F88" w:rsidRDefault="00336F88">
      <w:pPr>
        <w:spacing w:after="0"/>
        <w:ind w:left="378" w:hanging="10"/>
        <w:jc w:val="center"/>
        <w:rPr>
          <w:rFonts w:ascii="Times New Roman" w:eastAsia="Times New Roman" w:hAnsi="Times New Roman" w:cs="Times New Roman"/>
          <w:b/>
          <w:sz w:val="18"/>
        </w:rPr>
      </w:pPr>
    </w:p>
    <w:p w14:paraId="38177975" w14:textId="0AE5947A" w:rsidR="00F15B59" w:rsidRDefault="001E630C">
      <w:pPr>
        <w:spacing w:after="0"/>
        <w:ind w:left="378" w:hanging="10"/>
        <w:jc w:val="center"/>
      </w:pPr>
      <w:r>
        <w:rPr>
          <w:rFonts w:ascii="Times New Roman" w:eastAsia="Times New Roman" w:hAnsi="Times New Roman" w:cs="Times New Roman"/>
          <w:b/>
          <w:sz w:val="18"/>
        </w:rPr>
        <w:t xml:space="preserve">Global Diagnostic Services, Inc. </w:t>
      </w:r>
      <w:r>
        <w:rPr>
          <w:rFonts w:ascii="Times New Roman" w:eastAsia="Times New Roman" w:hAnsi="Times New Roman" w:cs="Times New Roman"/>
        </w:rPr>
        <w:t xml:space="preserve"> </w:t>
      </w:r>
    </w:p>
    <w:p w14:paraId="4470CA34" w14:textId="77777777" w:rsidR="007B3333" w:rsidRDefault="007B3333">
      <w:pPr>
        <w:spacing w:after="30"/>
        <w:ind w:left="378" w:right="1" w:hanging="10"/>
        <w:jc w:val="center"/>
        <w:rPr>
          <w:rFonts w:ascii="Times New Roman" w:eastAsia="Times New Roman" w:hAnsi="Times New Roman" w:cs="Times New Roman"/>
          <w:b/>
          <w:sz w:val="24"/>
          <w:szCs w:val="24"/>
        </w:rPr>
      </w:pPr>
    </w:p>
    <w:p w14:paraId="779B4DE6" w14:textId="7CF7AB3A" w:rsidR="00F15B59" w:rsidRPr="002C3E5A" w:rsidRDefault="001E630C">
      <w:pPr>
        <w:spacing w:after="30"/>
        <w:ind w:left="378" w:right="1" w:hanging="10"/>
        <w:jc w:val="center"/>
        <w:rPr>
          <w:sz w:val="24"/>
          <w:szCs w:val="24"/>
        </w:rPr>
      </w:pPr>
      <w:r w:rsidRPr="002C3E5A">
        <w:rPr>
          <w:rFonts w:ascii="Times New Roman" w:eastAsia="Times New Roman" w:hAnsi="Times New Roman" w:cs="Times New Roman"/>
          <w:b/>
          <w:sz w:val="24"/>
          <w:szCs w:val="24"/>
        </w:rPr>
        <w:t xml:space="preserve">Fleet Vehicle Safety and Usage Policy </w:t>
      </w:r>
      <w:r w:rsidRPr="002C3E5A">
        <w:rPr>
          <w:rFonts w:ascii="Times New Roman" w:eastAsia="Times New Roman" w:hAnsi="Times New Roman" w:cs="Times New Roman"/>
          <w:sz w:val="24"/>
          <w:szCs w:val="24"/>
        </w:rPr>
        <w:t xml:space="preserve"> </w:t>
      </w:r>
    </w:p>
    <w:p w14:paraId="1C086CF0" w14:textId="77777777" w:rsidR="00F15B59" w:rsidRDefault="001E630C">
      <w:pPr>
        <w:spacing w:after="116"/>
        <w:ind w:left="384"/>
      </w:pPr>
      <w:r>
        <w:rPr>
          <w:rFonts w:ascii="Times New Roman" w:eastAsia="Times New Roman" w:hAnsi="Times New Roman" w:cs="Times New Roman"/>
          <w:color w:val="666666"/>
          <w:sz w:val="15"/>
        </w:rPr>
        <w:t xml:space="preserve">  </w:t>
      </w:r>
      <w:r>
        <w:rPr>
          <w:rFonts w:ascii="Times New Roman" w:eastAsia="Times New Roman" w:hAnsi="Times New Roman" w:cs="Times New Roman"/>
        </w:rPr>
        <w:t xml:space="preserve"> </w:t>
      </w:r>
    </w:p>
    <w:p w14:paraId="0A47FABF" w14:textId="77777777" w:rsidR="00F15B59" w:rsidRDefault="001E630C">
      <w:pPr>
        <w:spacing w:after="154"/>
        <w:ind w:left="364" w:hanging="10"/>
      </w:pPr>
      <w:r>
        <w:rPr>
          <w:rFonts w:ascii="Times New Roman" w:eastAsia="Times New Roman" w:hAnsi="Times New Roman" w:cs="Times New Roman"/>
          <w:b/>
          <w:sz w:val="18"/>
          <w:u w:val="single" w:color="000000"/>
        </w:rPr>
        <w:t>Policy</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066B36C6"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The purpose of this policy is to ensure the safety of those individuals who drive company vehicles and to provide guidance on the proper use of company fleet vehicles. Vehicle accidents are costly to our company, but more importantly, they may result in injury to you or others. It is the driver’s responsibility to operate the vehicle in a safe manner and to drive defensively to prevent injuries and property damage. As such, employers endorses all applicable state motor vehicle regulations relating to driver responsibility. The employer expects each driver to drive in a safe and courteous manner pursuant to the following safety rules. The attitude you take when behind the wheel is the single most important factor in driving safely.  </w:t>
      </w:r>
      <w:r>
        <w:rPr>
          <w:rFonts w:ascii="Times New Roman" w:eastAsia="Times New Roman" w:hAnsi="Times New Roman" w:cs="Times New Roman"/>
        </w:rPr>
        <w:t xml:space="preserve"> </w:t>
      </w:r>
    </w:p>
    <w:p w14:paraId="5A21050C" w14:textId="77777777" w:rsidR="00F15B59" w:rsidRDefault="001E630C">
      <w:pPr>
        <w:spacing w:after="154"/>
        <w:ind w:left="364" w:hanging="10"/>
      </w:pPr>
      <w:r>
        <w:rPr>
          <w:rFonts w:ascii="Times New Roman" w:eastAsia="Times New Roman" w:hAnsi="Times New Roman" w:cs="Times New Roman"/>
          <w:b/>
          <w:sz w:val="18"/>
          <w:u w:val="single" w:color="000000"/>
        </w:rPr>
        <w:t>Driver Guidelines and Reporting Requirements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FCB8343" w14:textId="77777777" w:rsidR="00F15B59" w:rsidRDefault="001E630C">
      <w:pPr>
        <w:numPr>
          <w:ilvl w:val="0"/>
          <w:numId w:val="6"/>
        </w:numPr>
        <w:spacing w:after="204" w:line="247" w:lineRule="auto"/>
        <w:ind w:right="17" w:hanging="374"/>
      </w:pPr>
      <w:r>
        <w:rPr>
          <w:rFonts w:ascii="Times New Roman" w:eastAsia="Times New Roman" w:hAnsi="Times New Roman" w:cs="Times New Roman"/>
          <w:sz w:val="18"/>
        </w:rPr>
        <w:t xml:space="preserve">Company vehicles are to be driven by authorized employees only, except in case of repair testing by a mechanic.  </w:t>
      </w:r>
      <w:r>
        <w:rPr>
          <w:rFonts w:ascii="Times New Roman" w:eastAsia="Times New Roman" w:hAnsi="Times New Roman" w:cs="Times New Roman"/>
        </w:rPr>
        <w:t xml:space="preserve"> </w:t>
      </w:r>
    </w:p>
    <w:p w14:paraId="7D777C60" w14:textId="77777777" w:rsidR="00F15B59" w:rsidRDefault="001E630C">
      <w:pPr>
        <w:numPr>
          <w:ilvl w:val="0"/>
          <w:numId w:val="6"/>
        </w:numPr>
        <w:spacing w:after="9" w:line="247" w:lineRule="auto"/>
        <w:ind w:right="17" w:hanging="374"/>
      </w:pPr>
      <w:r>
        <w:rPr>
          <w:rFonts w:ascii="Times New Roman" w:eastAsia="Times New Roman" w:hAnsi="Times New Roman" w:cs="Times New Roman"/>
          <w:sz w:val="18"/>
        </w:rPr>
        <w:t xml:space="preserve">Any employee who has a driver’s license revoked or suspended shall immediately notify the Supervisor by 9 </w:t>
      </w:r>
    </w:p>
    <w:p w14:paraId="6BEB6350"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a.m. eastern time the next business day, and </w:t>
      </w:r>
      <w:r>
        <w:rPr>
          <w:rFonts w:ascii="Times New Roman" w:eastAsia="Times New Roman" w:hAnsi="Times New Roman" w:cs="Times New Roman"/>
          <w:b/>
          <w:i/>
          <w:sz w:val="18"/>
          <w:u w:val="single" w:color="000000"/>
        </w:rPr>
        <w:t>immediately</w:t>
      </w:r>
      <w:r>
        <w:rPr>
          <w:rFonts w:ascii="Times New Roman" w:eastAsia="Times New Roman" w:hAnsi="Times New Roman" w:cs="Times New Roman"/>
          <w:b/>
          <w:i/>
          <w:sz w:val="18"/>
        </w:rPr>
        <w:t xml:space="preserve"> </w:t>
      </w:r>
      <w:r>
        <w:rPr>
          <w:rFonts w:ascii="Times New Roman" w:eastAsia="Times New Roman" w:hAnsi="Times New Roman" w:cs="Times New Roman"/>
          <w:b/>
          <w:i/>
          <w:sz w:val="18"/>
          <w:u w:val="single" w:color="000000"/>
        </w:rPr>
        <w:t>discontinue operation of the company vehicle</w:t>
      </w:r>
      <w:r>
        <w:rPr>
          <w:rFonts w:ascii="Times New Roman" w:eastAsia="Times New Roman" w:hAnsi="Times New Roman" w:cs="Times New Roman"/>
          <w:sz w:val="18"/>
        </w:rPr>
        <w:t xml:space="preserve">. Failure to do so may result in disciplinary action, including termination of employment.  </w:t>
      </w:r>
      <w:r>
        <w:rPr>
          <w:rFonts w:ascii="Times New Roman" w:eastAsia="Times New Roman" w:hAnsi="Times New Roman" w:cs="Times New Roman"/>
        </w:rPr>
        <w:t xml:space="preserve"> </w:t>
      </w:r>
    </w:p>
    <w:p w14:paraId="404DD864" w14:textId="7574CD48" w:rsidR="00F15B59" w:rsidRDefault="001E630C">
      <w:pPr>
        <w:numPr>
          <w:ilvl w:val="0"/>
          <w:numId w:val="6"/>
        </w:numPr>
        <w:spacing w:after="168" w:line="247" w:lineRule="auto"/>
        <w:ind w:right="17" w:hanging="374"/>
      </w:pPr>
      <w:r>
        <w:rPr>
          <w:rFonts w:ascii="Times New Roman" w:eastAsia="Times New Roman" w:hAnsi="Times New Roman" w:cs="Times New Roman"/>
          <w:sz w:val="18"/>
        </w:rPr>
        <w:t xml:space="preserve">All accidents in company vehicles, regardless of severity, must be reported to the police and to the Supervisor.  Accidents are to be reported immediately (from the scene, during the same day, or as soon as practicable if immediate or same day </w:t>
      </w:r>
      <w:r>
        <w:rPr>
          <w:rFonts w:ascii="Times New Roman" w:eastAsia="Times New Roman" w:hAnsi="Times New Roman" w:cs="Times New Roman"/>
          <w:sz w:val="18"/>
        </w:rPr>
        <w:lastRenderedPageBreak/>
        <w:t>reporting is not possible). Accidents in personal vehicles while on company business* must</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follow these same accident procedures. Accidents involving the employee’s personal injury must be reported to Human Resources for Worker’s Compensation purposes. Failing to stop after an accident and/or failure to report an accident may result in disciplinary action, up to and including termination of employment.  </w:t>
      </w:r>
      <w:r>
        <w:rPr>
          <w:rFonts w:ascii="Times New Roman" w:eastAsia="Times New Roman" w:hAnsi="Times New Roman" w:cs="Times New Roman"/>
        </w:rPr>
        <w:t xml:space="preserve"> </w:t>
      </w:r>
      <w:r>
        <w:rPr>
          <w:rFonts w:ascii="Verdana" w:eastAsia="Verdana" w:hAnsi="Verdana" w:cs="Verdana"/>
          <w:sz w:val="18"/>
        </w:rPr>
        <w:t>4.</w:t>
      </w:r>
      <w:r>
        <w:rPr>
          <w:rFonts w:ascii="Arial" w:eastAsia="Arial" w:hAnsi="Arial" w:cs="Arial"/>
          <w:sz w:val="18"/>
        </w:rPr>
        <w:t xml:space="preserve"> </w:t>
      </w:r>
      <w:r>
        <w:rPr>
          <w:rFonts w:ascii="Times New Roman" w:eastAsia="Times New Roman" w:hAnsi="Times New Roman" w:cs="Times New Roman"/>
          <w:sz w:val="18"/>
        </w:rPr>
        <w:t xml:space="preserve">Drivers must report all ticket violations received during the operation of a company vehicle, or while driving a personal vehicle on company business, </w:t>
      </w:r>
      <w:r w:rsidR="007655C5">
        <w:rPr>
          <w:rFonts w:ascii="Times New Roman" w:eastAsia="Times New Roman" w:hAnsi="Times New Roman" w:cs="Times New Roman"/>
          <w:sz w:val="18"/>
        </w:rPr>
        <w:t xml:space="preserve">before the end of the next business day </w:t>
      </w:r>
      <w:r>
        <w:rPr>
          <w:rFonts w:ascii="Times New Roman" w:eastAsia="Times New Roman" w:hAnsi="Times New Roman" w:cs="Times New Roman"/>
          <w:sz w:val="18"/>
        </w:rPr>
        <w:t xml:space="preserve">to the Supervisor.  </w:t>
      </w:r>
      <w:r>
        <w:rPr>
          <w:rFonts w:ascii="Times New Roman" w:eastAsia="Times New Roman" w:hAnsi="Times New Roman" w:cs="Times New Roman"/>
        </w:rPr>
        <w:t xml:space="preserve"> </w:t>
      </w:r>
    </w:p>
    <w:p w14:paraId="05735690" w14:textId="77777777" w:rsidR="00F15B59" w:rsidRDefault="001E630C">
      <w:pPr>
        <w:spacing w:after="168" w:line="247" w:lineRule="auto"/>
        <w:ind w:left="374" w:right="17" w:hanging="10"/>
      </w:pPr>
      <w:r>
        <w:rPr>
          <w:rFonts w:ascii="Verdana" w:eastAsia="Verdana" w:hAnsi="Verdana" w:cs="Verdana"/>
          <w:sz w:val="18"/>
        </w:rPr>
        <w:t>5.</w:t>
      </w:r>
      <w:r>
        <w:rPr>
          <w:rFonts w:ascii="Arial" w:eastAsia="Arial" w:hAnsi="Arial" w:cs="Arial"/>
          <w:sz w:val="18"/>
        </w:rPr>
        <w:t xml:space="preserve"> </w:t>
      </w:r>
      <w:r>
        <w:rPr>
          <w:rFonts w:ascii="Times New Roman" w:eastAsia="Times New Roman" w:hAnsi="Times New Roman" w:cs="Times New Roman"/>
          <w:sz w:val="18"/>
        </w:rPr>
        <w:t xml:space="preserve">Motor Vehicle Records will be obtained on all drivers prior to employment and possibly every six months thereafter. A driving record that fails to meet the criteria stated in this policy, or is considered to be in violation of the intent of this policy, will result in a loss of the privilege of driving a company vehicle. </w:t>
      </w:r>
      <w:r>
        <w:rPr>
          <w:rFonts w:ascii="Times New Roman" w:eastAsia="Times New Roman" w:hAnsi="Times New Roman" w:cs="Times New Roman"/>
        </w:rPr>
        <w:t xml:space="preserve"> </w:t>
      </w:r>
    </w:p>
    <w:p w14:paraId="34CC8ACF" w14:textId="77777777" w:rsidR="00F15B59" w:rsidRDefault="001E630C">
      <w:pPr>
        <w:spacing w:after="190" w:line="248" w:lineRule="auto"/>
        <w:ind w:left="364" w:hanging="10"/>
      </w:pPr>
      <w:r>
        <w:rPr>
          <w:rFonts w:ascii="Times New Roman" w:eastAsia="Times New Roman" w:hAnsi="Times New Roman" w:cs="Times New Roman"/>
          <w:sz w:val="18"/>
        </w:rPr>
        <w:t xml:space="preserve">* </w:t>
      </w:r>
      <w:r>
        <w:rPr>
          <w:rFonts w:ascii="Times New Roman" w:eastAsia="Times New Roman" w:hAnsi="Times New Roman" w:cs="Times New Roman"/>
          <w:i/>
          <w:sz w:val="18"/>
        </w:rPr>
        <w:t>Company business is defined as driving at the direction, or for the benefit, of employer. It does not include normal commuting to and from work.</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25F5FF64" w14:textId="77777777" w:rsidR="00F15B59" w:rsidRDefault="001E630C">
      <w:pPr>
        <w:spacing w:after="154"/>
        <w:ind w:left="364" w:hanging="10"/>
      </w:pPr>
      <w:r>
        <w:rPr>
          <w:rFonts w:ascii="Times New Roman" w:eastAsia="Times New Roman" w:hAnsi="Times New Roman" w:cs="Times New Roman"/>
          <w:b/>
          <w:sz w:val="18"/>
          <w:u w:val="single" w:color="000000"/>
        </w:rPr>
        <w:t>Driver Criteria &amp; Administration</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69537126"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Employees must have a valid and current Driver’s license to operate a company vehicle, or a personal vehicle with current auto insurance while on company business.  </w:t>
      </w:r>
      <w:r>
        <w:rPr>
          <w:rFonts w:ascii="Times New Roman" w:eastAsia="Times New Roman" w:hAnsi="Times New Roman" w:cs="Times New Roman"/>
        </w:rPr>
        <w:t xml:space="preserve"> </w:t>
      </w:r>
    </w:p>
    <w:p w14:paraId="4128A622"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Employees are expected to drive in a safe and responsible manner and to maintain a good driving record. We may review records, including accidents, moving violations, etc., to determine if an employee’s driving record indicates a pattern of unsafe or irresponsible driving, and make the decision regarding suspension or revocation of driving privileges. </w:t>
      </w:r>
      <w:r>
        <w:rPr>
          <w:rFonts w:ascii="Times New Roman" w:eastAsia="Times New Roman" w:hAnsi="Times New Roman" w:cs="Times New Roman"/>
        </w:rPr>
        <w:t xml:space="preserve"> </w:t>
      </w:r>
    </w:p>
    <w:p w14:paraId="4F7A2C55" w14:textId="77777777" w:rsidR="00F15B59" w:rsidRDefault="001E630C">
      <w:pPr>
        <w:spacing w:after="198" w:line="247" w:lineRule="auto"/>
        <w:ind w:left="374" w:right="17" w:hanging="10"/>
      </w:pPr>
      <w:r>
        <w:rPr>
          <w:rFonts w:ascii="Times New Roman" w:eastAsia="Times New Roman" w:hAnsi="Times New Roman" w:cs="Times New Roman"/>
          <w:sz w:val="18"/>
        </w:rPr>
        <w:t xml:space="preserve">Criteria that may indicate an unacceptable record includes, but is not limited to: </w:t>
      </w:r>
      <w:r>
        <w:rPr>
          <w:rFonts w:ascii="Times New Roman" w:eastAsia="Times New Roman" w:hAnsi="Times New Roman" w:cs="Times New Roman"/>
        </w:rPr>
        <w:t xml:space="preserve"> </w:t>
      </w:r>
    </w:p>
    <w:p w14:paraId="1D03ABBF" w14:textId="512AFDD8" w:rsidR="00F15B59" w:rsidRDefault="001E630C">
      <w:pPr>
        <w:numPr>
          <w:ilvl w:val="0"/>
          <w:numId w:val="7"/>
        </w:numPr>
        <w:spacing w:after="168" w:line="247" w:lineRule="auto"/>
        <w:ind w:right="17" w:hanging="161"/>
      </w:pPr>
      <w:r>
        <w:rPr>
          <w:rFonts w:ascii="Times New Roman" w:eastAsia="Times New Roman" w:hAnsi="Times New Roman" w:cs="Times New Roman"/>
          <w:sz w:val="18"/>
        </w:rPr>
        <w:t xml:space="preserve">Three or more moving violations in a year </w:t>
      </w:r>
      <w:r>
        <w:rPr>
          <w:rFonts w:ascii="Times New Roman" w:eastAsia="Times New Roman" w:hAnsi="Times New Roman" w:cs="Times New Roman"/>
        </w:rPr>
        <w:t xml:space="preserve"> </w:t>
      </w:r>
    </w:p>
    <w:p w14:paraId="30E08352" w14:textId="77777777" w:rsidR="00F15B59" w:rsidRDefault="001E630C">
      <w:pPr>
        <w:numPr>
          <w:ilvl w:val="0"/>
          <w:numId w:val="7"/>
        </w:numPr>
        <w:spacing w:after="204" w:line="247" w:lineRule="auto"/>
        <w:ind w:right="17" w:hanging="161"/>
      </w:pPr>
      <w:r>
        <w:rPr>
          <w:rFonts w:ascii="Times New Roman" w:eastAsia="Times New Roman" w:hAnsi="Times New Roman" w:cs="Times New Roman"/>
          <w:sz w:val="18"/>
        </w:rPr>
        <w:t xml:space="preserve">Three or more chargeable accidents within a year. Chargeable means that the driver is determined to be the primary cause of the accident through speeding, inattention, etc. Contributing factors, such as weather or mechanical problems, will be taken into consideration. </w:t>
      </w:r>
      <w:r>
        <w:rPr>
          <w:rFonts w:ascii="Times New Roman" w:eastAsia="Times New Roman" w:hAnsi="Times New Roman" w:cs="Times New Roman"/>
        </w:rPr>
        <w:t xml:space="preserve"> </w:t>
      </w:r>
    </w:p>
    <w:p w14:paraId="301ABED3" w14:textId="77777777" w:rsidR="00F15B59" w:rsidRDefault="001E630C">
      <w:pPr>
        <w:numPr>
          <w:ilvl w:val="0"/>
          <w:numId w:val="7"/>
        </w:numPr>
        <w:spacing w:after="147" w:line="247" w:lineRule="auto"/>
        <w:ind w:right="17" w:hanging="161"/>
      </w:pPr>
      <w:r>
        <w:rPr>
          <w:rFonts w:ascii="Times New Roman" w:eastAsia="Times New Roman" w:hAnsi="Times New Roman" w:cs="Times New Roman"/>
          <w:sz w:val="18"/>
        </w:rPr>
        <w:t xml:space="preserve">Any combination of accidents and/or moving violations. </w:t>
      </w:r>
      <w:r>
        <w:rPr>
          <w:rFonts w:ascii="Times New Roman" w:eastAsia="Times New Roman" w:hAnsi="Times New Roman" w:cs="Times New Roman"/>
        </w:rPr>
        <w:t xml:space="preserve"> </w:t>
      </w:r>
    </w:p>
    <w:p w14:paraId="0D177CEC" w14:textId="77777777" w:rsidR="00F15B59" w:rsidRDefault="001E630C">
      <w:pPr>
        <w:spacing w:after="189" w:line="248" w:lineRule="auto"/>
        <w:ind w:left="364" w:hanging="10"/>
      </w:pPr>
      <w:r>
        <w:rPr>
          <w:rFonts w:ascii="Times New Roman" w:eastAsia="Times New Roman" w:hAnsi="Times New Roman" w:cs="Times New Roman"/>
          <w:sz w:val="18"/>
        </w:rPr>
        <w:lastRenderedPageBreak/>
        <w:t xml:space="preserve">* </w:t>
      </w:r>
      <w:r>
        <w:rPr>
          <w:rFonts w:ascii="Times New Roman" w:eastAsia="Times New Roman" w:hAnsi="Times New Roman" w:cs="Times New Roman"/>
          <w:i/>
          <w:sz w:val="18"/>
        </w:rPr>
        <w:t>Violations include any ticket, charge, or other law enforcement proceeding relating to these, as well as independent evidence of violations deemed satisfactory by the Company.</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59201C29" w14:textId="77777777" w:rsidR="00F15B59" w:rsidRDefault="001E630C">
      <w:pPr>
        <w:spacing w:after="154"/>
        <w:ind w:left="364" w:hanging="10"/>
      </w:pPr>
      <w:r>
        <w:rPr>
          <w:rFonts w:ascii="Times New Roman" w:eastAsia="Times New Roman" w:hAnsi="Times New Roman" w:cs="Times New Roman"/>
          <w:b/>
          <w:sz w:val="18"/>
          <w:u w:val="single" w:color="000000"/>
        </w:rPr>
        <w:t>Driver Safety Rules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FE5341A"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The use of a company vehicle while under the influence of intoxicants and other drugs (which could impair driving ability) is forbidden and is sufficient cause for discipline, up to and including termination of employment. </w:t>
      </w:r>
      <w:r>
        <w:rPr>
          <w:rFonts w:ascii="Times New Roman" w:eastAsia="Times New Roman" w:hAnsi="Times New Roman" w:cs="Times New Roman"/>
        </w:rPr>
        <w:t xml:space="preserve"> </w:t>
      </w:r>
    </w:p>
    <w:p w14:paraId="570C8FCD"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Cell phone use while driving should be kept to a minimum. Drivers need to be aware when use of the cell phone is creating a distraction from safe driving and adjust their usage accordingly, including pulling off the road to continue/finish the conversation if needed. Whenever possible, Drivers should complete calls while the vehicle is parked and/or use the phone in a “hands free” mode via a headset or speaker. While driving, attention to the road and safety should always take precedence over conducting business over the phone. </w:t>
      </w:r>
      <w:r>
        <w:rPr>
          <w:rFonts w:ascii="Times New Roman" w:eastAsia="Times New Roman" w:hAnsi="Times New Roman" w:cs="Times New Roman"/>
        </w:rPr>
        <w:t xml:space="preserve"> </w:t>
      </w:r>
    </w:p>
    <w:p w14:paraId="17F59AD2"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No driver shall operate a company vehicle when his/her ability to do so safely has been impaired by illness, fatigue, injury, or prescription medication. </w:t>
      </w:r>
      <w:r>
        <w:rPr>
          <w:rFonts w:ascii="Times New Roman" w:eastAsia="Times New Roman" w:hAnsi="Times New Roman" w:cs="Times New Roman"/>
        </w:rPr>
        <w:t xml:space="preserve"> </w:t>
      </w:r>
    </w:p>
    <w:p w14:paraId="44411A9E" w14:textId="77777777" w:rsidR="00F15B59" w:rsidRDefault="001E630C">
      <w:pPr>
        <w:numPr>
          <w:ilvl w:val="0"/>
          <w:numId w:val="8"/>
        </w:numPr>
        <w:spacing w:after="203" w:line="247" w:lineRule="auto"/>
        <w:ind w:right="17" w:hanging="242"/>
      </w:pPr>
      <w:r>
        <w:rPr>
          <w:rFonts w:ascii="Times New Roman" w:eastAsia="Times New Roman" w:hAnsi="Times New Roman" w:cs="Times New Roman"/>
          <w:sz w:val="18"/>
        </w:rPr>
        <w:t xml:space="preserve">All drivers and passengers operating or riding in a company vehicle </w:t>
      </w:r>
      <w:r>
        <w:rPr>
          <w:rFonts w:ascii="Times New Roman" w:eastAsia="Times New Roman" w:hAnsi="Times New Roman" w:cs="Times New Roman"/>
          <w:b/>
          <w:i/>
          <w:sz w:val="18"/>
          <w:u w:val="single" w:color="000000"/>
        </w:rPr>
        <w:t>must</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wear seat belts, even if air bags are available.  </w:t>
      </w:r>
      <w:r>
        <w:rPr>
          <w:rFonts w:ascii="Times New Roman" w:eastAsia="Times New Roman" w:hAnsi="Times New Roman" w:cs="Times New Roman"/>
        </w:rPr>
        <w:t xml:space="preserve"> </w:t>
      </w:r>
    </w:p>
    <w:p w14:paraId="10A6FF4F"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No unauthorized personnel are allowed to ride in company vehicles. </w:t>
      </w:r>
      <w:r>
        <w:rPr>
          <w:rFonts w:ascii="Times New Roman" w:eastAsia="Times New Roman" w:hAnsi="Times New Roman" w:cs="Times New Roman"/>
        </w:rPr>
        <w:t xml:space="preserve"> </w:t>
      </w:r>
    </w:p>
    <w:p w14:paraId="719D405B"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Drivers are responsible for the security of company vehicles assigned to them. The vehicle engine must be shut off, ignition keys removed, and vehicle doors locked whenever the vehicle is left unattended. </w:t>
      </w:r>
      <w:r>
        <w:rPr>
          <w:rFonts w:ascii="Times New Roman" w:eastAsia="Times New Roman" w:hAnsi="Times New Roman" w:cs="Times New Roman"/>
        </w:rPr>
        <w:t xml:space="preserve"> </w:t>
      </w:r>
    </w:p>
    <w:p w14:paraId="38BAC7EA" w14:textId="77777777" w:rsidR="00F15B59" w:rsidRDefault="001E630C">
      <w:pPr>
        <w:numPr>
          <w:ilvl w:val="0"/>
          <w:numId w:val="8"/>
        </w:numPr>
        <w:spacing w:after="203" w:line="247" w:lineRule="auto"/>
        <w:ind w:right="17" w:hanging="242"/>
      </w:pPr>
      <w:r>
        <w:rPr>
          <w:rFonts w:ascii="Times New Roman" w:eastAsia="Times New Roman" w:hAnsi="Times New Roman" w:cs="Times New Roman"/>
          <w:sz w:val="18"/>
        </w:rPr>
        <w:t xml:space="preserve">Head lights shall be used 2 hours before sunset and until 2 hours after sunrise, or during inclement weather or at any time when a distance of 500 feet ahead of the vehicle cannot be clearly seen. </w:t>
      </w:r>
      <w:r>
        <w:rPr>
          <w:rFonts w:ascii="Times New Roman" w:eastAsia="Times New Roman" w:hAnsi="Times New Roman" w:cs="Times New Roman"/>
        </w:rPr>
        <w:t xml:space="preserve"> </w:t>
      </w:r>
    </w:p>
    <w:p w14:paraId="7094225D"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All State and Local laws must be obeyed. </w:t>
      </w:r>
      <w:r>
        <w:rPr>
          <w:rFonts w:ascii="Times New Roman" w:eastAsia="Times New Roman" w:hAnsi="Times New Roman" w:cs="Times New Roman"/>
        </w:rPr>
        <w:t xml:space="preserve"> </w:t>
      </w:r>
    </w:p>
    <w:p w14:paraId="7DF73920" w14:textId="77777777" w:rsidR="00F15B59" w:rsidRDefault="001E630C">
      <w:pPr>
        <w:spacing w:after="154"/>
        <w:ind w:left="364" w:hanging="10"/>
      </w:pPr>
      <w:r>
        <w:rPr>
          <w:rFonts w:ascii="Times New Roman" w:eastAsia="Times New Roman" w:hAnsi="Times New Roman" w:cs="Times New Roman"/>
          <w:b/>
          <w:sz w:val="18"/>
          <w:u w:val="single" w:color="000000"/>
        </w:rPr>
        <w:t>Defensive Driving Guidelines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0577DD5"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lastRenderedPageBreak/>
        <w:t xml:space="preserve">Drivers are required to maintain a safe following distance at all times. Drivers should keep a two second interval between their vehicle and the vehicle immediately ahead. During slippery road conditions, the following distance should be increased to at least four seconds. </w:t>
      </w:r>
      <w:r>
        <w:rPr>
          <w:rFonts w:ascii="Times New Roman" w:eastAsia="Times New Roman" w:hAnsi="Times New Roman" w:cs="Times New Roman"/>
        </w:rPr>
        <w:t xml:space="preserve"> </w:t>
      </w:r>
    </w:p>
    <w:p w14:paraId="07831BF0"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Drivers must yield the right of way at all traffic control signals and signs requiring them to do so. Drivers should also be prepared to yield for safety’s sake at any time. Pedestrians and bicycles in the roadway always have the right of way. </w:t>
      </w:r>
      <w:r>
        <w:rPr>
          <w:rFonts w:ascii="Times New Roman" w:eastAsia="Times New Roman" w:hAnsi="Times New Roman" w:cs="Times New Roman"/>
        </w:rPr>
        <w:t xml:space="preserve"> </w:t>
      </w:r>
    </w:p>
    <w:p w14:paraId="4BD38B92"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Drivers must honor posted speed limits. In adverse driving conditions, reduce speed to a safe operating speed that is consistent with the conditions of the road, weather, lighting, and volume of traffic. Tires can hydroplane on wet pavement at speeds as low as 40 mph. </w:t>
      </w:r>
      <w:r>
        <w:rPr>
          <w:rFonts w:ascii="Times New Roman" w:eastAsia="Times New Roman" w:hAnsi="Times New Roman" w:cs="Times New Roman"/>
        </w:rPr>
        <w:t xml:space="preserve"> </w:t>
      </w:r>
    </w:p>
    <w:p w14:paraId="0D9E4186"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Radar Detectors are strictly prohibited in company Vehicles. Drivers are to drive at the speed of traffic but never to exceed the posted speed limit. </w:t>
      </w:r>
      <w:r>
        <w:rPr>
          <w:rFonts w:ascii="Times New Roman" w:eastAsia="Times New Roman" w:hAnsi="Times New Roman" w:cs="Times New Roman"/>
        </w:rPr>
        <w:t xml:space="preserve"> </w:t>
      </w:r>
    </w:p>
    <w:p w14:paraId="0B447139"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Turn signals must be used to show where you are heading; while going into traffic and before every turn or lane change. </w:t>
      </w:r>
      <w:r>
        <w:rPr>
          <w:rFonts w:ascii="Times New Roman" w:eastAsia="Times New Roman" w:hAnsi="Times New Roman" w:cs="Times New Roman"/>
        </w:rPr>
        <w:t xml:space="preserve"> </w:t>
      </w:r>
    </w:p>
    <w:p w14:paraId="5BB84C61"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When passing or changing lanes, view the entire vehicle in your rear view mirror before pulling back into that lane. </w:t>
      </w:r>
      <w:r>
        <w:rPr>
          <w:rFonts w:ascii="Times New Roman" w:eastAsia="Times New Roman" w:hAnsi="Times New Roman" w:cs="Times New Roman"/>
        </w:rPr>
        <w:t xml:space="preserve"> </w:t>
      </w:r>
    </w:p>
    <w:p w14:paraId="485719AD"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Be alert of other vehicles, pedestrians, and bicyclists when approaching intersections. Never speed through an intersection on a caution light. When the traffic light turns green, look both ways for oncoming traffic before proceeding. </w:t>
      </w:r>
      <w:r>
        <w:rPr>
          <w:rFonts w:ascii="Times New Roman" w:eastAsia="Times New Roman" w:hAnsi="Times New Roman" w:cs="Times New Roman"/>
        </w:rPr>
        <w:t xml:space="preserve"> </w:t>
      </w:r>
    </w:p>
    <w:p w14:paraId="5080E607"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When waiting to make left turns, keep your wheels facing straight ahead. If rear ended, you will not be pushed into the lane of oncoming traffic. </w:t>
      </w:r>
      <w:r>
        <w:rPr>
          <w:rFonts w:ascii="Times New Roman" w:eastAsia="Times New Roman" w:hAnsi="Times New Roman" w:cs="Times New Roman"/>
        </w:rPr>
        <w:t xml:space="preserve"> </w:t>
      </w:r>
    </w:p>
    <w:p w14:paraId="7C056EC2"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When stopping behind another vehicle, leave enough space so you can see the rear wheels of the car in front. This allows room to go around the vehicle if necessary, and may prevent you from being pushed into the car in front of you if you are rear-ended. </w:t>
      </w:r>
      <w:r>
        <w:rPr>
          <w:rFonts w:ascii="Times New Roman" w:eastAsia="Times New Roman" w:hAnsi="Times New Roman" w:cs="Times New Roman"/>
        </w:rPr>
        <w:t xml:space="preserve"> </w:t>
      </w:r>
    </w:p>
    <w:p w14:paraId="77770EF8"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Avoid backing where possible, but when necessary, keep the distance traveled to a minimum and be particularly careful. </w:t>
      </w:r>
      <w:r>
        <w:rPr>
          <w:rFonts w:ascii="Times New Roman" w:eastAsia="Times New Roman" w:hAnsi="Times New Roman" w:cs="Times New Roman"/>
        </w:rPr>
        <w:t xml:space="preserve"> </w:t>
      </w:r>
    </w:p>
    <w:p w14:paraId="2D864219" w14:textId="77777777" w:rsidR="00F15B59" w:rsidRDefault="001E630C">
      <w:pPr>
        <w:spacing w:after="214"/>
        <w:ind w:left="364" w:hanging="10"/>
      </w:pPr>
      <w:r>
        <w:rPr>
          <w:rFonts w:ascii="Times New Roman" w:eastAsia="Times New Roman" w:hAnsi="Times New Roman" w:cs="Times New Roman"/>
          <w:b/>
          <w:i/>
          <w:sz w:val="18"/>
        </w:rPr>
        <w:t>*Check behind your vehicle before backing.</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2A27241" w14:textId="77777777" w:rsidR="00F15B59" w:rsidRDefault="001E630C">
      <w:pPr>
        <w:spacing w:after="174"/>
        <w:ind w:left="364" w:hanging="10"/>
      </w:pPr>
      <w:r>
        <w:rPr>
          <w:rFonts w:ascii="Times New Roman" w:eastAsia="Times New Roman" w:hAnsi="Times New Roman" w:cs="Times New Roman"/>
          <w:b/>
          <w:i/>
          <w:sz w:val="18"/>
        </w:rPr>
        <w:t>*Back to the driver’s side. Do not back around a corner or into an area of no visibility.</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7D05F1CA" w14:textId="77777777" w:rsidR="00F15B59" w:rsidRDefault="001E630C">
      <w:pPr>
        <w:spacing w:after="154"/>
        <w:ind w:left="364" w:hanging="10"/>
      </w:pPr>
      <w:r>
        <w:rPr>
          <w:rFonts w:ascii="Times New Roman" w:eastAsia="Times New Roman" w:hAnsi="Times New Roman" w:cs="Times New Roman"/>
          <w:b/>
          <w:sz w:val="18"/>
          <w:u w:val="single" w:color="000000"/>
        </w:rPr>
        <w:lastRenderedPageBreak/>
        <w:t>Accident Procedures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6819CBD7" w14:textId="77777777" w:rsidR="00F15B59" w:rsidRDefault="001E630C">
      <w:pPr>
        <w:spacing w:after="205" w:line="247" w:lineRule="auto"/>
        <w:ind w:left="374" w:right="17" w:hanging="10"/>
      </w:pPr>
      <w:r>
        <w:rPr>
          <w:rFonts w:ascii="Times New Roman" w:eastAsia="Times New Roman" w:hAnsi="Times New Roman" w:cs="Times New Roman"/>
          <w:sz w:val="18"/>
        </w:rPr>
        <w:t xml:space="preserve">1. In an attempt to minimize the results of an accident, the driver must prevent further damages or injuries and obtain all pertinent information and report it accurately. </w:t>
      </w:r>
      <w:r>
        <w:rPr>
          <w:rFonts w:ascii="Times New Roman" w:eastAsia="Times New Roman" w:hAnsi="Times New Roman" w:cs="Times New Roman"/>
        </w:rPr>
        <w:t xml:space="preserve"> </w:t>
      </w:r>
    </w:p>
    <w:p w14:paraId="40ADE1E1" w14:textId="77777777" w:rsidR="00F15B59" w:rsidRDefault="001E630C">
      <w:pPr>
        <w:numPr>
          <w:ilvl w:val="0"/>
          <w:numId w:val="10"/>
        </w:numPr>
        <w:spacing w:after="168" w:line="247" w:lineRule="auto"/>
        <w:ind w:right="17" w:hanging="161"/>
      </w:pPr>
      <w:r>
        <w:rPr>
          <w:rFonts w:ascii="Times New Roman" w:eastAsia="Times New Roman" w:hAnsi="Times New Roman" w:cs="Times New Roman"/>
          <w:sz w:val="18"/>
        </w:rPr>
        <w:t xml:space="preserve">Call for medical aid if necessary. </w:t>
      </w:r>
      <w:r>
        <w:rPr>
          <w:rFonts w:ascii="Times New Roman" w:eastAsia="Times New Roman" w:hAnsi="Times New Roman" w:cs="Times New Roman"/>
        </w:rPr>
        <w:t xml:space="preserve"> </w:t>
      </w:r>
    </w:p>
    <w:p w14:paraId="69BF485B" w14:textId="77777777" w:rsidR="00F15B59" w:rsidRDefault="001E630C">
      <w:pPr>
        <w:numPr>
          <w:ilvl w:val="0"/>
          <w:numId w:val="10"/>
        </w:numPr>
        <w:spacing w:after="95" w:line="314" w:lineRule="auto"/>
        <w:ind w:right="17" w:hanging="161"/>
      </w:pPr>
      <w:r>
        <w:rPr>
          <w:rFonts w:ascii="Times New Roman" w:eastAsia="Times New Roman" w:hAnsi="Times New Roman" w:cs="Times New Roman"/>
          <w:sz w:val="18"/>
        </w:rPr>
        <w:t xml:space="preserve">Call the police. All accidents, regardless of severity, must be reported to the police. If the driver cannot get to a phone, he should write a note giving location to a reliable appearing motorist and ask him to notify the police. </w:t>
      </w:r>
      <w:r>
        <w:rPr>
          <w:rFonts w:ascii="Times New Roman" w:eastAsia="Times New Roman" w:hAnsi="Times New Roman" w:cs="Times New Roman"/>
        </w:rPr>
        <w:t xml:space="preserve"> </w:t>
      </w:r>
      <w:r>
        <w:rPr>
          <w:rFonts w:ascii="Verdana" w:eastAsia="Verdana" w:hAnsi="Verdana" w:cs="Verdana"/>
          <w:sz w:val="18"/>
        </w:rPr>
        <w:t>•</w:t>
      </w:r>
      <w:r>
        <w:rPr>
          <w:rFonts w:ascii="Arial" w:eastAsia="Arial" w:hAnsi="Arial" w:cs="Arial"/>
          <w:sz w:val="18"/>
        </w:rPr>
        <w:t xml:space="preserve"> </w:t>
      </w:r>
      <w:r>
        <w:rPr>
          <w:rFonts w:ascii="Times New Roman" w:eastAsia="Times New Roman" w:hAnsi="Times New Roman" w:cs="Times New Roman"/>
          <w:sz w:val="18"/>
        </w:rPr>
        <w:t xml:space="preserve">Record names and addresses of driver, witnesses, and occupants of the other vehicles and any medical personnel who may arrive at the scene. </w:t>
      </w:r>
      <w:r>
        <w:rPr>
          <w:rFonts w:ascii="Times New Roman" w:eastAsia="Times New Roman" w:hAnsi="Times New Roman" w:cs="Times New Roman"/>
        </w:rPr>
        <w:t xml:space="preserve"> </w:t>
      </w:r>
    </w:p>
    <w:p w14:paraId="6A47C02B" w14:textId="361D4198" w:rsidR="00F15B59" w:rsidRDefault="001E630C">
      <w:pPr>
        <w:numPr>
          <w:ilvl w:val="0"/>
          <w:numId w:val="10"/>
        </w:numPr>
        <w:spacing w:after="51" w:line="360" w:lineRule="auto"/>
        <w:ind w:right="17" w:hanging="161"/>
      </w:pPr>
      <w:r>
        <w:rPr>
          <w:rFonts w:ascii="Times New Roman" w:eastAsia="Times New Roman" w:hAnsi="Times New Roman" w:cs="Times New Roman"/>
          <w:sz w:val="18"/>
        </w:rPr>
        <w:t xml:space="preserve">Complete the form located in the Vehicle Accident Packet. Pertinent information to obtain includes: l </w:t>
      </w:r>
      <w:r>
        <w:rPr>
          <w:rFonts w:ascii="Times New Roman" w:eastAsia="Times New Roman" w:hAnsi="Times New Roman" w:cs="Times New Roman"/>
          <w:b/>
          <w:sz w:val="18"/>
        </w:rPr>
        <w:t xml:space="preserve">license number of other drivers; </w:t>
      </w:r>
      <w:r w:rsidR="00FA4CB2">
        <w:rPr>
          <w:rFonts w:ascii="Times New Roman" w:eastAsia="Times New Roman" w:hAnsi="Times New Roman" w:cs="Times New Roman"/>
          <w:b/>
          <w:sz w:val="18"/>
        </w:rPr>
        <w:t xml:space="preserve">insurance </w:t>
      </w:r>
      <w:r w:rsidR="00FA4CB2">
        <w:rPr>
          <w:rFonts w:ascii="Times New Roman" w:eastAsia="Times New Roman" w:hAnsi="Times New Roman" w:cs="Times New Roman"/>
          <w:sz w:val="18"/>
        </w:rPr>
        <w:t>company</w:t>
      </w:r>
      <w:r>
        <w:rPr>
          <w:rFonts w:ascii="Times New Roman" w:eastAsia="Times New Roman" w:hAnsi="Times New Roman" w:cs="Times New Roman"/>
          <w:b/>
          <w:sz w:val="18"/>
        </w:rPr>
        <w:t xml:space="preserve"> names and policy numbers of other vehicles; make, model, and year of</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r>
        <w:rPr>
          <w:rFonts w:ascii="Times New Roman" w:eastAsia="Times New Roman" w:hAnsi="Times New Roman" w:cs="Times New Roman"/>
          <w:b/>
          <w:sz w:val="18"/>
        </w:rPr>
        <w:t>other vehicles; date and time of accident; and overall road and weather conditions.</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5DA42E27" w14:textId="77777777" w:rsidR="00F15B59" w:rsidRDefault="001E630C">
      <w:pPr>
        <w:numPr>
          <w:ilvl w:val="0"/>
          <w:numId w:val="11"/>
        </w:numPr>
        <w:spacing w:after="235" w:line="247" w:lineRule="auto"/>
        <w:ind w:right="17" w:hanging="374"/>
      </w:pPr>
      <w:r>
        <w:rPr>
          <w:rFonts w:ascii="Times New Roman" w:eastAsia="Times New Roman" w:hAnsi="Times New Roman" w:cs="Times New Roman"/>
          <w:sz w:val="18"/>
        </w:rPr>
        <w:t xml:space="preserve">Do not discuss the accident with anyone at the scene except the police. Do not accept any responsibility for the accident. Don’t argue with anyone. </w:t>
      </w:r>
      <w:r>
        <w:rPr>
          <w:rFonts w:ascii="Times New Roman" w:eastAsia="Times New Roman" w:hAnsi="Times New Roman" w:cs="Times New Roman"/>
        </w:rPr>
        <w:t xml:space="preserve"> </w:t>
      </w:r>
    </w:p>
    <w:p w14:paraId="7E8B63A8" w14:textId="77777777" w:rsidR="00F15B59" w:rsidRDefault="001E630C">
      <w:pPr>
        <w:numPr>
          <w:ilvl w:val="0"/>
          <w:numId w:val="11"/>
        </w:numPr>
        <w:spacing w:after="168" w:line="247" w:lineRule="auto"/>
        <w:ind w:right="17" w:hanging="374"/>
      </w:pPr>
      <w:r>
        <w:rPr>
          <w:rFonts w:ascii="Times New Roman" w:eastAsia="Times New Roman" w:hAnsi="Times New Roman" w:cs="Times New Roman"/>
          <w:sz w:val="18"/>
        </w:rPr>
        <w:t xml:space="preserve">Provide the other party with your name, address, driver’s license number, and insurance information. </w:t>
      </w:r>
      <w:r>
        <w:rPr>
          <w:rFonts w:ascii="Times New Roman" w:eastAsia="Times New Roman" w:hAnsi="Times New Roman" w:cs="Times New Roman"/>
        </w:rPr>
        <w:t xml:space="preserve"> </w:t>
      </w:r>
    </w:p>
    <w:p w14:paraId="447B2DE6" w14:textId="77777777" w:rsidR="00F15B59" w:rsidRDefault="001E630C">
      <w:pPr>
        <w:numPr>
          <w:ilvl w:val="0"/>
          <w:numId w:val="11"/>
        </w:numPr>
        <w:spacing w:after="168" w:line="247" w:lineRule="auto"/>
        <w:ind w:right="17" w:hanging="374"/>
      </w:pPr>
      <w:r>
        <w:rPr>
          <w:rFonts w:ascii="Times New Roman" w:eastAsia="Times New Roman" w:hAnsi="Times New Roman" w:cs="Times New Roman"/>
          <w:sz w:val="18"/>
        </w:rPr>
        <w:t xml:space="preserve">Immediately report the accident to the Supervisor. Provide a copy of the accident report and/or your written description of the accident ASAP.  </w:t>
      </w:r>
      <w:r>
        <w:rPr>
          <w:rFonts w:ascii="Times New Roman" w:eastAsia="Times New Roman" w:hAnsi="Times New Roman" w:cs="Times New Roman"/>
        </w:rPr>
        <w:t xml:space="preserve"> </w:t>
      </w:r>
    </w:p>
    <w:p w14:paraId="449CB2C9" w14:textId="77777777" w:rsidR="00F15B59" w:rsidRDefault="001E630C">
      <w:pPr>
        <w:numPr>
          <w:ilvl w:val="0"/>
          <w:numId w:val="11"/>
        </w:numPr>
        <w:spacing w:after="191" w:line="247" w:lineRule="auto"/>
        <w:ind w:right="17" w:hanging="374"/>
      </w:pPr>
      <w:r>
        <w:rPr>
          <w:rFonts w:ascii="Times New Roman" w:eastAsia="Times New Roman" w:hAnsi="Times New Roman" w:cs="Times New Roman"/>
          <w:sz w:val="18"/>
        </w:rPr>
        <w:t xml:space="preserve">There will be a formal accident review conducted on each accident to determine cause and how the accident could have been prevented. </w:t>
      </w:r>
      <w:r>
        <w:rPr>
          <w:rFonts w:ascii="Times New Roman" w:eastAsia="Times New Roman" w:hAnsi="Times New Roman" w:cs="Times New Roman"/>
        </w:rPr>
        <w:t xml:space="preserve"> </w:t>
      </w:r>
    </w:p>
    <w:p w14:paraId="4A83A7E1" w14:textId="77777777" w:rsidR="00F15B59" w:rsidRDefault="001E630C">
      <w:pPr>
        <w:spacing w:after="191"/>
        <w:ind w:left="364" w:hanging="10"/>
      </w:pPr>
      <w:r>
        <w:rPr>
          <w:rFonts w:ascii="Times New Roman" w:eastAsia="Times New Roman" w:hAnsi="Times New Roman" w:cs="Times New Roman"/>
          <w:b/>
          <w:sz w:val="18"/>
          <w:u w:val="single" w:color="000000"/>
        </w:rPr>
        <w:t>General Rules And Regulations For The Use Of Company Fleet Vehicles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7CC3AEE"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Vehicle Priority </w:t>
      </w:r>
      <w:r>
        <w:rPr>
          <w:rFonts w:ascii="Times New Roman" w:eastAsia="Times New Roman" w:hAnsi="Times New Roman" w:cs="Times New Roman"/>
        </w:rPr>
        <w:t xml:space="preserve"> </w:t>
      </w:r>
    </w:p>
    <w:p w14:paraId="30FD8E49"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#1 - On Call/used 24 hours a day </w:t>
      </w:r>
      <w:r>
        <w:rPr>
          <w:rFonts w:ascii="Times New Roman" w:eastAsia="Times New Roman" w:hAnsi="Times New Roman" w:cs="Times New Roman"/>
        </w:rPr>
        <w:t xml:space="preserve"> </w:t>
      </w:r>
    </w:p>
    <w:p w14:paraId="0A48477C" w14:textId="77777777" w:rsidR="00F15B59" w:rsidRDefault="001E630C">
      <w:pPr>
        <w:spacing w:after="168" w:line="247" w:lineRule="auto"/>
        <w:ind w:left="374" w:right="17" w:hanging="10"/>
      </w:pPr>
      <w:r>
        <w:rPr>
          <w:rFonts w:ascii="Times New Roman" w:eastAsia="Times New Roman" w:hAnsi="Times New Roman" w:cs="Times New Roman"/>
          <w:sz w:val="18"/>
        </w:rPr>
        <w:lastRenderedPageBreak/>
        <w:t xml:space="preserve">#2 - Used during work day </w:t>
      </w:r>
      <w:r>
        <w:rPr>
          <w:rFonts w:ascii="Times New Roman" w:eastAsia="Times New Roman" w:hAnsi="Times New Roman" w:cs="Times New Roman"/>
        </w:rPr>
        <w:t xml:space="preserve"> </w:t>
      </w:r>
    </w:p>
    <w:p w14:paraId="11EB2608"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#3 - Pool vehicle </w:t>
      </w:r>
      <w:r>
        <w:rPr>
          <w:rFonts w:ascii="Times New Roman" w:eastAsia="Times New Roman" w:hAnsi="Times New Roman" w:cs="Times New Roman"/>
        </w:rPr>
        <w:t xml:space="preserve"> </w:t>
      </w:r>
    </w:p>
    <w:p w14:paraId="09BAFA15" w14:textId="77777777" w:rsidR="00F15B59" w:rsidRDefault="001E630C">
      <w:pPr>
        <w:numPr>
          <w:ilvl w:val="0"/>
          <w:numId w:val="12"/>
        </w:numPr>
        <w:spacing w:after="206" w:line="247" w:lineRule="auto"/>
        <w:ind w:right="17" w:hanging="358"/>
      </w:pPr>
      <w:r>
        <w:rPr>
          <w:rFonts w:ascii="Times New Roman" w:eastAsia="Times New Roman" w:hAnsi="Times New Roman" w:cs="Times New Roman"/>
          <w:sz w:val="18"/>
        </w:rPr>
        <w:t xml:space="preserve">An employee to whom a vehicle is assigned shall be fully responsible for the general maintenance and proper care of the vehicle. </w:t>
      </w:r>
      <w:r>
        <w:rPr>
          <w:rFonts w:ascii="Times New Roman" w:eastAsia="Times New Roman" w:hAnsi="Times New Roman" w:cs="Times New Roman"/>
        </w:rPr>
        <w:t xml:space="preserve"> </w:t>
      </w:r>
    </w:p>
    <w:p w14:paraId="6518AF4C"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Vehicles assigned for security purposes will be under the jurisdiction of the CEO/President. </w:t>
      </w:r>
      <w:r>
        <w:rPr>
          <w:rFonts w:ascii="Times New Roman" w:eastAsia="Times New Roman" w:hAnsi="Times New Roman" w:cs="Times New Roman"/>
        </w:rPr>
        <w:t xml:space="preserve"> </w:t>
      </w:r>
    </w:p>
    <w:p w14:paraId="7F09F53C"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The vehicle color, factory options and equipment are standardized and shall not be altered, except as authorized by company. </w:t>
      </w:r>
      <w:r>
        <w:rPr>
          <w:rFonts w:ascii="Times New Roman" w:eastAsia="Times New Roman" w:hAnsi="Times New Roman" w:cs="Times New Roman"/>
        </w:rPr>
        <w:t xml:space="preserve"> </w:t>
      </w:r>
    </w:p>
    <w:p w14:paraId="3C11FDF3"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It is the responsibility of the assigned driver to inform the Supervisor of any vehicle maintenance needs or safety problems. </w:t>
      </w:r>
      <w:r>
        <w:rPr>
          <w:rFonts w:ascii="Times New Roman" w:eastAsia="Times New Roman" w:hAnsi="Times New Roman" w:cs="Times New Roman"/>
        </w:rPr>
        <w:t xml:space="preserve"> </w:t>
      </w:r>
    </w:p>
    <w:p w14:paraId="1948368F"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Employees shall drive vehicles with reasonable prudence to conserve fuel and sustain them at the highest operating efficiency. </w:t>
      </w:r>
      <w:r>
        <w:rPr>
          <w:rFonts w:ascii="Times New Roman" w:eastAsia="Times New Roman" w:hAnsi="Times New Roman" w:cs="Times New Roman"/>
        </w:rPr>
        <w:t xml:space="preserve"> </w:t>
      </w:r>
    </w:p>
    <w:p w14:paraId="0261D948" w14:textId="77777777" w:rsidR="00F15B59" w:rsidRDefault="001E630C">
      <w:pPr>
        <w:numPr>
          <w:ilvl w:val="0"/>
          <w:numId w:val="12"/>
        </w:numPr>
        <w:spacing w:after="174" w:line="240" w:lineRule="auto"/>
        <w:ind w:right="17" w:hanging="358"/>
      </w:pPr>
      <w:r>
        <w:rPr>
          <w:rFonts w:ascii="Times New Roman" w:eastAsia="Times New Roman" w:hAnsi="Times New Roman" w:cs="Times New Roman"/>
          <w:sz w:val="18"/>
        </w:rPr>
        <w:t xml:space="preserve">Employees will be held accountable for maintaining proper fluid levels and tire air pressure. Present the vehicle for repair, service, or adjustment whenever such is needed, and preventative maintenance when time is due. </w:t>
      </w:r>
      <w:r>
        <w:rPr>
          <w:rFonts w:ascii="Times New Roman" w:eastAsia="Times New Roman" w:hAnsi="Times New Roman" w:cs="Times New Roman"/>
        </w:rPr>
        <w:t xml:space="preserve"> </w:t>
      </w:r>
    </w:p>
    <w:p w14:paraId="7ED93DA6"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Vehicles provided by the company are provided to eligible employees to enable them to efficiently perform their job functions for the employer. They are not intended to be fringe benefit items. </w:t>
      </w:r>
      <w:r>
        <w:rPr>
          <w:rFonts w:ascii="Times New Roman" w:eastAsia="Times New Roman" w:hAnsi="Times New Roman" w:cs="Times New Roman"/>
        </w:rPr>
        <w:t xml:space="preserve"> </w:t>
      </w:r>
    </w:p>
    <w:p w14:paraId="6F1F06BC" w14:textId="47D205DC" w:rsidR="00F15B59" w:rsidRDefault="001E630C">
      <w:pPr>
        <w:numPr>
          <w:ilvl w:val="0"/>
          <w:numId w:val="12"/>
        </w:numPr>
        <w:spacing w:after="174" w:line="240" w:lineRule="auto"/>
        <w:ind w:right="17" w:hanging="358"/>
      </w:pPr>
      <w:r>
        <w:rPr>
          <w:rFonts w:ascii="Times New Roman" w:eastAsia="Times New Roman" w:hAnsi="Times New Roman" w:cs="Times New Roman"/>
          <w:sz w:val="18"/>
        </w:rPr>
        <w:t>No employee assigned a vehicle will be allowed in anyway the use of a company vehicle and/or fuel credit card for their personal use or gain</w:t>
      </w:r>
      <w:r w:rsidR="008D0B99">
        <w:rPr>
          <w:rFonts w:ascii="Times New Roman" w:eastAsia="Times New Roman" w:hAnsi="Times New Roman" w:cs="Times New Roman"/>
          <w:sz w:val="18"/>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4524DC4"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No vehicle will be used for transporting any bulk material that protrudes from trunk/cargo area or interior compartment excluding company equipment. </w:t>
      </w:r>
      <w:r>
        <w:rPr>
          <w:rFonts w:ascii="Times New Roman" w:eastAsia="Times New Roman" w:hAnsi="Times New Roman" w:cs="Times New Roman"/>
        </w:rPr>
        <w:t xml:space="preserve"> </w:t>
      </w:r>
    </w:p>
    <w:p w14:paraId="620EA9D4" w14:textId="43E2437E" w:rsidR="00F15B59" w:rsidRDefault="001E630C" w:rsidP="00F86A45">
      <w:pPr>
        <w:pStyle w:val="ListParagraph"/>
        <w:numPr>
          <w:ilvl w:val="0"/>
          <w:numId w:val="12"/>
        </w:numPr>
        <w:spacing w:after="168" w:line="247" w:lineRule="auto"/>
        <w:ind w:right="17"/>
      </w:pPr>
      <w:r w:rsidRPr="00F86A45">
        <w:rPr>
          <w:rFonts w:ascii="Times New Roman" w:eastAsia="Times New Roman" w:hAnsi="Times New Roman" w:cs="Times New Roman"/>
          <w:sz w:val="18"/>
        </w:rPr>
        <w:t xml:space="preserve">Assigned company fuel credit cards are to be used for gas only and for the assigned vehicle only, unless otherwise authorized. Employees are to use the self-service fuel island and to use regular unleaded gas only, unless otherwise specified.   </w:t>
      </w:r>
      <w:r w:rsidRPr="00F86A45">
        <w:rPr>
          <w:rFonts w:ascii="Times New Roman" w:eastAsia="Times New Roman" w:hAnsi="Times New Roman" w:cs="Times New Roman"/>
        </w:rPr>
        <w:t xml:space="preserve"> </w:t>
      </w:r>
    </w:p>
    <w:p w14:paraId="67962785" w14:textId="77777777" w:rsidR="00F15B59" w:rsidRDefault="001E630C">
      <w:pPr>
        <w:numPr>
          <w:ilvl w:val="0"/>
          <w:numId w:val="12"/>
        </w:numPr>
        <w:spacing w:after="237" w:line="247" w:lineRule="auto"/>
        <w:ind w:right="17" w:hanging="358"/>
      </w:pPr>
      <w:r>
        <w:rPr>
          <w:rFonts w:ascii="Times New Roman" w:eastAsia="Times New Roman" w:hAnsi="Times New Roman" w:cs="Times New Roman"/>
          <w:sz w:val="18"/>
        </w:rPr>
        <w:t xml:space="preserve">Company vehicles must not be taken out of the state without prior approval.  The only exception to this guideline is for the case where the most direct/expedient route from one location in the state to another location in the state is through a bordering state. This exception is for business use only and is allowed to encourage the most efficient use of company vehicles.  </w:t>
      </w:r>
      <w:r>
        <w:rPr>
          <w:rFonts w:ascii="Times New Roman" w:eastAsia="Times New Roman" w:hAnsi="Times New Roman" w:cs="Times New Roman"/>
        </w:rPr>
        <w:t xml:space="preserve"> </w:t>
      </w:r>
    </w:p>
    <w:p w14:paraId="0676FCAD"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lastRenderedPageBreak/>
        <w:t xml:space="preserve">An updated copy of the employee’s driver’s license must be kept on file at all times.  </w:t>
      </w:r>
      <w:r>
        <w:rPr>
          <w:rFonts w:ascii="Times New Roman" w:eastAsia="Times New Roman" w:hAnsi="Times New Roman" w:cs="Times New Roman"/>
        </w:rPr>
        <w:t xml:space="preserve"> </w:t>
      </w:r>
    </w:p>
    <w:p w14:paraId="1DC826C8"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Copies of the Vehicle Registration, a Copy of the Insurance Card, and a Vehicle Accident Report Packet must be kept in the vehicle at all times. </w:t>
      </w:r>
      <w:r>
        <w:rPr>
          <w:rFonts w:ascii="Times New Roman" w:eastAsia="Times New Roman" w:hAnsi="Times New Roman" w:cs="Times New Roman"/>
        </w:rPr>
        <w:t xml:space="preserve"> </w:t>
      </w:r>
    </w:p>
    <w:p w14:paraId="22848765" w14:textId="77777777" w:rsidR="00F15B59" w:rsidRDefault="001E630C">
      <w:pPr>
        <w:numPr>
          <w:ilvl w:val="0"/>
          <w:numId w:val="12"/>
        </w:numPr>
        <w:spacing w:after="190" w:line="247" w:lineRule="auto"/>
        <w:ind w:right="17" w:hanging="358"/>
      </w:pPr>
      <w:r>
        <w:rPr>
          <w:rFonts w:ascii="Times New Roman" w:eastAsia="Times New Roman" w:hAnsi="Times New Roman" w:cs="Times New Roman"/>
          <w:sz w:val="18"/>
        </w:rPr>
        <w:t xml:space="preserve">Vehicles must be returned to the office when not using for business purposes or authorized by Supervisor for deviations. </w:t>
      </w:r>
      <w:r>
        <w:rPr>
          <w:rFonts w:ascii="Times New Roman" w:eastAsia="Times New Roman" w:hAnsi="Times New Roman" w:cs="Times New Roman"/>
        </w:rPr>
        <w:t xml:space="preserve"> </w:t>
      </w:r>
    </w:p>
    <w:p w14:paraId="514B0522" w14:textId="77777777" w:rsidR="00F15B59" w:rsidRDefault="001E630C">
      <w:pPr>
        <w:spacing w:after="154"/>
        <w:ind w:left="364" w:hanging="10"/>
      </w:pPr>
      <w:r>
        <w:rPr>
          <w:rFonts w:ascii="Times New Roman" w:eastAsia="Times New Roman" w:hAnsi="Times New Roman" w:cs="Times New Roman"/>
          <w:b/>
          <w:sz w:val="18"/>
          <w:u w:val="single" w:color="000000"/>
        </w:rPr>
        <w:t>Use Of Pool Vehicles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4610C237"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The Corporation will maintain a small pool of vehicles which may be used by employees for travel on corporate business. </w:t>
      </w:r>
      <w:r>
        <w:rPr>
          <w:rFonts w:ascii="Times New Roman" w:eastAsia="Times New Roman" w:hAnsi="Times New Roman" w:cs="Times New Roman"/>
        </w:rPr>
        <w:t xml:space="preserve"> </w:t>
      </w:r>
    </w:p>
    <w:p w14:paraId="0BF7A228"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Automobiles should be reserved and are available on a first-come, first-served basis. In case of conflicting requests, priority will be given to out-of-town trips. </w:t>
      </w:r>
      <w:r>
        <w:rPr>
          <w:rFonts w:ascii="Times New Roman" w:eastAsia="Times New Roman" w:hAnsi="Times New Roman" w:cs="Times New Roman"/>
        </w:rPr>
        <w:t xml:space="preserve"> </w:t>
      </w:r>
    </w:p>
    <w:p w14:paraId="36149AC5" w14:textId="77777777" w:rsidR="00F15B59" w:rsidRDefault="001E630C">
      <w:pPr>
        <w:numPr>
          <w:ilvl w:val="0"/>
          <w:numId w:val="13"/>
        </w:numPr>
        <w:spacing w:after="206" w:line="247" w:lineRule="auto"/>
        <w:ind w:right="17" w:hanging="242"/>
      </w:pPr>
      <w:r>
        <w:rPr>
          <w:rFonts w:ascii="Times New Roman" w:eastAsia="Times New Roman" w:hAnsi="Times New Roman" w:cs="Times New Roman"/>
          <w:sz w:val="18"/>
        </w:rPr>
        <w:t xml:space="preserve">The pool vehicles are to be used only for company business. When the pool vehicles are not in use, they are to be left at the office. Pool vehicles are not to be taken home at night unless authorized by the Supervisor. </w:t>
      </w:r>
      <w:r>
        <w:rPr>
          <w:rFonts w:ascii="Times New Roman" w:eastAsia="Times New Roman" w:hAnsi="Times New Roman" w:cs="Times New Roman"/>
        </w:rPr>
        <w:t xml:space="preserve"> </w:t>
      </w:r>
    </w:p>
    <w:p w14:paraId="4F8240EC"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Assigned company fuel credit cards are to be used only with the assigned pool vehicle.  </w:t>
      </w:r>
      <w:r>
        <w:rPr>
          <w:rFonts w:ascii="Times New Roman" w:eastAsia="Times New Roman" w:hAnsi="Times New Roman" w:cs="Times New Roman"/>
        </w:rPr>
        <w:t xml:space="preserve"> </w:t>
      </w:r>
    </w:p>
    <w:p w14:paraId="530170E7" w14:textId="77777777" w:rsidR="00F15B59" w:rsidRDefault="001E630C">
      <w:pPr>
        <w:numPr>
          <w:ilvl w:val="0"/>
          <w:numId w:val="13"/>
        </w:numPr>
        <w:spacing w:after="206" w:line="247" w:lineRule="auto"/>
        <w:ind w:right="17" w:hanging="242"/>
      </w:pPr>
      <w:r>
        <w:rPr>
          <w:rFonts w:ascii="Times New Roman" w:eastAsia="Times New Roman" w:hAnsi="Times New Roman" w:cs="Times New Roman"/>
          <w:sz w:val="18"/>
        </w:rPr>
        <w:t xml:space="preserve">Pool vehicles are to be left with no less than a half a tank of fuel when returned. When vehicle is close to one quarter of a tank while in use, it is to be filled up as soon as possible. </w:t>
      </w:r>
      <w:r>
        <w:rPr>
          <w:rFonts w:ascii="Times New Roman" w:eastAsia="Times New Roman" w:hAnsi="Times New Roman" w:cs="Times New Roman"/>
        </w:rPr>
        <w:t xml:space="preserve"> </w:t>
      </w:r>
    </w:p>
    <w:p w14:paraId="79553F95" w14:textId="77777777" w:rsidR="00F15B59" w:rsidRDefault="001E630C">
      <w:pPr>
        <w:numPr>
          <w:ilvl w:val="0"/>
          <w:numId w:val="13"/>
        </w:numPr>
        <w:spacing w:after="198" w:line="247" w:lineRule="auto"/>
        <w:ind w:right="17" w:hanging="242"/>
      </w:pPr>
      <w:r>
        <w:rPr>
          <w:rFonts w:ascii="Times New Roman" w:eastAsia="Times New Roman" w:hAnsi="Times New Roman" w:cs="Times New Roman"/>
          <w:sz w:val="18"/>
        </w:rPr>
        <w:t xml:space="preserve">Pool vehicles are meant to be used in place of a personal vehicle for business trips. </w:t>
      </w:r>
      <w:r>
        <w:rPr>
          <w:rFonts w:ascii="Times New Roman" w:eastAsia="Times New Roman" w:hAnsi="Times New Roman" w:cs="Times New Roman"/>
        </w:rPr>
        <w:t xml:space="preserve"> </w:t>
      </w:r>
    </w:p>
    <w:p w14:paraId="56752606" w14:textId="77777777" w:rsidR="00F15B59" w:rsidRDefault="001E630C">
      <w:pPr>
        <w:numPr>
          <w:ilvl w:val="0"/>
          <w:numId w:val="13"/>
        </w:numPr>
        <w:spacing w:after="198" w:line="247" w:lineRule="auto"/>
        <w:ind w:right="17" w:hanging="242"/>
      </w:pPr>
      <w:r>
        <w:rPr>
          <w:rFonts w:ascii="Times New Roman" w:eastAsia="Times New Roman" w:hAnsi="Times New Roman" w:cs="Times New Roman"/>
          <w:sz w:val="18"/>
        </w:rPr>
        <w:t xml:space="preserve">Pool vehicles are to be kept clean! Trash should not be left in the pool vehicles! </w:t>
      </w:r>
      <w:r>
        <w:rPr>
          <w:rFonts w:ascii="Times New Roman" w:eastAsia="Times New Roman" w:hAnsi="Times New Roman" w:cs="Times New Roman"/>
        </w:rPr>
        <w:t xml:space="preserve"> </w:t>
      </w:r>
    </w:p>
    <w:p w14:paraId="6740876C"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Smoking is not allowed in pool vehicles.  </w:t>
      </w:r>
      <w:r>
        <w:rPr>
          <w:rFonts w:ascii="Times New Roman" w:eastAsia="Times New Roman" w:hAnsi="Times New Roman" w:cs="Times New Roman"/>
        </w:rPr>
        <w:t xml:space="preserve"> </w:t>
      </w:r>
    </w:p>
    <w:p w14:paraId="319832DF" w14:textId="77777777" w:rsidR="00F15B59" w:rsidRDefault="001E630C">
      <w:pPr>
        <w:spacing w:after="154"/>
        <w:ind w:left="364" w:hanging="10"/>
      </w:pPr>
      <w:r>
        <w:rPr>
          <w:rFonts w:ascii="Times New Roman" w:eastAsia="Times New Roman" w:hAnsi="Times New Roman" w:cs="Times New Roman"/>
          <w:b/>
          <w:sz w:val="18"/>
          <w:u w:val="single" w:color="000000"/>
        </w:rPr>
        <w:t>Vehicle Maintenance</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6E4596C"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See Vehicle Care/Maintenance Form.  </w:t>
      </w:r>
      <w:r>
        <w:rPr>
          <w:rFonts w:ascii="Times New Roman" w:eastAsia="Times New Roman" w:hAnsi="Times New Roman" w:cs="Times New Roman"/>
        </w:rPr>
        <w:t xml:space="preserve"> </w:t>
      </w:r>
    </w:p>
    <w:p w14:paraId="714757DA" w14:textId="77777777" w:rsidR="00F15B59" w:rsidRDefault="001E630C">
      <w:pPr>
        <w:spacing w:after="154"/>
        <w:ind w:left="364" w:hanging="10"/>
      </w:pPr>
      <w:r>
        <w:rPr>
          <w:rFonts w:ascii="Times New Roman" w:eastAsia="Times New Roman" w:hAnsi="Times New Roman" w:cs="Times New Roman"/>
          <w:b/>
          <w:sz w:val="18"/>
          <w:u w:val="single" w:color="000000"/>
        </w:rPr>
        <w:t>Personal Automobiles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59023B4F" w14:textId="54EA21FC" w:rsidR="00F15B59" w:rsidRDefault="001E630C">
      <w:pPr>
        <w:numPr>
          <w:ilvl w:val="0"/>
          <w:numId w:val="14"/>
        </w:numPr>
        <w:spacing w:after="168" w:line="247" w:lineRule="auto"/>
        <w:ind w:right="17" w:hanging="10"/>
      </w:pPr>
      <w:r>
        <w:rPr>
          <w:rFonts w:ascii="Times New Roman" w:eastAsia="Times New Roman" w:hAnsi="Times New Roman" w:cs="Times New Roman"/>
          <w:sz w:val="18"/>
        </w:rPr>
        <w:lastRenderedPageBreak/>
        <w:t xml:space="preserve">Corporate non-owned auto insurance coverage only covers liability on the corporation for damage to a </w:t>
      </w:r>
      <w:r w:rsidR="00FA4CB2">
        <w:rPr>
          <w:rFonts w:ascii="Times New Roman" w:eastAsia="Times New Roman" w:hAnsi="Times New Roman" w:cs="Times New Roman"/>
          <w:sz w:val="18"/>
        </w:rPr>
        <w:t>third-party</w:t>
      </w:r>
      <w:r>
        <w:rPr>
          <w:rFonts w:ascii="Times New Roman" w:eastAsia="Times New Roman" w:hAnsi="Times New Roman" w:cs="Times New Roman"/>
          <w:sz w:val="18"/>
        </w:rPr>
        <w:t xml:space="preserve"> automobile or personal injury while the automobile is being used by the employee for company business. Damage to employee owned personal autos, as well as injury to family members, friends, etc., will not be covered by the corporate coverage and therefore, is the sole responsibility of the employee. </w:t>
      </w:r>
      <w:r>
        <w:rPr>
          <w:rFonts w:ascii="Times New Roman" w:eastAsia="Times New Roman" w:hAnsi="Times New Roman" w:cs="Times New Roman"/>
        </w:rPr>
        <w:t xml:space="preserve"> </w:t>
      </w:r>
    </w:p>
    <w:p w14:paraId="45AA1BF1" w14:textId="77777777" w:rsidR="00F15B59" w:rsidRDefault="001E630C">
      <w:pPr>
        <w:numPr>
          <w:ilvl w:val="0"/>
          <w:numId w:val="14"/>
        </w:numPr>
        <w:spacing w:after="168" w:line="247" w:lineRule="auto"/>
        <w:ind w:right="17" w:hanging="10"/>
      </w:pPr>
      <w:r>
        <w:rPr>
          <w:rFonts w:ascii="Times New Roman" w:eastAsia="Times New Roman" w:hAnsi="Times New Roman" w:cs="Times New Roman"/>
          <w:sz w:val="18"/>
        </w:rPr>
        <w:t xml:space="preserve">Those employees who occasionally use their personal vehicle for company business will be reimbursed for mileage per the IRS guidelines.  Reimbursed mileage is defined as mileage driven over and above the employee’s normal commuting mileage. </w:t>
      </w:r>
      <w:r>
        <w:rPr>
          <w:rFonts w:ascii="Times New Roman" w:eastAsia="Times New Roman" w:hAnsi="Times New Roman" w:cs="Times New Roman"/>
        </w:rPr>
        <w:t xml:space="preserve"> </w:t>
      </w:r>
    </w:p>
    <w:p w14:paraId="29FEC904" w14:textId="462C4C90" w:rsidR="00F15B59" w:rsidRPr="007A5D07" w:rsidRDefault="001E630C">
      <w:pPr>
        <w:spacing w:after="154"/>
        <w:ind w:left="364" w:hanging="10"/>
        <w:rPr>
          <w:rFonts w:ascii="Times New Roman" w:eastAsia="Times New Roman" w:hAnsi="Times New Roman" w:cs="Times New Roman"/>
          <w:sz w:val="20"/>
          <w:szCs w:val="20"/>
        </w:rPr>
      </w:pPr>
      <w:r w:rsidRPr="007A5D07">
        <w:rPr>
          <w:rFonts w:ascii="Times New Roman" w:eastAsia="Times New Roman" w:hAnsi="Times New Roman" w:cs="Times New Roman"/>
          <w:sz w:val="20"/>
          <w:szCs w:val="20"/>
        </w:rPr>
        <w:t xml:space="preserve">  </w:t>
      </w:r>
    </w:p>
    <w:p w14:paraId="02FD61C6" w14:textId="77777777" w:rsidR="00204891" w:rsidRDefault="00204891" w:rsidP="00204891">
      <w:pPr>
        <w:spacing w:after="154"/>
        <w:ind w:left="364" w:hanging="10"/>
        <w:rPr>
          <w:rFonts w:eastAsiaTheme="minorHAnsi" w:cstheme="minorBidi"/>
        </w:rPr>
      </w:pPr>
      <w:bookmarkStart w:id="5" w:name="_Hlk174798920"/>
      <w:r>
        <w:rPr>
          <w:rFonts w:ascii="Times New Roman" w:eastAsia="Times New Roman" w:hAnsi="Times New Roman" w:cs="Times New Roman"/>
          <w:b/>
          <w:u w:val="single" w:color="000000"/>
        </w:rPr>
        <w:t>Personal Use, Passengers, &amp; Authorized Drivers of Company Vehicles</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4D9CA818" w14:textId="77777777" w:rsidR="00204891" w:rsidRDefault="00204891" w:rsidP="00204891">
      <w:pPr>
        <w:spacing w:after="94" w:line="312" w:lineRule="auto"/>
        <w:ind w:left="374" w:right="17" w:hanging="10"/>
        <w:rPr>
          <w:rFonts w:ascii="Times New Roman" w:eastAsia="Times New Roman" w:hAnsi="Times New Roman" w:cs="Times New Roman"/>
        </w:rPr>
      </w:pPr>
      <w:r>
        <w:rPr>
          <w:rFonts w:eastAsia="Verdana" w:cs="Verdana"/>
        </w:rPr>
        <w:t>1.</w:t>
      </w:r>
      <w:r>
        <w:rPr>
          <w:rFonts w:ascii="Arial" w:eastAsia="Arial" w:hAnsi="Arial" w:cs="Arial"/>
        </w:rPr>
        <w:t xml:space="preserve"> </w:t>
      </w:r>
      <w:r>
        <w:rPr>
          <w:rFonts w:ascii="Times New Roman" w:eastAsia="Times New Roman" w:hAnsi="Times New Roman" w:cs="Times New Roman"/>
        </w:rPr>
        <w:t xml:space="preserve">Company vehicles are to be driven by authorized employees only, or in case of repair testing, by a Company authorized mechanic. Spouses, other family members, or other non-employees, are </w:t>
      </w:r>
      <w:r>
        <w:rPr>
          <w:rFonts w:ascii="Times New Roman" w:eastAsia="Times New Roman" w:hAnsi="Times New Roman" w:cs="Times New Roman"/>
          <w:i/>
          <w:u w:val="single" w:color="000000"/>
        </w:rPr>
        <w:t>not</w:t>
      </w:r>
      <w:r>
        <w:rPr>
          <w:rFonts w:ascii="Times New Roman" w:eastAsia="Times New Roman" w:hAnsi="Times New Roman" w:cs="Times New Roman"/>
          <w:i/>
        </w:rPr>
        <w:t xml:space="preserve"> </w:t>
      </w:r>
      <w:r>
        <w:rPr>
          <w:rFonts w:ascii="Times New Roman" w:eastAsia="Times New Roman" w:hAnsi="Times New Roman" w:cs="Times New Roman"/>
        </w:rPr>
        <w:t xml:space="preserve">authorized to drive company vehicles.   </w:t>
      </w:r>
    </w:p>
    <w:p w14:paraId="0DE97F49" w14:textId="77777777" w:rsidR="00204891" w:rsidRDefault="00204891" w:rsidP="00204891">
      <w:pPr>
        <w:spacing w:after="168"/>
        <w:ind w:left="374" w:right="17"/>
      </w:pPr>
      <w:r>
        <w:rPr>
          <w:rFonts w:eastAsia="Verdana" w:cs="Verdana"/>
        </w:rPr>
        <w:t>2.</w:t>
      </w:r>
      <w:r>
        <w:rPr>
          <w:rFonts w:ascii="Arial" w:eastAsia="Arial" w:hAnsi="Arial" w:cs="Arial"/>
        </w:rPr>
        <w:t xml:space="preserve"> </w:t>
      </w:r>
      <w:r>
        <w:rPr>
          <w:rFonts w:ascii="Times New Roman" w:eastAsia="Times New Roman" w:hAnsi="Times New Roman" w:cs="Times New Roman"/>
        </w:rPr>
        <w:t xml:space="preserve">Due to the design of these vehicles, related safety concerns, and liability reasons, passengers are limited to only those individuals who need to ride in the vehicle to conduct employer business, such as other employees, vendor representatives, retailers, etc.   </w:t>
      </w:r>
    </w:p>
    <w:p w14:paraId="51C4C07A" w14:textId="77777777" w:rsidR="00204891" w:rsidRDefault="00204891" w:rsidP="00204891">
      <w:pPr>
        <w:spacing w:after="168"/>
        <w:ind w:left="374" w:right="17"/>
      </w:pPr>
      <w:r>
        <w:rPr>
          <w:rFonts w:ascii="Times New Roman" w:eastAsia="Times New Roman" w:hAnsi="Times New Roman" w:cs="Times New Roman"/>
        </w:rPr>
        <w:t xml:space="preserve">3. Company vehicles will not be used on weekdays, weekends or holidays for personal use unless authorized on a case (per incident) basis by the CEO or Vice President.  Approval for exceptional use should be in advance and in writing unless emergency circumstances prevent advance approval.    </w:t>
      </w:r>
    </w:p>
    <w:p w14:paraId="0418E190" w14:textId="77777777" w:rsidR="00204891" w:rsidRDefault="00204891" w:rsidP="00204891">
      <w:pPr>
        <w:spacing w:after="154"/>
        <w:ind w:left="364" w:hanging="10"/>
        <w:rPr>
          <w:rFonts w:ascii="Verdana" w:eastAsia="Times New Roman" w:hAnsi="Verdana" w:cstheme="minorBidi"/>
        </w:rPr>
      </w:pPr>
      <w:r>
        <w:rPr>
          <w:rFonts w:eastAsia="Times New Roman"/>
        </w:rPr>
        <w:t>Failure to adhere to these policies may result in disciplinary action, up to and including termination of employment.</w:t>
      </w:r>
    </w:p>
    <w:p w14:paraId="0FF66F75" w14:textId="39460F85" w:rsidR="00EA1845" w:rsidRPr="003A3EEA" w:rsidRDefault="00446705" w:rsidP="00EA1845">
      <w:pPr>
        <w:spacing w:after="168" w:line="247" w:lineRule="auto"/>
        <w:ind w:right="17"/>
      </w:pPr>
      <w:r w:rsidRPr="003421B6">
        <w:rPr>
          <w:rFonts w:eastAsia="Times New Roman"/>
          <w:b/>
          <w:bCs/>
        </w:rPr>
        <w:lastRenderedPageBreak/>
        <w:t>No Pets in Company Vehicles Policy</w:t>
      </w:r>
      <w:bookmarkEnd w:id="5"/>
      <w:r w:rsidRPr="003421B6">
        <w:rPr>
          <w:rFonts w:eastAsia="Times New Roman"/>
        </w:rPr>
        <w:br/>
      </w:r>
      <w:r>
        <w:rPr>
          <w:rFonts w:eastAsia="Times New Roman"/>
        </w:rPr>
        <w:br/>
        <w:t>Global Diagnostic Services, Inc. is committed to providing a safe and comfortable work environment for all employees. To ensure the well-being of our staff and maintain the professional appearance of our vehicles, pets are not allowed in company vehicles under any circumstances.</w:t>
      </w:r>
      <w:r>
        <w:rPr>
          <w:rFonts w:eastAsia="Times New Roman"/>
        </w:rPr>
        <w:br/>
        <w:t>This policy aims to:</w:t>
      </w:r>
      <w:r>
        <w:rPr>
          <w:rFonts w:eastAsia="Times New Roman"/>
        </w:rPr>
        <w:br/>
        <w:t>- Ensure the health and safety of employees.</w:t>
      </w:r>
      <w:r>
        <w:rPr>
          <w:rFonts w:eastAsia="Times New Roman"/>
        </w:rPr>
        <w:br/>
        <w:t>- Minimize the risk of allergies or discomfort among staff.</w:t>
      </w:r>
      <w:r>
        <w:rPr>
          <w:rFonts w:eastAsia="Times New Roman"/>
        </w:rPr>
        <w:br/>
        <w:t>- Maintain a clean and professional environment in company vehicles.</w:t>
      </w:r>
      <w:r>
        <w:rPr>
          <w:rFonts w:eastAsia="Times New Roman"/>
        </w:rPr>
        <w:br/>
        <w:t>This policy applies to all employees, contractors, and visitors who use company vehicles for work-related purposes.</w:t>
      </w:r>
      <w:r>
        <w:rPr>
          <w:rFonts w:eastAsia="Times New Roman"/>
        </w:rPr>
        <w:br/>
        <w:t>Policy Guidelines:</w:t>
      </w:r>
      <w:r>
        <w:rPr>
          <w:rFonts w:eastAsia="Times New Roman"/>
        </w:rPr>
        <w:br/>
        <w:t>1. No Pets Allowed: No pets, including dogs, cats, or any other animals, are permitted in any company vehicle at any time.</w:t>
      </w:r>
      <w:r>
        <w:rPr>
          <w:rFonts w:eastAsia="Times New Roman"/>
        </w:rPr>
        <w:br/>
      </w:r>
      <w:r>
        <w:rPr>
          <w:rFonts w:eastAsia="Times New Roman"/>
        </w:rPr>
        <w:br/>
        <w:t>2. Exceptions: Exceptions to this policy will only be considered for service animals that assist individuals with disabilities, in accordance with applicable laws.</w:t>
      </w:r>
      <w:r>
        <w:rPr>
          <w:rFonts w:eastAsia="Times New Roman"/>
        </w:rPr>
        <w:br/>
      </w:r>
      <w:r>
        <w:rPr>
          <w:rFonts w:eastAsia="Times New Roman"/>
        </w:rPr>
        <w:br/>
        <w:t>3. Compliance: Employees found in violation of this policy may be subject to disciplinary action, up to and including termination of employment.</w:t>
      </w:r>
      <w:r>
        <w:rPr>
          <w:rFonts w:eastAsia="Times New Roman"/>
        </w:rPr>
        <w:br/>
      </w:r>
      <w:r>
        <w:rPr>
          <w:rFonts w:eastAsia="Times New Roman"/>
        </w:rPr>
        <w:br/>
        <w:t xml:space="preserve">4. Reporting Violations: Employees are encouraged to report any violations of this policy to their supervisor </w:t>
      </w:r>
      <w:r>
        <w:rPr>
          <w:rFonts w:eastAsia="Times New Roman"/>
        </w:rPr>
        <w:lastRenderedPageBreak/>
        <w:t>or the HR department.</w:t>
      </w:r>
      <w:r>
        <w:rPr>
          <w:rFonts w:eastAsia="Times New Roman"/>
        </w:rPr>
        <w:br/>
        <w:t>This policy will be reviewed annually and may be updated as necessary to reflect changes in company practices or applicable laws.</w:t>
      </w:r>
      <w:r>
        <w:rPr>
          <w:rFonts w:eastAsia="Times New Roman"/>
        </w:rPr>
        <w:br/>
      </w:r>
    </w:p>
    <w:p w14:paraId="0E39D16D" w14:textId="2E48286D" w:rsidR="003A3EEA" w:rsidRPr="00EB7015" w:rsidRDefault="003A3EEA" w:rsidP="003A3EEA">
      <w:pPr>
        <w:shd w:val="clear" w:color="auto" w:fill="FFFFFF"/>
        <w:spacing w:after="100" w:afterAutospacing="1" w:line="240" w:lineRule="auto"/>
        <w:outlineLvl w:val="4"/>
        <w:rPr>
          <w:rFonts w:ascii="Times New Roman" w:eastAsia="Times New Roman" w:hAnsi="Times New Roman" w:cs="Times New Roman"/>
          <w:b/>
          <w:bCs/>
          <w:color w:val="1D1D1D"/>
          <w:spacing w:val="6"/>
          <w:sz w:val="24"/>
          <w:szCs w:val="24"/>
        </w:rPr>
      </w:pPr>
      <w:r w:rsidRPr="00EB7015">
        <w:rPr>
          <w:rFonts w:ascii="Times New Roman" w:eastAsia="Times New Roman" w:hAnsi="Times New Roman" w:cs="Times New Roman"/>
          <w:b/>
          <w:bCs/>
          <w:color w:val="1D1D1D"/>
          <w:spacing w:val="6"/>
          <w:sz w:val="24"/>
          <w:szCs w:val="24"/>
        </w:rPr>
        <w:t>How should I plan for driving a long distance?</w:t>
      </w:r>
    </w:p>
    <w:p w14:paraId="5B240E33"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Don't drive for more than 8 hours in a day</w:t>
      </w:r>
    </w:p>
    <w:p w14:paraId="11419EEF"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 xml:space="preserve">Take regular </w:t>
      </w:r>
      <w:r w:rsidR="00EB7015" w:rsidRPr="00EB7015">
        <w:rPr>
          <w:rFonts w:ascii="Times New Roman" w:eastAsia="Times New Roman" w:hAnsi="Times New Roman" w:cs="Times New Roman"/>
          <w:color w:val="21252D"/>
        </w:rPr>
        <w:t>fifteen-minute</w:t>
      </w:r>
      <w:r w:rsidRPr="00EB7015">
        <w:rPr>
          <w:rFonts w:ascii="Times New Roman" w:eastAsia="Times New Roman" w:hAnsi="Times New Roman" w:cs="Times New Roman"/>
          <w:color w:val="21252D"/>
        </w:rPr>
        <w:t xml:space="preserve"> breaks in journeys over three hours</w:t>
      </w:r>
    </w:p>
    <w:p w14:paraId="1D7AF996"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Aim to stop every two hours or so, especially if you're not used to driving long distances</w:t>
      </w:r>
    </w:p>
    <w:p w14:paraId="11C5C344"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Plan journeys so that you can take breaks, allowing for an overnight stay if necessary</w:t>
      </w:r>
    </w:p>
    <w:p w14:paraId="6AE0BE06"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Don't start a long journey if you’re tired</w:t>
      </w:r>
    </w:p>
    <w:p w14:paraId="4AE6E078" w14:textId="77777777" w:rsidR="00F15B59" w:rsidRDefault="001E630C">
      <w:pPr>
        <w:spacing w:after="159"/>
        <w:ind w:left="19" w:hanging="10"/>
      </w:pPr>
      <w:r>
        <w:rPr>
          <w:rFonts w:ascii="Times New Roman" w:eastAsia="Times New Roman" w:hAnsi="Times New Roman" w:cs="Times New Roman"/>
          <w:b/>
        </w:rPr>
        <w:t xml:space="preserve">BACK PREVENTION/PROPER LIFTING PROGRAM AND POLICY </w:t>
      </w:r>
    </w:p>
    <w:p w14:paraId="163E31D7" w14:textId="77777777" w:rsidR="00F15B59" w:rsidRDefault="001E630C">
      <w:pPr>
        <w:spacing w:after="222" w:line="250" w:lineRule="auto"/>
        <w:ind w:left="34" w:hanging="10"/>
      </w:pPr>
      <w:r>
        <w:rPr>
          <w:rFonts w:ascii="Times New Roman" w:eastAsia="Times New Roman" w:hAnsi="Times New Roman" w:cs="Times New Roman"/>
          <w:b/>
          <w:sz w:val="18"/>
        </w:rPr>
        <w:t xml:space="preserve">General policy statement </w:t>
      </w:r>
      <w:r>
        <w:rPr>
          <w:rFonts w:ascii="Times New Roman" w:eastAsia="Times New Roman" w:hAnsi="Times New Roman" w:cs="Times New Roman"/>
        </w:rPr>
        <w:t xml:space="preserve"> </w:t>
      </w:r>
    </w:p>
    <w:p w14:paraId="6B0ABB34" w14:textId="250ED8DD" w:rsidR="00F15B59" w:rsidRDefault="001E630C">
      <w:pPr>
        <w:spacing w:after="133" w:line="248" w:lineRule="auto"/>
        <w:ind w:left="20" w:right="8" w:hanging="10"/>
      </w:pPr>
      <w:r>
        <w:rPr>
          <w:rFonts w:ascii="Times New Roman" w:eastAsia="Times New Roman" w:hAnsi="Times New Roman" w:cs="Times New Roman"/>
        </w:rPr>
        <w:t xml:space="preserve">This is to inform you that Global Diagnostic Services, Inc., has established a </w:t>
      </w:r>
      <w:r w:rsidR="00FA4CB2">
        <w:rPr>
          <w:rFonts w:ascii="Times New Roman" w:eastAsia="Times New Roman" w:hAnsi="Times New Roman" w:cs="Times New Roman"/>
        </w:rPr>
        <w:t>Back-Injury</w:t>
      </w:r>
      <w:r>
        <w:rPr>
          <w:rFonts w:ascii="Times New Roman" w:eastAsia="Times New Roman" w:hAnsi="Times New Roman" w:cs="Times New Roman"/>
        </w:rPr>
        <w:t xml:space="preserve"> Prevention/Proper Lifting Training Program for all existing and new employees whose duties require them to perform manual material handling.  The training will be incorporated into the new employee orientation and be presented to all employees periodically.   </w:t>
      </w:r>
    </w:p>
    <w:p w14:paraId="15BC9947" w14:textId="77777777" w:rsidR="00F15B59" w:rsidRDefault="001E630C">
      <w:pPr>
        <w:spacing w:after="133" w:line="248" w:lineRule="auto"/>
        <w:ind w:left="34" w:right="8" w:hanging="10"/>
      </w:pPr>
      <w:r>
        <w:rPr>
          <w:rFonts w:ascii="Times New Roman" w:eastAsia="Times New Roman" w:hAnsi="Times New Roman" w:cs="Times New Roman"/>
        </w:rPr>
        <w:t xml:space="preserve">This program applies to all work operations in Global Diagnostic Services, Inc., where you may be exposed to potential injury under normal working conditions.  </w:t>
      </w:r>
    </w:p>
    <w:p w14:paraId="7F50F51B" w14:textId="77777777" w:rsidR="00F15B59" w:rsidRDefault="001E630C">
      <w:pPr>
        <w:spacing w:after="133" w:line="248" w:lineRule="auto"/>
        <w:ind w:left="20" w:right="8" w:hanging="10"/>
      </w:pPr>
      <w:r>
        <w:rPr>
          <w:rFonts w:ascii="Times New Roman" w:eastAsia="Times New Roman" w:hAnsi="Times New Roman" w:cs="Times New Roman"/>
        </w:rPr>
        <w:lastRenderedPageBreak/>
        <w:t xml:space="preserve">Debra Upshaw is the program coordinator who will review and update the program as necessary.  Copies of the written program may be obtained from her office located at 2066 Eastside Drive, Bldg. C, Suite 100, Conyers, Georgia 30013.  </w:t>
      </w:r>
    </w:p>
    <w:p w14:paraId="5FD8157A" w14:textId="77777777" w:rsidR="00F15B59" w:rsidRDefault="001E630C">
      <w:pPr>
        <w:spacing w:after="27" w:line="248" w:lineRule="auto"/>
        <w:ind w:left="34" w:right="8" w:hanging="10"/>
      </w:pPr>
      <w:r>
        <w:rPr>
          <w:rFonts w:ascii="Times New Roman" w:eastAsia="Times New Roman" w:hAnsi="Times New Roman" w:cs="Times New Roman"/>
        </w:rPr>
        <w:t xml:space="preserve">Under this program, you will be informed of specific safety rules concerning proper lifting techniques.  </w:t>
      </w:r>
    </w:p>
    <w:p w14:paraId="7FBCCF25" w14:textId="77777777" w:rsidR="00F15B59" w:rsidRDefault="001E630C">
      <w:pPr>
        <w:spacing w:after="22" w:line="248" w:lineRule="auto"/>
        <w:ind w:left="34" w:right="8" w:hanging="10"/>
      </w:pPr>
      <w:r>
        <w:rPr>
          <w:rFonts w:ascii="Times New Roman" w:eastAsia="Times New Roman" w:hAnsi="Times New Roman" w:cs="Times New Roman"/>
        </w:rPr>
        <w:t xml:space="preserve">List of Safety Rules for Lifting:  </w:t>
      </w:r>
    </w:p>
    <w:p w14:paraId="0963B8E1" w14:textId="77777777" w:rsidR="00F15B59" w:rsidRDefault="001E630C">
      <w:pPr>
        <w:pStyle w:val="Heading2"/>
        <w:spacing w:after="79"/>
        <w:ind w:left="19"/>
      </w:pPr>
      <w:r>
        <w:t xml:space="preserve">(1) Prepare For Lifting  </w:t>
      </w:r>
    </w:p>
    <w:p w14:paraId="51B83BB8" w14:textId="77777777" w:rsidR="00F15B59" w:rsidRDefault="001E630C" w:rsidP="00621D56">
      <w:pPr>
        <w:numPr>
          <w:ilvl w:val="0"/>
          <w:numId w:val="15"/>
        </w:numPr>
        <w:spacing w:after="133" w:line="248" w:lineRule="auto"/>
        <w:ind w:right="8" w:hanging="360"/>
      </w:pPr>
      <w:r>
        <w:rPr>
          <w:rFonts w:ascii="Times New Roman" w:eastAsia="Times New Roman" w:hAnsi="Times New Roman" w:cs="Times New Roman"/>
        </w:rPr>
        <w:t xml:space="preserve">Wear shoes appropriate for the task being performed.  </w:t>
      </w:r>
    </w:p>
    <w:p w14:paraId="23D7F396" w14:textId="77777777" w:rsidR="00F15B59" w:rsidRDefault="001E630C" w:rsidP="00621D56">
      <w:pPr>
        <w:numPr>
          <w:ilvl w:val="0"/>
          <w:numId w:val="15"/>
        </w:numPr>
        <w:spacing w:after="133" w:line="248" w:lineRule="auto"/>
        <w:ind w:right="8" w:hanging="360"/>
      </w:pPr>
      <w:r>
        <w:rPr>
          <w:rFonts w:ascii="Times New Roman" w:eastAsia="Times New Roman" w:hAnsi="Times New Roman" w:cs="Times New Roman"/>
        </w:rPr>
        <w:t xml:space="preserve">Wear gloves if needed for gripping the object or to prevent scrapes and cuts.  </w:t>
      </w:r>
    </w:p>
    <w:p w14:paraId="2EA890FE" w14:textId="77777777" w:rsidR="00F15B59" w:rsidRDefault="001E630C" w:rsidP="00621D56">
      <w:pPr>
        <w:numPr>
          <w:ilvl w:val="0"/>
          <w:numId w:val="15"/>
        </w:numPr>
        <w:spacing w:after="133" w:line="248" w:lineRule="auto"/>
        <w:ind w:right="8" w:hanging="360"/>
      </w:pPr>
      <w:r>
        <w:rPr>
          <w:rFonts w:ascii="Times New Roman" w:eastAsia="Times New Roman" w:hAnsi="Times New Roman" w:cs="Times New Roman"/>
        </w:rPr>
        <w:t xml:space="preserve">Adequately warm up or stretch prior to attempting to lift heavy objects.  </w:t>
      </w:r>
    </w:p>
    <w:p w14:paraId="13CF2F67" w14:textId="77777777" w:rsidR="00F15B59" w:rsidRDefault="001E630C" w:rsidP="00621D56">
      <w:pPr>
        <w:numPr>
          <w:ilvl w:val="0"/>
          <w:numId w:val="16"/>
        </w:numPr>
        <w:spacing w:after="159"/>
        <w:ind w:hanging="338"/>
      </w:pPr>
      <w:r>
        <w:rPr>
          <w:rFonts w:ascii="Times New Roman" w:eastAsia="Times New Roman" w:hAnsi="Times New Roman" w:cs="Times New Roman"/>
          <w:b/>
        </w:rPr>
        <w:t xml:space="preserve">Size up the Load and Work Area </w:t>
      </w:r>
      <w:r>
        <w:rPr>
          <w:rFonts w:ascii="Times New Roman" w:eastAsia="Times New Roman" w:hAnsi="Times New Roman" w:cs="Times New Roman"/>
        </w:rPr>
        <w:t xml:space="preserve"> </w:t>
      </w:r>
    </w:p>
    <w:p w14:paraId="0E5A2EB4"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Assess the load before you lift.  </w:t>
      </w:r>
    </w:p>
    <w:p w14:paraId="34BE7048" w14:textId="77777777" w:rsidR="00F15B59" w:rsidRDefault="001E630C" w:rsidP="00621D56">
      <w:pPr>
        <w:numPr>
          <w:ilvl w:val="1"/>
          <w:numId w:val="16"/>
        </w:numPr>
        <w:spacing w:after="166" w:line="248" w:lineRule="auto"/>
        <w:ind w:right="8" w:hanging="360"/>
      </w:pPr>
      <w:r>
        <w:rPr>
          <w:rFonts w:ascii="Times New Roman" w:eastAsia="Times New Roman" w:hAnsi="Times New Roman" w:cs="Times New Roman"/>
        </w:rPr>
        <w:t xml:space="preserve">If the load is heavy or clumsy, get a mechanical and (i.e. dolly/push cart) or help from a co-worker.  </w:t>
      </w:r>
    </w:p>
    <w:p w14:paraId="08E6392D" w14:textId="77777777" w:rsidR="00F15B59" w:rsidRDefault="001E630C" w:rsidP="00621D56">
      <w:pPr>
        <w:numPr>
          <w:ilvl w:val="1"/>
          <w:numId w:val="16"/>
        </w:numPr>
        <w:spacing w:after="174" w:line="248" w:lineRule="auto"/>
        <w:ind w:right="8" w:hanging="360"/>
      </w:pPr>
      <w:r>
        <w:rPr>
          <w:rFonts w:ascii="Times New Roman" w:eastAsia="Times New Roman" w:hAnsi="Times New Roman" w:cs="Times New Roman"/>
        </w:rPr>
        <w:t xml:space="preserve">If the weight of the object is unknown, tap it gently to determine if it can be safely lifted.  </w:t>
      </w:r>
    </w:p>
    <w:p w14:paraId="032C1D9C"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Divide large loads into smaller ones.  </w:t>
      </w:r>
    </w:p>
    <w:p w14:paraId="4E78AE3B"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Check for rough edges or abnormalities that could affect your grip.  </w:t>
      </w:r>
    </w:p>
    <w:p w14:paraId="06C0EEFF" w14:textId="77777777" w:rsidR="00F15B59" w:rsidRDefault="001E630C">
      <w:pPr>
        <w:spacing w:after="137"/>
        <w:ind w:left="384"/>
      </w:pPr>
      <w:r>
        <w:rPr>
          <w:rFonts w:ascii="Times New Roman" w:eastAsia="Times New Roman" w:hAnsi="Times New Roman" w:cs="Times New Roman"/>
        </w:rPr>
        <w:t xml:space="preserve">  </w:t>
      </w:r>
    </w:p>
    <w:p w14:paraId="329D63C9" w14:textId="77777777" w:rsidR="00F15B59" w:rsidRDefault="001E630C" w:rsidP="00621D56">
      <w:pPr>
        <w:numPr>
          <w:ilvl w:val="0"/>
          <w:numId w:val="16"/>
        </w:numPr>
        <w:spacing w:after="159"/>
        <w:ind w:hanging="338"/>
      </w:pPr>
      <w:r>
        <w:rPr>
          <w:rFonts w:ascii="Times New Roman" w:eastAsia="Times New Roman" w:hAnsi="Times New Roman" w:cs="Times New Roman"/>
          <w:b/>
        </w:rPr>
        <w:t xml:space="preserve">Make sure that you have a safe path to carry the load. </w:t>
      </w:r>
      <w:r>
        <w:rPr>
          <w:rFonts w:ascii="Times New Roman" w:eastAsia="Times New Roman" w:hAnsi="Times New Roman" w:cs="Times New Roman"/>
        </w:rPr>
        <w:t xml:space="preserve"> </w:t>
      </w:r>
    </w:p>
    <w:p w14:paraId="5B09E3DE"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Aisles should be kept clear  </w:t>
      </w:r>
    </w:p>
    <w:p w14:paraId="2577B14A"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lastRenderedPageBreak/>
        <w:t xml:space="preserve">Avoid wet or slippery surfaces  </w:t>
      </w:r>
    </w:p>
    <w:p w14:paraId="7BD91E19"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Make sure you have a clear place to set down the object  </w:t>
      </w:r>
    </w:p>
    <w:p w14:paraId="5364AA74" w14:textId="77777777" w:rsidR="00F15B59" w:rsidRDefault="001E630C">
      <w:pPr>
        <w:spacing w:after="139"/>
        <w:ind w:left="24"/>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57EC0A44" w14:textId="77777777" w:rsidR="00F15B59" w:rsidRDefault="001E630C" w:rsidP="00621D56">
      <w:pPr>
        <w:numPr>
          <w:ilvl w:val="0"/>
          <w:numId w:val="16"/>
        </w:numPr>
        <w:spacing w:after="159"/>
        <w:ind w:hanging="338"/>
      </w:pPr>
      <w:r>
        <w:rPr>
          <w:rFonts w:ascii="Times New Roman" w:eastAsia="Times New Roman" w:hAnsi="Times New Roman" w:cs="Times New Roman"/>
          <w:b/>
        </w:rPr>
        <w:t xml:space="preserve">Lifting Safely </w:t>
      </w:r>
      <w:r>
        <w:rPr>
          <w:rFonts w:ascii="Times New Roman" w:eastAsia="Times New Roman" w:hAnsi="Times New Roman" w:cs="Times New Roman"/>
        </w:rPr>
        <w:t xml:space="preserve"> </w:t>
      </w:r>
    </w:p>
    <w:p w14:paraId="1552C2A6"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Keep your feet apart, staggered if possible.  </w:t>
      </w:r>
    </w:p>
    <w:p w14:paraId="23021C05"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Keep you back straight during the lift.  </w:t>
      </w:r>
    </w:p>
    <w:p w14:paraId="22F9AAC2"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Get a good grip on the load and keep your elbows tucked in.  </w:t>
      </w:r>
    </w:p>
    <w:p w14:paraId="5F189E21"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Keep the object as close to you as possible.  </w:t>
      </w:r>
    </w:p>
    <w:p w14:paraId="4E774708"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Place your feet close to the object and center yourself over the load.  </w:t>
      </w:r>
    </w:p>
    <w:p w14:paraId="50ECDF16"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Lift by straightening your legs; raise up with your head first.  </w:t>
      </w:r>
    </w:p>
    <w:p w14:paraId="2A373F63" w14:textId="77777777" w:rsidR="00F15B59" w:rsidRDefault="001E630C" w:rsidP="00621D56">
      <w:pPr>
        <w:numPr>
          <w:ilvl w:val="1"/>
          <w:numId w:val="16"/>
        </w:numPr>
        <w:spacing w:after="173" w:line="248" w:lineRule="auto"/>
        <w:ind w:right="8" w:hanging="360"/>
      </w:pPr>
      <w:r>
        <w:rPr>
          <w:rFonts w:ascii="Times New Roman" w:eastAsia="Times New Roman" w:hAnsi="Times New Roman" w:cs="Times New Roman"/>
        </w:rPr>
        <w:t xml:space="preserve">Do not bend at the waist or twist. If you must turn, turn with your feet, not your body.  </w:t>
      </w:r>
    </w:p>
    <w:p w14:paraId="24877E20"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Set the load down properly using the same principles.  </w:t>
      </w:r>
    </w:p>
    <w:p w14:paraId="7CFE5E33"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Weight should be reduced to the lowest feasible level.  </w:t>
      </w:r>
    </w:p>
    <w:p w14:paraId="4570BCCB" w14:textId="77777777" w:rsidR="00F15B59" w:rsidRDefault="001E630C">
      <w:pPr>
        <w:spacing w:after="102"/>
        <w:ind w:left="384"/>
      </w:pPr>
      <w:r>
        <w:rPr>
          <w:rFonts w:ascii="Times New Roman" w:eastAsia="Times New Roman" w:hAnsi="Times New Roman" w:cs="Times New Roman"/>
        </w:rPr>
        <w:t xml:space="preserve">  </w:t>
      </w:r>
    </w:p>
    <w:p w14:paraId="110791BD" w14:textId="77777777" w:rsidR="00F15B59" w:rsidRDefault="001E630C" w:rsidP="00621D56">
      <w:pPr>
        <w:numPr>
          <w:ilvl w:val="0"/>
          <w:numId w:val="16"/>
        </w:numPr>
        <w:spacing w:after="0"/>
        <w:ind w:hanging="338"/>
      </w:pPr>
      <w:r>
        <w:rPr>
          <w:rFonts w:ascii="Times New Roman" w:eastAsia="Times New Roman" w:hAnsi="Times New Roman" w:cs="Times New Roman"/>
          <w:b/>
          <w:sz w:val="20"/>
        </w:rPr>
        <w:t>Both management and workers have a role in preventing back injuries on the job</w:t>
      </w:r>
      <w:r>
        <w:rPr>
          <w:rFonts w:ascii="Times New Roman" w:eastAsia="Times New Roman" w:hAnsi="Times New Roman" w:cs="Times New Roman"/>
          <w:sz w:val="20"/>
        </w:rPr>
        <w:t>.</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A6EB8E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4B86D6E" w14:textId="77777777" w:rsidR="00F15B59" w:rsidRDefault="001E630C">
      <w:pPr>
        <w:spacing w:after="107"/>
        <w:ind w:left="19" w:hanging="10"/>
      </w:pPr>
      <w:r>
        <w:rPr>
          <w:rFonts w:ascii="Times New Roman" w:eastAsia="Times New Roman" w:hAnsi="Times New Roman" w:cs="Times New Roman"/>
          <w:sz w:val="24"/>
        </w:rPr>
        <w:t xml:space="preserve">      </w:t>
      </w:r>
      <w:r>
        <w:rPr>
          <w:rFonts w:ascii="Times New Roman" w:eastAsia="Times New Roman" w:hAnsi="Times New Roman" w:cs="Times New Roman"/>
          <w:b/>
          <w:sz w:val="20"/>
        </w:rPr>
        <w:t>It's management's responsibility to</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24AE3F0" w14:textId="77777777" w:rsidR="00F15B59" w:rsidRDefault="001E630C" w:rsidP="00621D56">
      <w:pPr>
        <w:numPr>
          <w:ilvl w:val="1"/>
          <w:numId w:val="16"/>
        </w:numPr>
        <w:spacing w:after="166" w:line="249" w:lineRule="auto"/>
        <w:ind w:right="8" w:hanging="360"/>
      </w:pPr>
      <w:r>
        <w:rPr>
          <w:rFonts w:ascii="Times New Roman" w:eastAsia="Times New Roman" w:hAnsi="Times New Roman" w:cs="Times New Roman"/>
          <w:sz w:val="24"/>
        </w:rPr>
        <w:t xml:space="preserve">Provide a safe and healthy workplace. </w:t>
      </w:r>
      <w:r>
        <w:rPr>
          <w:rFonts w:ascii="Times New Roman" w:eastAsia="Times New Roman" w:hAnsi="Times New Roman" w:cs="Times New Roman"/>
        </w:rPr>
        <w:t xml:space="preserve"> </w:t>
      </w:r>
    </w:p>
    <w:p w14:paraId="2E1732E6" w14:textId="77777777" w:rsidR="00F15B59" w:rsidRDefault="001E630C" w:rsidP="00621D56">
      <w:pPr>
        <w:numPr>
          <w:ilvl w:val="1"/>
          <w:numId w:val="16"/>
        </w:numPr>
        <w:spacing w:after="162" w:line="249" w:lineRule="auto"/>
        <w:ind w:right="8" w:hanging="360"/>
      </w:pPr>
      <w:r>
        <w:rPr>
          <w:rFonts w:ascii="Times New Roman" w:eastAsia="Times New Roman" w:hAnsi="Times New Roman" w:cs="Times New Roman"/>
          <w:sz w:val="24"/>
        </w:rPr>
        <w:lastRenderedPageBreak/>
        <w:t xml:space="preserve">Prevent known hazards. </w:t>
      </w:r>
      <w:r>
        <w:rPr>
          <w:rFonts w:ascii="Times New Roman" w:eastAsia="Times New Roman" w:hAnsi="Times New Roman" w:cs="Times New Roman"/>
        </w:rPr>
        <w:t xml:space="preserve"> </w:t>
      </w:r>
    </w:p>
    <w:p w14:paraId="4B086AAF" w14:textId="77777777" w:rsidR="00F15B59" w:rsidRDefault="001E630C" w:rsidP="00621D56">
      <w:pPr>
        <w:numPr>
          <w:ilvl w:val="1"/>
          <w:numId w:val="16"/>
        </w:numPr>
        <w:spacing w:after="165" w:line="249" w:lineRule="auto"/>
        <w:ind w:right="8" w:hanging="360"/>
      </w:pPr>
      <w:r>
        <w:rPr>
          <w:rFonts w:ascii="Times New Roman" w:eastAsia="Times New Roman" w:hAnsi="Times New Roman" w:cs="Times New Roman"/>
          <w:sz w:val="24"/>
        </w:rPr>
        <w:t xml:space="preserve">Implement effective injury prevention programs. </w:t>
      </w:r>
      <w:r>
        <w:rPr>
          <w:rFonts w:ascii="Times New Roman" w:eastAsia="Times New Roman" w:hAnsi="Times New Roman" w:cs="Times New Roman"/>
        </w:rPr>
        <w:t xml:space="preserve"> </w:t>
      </w:r>
    </w:p>
    <w:p w14:paraId="1CF1A035" w14:textId="77777777" w:rsidR="00F15B59" w:rsidRDefault="001E630C" w:rsidP="00621D56">
      <w:pPr>
        <w:numPr>
          <w:ilvl w:val="1"/>
          <w:numId w:val="16"/>
        </w:numPr>
        <w:spacing w:after="164" w:line="249" w:lineRule="auto"/>
        <w:ind w:right="8" w:hanging="360"/>
      </w:pPr>
      <w:r>
        <w:rPr>
          <w:rFonts w:ascii="Times New Roman" w:eastAsia="Times New Roman" w:hAnsi="Times New Roman" w:cs="Times New Roman"/>
          <w:sz w:val="24"/>
        </w:rPr>
        <w:t xml:space="preserve">Purchase and use lifting machines and devices. </w:t>
      </w:r>
      <w:r>
        <w:rPr>
          <w:rFonts w:ascii="Times New Roman" w:eastAsia="Times New Roman" w:hAnsi="Times New Roman" w:cs="Times New Roman"/>
        </w:rPr>
        <w:t xml:space="preserve"> </w:t>
      </w:r>
    </w:p>
    <w:p w14:paraId="7C9BC28E" w14:textId="77777777" w:rsidR="00F15B59" w:rsidRDefault="001E630C" w:rsidP="00621D56">
      <w:pPr>
        <w:numPr>
          <w:ilvl w:val="1"/>
          <w:numId w:val="16"/>
        </w:numPr>
        <w:spacing w:after="164" w:line="249" w:lineRule="auto"/>
        <w:ind w:right="8" w:hanging="360"/>
      </w:pPr>
      <w:r>
        <w:rPr>
          <w:rFonts w:ascii="Times New Roman" w:eastAsia="Times New Roman" w:hAnsi="Times New Roman" w:cs="Times New Roman"/>
          <w:sz w:val="24"/>
        </w:rPr>
        <w:t xml:space="preserve">Conduct effective training and education programs. </w:t>
      </w:r>
      <w:r>
        <w:rPr>
          <w:rFonts w:ascii="Times New Roman" w:eastAsia="Times New Roman" w:hAnsi="Times New Roman" w:cs="Times New Roman"/>
        </w:rPr>
        <w:t xml:space="preserve"> </w:t>
      </w:r>
    </w:p>
    <w:p w14:paraId="7E83AF5A" w14:textId="77777777" w:rsidR="00F15B59" w:rsidRDefault="001E630C" w:rsidP="00621D56">
      <w:pPr>
        <w:numPr>
          <w:ilvl w:val="1"/>
          <w:numId w:val="16"/>
        </w:numPr>
        <w:spacing w:after="162" w:line="249" w:lineRule="auto"/>
        <w:ind w:right="8" w:hanging="360"/>
      </w:pPr>
      <w:r>
        <w:rPr>
          <w:rFonts w:ascii="Times New Roman" w:eastAsia="Times New Roman" w:hAnsi="Times New Roman" w:cs="Times New Roman"/>
          <w:sz w:val="24"/>
        </w:rPr>
        <w:t xml:space="preserve">Provide proper medical care and treatment for injured workers. </w:t>
      </w:r>
      <w:r>
        <w:rPr>
          <w:rFonts w:ascii="Times New Roman" w:eastAsia="Times New Roman" w:hAnsi="Times New Roman" w:cs="Times New Roman"/>
        </w:rPr>
        <w:t xml:space="preserve"> </w:t>
      </w:r>
    </w:p>
    <w:p w14:paraId="1CEB13F2" w14:textId="77777777" w:rsidR="00F15B59" w:rsidRDefault="001E630C" w:rsidP="00621D56">
      <w:pPr>
        <w:numPr>
          <w:ilvl w:val="1"/>
          <w:numId w:val="16"/>
        </w:numPr>
        <w:spacing w:after="5" w:line="249" w:lineRule="auto"/>
        <w:ind w:right="8" w:hanging="360"/>
      </w:pPr>
      <w:r>
        <w:rPr>
          <w:rFonts w:ascii="Times New Roman" w:eastAsia="Times New Roman" w:hAnsi="Times New Roman" w:cs="Times New Roman"/>
          <w:sz w:val="24"/>
        </w:rPr>
        <w:t xml:space="preserve">Make sure workplace injury prevention programs are working. </w:t>
      </w:r>
      <w:r>
        <w:rPr>
          <w:rFonts w:ascii="Times New Roman" w:eastAsia="Times New Roman" w:hAnsi="Times New Roman" w:cs="Times New Roman"/>
        </w:rPr>
        <w:t xml:space="preserve"> </w:t>
      </w:r>
    </w:p>
    <w:p w14:paraId="0168F552" w14:textId="77777777" w:rsidR="00F15B59" w:rsidRDefault="001E630C">
      <w:pPr>
        <w:spacing w:after="125"/>
        <w:ind w:left="19" w:hanging="10"/>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It's your responsibility to:  </w:t>
      </w:r>
      <w:r>
        <w:rPr>
          <w:rFonts w:ascii="Times New Roman" w:eastAsia="Times New Roman" w:hAnsi="Times New Roman" w:cs="Times New Roman"/>
        </w:rPr>
        <w:t xml:space="preserve"> </w:t>
      </w:r>
    </w:p>
    <w:p w14:paraId="32980C6D" w14:textId="77777777" w:rsidR="00F15B59" w:rsidRDefault="001E630C" w:rsidP="00621D56">
      <w:pPr>
        <w:numPr>
          <w:ilvl w:val="1"/>
          <w:numId w:val="16"/>
        </w:numPr>
        <w:spacing w:after="188" w:line="249" w:lineRule="auto"/>
        <w:ind w:right="8" w:hanging="360"/>
      </w:pPr>
      <w:r>
        <w:rPr>
          <w:rFonts w:ascii="Times New Roman" w:eastAsia="Times New Roman" w:hAnsi="Times New Roman" w:cs="Times New Roman"/>
          <w:sz w:val="24"/>
        </w:rPr>
        <w:t xml:space="preserve">Work with management to prevent unsafe conditions. </w:t>
      </w:r>
      <w:r>
        <w:rPr>
          <w:rFonts w:ascii="Times New Roman" w:eastAsia="Times New Roman" w:hAnsi="Times New Roman" w:cs="Times New Roman"/>
        </w:rPr>
        <w:t xml:space="preserve"> </w:t>
      </w:r>
    </w:p>
    <w:p w14:paraId="0E218FF0" w14:textId="77777777" w:rsidR="00F15B59" w:rsidRDefault="001E630C" w:rsidP="00621D56">
      <w:pPr>
        <w:numPr>
          <w:ilvl w:val="1"/>
          <w:numId w:val="16"/>
        </w:numPr>
        <w:spacing w:after="186" w:line="249" w:lineRule="auto"/>
        <w:ind w:right="8" w:hanging="360"/>
      </w:pPr>
      <w:r>
        <w:rPr>
          <w:rFonts w:ascii="Times New Roman" w:eastAsia="Times New Roman" w:hAnsi="Times New Roman" w:cs="Times New Roman"/>
          <w:sz w:val="24"/>
        </w:rPr>
        <w:t xml:space="preserve">Listen to your body and report the first signs of back pain.  </w:t>
      </w:r>
      <w:r>
        <w:rPr>
          <w:rFonts w:ascii="Times New Roman" w:eastAsia="Times New Roman" w:hAnsi="Times New Roman" w:cs="Times New Roman"/>
        </w:rPr>
        <w:t xml:space="preserve"> </w:t>
      </w:r>
    </w:p>
    <w:p w14:paraId="389B9D1A" w14:textId="77777777" w:rsidR="00F15B59" w:rsidRPr="00AF75D1" w:rsidRDefault="001E630C" w:rsidP="00621D56">
      <w:pPr>
        <w:numPr>
          <w:ilvl w:val="1"/>
          <w:numId w:val="16"/>
        </w:numPr>
        <w:spacing w:after="313" w:line="249" w:lineRule="auto"/>
        <w:ind w:right="8" w:hanging="360"/>
      </w:pPr>
      <w:r>
        <w:rPr>
          <w:rFonts w:ascii="Times New Roman" w:eastAsia="Times New Roman" w:hAnsi="Times New Roman" w:cs="Times New Roman"/>
          <w:sz w:val="24"/>
        </w:rPr>
        <w:t xml:space="preserve">Take the best care possible of your back and your health.  </w:t>
      </w:r>
      <w:r>
        <w:rPr>
          <w:rFonts w:ascii="Times New Roman" w:eastAsia="Times New Roman" w:hAnsi="Times New Roman" w:cs="Times New Roman"/>
        </w:rPr>
        <w:t xml:space="preserve"> </w:t>
      </w:r>
    </w:p>
    <w:p w14:paraId="1E7463B5" w14:textId="77777777" w:rsidR="00E3173F" w:rsidRDefault="00E3173F" w:rsidP="00E3173F">
      <w:pPr>
        <w:rPr>
          <w:rFonts w:ascii="Times New Roman" w:eastAsiaTheme="minorHAnsi" w:hAnsi="Times New Roman" w:cs="Times New Roman"/>
          <w:b/>
          <w:bCs/>
          <w:color w:val="494949"/>
          <w:sz w:val="24"/>
          <w:szCs w:val="24"/>
        </w:rPr>
      </w:pPr>
      <w:bookmarkStart w:id="6" w:name="_Hlk27934157"/>
    </w:p>
    <w:p w14:paraId="65E11758" w14:textId="77777777" w:rsidR="009D6F01" w:rsidRPr="00DF253B" w:rsidRDefault="009D6F01" w:rsidP="009D6F01">
      <w:pPr>
        <w:rPr>
          <w:rFonts w:ascii="Times New Roman" w:hAnsi="Times New Roman" w:cs="Times New Roman"/>
          <w:b/>
          <w:sz w:val="28"/>
          <w:szCs w:val="28"/>
        </w:rPr>
      </w:pPr>
      <w:r w:rsidRPr="00DF253B">
        <w:rPr>
          <w:rFonts w:ascii="Times New Roman" w:hAnsi="Times New Roman" w:cs="Times New Roman"/>
          <w:b/>
          <w:sz w:val="28"/>
          <w:szCs w:val="28"/>
        </w:rPr>
        <w:t xml:space="preserve">Attendance Policy </w:t>
      </w:r>
    </w:p>
    <w:p w14:paraId="074987CE" w14:textId="77777777" w:rsidR="009D6F01" w:rsidRPr="00215641" w:rsidRDefault="009D6F01" w:rsidP="009D6F01">
      <w:pPr>
        <w:rPr>
          <w:rFonts w:ascii="Times New Roman" w:hAnsi="Times New Roman" w:cs="Times New Roman"/>
        </w:rPr>
      </w:pPr>
      <w:r w:rsidRPr="00215641">
        <w:rPr>
          <w:rFonts w:ascii="Times New Roman" w:hAnsi="Times New Roman" w:cs="Times New Roman"/>
          <w:b/>
          <w:bCs/>
        </w:rPr>
        <w:t>Objective</w:t>
      </w:r>
      <w:r w:rsidRPr="00215641">
        <w:rPr>
          <w:rFonts w:ascii="Times New Roman" w:hAnsi="Times New Roman" w:cs="Times New Roman"/>
          <w:b/>
          <w:bCs/>
        </w:rPr>
        <w:br/>
      </w:r>
      <w:r w:rsidRPr="00215641">
        <w:rPr>
          <w:rFonts w:ascii="Times New Roman" w:hAnsi="Times New Roman" w:cs="Times New Roman"/>
        </w:rPr>
        <w:t>The purpose of this policy is to set forth Global Diagnostic Services’ policy and procedures for handling employee absences and tardiness to promote the efficient operation of the company and minimize unscheduled absences. </w:t>
      </w:r>
      <w:r w:rsidRPr="00215641">
        <w:rPr>
          <w:rFonts w:ascii="Times New Roman" w:hAnsi="Times New Roman" w:cs="Times New Roman"/>
        </w:rPr>
        <w:br/>
      </w:r>
      <w:r w:rsidRPr="00215641">
        <w:rPr>
          <w:rFonts w:ascii="Times New Roman" w:hAnsi="Times New Roman" w:cs="Times New Roman"/>
        </w:rPr>
        <w:br/>
      </w:r>
      <w:r w:rsidRPr="00215641">
        <w:rPr>
          <w:rFonts w:ascii="Times New Roman" w:hAnsi="Times New Roman" w:cs="Times New Roman"/>
          <w:b/>
          <w:bCs/>
        </w:rPr>
        <w:lastRenderedPageBreak/>
        <w:t>Policy</w:t>
      </w:r>
      <w:r w:rsidRPr="00215641">
        <w:rPr>
          <w:rFonts w:ascii="Times New Roman" w:hAnsi="Times New Roman" w:cs="Times New Roman"/>
          <w:b/>
          <w:bCs/>
        </w:rPr>
        <w:br/>
      </w:r>
      <w:r w:rsidRPr="00215641">
        <w:rPr>
          <w:rFonts w:ascii="Times New Roman" w:hAnsi="Times New Roman" w:cs="Times New Roman"/>
        </w:rPr>
        <w:t xml:space="preserve">Punctual and regular attendance is an essential responsibility of each employee at Global Diagnostic Services, Inc. Employees are expected to report to work as scheduled, on time and prepared to start working. Employees also are expected to remain at work for their entire work schedule. Late arrival, early departure or other absences from scheduled hours are disruptive and must be avoided. </w:t>
      </w:r>
    </w:p>
    <w:p w14:paraId="2AEB8E7A"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This policy does not apply to absences covered by the Family and Medical Leave Act (FMLA) or leave provided as a reasonable accommodation under the Americans with Disabilities Act (ADA). These exceptions are described in separate policies.</w:t>
      </w:r>
    </w:p>
    <w:p w14:paraId="29C5B158" w14:textId="77777777" w:rsidR="009D6F01" w:rsidRPr="00215641" w:rsidRDefault="009D6F01" w:rsidP="009D6F01">
      <w:pPr>
        <w:rPr>
          <w:rFonts w:ascii="Times New Roman" w:hAnsi="Times New Roman" w:cs="Times New Roman"/>
        </w:rPr>
      </w:pPr>
      <w:r w:rsidRPr="00215641">
        <w:rPr>
          <w:rFonts w:ascii="Times New Roman" w:hAnsi="Times New Roman" w:cs="Times New Roman"/>
          <w:b/>
          <w:bCs/>
          <w:i/>
        </w:rPr>
        <w:t>Absence</w:t>
      </w:r>
      <w:r w:rsidRPr="00215641">
        <w:rPr>
          <w:rFonts w:ascii="Times New Roman" w:hAnsi="Times New Roman" w:cs="Times New Roman"/>
          <w:b/>
          <w:bCs/>
        </w:rPr>
        <w:br/>
      </w:r>
      <w:r w:rsidRPr="00215641">
        <w:rPr>
          <w:rFonts w:ascii="Times New Roman" w:hAnsi="Times New Roman" w:cs="Times New Roman"/>
        </w:rPr>
        <w:t xml:space="preserve">“Absence” is defined as the failure of an employee to report for work when he or she is scheduled to work. The two types of absences are </w:t>
      </w:r>
      <w:proofErr w:type="gramStart"/>
      <w:r w:rsidRPr="00215641">
        <w:rPr>
          <w:rFonts w:ascii="Times New Roman" w:hAnsi="Times New Roman" w:cs="Times New Roman"/>
        </w:rPr>
        <w:t>defined</w:t>
      </w:r>
      <w:proofErr w:type="gramEnd"/>
      <w:r w:rsidRPr="00215641">
        <w:rPr>
          <w:rFonts w:ascii="Times New Roman" w:hAnsi="Times New Roman" w:cs="Times New Roman"/>
        </w:rPr>
        <w:t xml:space="preserve"> below:</w:t>
      </w:r>
    </w:p>
    <w:p w14:paraId="20313A56" w14:textId="77777777" w:rsidR="009D6F01" w:rsidRPr="00215641" w:rsidRDefault="009D6F01" w:rsidP="00621D56">
      <w:pPr>
        <w:pStyle w:val="ListParagraph"/>
        <w:numPr>
          <w:ilvl w:val="0"/>
          <w:numId w:val="50"/>
        </w:numPr>
        <w:rPr>
          <w:rFonts w:ascii="Times New Roman" w:hAnsi="Times New Roman" w:cs="Times New Roman"/>
        </w:rPr>
      </w:pPr>
      <w:proofErr w:type="gramStart"/>
      <w:r w:rsidRPr="00215641">
        <w:rPr>
          <w:rFonts w:ascii="Times New Roman" w:hAnsi="Times New Roman" w:cs="Times New Roman"/>
          <w:i/>
        </w:rPr>
        <w:t>Excused</w:t>
      </w:r>
      <w:proofErr w:type="gramEnd"/>
      <w:r w:rsidRPr="00215641">
        <w:rPr>
          <w:rFonts w:ascii="Times New Roman" w:hAnsi="Times New Roman" w:cs="Times New Roman"/>
          <w:i/>
        </w:rPr>
        <w:t xml:space="preserve"> </w:t>
      </w:r>
      <w:proofErr w:type="gramStart"/>
      <w:r w:rsidRPr="00215641">
        <w:rPr>
          <w:rFonts w:ascii="Times New Roman" w:hAnsi="Times New Roman" w:cs="Times New Roman"/>
          <w:i/>
        </w:rPr>
        <w:t>absence</w:t>
      </w:r>
      <w:r w:rsidRPr="00215641">
        <w:rPr>
          <w:rFonts w:ascii="Times New Roman" w:hAnsi="Times New Roman" w:cs="Times New Roman"/>
        </w:rPr>
        <w:t xml:space="preserve"> occurs</w:t>
      </w:r>
      <w:proofErr w:type="gramEnd"/>
      <w:r w:rsidRPr="00215641">
        <w:rPr>
          <w:rFonts w:ascii="Times New Roman" w:hAnsi="Times New Roman" w:cs="Times New Roman"/>
        </w:rPr>
        <w:t xml:space="preserve"> when all the following conditions are met: </w:t>
      </w:r>
    </w:p>
    <w:p w14:paraId="1B97C604" w14:textId="77777777" w:rsidR="009D6F01" w:rsidRPr="00215641" w:rsidRDefault="009D6F01" w:rsidP="00621D56">
      <w:pPr>
        <w:pStyle w:val="ListParagraph"/>
        <w:numPr>
          <w:ilvl w:val="0"/>
          <w:numId w:val="51"/>
        </w:numPr>
        <w:rPr>
          <w:rFonts w:ascii="Times New Roman" w:hAnsi="Times New Roman" w:cs="Times New Roman"/>
        </w:rPr>
      </w:pPr>
      <w:r w:rsidRPr="00215641">
        <w:rPr>
          <w:rFonts w:ascii="Times New Roman" w:hAnsi="Times New Roman" w:cs="Times New Roman"/>
        </w:rPr>
        <w:t xml:space="preserve">The employee </w:t>
      </w:r>
      <w:proofErr w:type="gramStart"/>
      <w:r w:rsidRPr="00215641">
        <w:rPr>
          <w:rFonts w:ascii="Times New Roman" w:hAnsi="Times New Roman" w:cs="Times New Roman"/>
        </w:rPr>
        <w:t>provides to</w:t>
      </w:r>
      <w:proofErr w:type="gramEnd"/>
      <w:r w:rsidRPr="00215641">
        <w:rPr>
          <w:rFonts w:ascii="Times New Roman" w:hAnsi="Times New Roman" w:cs="Times New Roman"/>
        </w:rPr>
        <w:t xml:space="preserve"> his or her supervisor sufficient notice at least </w:t>
      </w:r>
      <w:r>
        <w:rPr>
          <w:rFonts w:ascii="Times New Roman" w:hAnsi="Times New Roman" w:cs="Times New Roman"/>
        </w:rPr>
        <w:t>72</w:t>
      </w:r>
      <w:r w:rsidRPr="00215641">
        <w:rPr>
          <w:rFonts w:ascii="Times New Roman" w:hAnsi="Times New Roman" w:cs="Times New Roman"/>
        </w:rPr>
        <w:t xml:space="preserve"> hours in advance of </w:t>
      </w:r>
      <w:proofErr w:type="gramStart"/>
      <w:r w:rsidRPr="00215641">
        <w:rPr>
          <w:rFonts w:ascii="Times New Roman" w:hAnsi="Times New Roman" w:cs="Times New Roman"/>
        </w:rPr>
        <w:t>the absence</w:t>
      </w:r>
      <w:proofErr w:type="gramEnd"/>
      <w:r w:rsidRPr="00215641">
        <w:rPr>
          <w:rFonts w:ascii="Times New Roman" w:hAnsi="Times New Roman" w:cs="Times New Roman"/>
        </w:rPr>
        <w:t>.</w:t>
      </w:r>
    </w:p>
    <w:p w14:paraId="289459F3" w14:textId="77777777" w:rsidR="009D6F01" w:rsidRPr="00215641" w:rsidRDefault="009D6F01" w:rsidP="00621D56">
      <w:pPr>
        <w:pStyle w:val="ListParagraph"/>
        <w:numPr>
          <w:ilvl w:val="0"/>
          <w:numId w:val="51"/>
        </w:numPr>
        <w:rPr>
          <w:rFonts w:ascii="Times New Roman" w:hAnsi="Times New Roman" w:cs="Times New Roman"/>
        </w:rPr>
      </w:pPr>
      <w:r w:rsidRPr="00215641">
        <w:rPr>
          <w:rFonts w:ascii="Times New Roman" w:hAnsi="Times New Roman" w:cs="Times New Roman"/>
        </w:rPr>
        <w:t xml:space="preserve">The absence request is approved in advance by the employee’s supervisor. </w:t>
      </w:r>
    </w:p>
    <w:p w14:paraId="5E4B9897" w14:textId="77777777" w:rsidR="009D6F01" w:rsidRPr="00215641" w:rsidRDefault="009D6F01" w:rsidP="00621D56">
      <w:pPr>
        <w:pStyle w:val="ListParagraph"/>
        <w:numPr>
          <w:ilvl w:val="0"/>
          <w:numId w:val="51"/>
        </w:numPr>
        <w:rPr>
          <w:rFonts w:ascii="Times New Roman" w:hAnsi="Times New Roman" w:cs="Times New Roman"/>
        </w:rPr>
      </w:pPr>
      <w:r w:rsidRPr="00215641">
        <w:rPr>
          <w:rFonts w:ascii="Times New Roman" w:hAnsi="Times New Roman" w:cs="Times New Roman"/>
        </w:rPr>
        <w:t xml:space="preserve">The employee has sufficient accrued paid time off (PTO) to cover the absence. </w:t>
      </w:r>
      <w:r w:rsidRPr="00215641">
        <w:rPr>
          <w:rFonts w:ascii="Times New Roman" w:hAnsi="Times New Roman" w:cs="Times New Roman"/>
        </w:rPr>
        <w:br/>
      </w:r>
    </w:p>
    <w:p w14:paraId="1529C67A" w14:textId="77777777" w:rsidR="009D6F01" w:rsidRPr="00215641" w:rsidRDefault="009D6F01" w:rsidP="00621D56">
      <w:pPr>
        <w:pStyle w:val="ListParagraph"/>
        <w:numPr>
          <w:ilvl w:val="0"/>
          <w:numId w:val="50"/>
        </w:numPr>
        <w:rPr>
          <w:rFonts w:ascii="Times New Roman" w:hAnsi="Times New Roman" w:cs="Times New Roman"/>
        </w:rPr>
      </w:pPr>
      <w:r w:rsidRPr="00215641">
        <w:rPr>
          <w:rFonts w:ascii="Times New Roman" w:hAnsi="Times New Roman" w:cs="Times New Roman"/>
          <w:i/>
        </w:rPr>
        <w:t>Unexcused absence</w:t>
      </w:r>
      <w:r w:rsidRPr="00215641">
        <w:rPr>
          <w:rFonts w:ascii="Times New Roman" w:hAnsi="Times New Roman" w:cs="Times New Roman"/>
        </w:rPr>
        <w:t xml:space="preserve"> occurs when any of the above conditions are not met. If it is necessary for an employee to be absent or late for work because of an illness or an emergency, the employee must notify his or her supervisor no later than the employee’s scheduled starting time on that same day. If the employee is unable to call, he or she must have someone make the call.</w:t>
      </w:r>
    </w:p>
    <w:p w14:paraId="7EB00631"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lastRenderedPageBreak/>
        <w:t>An unexcused absence counts as one occurrence for the purposes of discipline under this policy.</w:t>
      </w:r>
    </w:p>
    <w:p w14:paraId="41EA77C4"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Employees with three or more consecutive days of excused absences </w:t>
      </w:r>
      <w:r w:rsidRPr="00215641">
        <w:rPr>
          <w:rFonts w:ascii="Times New Roman" w:hAnsi="Times New Roman" w:cs="Times New Roman"/>
          <w:i/>
          <w:iCs/>
        </w:rPr>
        <w:t>because of illness or injury</w:t>
      </w:r>
      <w:r w:rsidRPr="00215641">
        <w:rPr>
          <w:rFonts w:ascii="Times New Roman" w:hAnsi="Times New Roman" w:cs="Times New Roman"/>
        </w:rPr>
        <w:t> must give Global Diagnostic Services, Inc.</w:t>
      </w:r>
      <w:proofErr w:type="gramStart"/>
      <w:r w:rsidRPr="00215641">
        <w:rPr>
          <w:rFonts w:ascii="Times New Roman" w:hAnsi="Times New Roman" w:cs="Times New Roman"/>
        </w:rPr>
        <w:t xml:space="preserve"> proof</w:t>
      </w:r>
      <w:proofErr w:type="gramEnd"/>
      <w:r w:rsidRPr="00215641">
        <w:rPr>
          <w:rFonts w:ascii="Times New Roman" w:hAnsi="Times New Roman" w:cs="Times New Roman"/>
        </w:rPr>
        <w:t xml:space="preserve"> of physician’s care and a fitness for duty release prior to returning to work.</w:t>
      </w:r>
    </w:p>
    <w:p w14:paraId="5B017EAE"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 xml:space="preserve">Employees must take earned PTO for every absence unless otherwise allowed by company policy (e.g., leave of absence, bereavement, jury duty). </w:t>
      </w:r>
    </w:p>
    <w:p w14:paraId="6365C94D" w14:textId="77777777" w:rsidR="009D6F01" w:rsidRPr="00215641" w:rsidRDefault="009D6F01" w:rsidP="009D6F01">
      <w:pPr>
        <w:rPr>
          <w:rFonts w:ascii="Times New Roman" w:hAnsi="Times New Roman" w:cs="Times New Roman"/>
          <w:i/>
        </w:rPr>
      </w:pPr>
      <w:r w:rsidRPr="00215641">
        <w:rPr>
          <w:rFonts w:ascii="Times New Roman" w:hAnsi="Times New Roman" w:cs="Times New Roman"/>
          <w:b/>
          <w:bCs/>
          <w:i/>
        </w:rPr>
        <w:t>Tardiness and Early Departures</w:t>
      </w:r>
    </w:p>
    <w:p w14:paraId="52E884FC"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 xml:space="preserve">Employees are expected to report to work and return from scheduled breaks on time. If employees cannot report to work as scheduled, they must notify their supervisor no later than their regular starting time. This notification does not excuse the tardiness but simply notifies the supervisor that a schedule change may be necessary. </w:t>
      </w:r>
    </w:p>
    <w:p w14:paraId="3D42949C"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 xml:space="preserve">Employees who must leave work before the end of their scheduled shift must notify a supervisor immediately. </w:t>
      </w:r>
    </w:p>
    <w:p w14:paraId="3E4BEF13"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Tardiness and early departures are each one-half an occurrence for the purpose of discipline under this policy.</w:t>
      </w:r>
    </w:p>
    <w:p w14:paraId="021F93E8"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Medical Appointment Verification Policy</w:t>
      </w:r>
    </w:p>
    <w:p w14:paraId="1079E342"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2F100264"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Purpose</w:t>
      </w:r>
    </w:p>
    <w:p w14:paraId="143895A4"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59D169DA"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lastRenderedPageBreak/>
        <w:t>To manage scheduling during work hours and ensure accurate timekeeping while respecting employee privacy.</w:t>
      </w:r>
    </w:p>
    <w:p w14:paraId="51D6AFA7"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341D833E"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Scheduling Expectations</w:t>
      </w:r>
    </w:p>
    <w:p w14:paraId="6B40B8BD"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 Whenever possible, schedule medical appointments outside of work hours.</w:t>
      </w:r>
    </w:p>
    <w:p w14:paraId="2CFC14FC"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5DBDD7CB"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If an appointment must occur during work hours, notify your supervisor as soon as you schedule it, ideally at least 3 business days in advance (or as soon as practicable for urgent care).</w:t>
      </w:r>
    </w:p>
    <w:p w14:paraId="570C7530"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13F8A89A"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Timekeeping and Pay</w:t>
      </w:r>
    </w:p>
    <w:p w14:paraId="4568E094"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As with all time away from work, time away for medical appointments during work hours should be recorded accurately.</w:t>
      </w:r>
    </w:p>
    <w:p w14:paraId="637C764A"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38D2DDA2" w14:textId="77777777" w:rsidR="009D6F0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Verification Required</w:t>
      </w:r>
    </w:p>
    <w:p w14:paraId="0C8D6726" w14:textId="77777777" w:rsidR="009D6F01" w:rsidRPr="004C1FEB" w:rsidRDefault="009D6F01" w:rsidP="009D6F01">
      <w:pPr>
        <w:pStyle w:val="NormalWeb"/>
        <w:spacing w:before="0" w:beforeAutospacing="0" w:after="0" w:afterAutospacing="0"/>
        <w:rPr>
          <w:b/>
          <w:bCs/>
          <w:color w:val="000000"/>
        </w:rPr>
      </w:pPr>
      <w:r w:rsidRPr="004C1FEB">
        <w:rPr>
          <w:b/>
          <w:bCs/>
          <w:color w:val="000000"/>
        </w:rPr>
        <w:t>The Company reserves the right to require proof of the need for absence, if allowed by law.</w:t>
      </w:r>
    </w:p>
    <w:p w14:paraId="27BAC15F" w14:textId="77777777" w:rsidR="009D6F01" w:rsidRPr="00215641" w:rsidRDefault="009D6F01" w:rsidP="009D6F01">
      <w:pPr>
        <w:spacing w:after="0" w:line="240" w:lineRule="auto"/>
        <w:rPr>
          <w:rFonts w:ascii="Times New Roman" w:hAnsi="Times New Roman" w:cs="Times New Roman"/>
          <w:b/>
          <w:bCs/>
        </w:rPr>
      </w:pPr>
    </w:p>
    <w:p w14:paraId="42992590"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xml:space="preserve"> Provide verification for </w:t>
      </w:r>
      <w:proofErr w:type="gramStart"/>
      <w:r w:rsidRPr="00215641">
        <w:rPr>
          <w:rFonts w:ascii="Times New Roman" w:hAnsi="Times New Roman" w:cs="Times New Roman"/>
        </w:rPr>
        <w:t>absences</w:t>
      </w:r>
      <w:proofErr w:type="gramEnd"/>
      <w:r w:rsidRPr="00215641">
        <w:rPr>
          <w:rFonts w:ascii="Times New Roman" w:hAnsi="Times New Roman" w:cs="Times New Roman"/>
        </w:rPr>
        <w:t xml:space="preserve"> more than 3 </w:t>
      </w:r>
      <w:proofErr w:type="gramStart"/>
      <w:r w:rsidRPr="00215641">
        <w:rPr>
          <w:rFonts w:ascii="Times New Roman" w:hAnsi="Times New Roman" w:cs="Times New Roman"/>
        </w:rPr>
        <w:t>work days</w:t>
      </w:r>
      <w:proofErr w:type="gramEnd"/>
      <w:r w:rsidRPr="00215641">
        <w:rPr>
          <w:rFonts w:ascii="Times New Roman" w:hAnsi="Times New Roman" w:cs="Times New Roman"/>
        </w:rPr>
        <w:t>.</w:t>
      </w:r>
    </w:p>
    <w:p w14:paraId="0842ED2B"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Acceptable verification includes a note or stamped appointment slip on provider letterhead that shows:</w:t>
      </w:r>
    </w:p>
    <w:p w14:paraId="0A9134A9"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Provider/clinic name</w:t>
      </w:r>
    </w:p>
    <w:p w14:paraId="7F9DE70C"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Date and time of the appointment</w:t>
      </w:r>
    </w:p>
    <w:p w14:paraId="67B5A547"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Confirmation you attended or were seen</w:t>
      </w:r>
    </w:p>
    <w:p w14:paraId="3E92809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Do not include diagnosis or medical details.</w:t>
      </w:r>
    </w:p>
    <w:p w14:paraId="155CEF7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295C49D4"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Privacy and Records</w:t>
      </w:r>
    </w:p>
    <w:p w14:paraId="5489256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lastRenderedPageBreak/>
        <w:t> - Medical documentation will be kept confidential and maintained in a separate medical file, consistent with applicable laws.</w:t>
      </w:r>
    </w:p>
    <w:p w14:paraId="2C6DB784"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The Company will not request or retain diagnosis or treatment details.</w:t>
      </w:r>
    </w:p>
    <w:p w14:paraId="08261288"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37A19B23"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Misuse</w:t>
      </w:r>
    </w:p>
    <w:p w14:paraId="4DC95C3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Falsification or misuse of documentation may result in corrective action, up to and including termination.</w:t>
      </w:r>
    </w:p>
    <w:p w14:paraId="40E477C9"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17D43BE1"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4409E2C2" w14:textId="77777777" w:rsidR="009D6F01" w:rsidRPr="00215641" w:rsidRDefault="009D6F01" w:rsidP="009D6F01">
      <w:pPr>
        <w:rPr>
          <w:rFonts w:ascii="Times New Roman" w:hAnsi="Times New Roman" w:cs="Times New Roman"/>
          <w:b/>
          <w:i/>
        </w:rPr>
      </w:pPr>
      <w:r w:rsidRPr="00215641">
        <w:rPr>
          <w:rFonts w:ascii="Times New Roman" w:hAnsi="Times New Roman" w:cs="Times New Roman"/>
          <w:b/>
          <w:i/>
        </w:rPr>
        <w:t>Disciplinary Action</w:t>
      </w:r>
    </w:p>
    <w:p w14:paraId="4A4CF2E9"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Excessive absenteeism is defined as two or more occurrences of unexcused absence in a 30-day period and will result in disciplinary action. Eight occurrences of unexcused absence in a 12-month period are considered grounds for termination.</w:t>
      </w:r>
    </w:p>
    <w:p w14:paraId="212B7EAB"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Questions</w:t>
      </w:r>
    </w:p>
    <w:p w14:paraId="1CA72942"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Contact HR with any questions.</w:t>
      </w:r>
    </w:p>
    <w:p w14:paraId="53E69939"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6549CE74" w14:textId="7F7E9FE8" w:rsidR="00E3173F" w:rsidRPr="00E3173F" w:rsidRDefault="00E3173F" w:rsidP="00E3173F">
      <w:pPr>
        <w:rPr>
          <w:rFonts w:ascii="Times New Roman" w:eastAsiaTheme="minorHAnsi" w:hAnsi="Times New Roman" w:cs="Times New Roman"/>
          <w:b/>
          <w:bCs/>
          <w:color w:val="494949"/>
          <w:sz w:val="24"/>
          <w:szCs w:val="24"/>
        </w:rPr>
      </w:pPr>
      <w:r w:rsidRPr="00E3173F">
        <w:rPr>
          <w:rFonts w:ascii="Times New Roman" w:eastAsiaTheme="minorHAnsi" w:hAnsi="Times New Roman" w:cs="Times New Roman"/>
          <w:b/>
          <w:bCs/>
          <w:color w:val="494949"/>
          <w:sz w:val="24"/>
          <w:szCs w:val="24"/>
        </w:rPr>
        <w:t>JOB ABANDONMENT POLICY</w:t>
      </w:r>
    </w:p>
    <w:p w14:paraId="5B821FC4" w14:textId="77777777" w:rsidR="00E3173F" w:rsidRPr="00E3173F" w:rsidRDefault="00E3173F" w:rsidP="00E3173F">
      <w:pPr>
        <w:pStyle w:val="ListParagraph"/>
        <w:ind w:left="347"/>
        <w:rPr>
          <w:rFonts w:ascii="Times New Roman" w:eastAsiaTheme="minorHAnsi" w:hAnsi="Times New Roman" w:cs="Times New Roman"/>
          <w:color w:val="494949"/>
          <w:sz w:val="24"/>
          <w:szCs w:val="24"/>
        </w:rPr>
      </w:pPr>
      <w:r w:rsidRPr="00E3173F">
        <w:rPr>
          <w:rFonts w:ascii="Times New Roman" w:eastAsiaTheme="minorHAnsi" w:hAnsi="Times New Roman" w:cs="Times New Roman"/>
          <w:color w:val="494949"/>
          <w:sz w:val="24"/>
          <w:szCs w:val="24"/>
        </w:rPr>
        <w:t>Global Diagnostic Services, Inc. expects employees to report for work on time for every scheduled shift. An employee who is unable to report to work at the designated time is required to notify his or her supervisor as soon as practicable but no later than the employee's scheduled start time. Employees who fail to report to work without notifying the company of the absence will be considered a No Call No Show or as having voluntarily resigned as a result of job abandonment.</w:t>
      </w:r>
      <w:r w:rsidRPr="00E3173F">
        <w:rPr>
          <w:rFonts w:ascii="Times New Roman" w:eastAsiaTheme="minorHAnsi" w:hAnsi="Times New Roman" w:cs="Times New Roman"/>
          <w:color w:val="494949"/>
          <w:sz w:val="24"/>
          <w:szCs w:val="24"/>
        </w:rPr>
        <w:br/>
      </w:r>
      <w:r w:rsidRPr="00E3173F">
        <w:rPr>
          <w:rFonts w:ascii="Times New Roman" w:eastAsiaTheme="minorHAnsi" w:hAnsi="Times New Roman" w:cs="Times New Roman"/>
          <w:color w:val="494949"/>
          <w:sz w:val="24"/>
          <w:szCs w:val="24"/>
        </w:rPr>
        <w:br/>
      </w:r>
      <w:r w:rsidRPr="00E3173F">
        <w:rPr>
          <w:rFonts w:ascii="Times New Roman" w:eastAsiaTheme="minorHAnsi" w:hAnsi="Times New Roman" w:cs="Times New Roman"/>
          <w:color w:val="494949"/>
          <w:sz w:val="24"/>
          <w:szCs w:val="24"/>
        </w:rPr>
        <w:lastRenderedPageBreak/>
        <w:t>If the employee is unable to contact the company for any absence, he or she should ask a representative (such as a family member or friend) to do so on the employee's behalf. If the employee or a representative is unable to contact Global Diagnostic Services, Inc. due to extreme circumstances (such as a medical emergency or natural disaster that prohibits the employee or his or her representative from contacting the company within three days), the employee or his or her representative must contact the company as soon as practicable to explain the situation. In extreme circumstances, the employer will consider the explanation and its timing before determining if the voluntary resignation will be upheld. </w:t>
      </w:r>
    </w:p>
    <w:p w14:paraId="4F7F64C6" w14:textId="77777777" w:rsidR="00E3173F" w:rsidRDefault="00E3173F" w:rsidP="00734642">
      <w:pPr>
        <w:keepNext/>
        <w:keepLines/>
        <w:spacing w:after="1" w:line="258" w:lineRule="auto"/>
        <w:ind w:left="19" w:hanging="10"/>
        <w:outlineLvl w:val="1"/>
        <w:rPr>
          <w:rFonts w:ascii="Times New Roman" w:eastAsia="Times New Roman" w:hAnsi="Times New Roman" w:cs="Times New Roman"/>
          <w:b/>
          <w:sz w:val="28"/>
          <w:szCs w:val="28"/>
          <w:u w:val="single"/>
        </w:rPr>
      </w:pPr>
    </w:p>
    <w:p w14:paraId="44E6C566" w14:textId="67BCC285" w:rsidR="00734642" w:rsidRPr="00204DAD" w:rsidRDefault="00070836" w:rsidP="00734642">
      <w:pPr>
        <w:keepNext/>
        <w:keepLines/>
        <w:spacing w:after="1" w:line="258" w:lineRule="auto"/>
        <w:ind w:left="19" w:hanging="10"/>
        <w:outlineLvl w:val="1"/>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PTO </w:t>
      </w:r>
      <w:r w:rsidR="00FD486B">
        <w:rPr>
          <w:rFonts w:ascii="Times New Roman" w:eastAsia="Times New Roman" w:hAnsi="Times New Roman" w:cs="Times New Roman"/>
          <w:b/>
          <w:sz w:val="28"/>
          <w:szCs w:val="28"/>
          <w:u w:val="single"/>
        </w:rPr>
        <w:t xml:space="preserve">(PERSONAL TIME OFF) </w:t>
      </w:r>
      <w:r w:rsidR="00734642" w:rsidRPr="00204DAD">
        <w:rPr>
          <w:rFonts w:ascii="Times New Roman" w:eastAsia="Times New Roman" w:hAnsi="Times New Roman" w:cs="Times New Roman"/>
          <w:b/>
          <w:sz w:val="28"/>
          <w:szCs w:val="28"/>
          <w:u w:val="single"/>
        </w:rPr>
        <w:t>POLICY</w:t>
      </w:r>
    </w:p>
    <w:p w14:paraId="4E21FCD0" w14:textId="40C0E7B8" w:rsidR="006D571A" w:rsidRDefault="006D571A" w:rsidP="00734642">
      <w:pPr>
        <w:spacing w:after="0"/>
        <w:ind w:left="24"/>
        <w:rPr>
          <w:rFonts w:ascii="Times New Roman" w:eastAsia="Times New Roman" w:hAnsi="Times New Roman" w:cs="Times New Roman"/>
          <w:sz w:val="24"/>
          <w:szCs w:val="24"/>
        </w:rPr>
      </w:pPr>
    </w:p>
    <w:p w14:paraId="70D3AFE4"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Personal Leave Time (PTO)</w:t>
      </w:r>
    </w:p>
    <w:p w14:paraId="040FBDBC"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Through its PTO policy, Global Diagnostic Services, Inc. recognizes the importance of taking time to relax away from work. Awarded PTO (Personal Time Off) benefits hours, starts on January 1</w:t>
      </w:r>
      <w:r w:rsidRPr="006D571A">
        <w:rPr>
          <w:rFonts w:asciiTheme="minorHAnsi" w:eastAsiaTheme="minorHAnsi" w:hAnsiTheme="minorHAnsi" w:cstheme="minorBidi"/>
          <w:color w:val="auto"/>
          <w:sz w:val="24"/>
          <w:szCs w:val="24"/>
          <w:vertAlign w:val="superscript"/>
        </w:rPr>
        <w:t>st</w:t>
      </w:r>
      <w:r w:rsidRPr="006D571A">
        <w:rPr>
          <w:rFonts w:asciiTheme="minorHAnsi" w:eastAsiaTheme="minorHAnsi" w:hAnsiTheme="minorHAnsi" w:cstheme="minorBidi"/>
          <w:color w:val="auto"/>
          <w:sz w:val="24"/>
          <w:szCs w:val="24"/>
        </w:rPr>
        <w:t xml:space="preserve"> of each calendar year and can be utilized during the remainder of that calendar year.  PTO must be used during that calendar year, will not roll over, and/or be paid out when employment is terminated.</w:t>
      </w:r>
    </w:p>
    <w:p w14:paraId="6AEE8B2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The benefits of PTO are that it promotes a flexible approach to time off by combining vacation, sick and personal leave. </w:t>
      </w:r>
      <w:r w:rsidRPr="006D571A">
        <w:rPr>
          <w:rFonts w:asciiTheme="minorHAnsi" w:eastAsiaTheme="minorHAnsi" w:hAnsiTheme="minorHAnsi" w:cstheme="minorBidi"/>
          <w:color w:val="auto"/>
          <w:sz w:val="24"/>
          <w:szCs w:val="24"/>
        </w:rPr>
        <w:t xml:space="preserve"> Employees are accountable and responsible for managing their own PTO </w:t>
      </w:r>
      <w:r w:rsidRPr="006D571A">
        <w:rPr>
          <w:rFonts w:asciiTheme="minorHAnsi" w:eastAsiaTheme="minorHAnsi" w:hAnsiTheme="minorHAnsi" w:cstheme="minorBidi"/>
          <w:color w:val="auto"/>
          <w:sz w:val="24"/>
          <w:szCs w:val="24"/>
        </w:rPr>
        <w:lastRenderedPageBreak/>
        <w:t xml:space="preserve">hours to allow for adequate reserves if there is a need to cover vacation, </w:t>
      </w:r>
      <w:r w:rsidRPr="004F7A99">
        <w:rPr>
          <w:rFonts w:asciiTheme="minorHAnsi" w:eastAsiaTheme="minorHAnsi" w:hAnsiTheme="minorHAnsi" w:cstheme="minorBidi"/>
          <w:color w:val="auto"/>
          <w:sz w:val="24"/>
          <w:szCs w:val="24"/>
        </w:rPr>
        <w:t>illness,</w:t>
      </w:r>
      <w:r w:rsidRPr="006D571A">
        <w:rPr>
          <w:rFonts w:asciiTheme="minorHAnsi" w:eastAsiaTheme="minorHAnsi" w:hAnsiTheme="minorHAnsi" w:cstheme="minorBidi"/>
          <w:color w:val="auto"/>
          <w:sz w:val="24"/>
          <w:szCs w:val="24"/>
        </w:rPr>
        <w:t xml:space="preserve"> appointments, emergencies, or other situations that require time off from work. </w:t>
      </w:r>
    </w:p>
    <w:p w14:paraId="5C5DE176"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All regular full-time employees are eligible for paid PTO based on years of continuous eligibility.</w:t>
      </w:r>
    </w:p>
    <w:p w14:paraId="189F5AFD" w14:textId="2527E2AD" w:rsidR="006D571A" w:rsidRPr="006D571A" w:rsidRDefault="00957B9A" w:rsidP="006D571A">
      <w:pPr>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E</w:t>
      </w:r>
      <w:r w:rsidR="006D571A" w:rsidRPr="006D571A">
        <w:rPr>
          <w:rFonts w:asciiTheme="minorHAnsi" w:eastAsiaTheme="minorHAnsi" w:hAnsiTheme="minorHAnsi" w:cstheme="minorBidi"/>
          <w:color w:val="auto"/>
          <w:sz w:val="24"/>
          <w:szCs w:val="24"/>
        </w:rPr>
        <w:t xml:space="preserve">mployees may take awarded PTO in </w:t>
      </w:r>
      <w:r w:rsidR="004809E1">
        <w:rPr>
          <w:rFonts w:asciiTheme="minorHAnsi" w:eastAsiaTheme="minorHAnsi" w:hAnsiTheme="minorHAnsi" w:cstheme="minorBidi"/>
          <w:color w:val="auto"/>
          <w:sz w:val="24"/>
          <w:szCs w:val="24"/>
        </w:rPr>
        <w:t xml:space="preserve">a minimum of 4 </w:t>
      </w:r>
      <w:r w:rsidR="006D571A" w:rsidRPr="006D571A">
        <w:rPr>
          <w:rFonts w:asciiTheme="minorHAnsi" w:eastAsiaTheme="minorHAnsi" w:hAnsiTheme="minorHAnsi" w:cstheme="minorBidi"/>
          <w:color w:val="auto"/>
          <w:sz w:val="24"/>
          <w:szCs w:val="24"/>
        </w:rPr>
        <w:t>hour increments.  Exempt employees are asked to take their PTO in whole days. In all cases PTO must be prescheduled and pre-approved.</w:t>
      </w:r>
    </w:p>
    <w:p w14:paraId="34725DB3" w14:textId="77777777"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rPr>
        <w:t>Eligibility</w:t>
      </w:r>
    </w:p>
    <w:p w14:paraId="228161F0"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Regular full-time employees of Global Diagnostic Services, Inc. are awarded personal time off (PTO) benefits based on years of eligible service as shown on the table below.  Contractors and part-time employees are not entitled to PTO.</w:t>
      </w:r>
    </w:p>
    <w:p w14:paraId="5896F9B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 new full-time employee’s date of hire is termed her/his "Anniversary Date."</w:t>
      </w:r>
    </w:p>
    <w:p w14:paraId="32F6F743"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Note: </w:t>
      </w:r>
      <w:r w:rsidRPr="006D571A">
        <w:rPr>
          <w:rFonts w:asciiTheme="minorHAnsi" w:eastAsiaTheme="minorHAnsi" w:hAnsiTheme="minorHAnsi" w:cstheme="minorBidi"/>
          <w:color w:val="auto"/>
          <w:sz w:val="24"/>
          <w:szCs w:val="24"/>
        </w:rPr>
        <w:tab/>
        <w:t>Current Part-time employees, employed at least 90 days with the Company, coming on as regular full-time employees will be treated for PTO purposes the same as New full-time employees as written below. The effective date of their becoming full-time will be their “Anniversary Date” for PTO purposes.</w:t>
      </w:r>
    </w:p>
    <w:p w14:paraId="4778A300" w14:textId="77777777" w:rsid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New full-time employees begin accruing PTO at a rate of 3.33 hours per month effective with their month of initial hire.  On the first of each of the succeeding 11 months, an additional 3.33 hours </w:t>
      </w:r>
      <w:r w:rsidRPr="006D571A">
        <w:rPr>
          <w:rFonts w:asciiTheme="minorHAnsi" w:eastAsiaTheme="minorHAnsi" w:hAnsiTheme="minorHAnsi" w:cstheme="minorBidi"/>
          <w:color w:val="auto"/>
          <w:sz w:val="24"/>
          <w:szCs w:val="24"/>
        </w:rPr>
        <w:lastRenderedPageBreak/>
        <w:t>of PTO will be credited to the employees PTO balance. (Note: for Part-Time employees going full-time the accrual of 3.33 hours will begin with the month they go full-time.)</w:t>
      </w:r>
    </w:p>
    <w:p w14:paraId="44561F66" w14:textId="77777777" w:rsidR="00F67BC3" w:rsidRDefault="00F67BC3" w:rsidP="00F67BC3">
      <w:pPr>
        <w:rPr>
          <w:rFonts w:asciiTheme="minorHAnsi" w:eastAsiaTheme="minorHAnsi" w:hAnsiTheme="minorHAnsi" w:cstheme="minorBidi"/>
          <w:color w:val="auto"/>
          <w:sz w:val="24"/>
          <w:szCs w:val="24"/>
        </w:rPr>
      </w:pPr>
      <w:r>
        <w:rPr>
          <w:sz w:val="24"/>
          <w:szCs w:val="24"/>
        </w:rPr>
        <w:t xml:space="preserve">On the first of the month following 90 days of successful completion of introductory period and full-time employment, a one-time deposit of 48 hours will also be added for a total potential of 88 hours of PTO accrued during the first 12 months of a full-time employee's employment. </w:t>
      </w:r>
    </w:p>
    <w:p w14:paraId="2267966B" w14:textId="4D395AC1"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On each succeeding month (after the first 12 months) until the next January 1st after it has been at least 12 months since the New Employees "Anniversary Date," the monthly accrual will increase to 8 hours on the 1st of each succeeding month. (This an annualized rate of 96 hours per calendar year.</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7B0241D6" w14:textId="2C5B8D62"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However, at no time during this period can the PTO balance for any "New Employee" exceed 96 hours.</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20A4AD13"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On the next January 1st after it has been at least 12 months since the New Employees "Anniversary Date," any PTO balance will be Zeroed out and replaced with A PTO credit of 96 hours to be available for use during that calendar year.</w:t>
      </w:r>
    </w:p>
    <w:p w14:paraId="07FDFB5C" w14:textId="270ACD5C"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This first time awarding of an annual PTO amount is considered the Second year of eligibility (see table below).</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35A0B50A"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lastRenderedPageBreak/>
        <w:t>At this point the "New Employee" is no longer considered a "New Employee" for PTO purposes.</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714E1872"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And, on each successive January 1st will have any PTO balances Zeroed out and replaced with a PTO credit based upon their longevity as shown in the below table.  </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510E0891" w14:textId="77777777" w:rsidR="009546B1" w:rsidRPr="009546B1" w:rsidRDefault="006D571A" w:rsidP="009546B1">
      <w:pPr>
        <w:rPr>
          <w:rFonts w:eastAsiaTheme="minorHAnsi"/>
          <w:color w:val="auto"/>
          <w:sz w:val="24"/>
          <w:szCs w:val="24"/>
        </w:rPr>
      </w:pPr>
      <w:bookmarkStart w:id="7" w:name="_Hlk28879481"/>
      <w:r w:rsidRPr="006D571A">
        <w:rPr>
          <w:rFonts w:asciiTheme="minorHAnsi" w:eastAsiaTheme="minorHAnsi" w:hAnsiTheme="minorHAnsi" w:cstheme="minorBidi"/>
          <w:b/>
          <w:bCs/>
          <w:color w:val="auto"/>
          <w:sz w:val="24"/>
          <w:szCs w:val="24"/>
        </w:rPr>
        <w:t>Once the “New Employee” Begins Receiving an Annual Calendar Year Allotment of PTO Benefit Hours the Below table will show the allotment amounts based upon years of PTO eligible service.</w:t>
      </w:r>
      <w:r w:rsidR="009546B1">
        <w:rPr>
          <w:rFonts w:asciiTheme="minorHAnsi" w:eastAsiaTheme="minorHAnsi" w:hAnsiTheme="minorHAnsi" w:cstheme="minorBidi"/>
          <w:b/>
          <w:bCs/>
          <w:color w:val="auto"/>
          <w:sz w:val="24"/>
          <w:szCs w:val="24"/>
        </w:rPr>
        <w:t xml:space="preserve">  </w:t>
      </w:r>
      <w:r w:rsidR="009546B1" w:rsidRPr="009546B1">
        <w:rPr>
          <w:b/>
          <w:bCs/>
          <w:color w:val="auto"/>
          <w:sz w:val="24"/>
          <w:szCs w:val="24"/>
        </w:rPr>
        <w:t>[Note:  PTO Hours will not be awarded until the first day in paid status; Maximum PTO Hours will be prorated to account for any period in unpaid status for any reason.]</w:t>
      </w:r>
    </w:p>
    <w:tbl>
      <w:tblPr>
        <w:tblStyle w:val="TableGrid0"/>
        <w:tblW w:w="0" w:type="auto"/>
        <w:tblLook w:val="04A0" w:firstRow="1" w:lastRow="0" w:firstColumn="1" w:lastColumn="0" w:noHBand="0" w:noVBand="1"/>
      </w:tblPr>
      <w:tblGrid>
        <w:gridCol w:w="8663"/>
      </w:tblGrid>
      <w:tr w:rsidR="006D571A" w:rsidRPr="006D571A" w14:paraId="2CAE4D90" w14:textId="77777777" w:rsidTr="009546B1">
        <w:trPr>
          <w:trHeight w:val="586"/>
        </w:trPr>
        <w:tc>
          <w:tcPr>
            <w:tcW w:w="8663" w:type="dxa"/>
          </w:tcPr>
          <w:bookmarkEnd w:id="7"/>
          <w:p w14:paraId="718C7FE7" w14:textId="57D0A837"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highlight w:val="yellow"/>
              </w:rPr>
              <w:t>Eligible Service                             PTO Awarded               Maximum PTO hours Awarded</w:t>
            </w:r>
          </w:p>
          <w:p w14:paraId="3613B25C" w14:textId="5C3A110A"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rPr>
              <w:t xml:space="preserve">                                                                                                                     </w:t>
            </w:r>
            <w:r w:rsidRPr="006D571A">
              <w:rPr>
                <w:rFonts w:asciiTheme="minorHAnsi" w:eastAsiaTheme="minorHAnsi" w:hAnsiTheme="minorHAnsi" w:cstheme="minorBidi"/>
                <w:b/>
                <w:bCs/>
                <w:color w:val="auto"/>
                <w:sz w:val="24"/>
                <w:szCs w:val="24"/>
                <w:highlight w:val="yellow"/>
              </w:rPr>
              <w:t>(Per Calendar Year)</w:t>
            </w:r>
            <w:r w:rsidRPr="006D571A">
              <w:rPr>
                <w:rFonts w:asciiTheme="minorHAnsi" w:eastAsiaTheme="minorHAnsi" w:hAnsiTheme="minorHAnsi" w:cstheme="minorBidi"/>
                <w:b/>
                <w:bCs/>
                <w:color w:val="auto"/>
                <w:sz w:val="24"/>
                <w:szCs w:val="24"/>
              </w:rPr>
              <w:t xml:space="preserve"> </w:t>
            </w:r>
          </w:p>
        </w:tc>
      </w:tr>
      <w:tr w:rsidR="006D571A" w:rsidRPr="006D571A" w14:paraId="46D0550B" w14:textId="77777777" w:rsidTr="009546B1">
        <w:trPr>
          <w:trHeight w:val="586"/>
        </w:trPr>
        <w:tc>
          <w:tcPr>
            <w:tcW w:w="8663" w:type="dxa"/>
          </w:tcPr>
          <w:p w14:paraId="35E2547F"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See above explanation of monthly PTO hours awarded prior to the beginning of awarding PTO hours once a calendar year on January 1</w:t>
            </w:r>
            <w:r w:rsidRPr="006D571A">
              <w:rPr>
                <w:rFonts w:asciiTheme="minorHAnsi" w:eastAsiaTheme="minorHAnsi" w:hAnsiTheme="minorHAnsi" w:cstheme="minorBidi"/>
                <w:color w:val="auto"/>
                <w:sz w:val="24"/>
                <w:szCs w:val="24"/>
                <w:vertAlign w:val="superscript"/>
              </w:rPr>
              <w:t>st</w:t>
            </w:r>
            <w:r w:rsidRPr="006D571A">
              <w:rPr>
                <w:rFonts w:asciiTheme="minorHAnsi" w:eastAsiaTheme="minorHAnsi" w:hAnsiTheme="minorHAnsi" w:cstheme="minorBidi"/>
                <w:color w:val="auto"/>
                <w:sz w:val="24"/>
                <w:szCs w:val="24"/>
              </w:rPr>
              <w:t xml:space="preserve"> of each year.   </w:t>
            </w:r>
          </w:p>
        </w:tc>
      </w:tr>
      <w:tr w:rsidR="006D571A" w:rsidRPr="006D571A" w14:paraId="681AB4DF" w14:textId="77777777" w:rsidTr="009546B1">
        <w:trPr>
          <w:trHeight w:val="586"/>
        </w:trPr>
        <w:tc>
          <w:tcPr>
            <w:tcW w:w="8663" w:type="dxa"/>
          </w:tcPr>
          <w:p w14:paraId="415B56B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13 months -24</w:t>
            </w:r>
            <w:r w:rsidRPr="006D571A">
              <w:rPr>
                <w:rFonts w:asciiTheme="minorHAnsi" w:eastAsiaTheme="minorHAnsi" w:hAnsiTheme="minorHAnsi" w:cstheme="minorBidi"/>
                <w:b/>
                <w:bCs/>
                <w:color w:val="auto"/>
                <w:sz w:val="24"/>
                <w:szCs w:val="24"/>
                <w:vertAlign w:val="superscript"/>
              </w:rPr>
              <w:t xml:space="preserve"> </w:t>
            </w:r>
            <w:r w:rsidRPr="006D571A">
              <w:rPr>
                <w:rFonts w:asciiTheme="minorHAnsi" w:eastAsiaTheme="minorHAnsi" w:hAnsiTheme="minorHAnsi" w:cstheme="minorBidi"/>
                <w:b/>
                <w:bCs/>
                <w:color w:val="auto"/>
                <w:sz w:val="24"/>
                <w:szCs w:val="24"/>
              </w:rPr>
              <w:t>months</w:t>
            </w:r>
            <w:r w:rsidRPr="006D571A">
              <w:rPr>
                <w:rFonts w:asciiTheme="minorHAnsi" w:eastAsiaTheme="minorHAnsi" w:hAnsiTheme="minorHAnsi" w:cstheme="minorBidi"/>
                <w:color w:val="auto"/>
                <w:sz w:val="24"/>
                <w:szCs w:val="24"/>
              </w:rPr>
              <w:t xml:space="preserve">              12 working days                                                            96</w:t>
            </w:r>
          </w:p>
        </w:tc>
      </w:tr>
      <w:tr w:rsidR="006D571A" w:rsidRPr="006D571A" w14:paraId="1BC10469" w14:textId="77777777" w:rsidTr="009546B1">
        <w:trPr>
          <w:trHeight w:val="586"/>
        </w:trPr>
        <w:tc>
          <w:tcPr>
            <w:tcW w:w="8663" w:type="dxa"/>
          </w:tcPr>
          <w:p w14:paraId="6399BBA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3rd – 5</w:t>
            </w:r>
            <w:r w:rsidRPr="006D571A">
              <w:rPr>
                <w:rFonts w:asciiTheme="minorHAnsi" w:eastAsiaTheme="minorHAnsi" w:hAnsiTheme="minorHAnsi" w:cstheme="minorBidi"/>
                <w:b/>
                <w:bCs/>
                <w:color w:val="auto"/>
                <w:sz w:val="24"/>
                <w:szCs w:val="24"/>
                <w:vertAlign w:val="superscript"/>
              </w:rPr>
              <w:t>th</w:t>
            </w:r>
            <w:r w:rsidRPr="006D571A">
              <w:rPr>
                <w:rFonts w:asciiTheme="minorHAnsi" w:eastAsiaTheme="minorHAnsi" w:hAnsiTheme="minorHAnsi" w:cstheme="minorBidi"/>
                <w:color w:val="auto"/>
                <w:sz w:val="24"/>
                <w:szCs w:val="24"/>
              </w:rPr>
              <w:t xml:space="preserve">                                       16 working days                                                           128</w:t>
            </w:r>
          </w:p>
        </w:tc>
      </w:tr>
      <w:tr w:rsidR="006D571A" w:rsidRPr="006D571A" w14:paraId="73987AC0" w14:textId="77777777" w:rsidTr="009546B1">
        <w:trPr>
          <w:trHeight w:val="586"/>
        </w:trPr>
        <w:tc>
          <w:tcPr>
            <w:tcW w:w="8663" w:type="dxa"/>
          </w:tcPr>
          <w:p w14:paraId="56D2E49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6th – 8</w:t>
            </w:r>
            <w:r w:rsidRPr="006D571A">
              <w:rPr>
                <w:rFonts w:asciiTheme="minorHAnsi" w:eastAsiaTheme="minorHAnsi" w:hAnsiTheme="minorHAnsi" w:cstheme="minorBidi"/>
                <w:b/>
                <w:bCs/>
                <w:color w:val="auto"/>
                <w:sz w:val="24"/>
                <w:szCs w:val="24"/>
                <w:vertAlign w:val="superscript"/>
              </w:rPr>
              <w:t>th</w:t>
            </w:r>
            <w:r w:rsidRPr="006D571A">
              <w:rPr>
                <w:rFonts w:asciiTheme="minorHAnsi" w:eastAsiaTheme="minorHAnsi" w:hAnsiTheme="minorHAnsi" w:cstheme="minorBidi"/>
                <w:color w:val="auto"/>
                <w:sz w:val="24"/>
                <w:szCs w:val="24"/>
              </w:rPr>
              <w:t xml:space="preserve">                                       21 working days                                                           168</w:t>
            </w:r>
          </w:p>
        </w:tc>
      </w:tr>
      <w:tr w:rsidR="006D571A" w:rsidRPr="006D571A" w14:paraId="050CF87F" w14:textId="77777777" w:rsidTr="009546B1">
        <w:trPr>
          <w:trHeight w:val="586"/>
        </w:trPr>
        <w:tc>
          <w:tcPr>
            <w:tcW w:w="8663" w:type="dxa"/>
          </w:tcPr>
          <w:p w14:paraId="3BAA084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9</w:t>
            </w:r>
            <w:r w:rsidRPr="006D571A">
              <w:rPr>
                <w:rFonts w:asciiTheme="minorHAnsi" w:eastAsiaTheme="minorHAnsi" w:hAnsiTheme="minorHAnsi" w:cstheme="minorBidi"/>
                <w:b/>
                <w:bCs/>
                <w:color w:val="auto"/>
                <w:sz w:val="24"/>
                <w:szCs w:val="24"/>
                <w:vertAlign w:val="superscript"/>
              </w:rPr>
              <w:t>th</w:t>
            </w:r>
            <w:r w:rsidRPr="006D571A">
              <w:rPr>
                <w:rFonts w:asciiTheme="minorHAnsi" w:eastAsiaTheme="minorHAnsi" w:hAnsiTheme="minorHAnsi" w:cstheme="minorBidi"/>
                <w:b/>
                <w:bCs/>
                <w:color w:val="auto"/>
                <w:sz w:val="24"/>
                <w:szCs w:val="24"/>
              </w:rPr>
              <w:t xml:space="preserve">    </w:t>
            </w:r>
            <w:r w:rsidRPr="006D571A">
              <w:rPr>
                <w:rFonts w:asciiTheme="minorHAnsi" w:eastAsiaTheme="minorHAnsi" w:hAnsiTheme="minorHAnsi" w:cstheme="minorBidi"/>
                <w:color w:val="auto"/>
                <w:sz w:val="24"/>
                <w:szCs w:val="24"/>
              </w:rPr>
              <w:t xml:space="preserve">                                             26   working days                                                          208</w:t>
            </w:r>
          </w:p>
        </w:tc>
      </w:tr>
      <w:tr w:rsidR="006D571A" w:rsidRPr="006D571A" w14:paraId="3C91ACC5" w14:textId="77777777" w:rsidTr="009546B1">
        <w:trPr>
          <w:trHeight w:val="586"/>
        </w:trPr>
        <w:tc>
          <w:tcPr>
            <w:tcW w:w="8663" w:type="dxa"/>
          </w:tcPr>
          <w:p w14:paraId="5DA5CC0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10th or more</w:t>
            </w:r>
            <w:r w:rsidRPr="006D571A">
              <w:rPr>
                <w:rFonts w:asciiTheme="minorHAnsi" w:eastAsiaTheme="minorHAnsi" w:hAnsiTheme="minorHAnsi" w:cstheme="minorBidi"/>
                <w:color w:val="auto"/>
                <w:sz w:val="24"/>
                <w:szCs w:val="24"/>
              </w:rPr>
              <w:t xml:space="preserve">                              31 working days                                                            248</w:t>
            </w:r>
          </w:p>
        </w:tc>
      </w:tr>
    </w:tbl>
    <w:p w14:paraId="3B9DD530" w14:textId="77777777" w:rsidR="006D571A" w:rsidRPr="006D571A" w:rsidRDefault="006D571A" w:rsidP="006D571A">
      <w:pPr>
        <w:rPr>
          <w:rFonts w:asciiTheme="minorHAnsi" w:eastAsiaTheme="minorHAnsi" w:hAnsiTheme="minorHAnsi" w:cstheme="minorBidi"/>
          <w:color w:val="auto"/>
          <w:sz w:val="24"/>
          <w:szCs w:val="24"/>
        </w:rPr>
      </w:pPr>
    </w:p>
    <w:p w14:paraId="31086130" w14:textId="594A3D79"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rPr>
        <w:t>Scheduling Time</w:t>
      </w:r>
    </w:p>
    <w:p w14:paraId="2985449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Whenever possible, personal time off (PTO) will be granted for the time period you request. However, scheduling is subject to the approval of your supervisor or manager. Should several employees request time off at the same time, the scheduling of time will be at the discretion of your supervisor or manager.  </w:t>
      </w:r>
    </w:p>
    <w:p w14:paraId="78A5C3CC" w14:textId="204511AC"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Full-time and Part-time employees must submit request(s) for personal time off (PTO)  online or through mobile app.  All request(s) must be submitted to supervisor and Human Resources two weeks prior to the date you are requesting to start your time off if your request is for three days or more and one-week prior notification for fewer than three days. Notification is mandatory for personal time off (PTO).</w:t>
      </w:r>
    </w:p>
    <w:p w14:paraId="0A5572F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Leave Without Pay </w:t>
      </w:r>
    </w:p>
    <w:p w14:paraId="0B28C30E"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Any time off hours taken by hourly employees not subject to available PTO benefits will be recorded as Leave without Pay.</w:t>
      </w:r>
    </w:p>
    <w:p w14:paraId="35CFA895"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Personal Time Off Pay (PTO)</w:t>
      </w:r>
    </w:p>
    <w:p w14:paraId="7A833451"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PTO pay is at the employee’s regular rate of pay at the time the PTO benefit is used, excluding overtime or holidays.</w:t>
      </w:r>
    </w:p>
    <w:p w14:paraId="167AFF9D"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lastRenderedPageBreak/>
        <w:t xml:space="preserve">Postponing your Use of Personal Time Off (PTO) </w:t>
      </w:r>
    </w:p>
    <w:p w14:paraId="07ACEB00"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Paid PTO benefits are only eligible for use during the calendar year for which they are awarded. Unused paid PTO benefits do not carry-over to the following year. </w:t>
      </w:r>
    </w:p>
    <w:p w14:paraId="0FC024FC" w14:textId="68E64004"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However, if you’re unable to use your PTO due to extenuating </w:t>
      </w:r>
      <w:r w:rsidR="008F64A6" w:rsidRPr="006D571A">
        <w:rPr>
          <w:rFonts w:asciiTheme="minorHAnsi" w:eastAsiaTheme="minorHAnsi" w:hAnsiTheme="minorHAnsi" w:cstheme="minorBidi"/>
          <w:color w:val="auto"/>
          <w:sz w:val="24"/>
          <w:szCs w:val="24"/>
        </w:rPr>
        <w:t>circumstances</w:t>
      </w:r>
      <w:r w:rsidRPr="006D571A">
        <w:rPr>
          <w:rFonts w:asciiTheme="minorHAnsi" w:eastAsiaTheme="minorHAnsi" w:hAnsiTheme="minorHAnsi" w:cstheme="minorBidi"/>
          <w:color w:val="auto"/>
          <w:sz w:val="24"/>
          <w:szCs w:val="24"/>
        </w:rPr>
        <w:t xml:space="preserve"> that are part of your normal time off entitlement because of the Company’s request, you may be able to carry over </w:t>
      </w:r>
      <w:r w:rsidR="000779F6">
        <w:rPr>
          <w:rFonts w:asciiTheme="minorHAnsi" w:eastAsiaTheme="minorHAnsi" w:hAnsiTheme="minorHAnsi" w:cstheme="minorBidi"/>
          <w:color w:val="auto"/>
          <w:sz w:val="24"/>
          <w:szCs w:val="24"/>
        </w:rPr>
        <w:t xml:space="preserve">a maximum of 40 </w:t>
      </w:r>
      <w:r w:rsidRPr="006D571A">
        <w:rPr>
          <w:rFonts w:asciiTheme="minorHAnsi" w:eastAsiaTheme="minorHAnsi" w:hAnsiTheme="minorHAnsi" w:cstheme="minorBidi"/>
          <w:color w:val="auto"/>
          <w:sz w:val="24"/>
          <w:szCs w:val="24"/>
        </w:rPr>
        <w:t xml:space="preserve">unused </w:t>
      </w:r>
      <w:r w:rsidR="00D60521">
        <w:rPr>
          <w:rFonts w:asciiTheme="minorHAnsi" w:eastAsiaTheme="minorHAnsi" w:hAnsiTheme="minorHAnsi" w:cstheme="minorBidi"/>
          <w:color w:val="auto"/>
          <w:sz w:val="24"/>
          <w:szCs w:val="24"/>
        </w:rPr>
        <w:t>hours</w:t>
      </w:r>
      <w:r w:rsidRPr="006D571A">
        <w:rPr>
          <w:rFonts w:asciiTheme="minorHAnsi" w:eastAsiaTheme="minorHAnsi" w:hAnsiTheme="minorHAnsi" w:cstheme="minorBidi"/>
          <w:color w:val="auto"/>
          <w:sz w:val="24"/>
          <w:szCs w:val="24"/>
        </w:rPr>
        <w:t xml:space="preserve">. In this case, you will have until March 31st of the coming year to use PTO to be carried over. A request </w:t>
      </w:r>
      <w:r w:rsidR="004543F8" w:rsidRPr="006D571A">
        <w:rPr>
          <w:rFonts w:asciiTheme="minorHAnsi" w:eastAsiaTheme="minorHAnsi" w:hAnsiTheme="minorHAnsi" w:cstheme="minorBidi"/>
          <w:color w:val="auto"/>
          <w:sz w:val="24"/>
          <w:szCs w:val="24"/>
        </w:rPr>
        <w:t>to</w:t>
      </w:r>
      <w:r w:rsidRPr="006D571A">
        <w:rPr>
          <w:rFonts w:asciiTheme="minorHAnsi" w:eastAsiaTheme="minorHAnsi" w:hAnsiTheme="minorHAnsi" w:cstheme="minorBidi"/>
          <w:color w:val="auto"/>
          <w:sz w:val="24"/>
          <w:szCs w:val="24"/>
        </w:rPr>
        <w:t xml:space="preserve"> carryover any PTO </w:t>
      </w:r>
      <w:r w:rsidR="00D60521">
        <w:rPr>
          <w:rFonts w:asciiTheme="minorHAnsi" w:eastAsiaTheme="minorHAnsi" w:hAnsiTheme="minorHAnsi" w:cstheme="minorBidi"/>
          <w:color w:val="auto"/>
          <w:sz w:val="24"/>
          <w:szCs w:val="24"/>
        </w:rPr>
        <w:t>hours</w:t>
      </w:r>
      <w:r w:rsidRPr="006D571A">
        <w:rPr>
          <w:rFonts w:asciiTheme="minorHAnsi" w:eastAsiaTheme="minorHAnsi" w:hAnsiTheme="minorHAnsi" w:cstheme="minorBidi"/>
          <w:color w:val="auto"/>
          <w:sz w:val="24"/>
          <w:szCs w:val="24"/>
        </w:rPr>
        <w:t xml:space="preserve"> into the first quarter of the following year must be submitted and approved in writing by January 31</w:t>
      </w:r>
      <w:r w:rsidRPr="006D571A">
        <w:rPr>
          <w:rFonts w:asciiTheme="minorHAnsi" w:eastAsiaTheme="minorHAnsi" w:hAnsiTheme="minorHAnsi" w:cstheme="minorBidi"/>
          <w:color w:val="auto"/>
          <w:sz w:val="24"/>
          <w:szCs w:val="24"/>
          <w:vertAlign w:val="superscript"/>
        </w:rPr>
        <w:t>st</w:t>
      </w:r>
      <w:r w:rsidRPr="006D571A">
        <w:rPr>
          <w:rFonts w:asciiTheme="minorHAnsi" w:eastAsiaTheme="minorHAnsi" w:hAnsiTheme="minorHAnsi" w:cstheme="minorBidi"/>
          <w:color w:val="auto"/>
          <w:sz w:val="24"/>
          <w:szCs w:val="24"/>
        </w:rPr>
        <w:t xml:space="preserve"> to your Supervisor and Human Resources.</w:t>
      </w:r>
    </w:p>
    <w:p w14:paraId="5957A40C" w14:textId="045435E5"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Holidays during your Personal Time Off (PTO) </w:t>
      </w:r>
    </w:p>
    <w:p w14:paraId="123D4BA9"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 regularly scheduled Company paid holiday that falls within your PTO period will not count as personal time off.</w:t>
      </w:r>
    </w:p>
    <w:p w14:paraId="548C4A11"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Illness during Personal Time Off </w:t>
      </w:r>
    </w:p>
    <w:p w14:paraId="25024671"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If the employee is hospitalized while on PTO, the time from the date of the employee's hospitalization until the employee's doctor releases the employee to return to work may, will be charged against any balance in the employee's personal time off (PTO). </w:t>
      </w:r>
    </w:p>
    <w:p w14:paraId="1A897C1F" w14:textId="440CF38F" w:rsidR="00F52E9E" w:rsidRDefault="0008147E" w:rsidP="006D571A">
      <w:pPr>
        <w:rPr>
          <w:rFonts w:asciiTheme="minorHAnsi" w:eastAsiaTheme="minorHAnsi" w:hAnsiTheme="minorHAnsi" w:cstheme="minorBidi"/>
          <w:b/>
          <w:bCs/>
          <w:color w:val="auto"/>
          <w:sz w:val="24"/>
          <w:szCs w:val="24"/>
        </w:rPr>
      </w:pPr>
      <w:bookmarkStart w:id="8" w:name="_Hlk129464023"/>
      <w:r>
        <w:rPr>
          <w:rFonts w:asciiTheme="minorHAnsi" w:eastAsiaTheme="minorHAnsi" w:hAnsiTheme="minorHAnsi" w:cstheme="minorBidi"/>
          <w:b/>
          <w:bCs/>
          <w:color w:val="auto"/>
          <w:sz w:val="24"/>
          <w:szCs w:val="24"/>
        </w:rPr>
        <w:t>Going From Full</w:t>
      </w:r>
      <w:r w:rsidR="003B218D">
        <w:rPr>
          <w:rFonts w:asciiTheme="minorHAnsi" w:eastAsiaTheme="minorHAnsi" w:hAnsiTheme="minorHAnsi" w:cstheme="minorBidi"/>
          <w:b/>
          <w:bCs/>
          <w:color w:val="auto"/>
          <w:sz w:val="24"/>
          <w:szCs w:val="24"/>
        </w:rPr>
        <w:t>-</w:t>
      </w:r>
      <w:r>
        <w:rPr>
          <w:rFonts w:asciiTheme="minorHAnsi" w:eastAsiaTheme="minorHAnsi" w:hAnsiTheme="minorHAnsi" w:cstheme="minorBidi"/>
          <w:b/>
          <w:bCs/>
          <w:color w:val="auto"/>
          <w:sz w:val="24"/>
          <w:szCs w:val="24"/>
        </w:rPr>
        <w:t>time to Part-time Status</w:t>
      </w:r>
    </w:p>
    <w:p w14:paraId="60BC201D" w14:textId="77777777" w:rsidR="00F52E9E" w:rsidRPr="00F52E9E" w:rsidRDefault="00F52E9E" w:rsidP="00F52E9E">
      <w:pPr>
        <w:shd w:val="clear" w:color="auto" w:fill="FFFFFF"/>
        <w:rPr>
          <w:rFonts w:eastAsiaTheme="minorHAnsi"/>
          <w:sz w:val="24"/>
          <w:szCs w:val="24"/>
        </w:rPr>
      </w:pPr>
      <w:r w:rsidRPr="00F52E9E">
        <w:rPr>
          <w:sz w:val="24"/>
          <w:szCs w:val="24"/>
        </w:rPr>
        <w:lastRenderedPageBreak/>
        <w:t>When an employee’s employment status changes from full-time to part-time they no longer continue to accrue PTO.</w:t>
      </w:r>
      <w:r w:rsidRPr="00F52E9E">
        <w:rPr>
          <w:rStyle w:val="contentpasted0"/>
          <w:sz w:val="24"/>
          <w:szCs w:val="24"/>
        </w:rPr>
        <w:t xml:space="preserve">  </w:t>
      </w:r>
      <w:r w:rsidRPr="00F52E9E">
        <w:rPr>
          <w:sz w:val="24"/>
          <w:szCs w:val="24"/>
        </w:rPr>
        <w:t>To calculate how much PTO such an employee has accumulated that year up to the date of the status change one takes the number of calendar days from January 1 of that year up to the date the status change occurred and then divides that number by 365 to get a % (percentage) for the year that the employee was full time. That % (percentage) is then multiplied by the maximum number of PTO hours the employee was eligible for in that calendar year if they would have remained in a full-time status (see the above Table). The result is the maximum number of PTO hours the employee accrued for that year. </w:t>
      </w:r>
    </w:p>
    <w:bookmarkEnd w:id="8"/>
    <w:p w14:paraId="635535D7" w14:textId="0FB4A131"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When you Leave the Company </w:t>
      </w:r>
    </w:p>
    <w:p w14:paraId="56FF5C4F"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If you have awarded personal time off (PTO) days that you have not yet used when your employment ends or is terminated for any reason whatsoever, you will NOT be paid for any unused awarded PTO. </w:t>
      </w:r>
    </w:p>
    <w:p w14:paraId="1D852F6C"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PTO benefits are awarded at the beginning of each benefit period for the whole benefit period. On a percentage basis if at the time of leaving the company the employee has utilized a higher percentage of their awarded PTO benefits hours or days than the percentage of calendar days thru the date of termination as compared to the number of calendar days in that year, then the amount of time taken greater than the percentage of calendar days will be deducted from the employees final paycheck. </w:t>
      </w:r>
    </w:p>
    <w:p w14:paraId="43865EBA" w14:textId="0FCFBCCA" w:rsidR="006D571A" w:rsidRDefault="006D571A" w:rsidP="00AB571C">
      <w:pPr>
        <w:rPr>
          <w:rFonts w:ascii="Times New Roman" w:eastAsia="Times New Roman" w:hAnsi="Times New Roman" w:cs="Times New Roman"/>
          <w:sz w:val="24"/>
          <w:szCs w:val="24"/>
        </w:rPr>
      </w:pPr>
      <w:r w:rsidRPr="006D571A">
        <w:rPr>
          <w:rFonts w:asciiTheme="minorHAnsi" w:eastAsiaTheme="minorHAnsi" w:hAnsiTheme="minorHAnsi" w:cstheme="minorBidi"/>
          <w:color w:val="auto"/>
          <w:sz w:val="24"/>
          <w:szCs w:val="24"/>
        </w:rPr>
        <w:lastRenderedPageBreak/>
        <w:t>For example: if an employee is awarded 10 working days of PTO and takes all ten days of PTO during the first six months of the calendar year and their employment ends halfway thru the year then the value of ½, or the last five days, of the PTO paid is owed back to the Company and as full or partial restitution may be deducted from the employee’s final paycheck. Employees are therefore cautioned as to how they utilize their PTO time during the year.</w:t>
      </w:r>
    </w:p>
    <w:tbl>
      <w:tblPr>
        <w:tblStyle w:val="TableGrid"/>
        <w:tblW w:w="5594" w:type="dxa"/>
        <w:tblInd w:w="24" w:type="dxa"/>
        <w:tblLook w:val="04A0" w:firstRow="1" w:lastRow="0" w:firstColumn="1" w:lastColumn="0" w:noHBand="0" w:noVBand="1"/>
      </w:tblPr>
      <w:tblGrid>
        <w:gridCol w:w="2160"/>
        <w:gridCol w:w="1866"/>
        <w:gridCol w:w="1568"/>
      </w:tblGrid>
      <w:tr w:rsidR="00734642" w:rsidRPr="006859EF" w14:paraId="2BB6E081" w14:textId="77777777" w:rsidTr="006D571A">
        <w:trPr>
          <w:trHeight w:val="271"/>
        </w:trPr>
        <w:tc>
          <w:tcPr>
            <w:tcW w:w="2160" w:type="dxa"/>
            <w:tcBorders>
              <w:top w:val="nil"/>
              <w:left w:val="nil"/>
              <w:bottom w:val="nil"/>
              <w:right w:val="nil"/>
            </w:tcBorders>
          </w:tcPr>
          <w:p w14:paraId="2B4A7398" w14:textId="055F0B33" w:rsidR="00734642" w:rsidRPr="006859EF" w:rsidRDefault="00734642" w:rsidP="00EC4153">
            <w:pPr>
              <w:rPr>
                <w:rFonts w:ascii="Times New Roman" w:hAnsi="Times New Roman" w:cs="Times New Roman"/>
                <w:sz w:val="24"/>
                <w:szCs w:val="24"/>
              </w:rPr>
            </w:pPr>
          </w:p>
        </w:tc>
        <w:tc>
          <w:tcPr>
            <w:tcW w:w="1866" w:type="dxa"/>
            <w:tcBorders>
              <w:top w:val="nil"/>
              <w:left w:val="nil"/>
              <w:bottom w:val="nil"/>
              <w:right w:val="nil"/>
            </w:tcBorders>
          </w:tcPr>
          <w:p w14:paraId="62415865" w14:textId="7718B284" w:rsidR="00734642" w:rsidRPr="006859EF" w:rsidRDefault="00734642" w:rsidP="00EC4153">
            <w:pPr>
              <w:jc w:val="both"/>
              <w:rPr>
                <w:rFonts w:ascii="Times New Roman" w:hAnsi="Times New Roman" w:cs="Times New Roman"/>
                <w:sz w:val="24"/>
                <w:szCs w:val="24"/>
              </w:rPr>
            </w:pPr>
          </w:p>
        </w:tc>
        <w:tc>
          <w:tcPr>
            <w:tcW w:w="1568" w:type="dxa"/>
            <w:tcBorders>
              <w:top w:val="nil"/>
              <w:left w:val="nil"/>
              <w:bottom w:val="nil"/>
              <w:right w:val="nil"/>
            </w:tcBorders>
          </w:tcPr>
          <w:p w14:paraId="7FE91426" w14:textId="09855C94" w:rsidR="00734642" w:rsidRPr="006859EF" w:rsidRDefault="00734642" w:rsidP="00EC4153">
            <w:pPr>
              <w:jc w:val="both"/>
              <w:rPr>
                <w:rFonts w:ascii="Times New Roman" w:eastAsia="Times New Roman" w:hAnsi="Times New Roman" w:cs="Times New Roman"/>
                <w:sz w:val="24"/>
                <w:szCs w:val="24"/>
                <w:u w:val="single" w:color="000000"/>
              </w:rPr>
            </w:pPr>
          </w:p>
        </w:tc>
      </w:tr>
      <w:tr w:rsidR="006D571A" w:rsidRPr="006859EF" w14:paraId="23A2BF1A" w14:textId="77777777" w:rsidTr="006D571A">
        <w:trPr>
          <w:trHeight w:val="271"/>
        </w:trPr>
        <w:tc>
          <w:tcPr>
            <w:tcW w:w="2160" w:type="dxa"/>
            <w:tcBorders>
              <w:top w:val="nil"/>
              <w:left w:val="nil"/>
              <w:bottom w:val="nil"/>
              <w:right w:val="nil"/>
            </w:tcBorders>
          </w:tcPr>
          <w:p w14:paraId="2ACF69C7" w14:textId="77777777" w:rsidR="006D571A" w:rsidRPr="006859EF" w:rsidRDefault="006D571A" w:rsidP="00EC4153">
            <w:pPr>
              <w:rPr>
                <w:rFonts w:ascii="Times New Roman" w:hAnsi="Times New Roman" w:cs="Times New Roman"/>
                <w:sz w:val="24"/>
                <w:szCs w:val="24"/>
              </w:rPr>
            </w:pPr>
          </w:p>
        </w:tc>
        <w:tc>
          <w:tcPr>
            <w:tcW w:w="1866" w:type="dxa"/>
            <w:tcBorders>
              <w:top w:val="nil"/>
              <w:left w:val="nil"/>
              <w:bottom w:val="nil"/>
              <w:right w:val="nil"/>
            </w:tcBorders>
          </w:tcPr>
          <w:p w14:paraId="7219CCDC" w14:textId="77777777" w:rsidR="006D571A" w:rsidRDefault="006D571A" w:rsidP="00EC4153">
            <w:pPr>
              <w:jc w:val="both"/>
              <w:rPr>
                <w:rFonts w:ascii="Times New Roman" w:eastAsia="Times New Roman" w:hAnsi="Times New Roman" w:cs="Times New Roman"/>
                <w:sz w:val="24"/>
                <w:szCs w:val="24"/>
                <w:u w:val="single" w:color="000000"/>
              </w:rPr>
            </w:pPr>
          </w:p>
        </w:tc>
        <w:tc>
          <w:tcPr>
            <w:tcW w:w="1568" w:type="dxa"/>
            <w:tcBorders>
              <w:top w:val="nil"/>
              <w:left w:val="nil"/>
              <w:bottom w:val="nil"/>
              <w:right w:val="nil"/>
            </w:tcBorders>
          </w:tcPr>
          <w:p w14:paraId="62D51565" w14:textId="77777777" w:rsidR="006D571A" w:rsidRPr="006859EF" w:rsidRDefault="006D571A" w:rsidP="00EC4153">
            <w:pPr>
              <w:jc w:val="both"/>
              <w:rPr>
                <w:rFonts w:ascii="Times New Roman" w:eastAsia="Times New Roman" w:hAnsi="Times New Roman" w:cs="Times New Roman"/>
                <w:sz w:val="24"/>
                <w:szCs w:val="24"/>
                <w:u w:val="single" w:color="000000"/>
              </w:rPr>
            </w:pPr>
          </w:p>
        </w:tc>
      </w:tr>
    </w:tbl>
    <w:p w14:paraId="0C4BE1DD" w14:textId="55D82EA3" w:rsidR="00865938" w:rsidRDefault="00865938" w:rsidP="00865938">
      <w:pPr>
        <w:pStyle w:val="Heading2"/>
        <w:spacing w:after="75" w:line="259" w:lineRule="auto"/>
        <w:ind w:left="19"/>
      </w:pPr>
      <w:r>
        <w:rPr>
          <w:rFonts w:ascii="Tahoma" w:eastAsia="Tahoma" w:hAnsi="Tahoma" w:cs="Tahoma"/>
          <w:sz w:val="28"/>
        </w:rPr>
        <w:t xml:space="preserve">Leave for Pregnancy Related Medical Conditions </w:t>
      </w:r>
    </w:p>
    <w:p w14:paraId="56249C2C" w14:textId="46E3A709" w:rsidR="00865938" w:rsidRDefault="00865938" w:rsidP="00865938">
      <w:pPr>
        <w:spacing w:after="119" w:line="238" w:lineRule="auto"/>
        <w:ind w:left="19" w:right="-4" w:hanging="10"/>
        <w:jc w:val="both"/>
      </w:pPr>
      <w:r>
        <w:rPr>
          <w:rFonts w:ascii="Tahoma" w:eastAsia="Tahoma" w:hAnsi="Tahoma" w:cs="Tahoma"/>
          <w:sz w:val="24"/>
        </w:rPr>
        <w:t>Employees who have been employed for at least twelve (12) consecutive months may be eligible for a leave of absence due to pregnancy-related medical conditions. Eligible employees may take up to six (6) weeks paid and six (6) weeks unpaid leave due to a pregnancy related medical condition (employees employed less than 12 consecutive months may take up to six weeks unpaid leave)</w:t>
      </w:r>
      <w:r w:rsidR="00563B1B">
        <w:rPr>
          <w:rFonts w:ascii="Tahoma" w:eastAsia="Tahoma" w:hAnsi="Tahoma" w:cs="Tahoma"/>
          <w:sz w:val="24"/>
        </w:rPr>
        <w:t>.</w:t>
      </w:r>
      <w:r>
        <w:rPr>
          <w:rFonts w:ascii="Tahoma" w:eastAsia="Tahoma" w:hAnsi="Tahoma" w:cs="Tahoma"/>
          <w:sz w:val="24"/>
        </w:rPr>
        <w:t xml:space="preserve">   </w:t>
      </w:r>
    </w:p>
    <w:p w14:paraId="5588295D" w14:textId="77777777" w:rsidR="00865938" w:rsidRDefault="00865938" w:rsidP="00865938">
      <w:pPr>
        <w:spacing w:after="119" w:line="238" w:lineRule="auto"/>
        <w:ind w:left="19" w:right="-4" w:hanging="10"/>
        <w:jc w:val="both"/>
      </w:pPr>
      <w:r>
        <w:rPr>
          <w:rFonts w:ascii="Tahoma" w:eastAsia="Tahoma" w:hAnsi="Tahoma" w:cs="Tahoma"/>
          <w:sz w:val="24"/>
        </w:rPr>
        <w:t xml:space="preserve">Leave under this policy is for any period(s) of actual disability caused by a pregnancy, childbirth, or related medical condition. For example, time off needed for prenatal care, postnatal care, gestational diabetes, pregnancy-induced hypertension, preeclampsia, severe morning sickness, doctor-ordered bed rest, childbirth, postpartum depression, loss or end of pregnancy and recovery from childbirth is covered by this policy.   </w:t>
      </w:r>
    </w:p>
    <w:p w14:paraId="63A7A568" w14:textId="77777777" w:rsidR="00865938" w:rsidRDefault="00865938" w:rsidP="00865938">
      <w:pPr>
        <w:spacing w:after="119" w:line="238" w:lineRule="auto"/>
        <w:ind w:left="19" w:right="-4" w:hanging="10"/>
        <w:jc w:val="both"/>
      </w:pPr>
      <w:r>
        <w:rPr>
          <w:rFonts w:ascii="Tahoma" w:eastAsia="Tahoma" w:hAnsi="Tahoma" w:cs="Tahoma"/>
          <w:sz w:val="24"/>
        </w:rPr>
        <w:t xml:space="preserve">Leave does not need to be taken in one continuous period of time, but can be taken on an as-needed basis  </w:t>
      </w:r>
    </w:p>
    <w:p w14:paraId="318171B5" w14:textId="77777777" w:rsidR="00865938" w:rsidRDefault="00865938" w:rsidP="00865938">
      <w:pPr>
        <w:spacing w:after="119" w:line="238" w:lineRule="auto"/>
        <w:ind w:left="19" w:right="-4" w:hanging="10"/>
        <w:jc w:val="both"/>
      </w:pPr>
      <w:r>
        <w:rPr>
          <w:rFonts w:ascii="Tahoma" w:eastAsia="Tahoma" w:hAnsi="Tahoma" w:cs="Tahoma"/>
          <w:sz w:val="24"/>
        </w:rPr>
        <w:lastRenderedPageBreak/>
        <w:t xml:space="preserve">Employees are required to obtain a certification from a health care provider. The certification should include: (1) the date on which the employee became disabled due to pregnancy; (2) the probable duration of the period(s) of disability; and, (3) a statement that, due to the disability, the employee is unable to perform one or more of the essential functions of your position without undue risk to the employee. </w:t>
      </w:r>
    </w:p>
    <w:p w14:paraId="4DF3E7F2" w14:textId="36F321C5" w:rsidR="00865938" w:rsidRDefault="00865938" w:rsidP="00865938">
      <w:pPr>
        <w:spacing w:after="119" w:line="238" w:lineRule="auto"/>
        <w:ind w:left="19" w:right="-4" w:hanging="10"/>
        <w:jc w:val="both"/>
      </w:pPr>
      <w:r>
        <w:rPr>
          <w:rFonts w:ascii="Tahoma" w:eastAsia="Tahoma" w:hAnsi="Tahoma" w:cs="Tahoma"/>
          <w:sz w:val="24"/>
        </w:rPr>
        <w:t xml:space="preserve">Employees wishing to take leave under this policy are required to give at least two (2) weeks’ notice of their anticipated date of departure (if possible) and return date.  </w:t>
      </w:r>
    </w:p>
    <w:p w14:paraId="21161BC9" w14:textId="77777777" w:rsidR="00865938" w:rsidRDefault="00865938" w:rsidP="00865938">
      <w:pPr>
        <w:spacing w:after="119" w:line="238" w:lineRule="auto"/>
        <w:ind w:left="19" w:right="-4" w:hanging="10"/>
        <w:jc w:val="both"/>
      </w:pPr>
      <w:r>
        <w:rPr>
          <w:rFonts w:ascii="Tahoma" w:eastAsia="Tahoma" w:hAnsi="Tahoma" w:cs="Tahoma"/>
          <w:sz w:val="24"/>
        </w:rPr>
        <w:t xml:space="preserve">Continuation of healthcare coverage will continue to be provided during the parental leave under this policy at the same rate as in effect before the leave was taken. Paid time off will continue to accrue.  </w:t>
      </w:r>
    </w:p>
    <w:p w14:paraId="6834C4EF" w14:textId="77777777" w:rsidR="00865938" w:rsidRDefault="00865938" w:rsidP="00865938">
      <w:pPr>
        <w:spacing w:after="119" w:line="238" w:lineRule="auto"/>
        <w:ind w:left="19" w:right="-4" w:hanging="10"/>
        <w:jc w:val="both"/>
      </w:pPr>
      <w:r>
        <w:rPr>
          <w:rFonts w:ascii="Tahoma" w:eastAsia="Tahoma" w:hAnsi="Tahoma" w:cs="Tahoma"/>
          <w:sz w:val="24"/>
        </w:rPr>
        <w:t xml:space="preserve">Employees shall be restored to their previous or similar positions with the same status, pay, length of service credit and seniority, as of the date of their leave.  </w:t>
      </w:r>
    </w:p>
    <w:p w14:paraId="4B73F9A3" w14:textId="77777777" w:rsidR="00865938" w:rsidRDefault="00865938" w:rsidP="00865938">
      <w:pPr>
        <w:spacing w:after="86" w:line="239" w:lineRule="auto"/>
        <w:ind w:left="24"/>
      </w:pPr>
      <w:r>
        <w:rPr>
          <w:rFonts w:ascii="Tahoma" w:eastAsia="Tahoma" w:hAnsi="Tahoma" w:cs="Tahoma"/>
          <w:sz w:val="24"/>
        </w:rPr>
        <w:t xml:space="preserve">As a condition of return to work, the Company requires a release to return to work from a health care provider stating the employee is able to resume the original job duties.  </w:t>
      </w:r>
    </w:p>
    <w:p w14:paraId="3B3CC2DF" w14:textId="77777777" w:rsidR="00865938" w:rsidRDefault="00865938" w:rsidP="00865938">
      <w:pPr>
        <w:spacing w:after="15"/>
        <w:ind w:left="24"/>
      </w:pPr>
      <w:r>
        <w:rPr>
          <w:rFonts w:ascii="Times New Roman" w:eastAsia="Times New Roman" w:hAnsi="Times New Roman" w:cs="Times New Roman"/>
        </w:rPr>
        <w:t xml:space="preserve"> </w:t>
      </w:r>
    </w:p>
    <w:p w14:paraId="250CCAFE"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Written Request </w:t>
      </w:r>
      <w:r>
        <w:rPr>
          <w:rFonts w:ascii="Times New Roman" w:eastAsia="Times New Roman" w:hAnsi="Times New Roman" w:cs="Times New Roman"/>
        </w:rPr>
        <w:t xml:space="preserve"> </w:t>
      </w:r>
    </w:p>
    <w:p w14:paraId="76D42DEA" w14:textId="77777777" w:rsidR="00865938" w:rsidRDefault="00865938" w:rsidP="00865938">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4F25A53" w14:textId="77777777" w:rsidR="00865938" w:rsidRDefault="00865938" w:rsidP="00865938">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A written request for pregnancy leave must be submitted within a reasonable time.  The employee must submit a written doctor’s statement, indicating the anticipated delivery date.  The employee </w:t>
      </w:r>
      <w:r>
        <w:rPr>
          <w:rFonts w:ascii="Times New Roman" w:eastAsia="Times New Roman" w:hAnsi="Times New Roman" w:cs="Times New Roman"/>
          <w:sz w:val="24"/>
        </w:rPr>
        <w:lastRenderedPageBreak/>
        <w:t xml:space="preserve">should inform her supervisor of the expected duration of her pregnancy leave so that the company may plan around the absence efficiently until her return. </w:t>
      </w:r>
      <w:r>
        <w:rPr>
          <w:rFonts w:ascii="Times New Roman" w:eastAsia="Times New Roman" w:hAnsi="Times New Roman" w:cs="Times New Roman"/>
        </w:rPr>
        <w:t xml:space="preserve"> </w:t>
      </w:r>
    </w:p>
    <w:p w14:paraId="39793EA1" w14:textId="77777777" w:rsidR="008A0788" w:rsidRDefault="008A0788" w:rsidP="00865938">
      <w:pPr>
        <w:spacing w:after="5" w:line="249" w:lineRule="auto"/>
        <w:ind w:left="19" w:right="14" w:hanging="10"/>
        <w:rPr>
          <w:rFonts w:ascii="Times New Roman" w:eastAsia="Times New Roman" w:hAnsi="Times New Roman" w:cs="Times New Roman"/>
        </w:rPr>
      </w:pPr>
    </w:p>
    <w:p w14:paraId="441F54A0" w14:textId="282AA258" w:rsidR="00B5214A" w:rsidRDefault="00B5214A" w:rsidP="00B5214A">
      <w:pPr>
        <w:pStyle w:val="Heading3"/>
        <w:tabs>
          <w:tab w:val="num" w:pos="720"/>
        </w:tabs>
        <w:spacing w:after="0"/>
        <w:jc w:val="both"/>
        <w:rPr>
          <w:rFonts w:ascii="Calibri" w:eastAsiaTheme="majorEastAsia" w:hAnsi="Calibri" w:cstheme="majorBidi"/>
          <w:color w:val="auto"/>
          <w:szCs w:val="28"/>
        </w:rPr>
      </w:pPr>
      <w:r>
        <w:t>Pregnancy Accommodations</w:t>
      </w:r>
    </w:p>
    <w:p w14:paraId="00FE5E69" w14:textId="30835F76" w:rsidR="00B5214A" w:rsidRDefault="00B5214A" w:rsidP="00B5214A">
      <w:pPr>
        <w:pStyle w:val="FirstParagraph"/>
      </w:pPr>
      <w:r>
        <w:t>The Company will provide reasonable accommodation to pregnant employees for known limitations related to pregnancy, childbirth, or other related medical conditions, provided that such accommodation would not create an undue hardship. Examples of potential accommodations include:</w:t>
      </w:r>
    </w:p>
    <w:p w14:paraId="3978A548" w14:textId="77777777" w:rsidR="00B5214A" w:rsidRDefault="00B5214A" w:rsidP="00B5214A">
      <w:r>
        <w:t> </w:t>
      </w:r>
    </w:p>
    <w:p w14:paraId="64698B67" w14:textId="77777777" w:rsidR="00B5214A" w:rsidRDefault="00B5214A" w:rsidP="00621D56">
      <w:pPr>
        <w:pStyle w:val="Compact"/>
        <w:numPr>
          <w:ilvl w:val="0"/>
          <w:numId w:val="37"/>
        </w:numPr>
      </w:pPr>
      <w:r>
        <w:t>Seating</w:t>
      </w:r>
    </w:p>
    <w:p w14:paraId="4015E854" w14:textId="77777777" w:rsidR="00B5214A" w:rsidRDefault="00B5214A" w:rsidP="00621D56">
      <w:pPr>
        <w:pStyle w:val="Compact"/>
        <w:numPr>
          <w:ilvl w:val="0"/>
          <w:numId w:val="37"/>
        </w:numPr>
      </w:pPr>
      <w:r>
        <w:t>Additional break time to use the bathroom, eat, and rest</w:t>
      </w:r>
    </w:p>
    <w:p w14:paraId="237EA64D" w14:textId="77777777" w:rsidR="00B5214A" w:rsidRDefault="00B5214A" w:rsidP="00621D56">
      <w:pPr>
        <w:pStyle w:val="Compact"/>
        <w:numPr>
          <w:ilvl w:val="0"/>
          <w:numId w:val="37"/>
        </w:numPr>
      </w:pPr>
      <w:r>
        <w:t>Leave or time off to recover from childbirth</w:t>
      </w:r>
    </w:p>
    <w:p w14:paraId="4CBE8BE6" w14:textId="77777777" w:rsidR="00B5214A" w:rsidRDefault="00B5214A" w:rsidP="00621D56">
      <w:pPr>
        <w:pStyle w:val="Compact"/>
        <w:numPr>
          <w:ilvl w:val="0"/>
          <w:numId w:val="37"/>
        </w:numPr>
      </w:pPr>
      <w:r>
        <w:t>Limitations on strenuous activities</w:t>
      </w:r>
    </w:p>
    <w:p w14:paraId="4509CBAC" w14:textId="77777777" w:rsidR="00B5214A" w:rsidRDefault="00B5214A" w:rsidP="00621D56">
      <w:pPr>
        <w:pStyle w:val="Compact"/>
        <w:numPr>
          <w:ilvl w:val="0"/>
          <w:numId w:val="37"/>
        </w:numPr>
      </w:pPr>
      <w:r>
        <w:t>Flexible hours</w:t>
      </w:r>
    </w:p>
    <w:p w14:paraId="23D76C83" w14:textId="77777777" w:rsidR="00B5214A" w:rsidRDefault="00B5214A" w:rsidP="00B5214A">
      <w:pPr>
        <w:pStyle w:val="FirstParagraph"/>
      </w:pPr>
      <w:r>
        <w:t> </w:t>
      </w:r>
    </w:p>
    <w:p w14:paraId="1A6AAE11" w14:textId="2367D937" w:rsidR="00B5214A" w:rsidRDefault="00B5214A" w:rsidP="00B5214A">
      <w:r>
        <w:t xml:space="preserve">If you need </w:t>
      </w:r>
      <w:r w:rsidR="00B9261F">
        <w:t>accommodation</w:t>
      </w:r>
      <w:r>
        <w:t xml:space="preserve">, notify your manager or HR. If the need for a particular accommodation is not obvious, you may be asked to provide additional information, such as how it will address limitations caused by pregnancy, childbirth, or related medical conditions. If additional discussion is necessary, the Company will engage with you in the interactive process to accurately understand your limitations and find reasonable </w:t>
      </w:r>
      <w:r w:rsidR="00B9261F">
        <w:t>accommodation</w:t>
      </w:r>
      <w:r>
        <w:t>.</w:t>
      </w:r>
    </w:p>
    <w:p w14:paraId="05BB13E9" w14:textId="0C198C66" w:rsidR="00B5214A" w:rsidRDefault="00B5214A" w:rsidP="00B5214A">
      <w:r>
        <w:lastRenderedPageBreak/>
        <w:t> If leave is provided as a reasonable accommodation, it may run concurrently with other leave(s) provided by federal, state, or local law.</w:t>
      </w:r>
    </w:p>
    <w:p w14:paraId="59782860" w14:textId="73EA5B2B" w:rsidR="00B5214A" w:rsidRDefault="00B5214A" w:rsidP="00B5214A">
      <w:r>
        <w:t>This policy reflects an employee's right to accommodations under the federal Pregnant Workers Fairness Act and does not override any additional rights or accommodations provided by state or local law. </w:t>
      </w:r>
    </w:p>
    <w:p w14:paraId="6A90FE52" w14:textId="04A7A45B" w:rsidR="00865938" w:rsidRDefault="00B5214A" w:rsidP="00ED23F4">
      <w:r>
        <w:t> </w:t>
      </w:r>
      <w:r w:rsidR="00865938">
        <w:rPr>
          <w:rFonts w:ascii="Times New Roman" w:eastAsia="Times New Roman" w:hAnsi="Times New Roman" w:cs="Times New Roman"/>
          <w:sz w:val="24"/>
        </w:rPr>
        <w:t xml:space="preserve">Transfers </w:t>
      </w:r>
      <w:r w:rsidR="00865938">
        <w:rPr>
          <w:rFonts w:ascii="Times New Roman" w:eastAsia="Times New Roman" w:hAnsi="Times New Roman" w:cs="Times New Roman"/>
        </w:rPr>
        <w:t xml:space="preserve"> </w:t>
      </w:r>
    </w:p>
    <w:p w14:paraId="6AD2B4C2"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An employee requesting pregnancy leave may also ask for a transfer to another less strenuous or less hazardous position if so desired.  The request must be in writing and must state the reason for the transfer. </w:t>
      </w:r>
      <w:r>
        <w:rPr>
          <w:rFonts w:ascii="Times New Roman" w:eastAsia="Times New Roman" w:hAnsi="Times New Roman" w:cs="Times New Roman"/>
        </w:rPr>
        <w:t xml:space="preserve"> </w:t>
      </w:r>
    </w:p>
    <w:p w14:paraId="21617B84" w14:textId="77777777" w:rsidR="00ED23F4" w:rsidRDefault="00ED23F4" w:rsidP="00865938">
      <w:pPr>
        <w:pStyle w:val="Heading3"/>
        <w:ind w:left="19"/>
      </w:pPr>
    </w:p>
    <w:p w14:paraId="533D97EB" w14:textId="77777777" w:rsidR="00B972C6" w:rsidRDefault="00B972C6" w:rsidP="00865938">
      <w:pPr>
        <w:pStyle w:val="Heading3"/>
        <w:ind w:left="19"/>
      </w:pPr>
    </w:p>
    <w:p w14:paraId="6F1069C1" w14:textId="566747E2" w:rsidR="00865938" w:rsidRDefault="00865938" w:rsidP="00865938">
      <w:pPr>
        <w:pStyle w:val="Heading3"/>
        <w:ind w:left="19"/>
      </w:pPr>
      <w:r>
        <w:t xml:space="preserve">Breast Feeding  </w:t>
      </w:r>
    </w:p>
    <w:p w14:paraId="63B5FA29" w14:textId="77777777" w:rsidR="00865938" w:rsidRDefault="00865938" w:rsidP="00865938">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4AEA35"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It is our policy to encourage all of our pregnant and postpartum employees to consider breastfeeding their children as a means of promoting the health of both child and mother. We encourage and support employees in their efforts to combine working and breastfeeding. </w:t>
      </w:r>
      <w:r>
        <w:rPr>
          <w:rFonts w:ascii="Times New Roman" w:eastAsia="Times New Roman" w:hAnsi="Times New Roman" w:cs="Times New Roman"/>
        </w:rPr>
        <w:t xml:space="preserve"> </w:t>
      </w:r>
    </w:p>
    <w:p w14:paraId="7007E1FF" w14:textId="77777777" w:rsidR="00865938" w:rsidRDefault="00865938" w:rsidP="00621D56">
      <w:pPr>
        <w:numPr>
          <w:ilvl w:val="0"/>
          <w:numId w:val="17"/>
        </w:numPr>
        <w:spacing w:after="5" w:line="249" w:lineRule="auto"/>
        <w:ind w:right="14" w:hanging="10"/>
      </w:pPr>
      <w:r>
        <w:rPr>
          <w:rFonts w:ascii="Times New Roman" w:eastAsia="Times New Roman" w:hAnsi="Times New Roman" w:cs="Times New Roman"/>
          <w:sz w:val="24"/>
        </w:rPr>
        <w:t xml:space="preserve">This workplace breastfeeding support policy recognizes that breastfeeding is the most healthful, natural and economic method of infant nutrition. It is our policy to support the needs of breastfeeding mothers when they return to work. </w:t>
      </w:r>
      <w:r>
        <w:rPr>
          <w:rFonts w:ascii="Times New Roman" w:eastAsia="Times New Roman" w:hAnsi="Times New Roman" w:cs="Times New Roman"/>
        </w:rPr>
        <w:t xml:space="preserve"> </w:t>
      </w:r>
    </w:p>
    <w:p w14:paraId="7975DF4E" w14:textId="77777777" w:rsidR="00865938" w:rsidRDefault="00865938" w:rsidP="00621D56">
      <w:pPr>
        <w:numPr>
          <w:ilvl w:val="0"/>
          <w:numId w:val="17"/>
        </w:numPr>
        <w:spacing w:after="5" w:line="249" w:lineRule="auto"/>
        <w:ind w:right="14" w:hanging="10"/>
      </w:pPr>
      <w:r>
        <w:rPr>
          <w:rFonts w:ascii="Times New Roman" w:eastAsia="Times New Roman" w:hAnsi="Times New Roman" w:cs="Times New Roman"/>
          <w:sz w:val="24"/>
        </w:rPr>
        <w:lastRenderedPageBreak/>
        <w:t xml:space="preserve">Maternity leave planning will address the transition from fulltime maternity leave to fulltime work and the impact that this may have on breastfeeding. Maternity leave is sufficient to establish breastfeeding, generally a minimum of 6-8 weeks. Options include: </w:t>
      </w:r>
      <w:r>
        <w:rPr>
          <w:rFonts w:ascii="Times New Roman" w:eastAsia="Times New Roman" w:hAnsi="Times New Roman" w:cs="Times New Roman"/>
        </w:rPr>
        <w:t xml:space="preserve"> </w:t>
      </w:r>
    </w:p>
    <w:p w14:paraId="3A04B44A"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a combination of fulltime and part time maternity leave, a flexible work schedule to </w:t>
      </w:r>
    </w:p>
    <w:p w14:paraId="61854596"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accommodate breastfeeding needs, break times to use a breast pump at work. </w:t>
      </w:r>
      <w:r>
        <w:rPr>
          <w:rFonts w:ascii="Times New Roman" w:eastAsia="Times New Roman" w:hAnsi="Times New Roman" w:cs="Times New Roman"/>
        </w:rPr>
        <w:t xml:space="preserve"> </w:t>
      </w:r>
    </w:p>
    <w:p w14:paraId="50CB6901" w14:textId="77777777" w:rsidR="00865938" w:rsidRDefault="00865938" w:rsidP="00621D56">
      <w:pPr>
        <w:numPr>
          <w:ilvl w:val="0"/>
          <w:numId w:val="18"/>
        </w:numPr>
        <w:spacing w:after="5" w:line="249" w:lineRule="auto"/>
        <w:ind w:right="14" w:hanging="240"/>
      </w:pPr>
      <w:r>
        <w:rPr>
          <w:rFonts w:ascii="Times New Roman" w:eastAsia="Times New Roman" w:hAnsi="Times New Roman" w:cs="Times New Roman"/>
          <w:sz w:val="24"/>
        </w:rPr>
        <w:t xml:space="preserve">Breastfeeding employees are allowed a flexible schedule for nursing or pumping. The time allowed will not exceed the normal time allowed for lunch and breaks. For time above and beyond normal lunch and breaks, PTO/Vacation leave must be used or the employee can come in earlier, leave later or take a shorter lunch. </w:t>
      </w:r>
      <w:r>
        <w:rPr>
          <w:rFonts w:ascii="Times New Roman" w:eastAsia="Times New Roman" w:hAnsi="Times New Roman" w:cs="Times New Roman"/>
        </w:rPr>
        <w:t xml:space="preserve"> </w:t>
      </w:r>
    </w:p>
    <w:p w14:paraId="26881937" w14:textId="77777777" w:rsidR="00865938" w:rsidRDefault="00865938" w:rsidP="00621D56">
      <w:pPr>
        <w:numPr>
          <w:ilvl w:val="0"/>
          <w:numId w:val="18"/>
        </w:numPr>
        <w:spacing w:after="5" w:line="249" w:lineRule="auto"/>
        <w:ind w:right="14" w:hanging="240"/>
      </w:pPr>
      <w:r>
        <w:rPr>
          <w:rFonts w:ascii="Times New Roman" w:eastAsia="Times New Roman" w:hAnsi="Times New Roman" w:cs="Times New Roman"/>
          <w:sz w:val="24"/>
        </w:rPr>
        <w:t xml:space="preserve">An appropriate room will be provided where nursing women can: </w:t>
      </w:r>
      <w:r>
        <w:rPr>
          <w:rFonts w:ascii="Times New Roman" w:eastAsia="Times New Roman" w:hAnsi="Times New Roman" w:cs="Times New Roman"/>
        </w:rPr>
        <w:t xml:space="preserve"> </w:t>
      </w:r>
    </w:p>
    <w:p w14:paraId="4E3C2241" w14:textId="77777777" w:rsidR="00865938" w:rsidRDefault="00865938" w:rsidP="00621D56">
      <w:pPr>
        <w:numPr>
          <w:ilvl w:val="0"/>
          <w:numId w:val="19"/>
        </w:numPr>
        <w:spacing w:after="5" w:line="249" w:lineRule="auto"/>
        <w:ind w:right="14" w:hanging="240"/>
      </w:pPr>
      <w:r>
        <w:rPr>
          <w:rFonts w:ascii="Times New Roman" w:eastAsia="Times New Roman" w:hAnsi="Times New Roman" w:cs="Times New Roman"/>
          <w:sz w:val="24"/>
        </w:rPr>
        <w:t xml:space="preserve">Nurse an infant brought in during lunch or breaks. </w:t>
      </w:r>
      <w:r>
        <w:rPr>
          <w:rFonts w:ascii="Times New Roman" w:eastAsia="Times New Roman" w:hAnsi="Times New Roman" w:cs="Times New Roman"/>
        </w:rPr>
        <w:t xml:space="preserve"> </w:t>
      </w:r>
    </w:p>
    <w:p w14:paraId="73FAF831" w14:textId="77777777" w:rsidR="00865938" w:rsidRDefault="00865938" w:rsidP="00621D56">
      <w:pPr>
        <w:numPr>
          <w:ilvl w:val="0"/>
          <w:numId w:val="19"/>
        </w:numPr>
        <w:spacing w:after="5" w:line="249" w:lineRule="auto"/>
        <w:ind w:right="14" w:hanging="240"/>
      </w:pPr>
      <w:r>
        <w:rPr>
          <w:rFonts w:ascii="Times New Roman" w:eastAsia="Times New Roman" w:hAnsi="Times New Roman" w:cs="Times New Roman"/>
          <w:sz w:val="24"/>
        </w:rPr>
        <w:t xml:space="preserve">Pump breastmilk to be stored for later use. </w:t>
      </w:r>
      <w:r>
        <w:rPr>
          <w:rFonts w:ascii="Times New Roman" w:eastAsia="Times New Roman" w:hAnsi="Times New Roman" w:cs="Times New Roman"/>
        </w:rPr>
        <w:t xml:space="preserve"> </w:t>
      </w:r>
    </w:p>
    <w:p w14:paraId="7E10752B"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The room will be a private area for breastfeeding or pumping located in an area where a crying infant will not be disruptive to other employees. </w:t>
      </w:r>
      <w:r>
        <w:rPr>
          <w:rFonts w:ascii="Times New Roman" w:eastAsia="Times New Roman" w:hAnsi="Times New Roman" w:cs="Times New Roman"/>
        </w:rPr>
        <w:t xml:space="preserve"> </w:t>
      </w:r>
    </w:p>
    <w:p w14:paraId="586BFF1C"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The room will have accessible electrical outlets for electric breast pump use and a sink close by with a clean, safe water source for hand washing and rinsing out breast pump equipment. </w:t>
      </w:r>
      <w:r>
        <w:rPr>
          <w:rFonts w:ascii="Times New Roman" w:eastAsia="Times New Roman" w:hAnsi="Times New Roman" w:cs="Times New Roman"/>
        </w:rPr>
        <w:t xml:space="preserve"> </w:t>
      </w:r>
    </w:p>
    <w:p w14:paraId="4226C531"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The room will contain a comfortable chair with arms for nursing, a nursing stool could be optional, a table or desk and a chair for pumping. </w:t>
      </w:r>
      <w:r>
        <w:rPr>
          <w:rFonts w:ascii="Times New Roman" w:eastAsia="Times New Roman" w:hAnsi="Times New Roman" w:cs="Times New Roman"/>
        </w:rPr>
        <w:t xml:space="preserve"> </w:t>
      </w:r>
    </w:p>
    <w:p w14:paraId="6467B17B" w14:textId="77777777" w:rsidR="00865938" w:rsidRDefault="00865938" w:rsidP="00621D56">
      <w:pPr>
        <w:numPr>
          <w:ilvl w:val="0"/>
          <w:numId w:val="20"/>
        </w:numPr>
        <w:spacing w:after="5" w:line="249" w:lineRule="auto"/>
        <w:ind w:right="14" w:hanging="10"/>
      </w:pPr>
      <w:r>
        <w:rPr>
          <w:rFonts w:ascii="Times New Roman" w:eastAsia="Times New Roman" w:hAnsi="Times New Roman" w:cs="Times New Roman"/>
          <w:sz w:val="24"/>
        </w:rPr>
        <w:t xml:space="preserve">If needed, scheduling will occur to ensure that all those needing the room will have the opportunity to use it. </w:t>
      </w:r>
      <w:r>
        <w:rPr>
          <w:rFonts w:ascii="Times New Roman" w:eastAsia="Times New Roman" w:hAnsi="Times New Roman" w:cs="Times New Roman"/>
        </w:rPr>
        <w:t xml:space="preserve"> </w:t>
      </w:r>
    </w:p>
    <w:p w14:paraId="79109CDD" w14:textId="77777777" w:rsidR="00865938" w:rsidRDefault="00865938" w:rsidP="00621D56">
      <w:pPr>
        <w:numPr>
          <w:ilvl w:val="0"/>
          <w:numId w:val="20"/>
        </w:numPr>
        <w:spacing w:after="5" w:line="249" w:lineRule="auto"/>
        <w:ind w:right="14" w:hanging="10"/>
      </w:pPr>
      <w:r>
        <w:rPr>
          <w:rFonts w:ascii="Times New Roman" w:eastAsia="Times New Roman" w:hAnsi="Times New Roman" w:cs="Times New Roman"/>
          <w:sz w:val="24"/>
        </w:rPr>
        <w:lastRenderedPageBreak/>
        <w:t xml:space="preserve">A small refrigerator will be available for safe storage of breast milk. Breastfeeding women will provide their own containers and milk stored in the refrigerator will be clearly labeled with name and date. Those who use the refrigerator shall be responsible for keeping it clean. </w:t>
      </w:r>
      <w:r>
        <w:rPr>
          <w:rFonts w:ascii="Times New Roman" w:eastAsia="Times New Roman" w:hAnsi="Times New Roman" w:cs="Times New Roman"/>
        </w:rPr>
        <w:t xml:space="preserve"> </w:t>
      </w:r>
    </w:p>
    <w:p w14:paraId="0D5EBAAE" w14:textId="77777777" w:rsidR="00865938" w:rsidRDefault="00865938" w:rsidP="00865938">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2C6A60"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Benefits </w:t>
      </w:r>
      <w:r>
        <w:rPr>
          <w:rFonts w:ascii="Times New Roman" w:eastAsia="Times New Roman" w:hAnsi="Times New Roman" w:cs="Times New Roman"/>
        </w:rPr>
        <w:t xml:space="preserve"> </w:t>
      </w:r>
    </w:p>
    <w:p w14:paraId="70F98B16"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While an employee is away from work on an approved pregnancy leave of absence, employee continues to participate in Global Diagnostic Services, Inc.’s company employee benefit programs.  Global Diagnostic Services, Inc. will endeavor to return the employee to the same or equal job she had before taking pregnancy leave.  Although Global Diagnostic Services, Inc. does not guarantee a return to the identical job, the employee will suffer no loss in seniority. </w:t>
      </w:r>
      <w:r>
        <w:rPr>
          <w:rFonts w:ascii="Times New Roman" w:eastAsia="Times New Roman" w:hAnsi="Times New Roman" w:cs="Times New Roman"/>
        </w:rPr>
        <w:t xml:space="preserve"> </w:t>
      </w:r>
    </w:p>
    <w:p w14:paraId="3059BD42" w14:textId="77777777" w:rsidR="00865938" w:rsidRDefault="00865938" w:rsidP="00865938">
      <w:pPr>
        <w:spacing w:after="0"/>
        <w:ind w:left="24"/>
      </w:pPr>
      <w:r>
        <w:rPr>
          <w:rFonts w:ascii="Times New Roman" w:eastAsia="Times New Roman" w:hAnsi="Times New Roman" w:cs="Times New Roman"/>
          <w:sz w:val="24"/>
        </w:rPr>
        <w:t xml:space="preserve">  </w:t>
      </w:r>
    </w:p>
    <w:p w14:paraId="7DBE66F6" w14:textId="77777777" w:rsidR="00865938" w:rsidRDefault="00865938" w:rsidP="00865938">
      <w:pPr>
        <w:spacing w:after="0"/>
        <w:ind w:left="24"/>
      </w:pPr>
      <w:r>
        <w:rPr>
          <w:rFonts w:ascii="Times New Roman" w:eastAsia="Times New Roman" w:hAnsi="Times New Roman" w:cs="Times New Roman"/>
        </w:rPr>
        <w:t xml:space="preserve"> </w:t>
      </w:r>
    </w:p>
    <w:p w14:paraId="0C80F158" w14:textId="77777777" w:rsidR="00865938" w:rsidRDefault="00865938" w:rsidP="00865938">
      <w:pPr>
        <w:pStyle w:val="Heading2"/>
        <w:spacing w:after="47" w:line="259" w:lineRule="auto"/>
        <w:ind w:left="19"/>
      </w:pPr>
      <w:r>
        <w:rPr>
          <w:rFonts w:ascii="Tahoma" w:eastAsia="Tahoma" w:hAnsi="Tahoma" w:cs="Tahoma"/>
          <w:sz w:val="28"/>
        </w:rPr>
        <w:t xml:space="preserve">Parental Leave </w:t>
      </w:r>
    </w:p>
    <w:p w14:paraId="49B767C1" w14:textId="77777777" w:rsidR="00865938" w:rsidRDefault="00865938" w:rsidP="00865938">
      <w:pPr>
        <w:spacing w:after="119" w:line="238" w:lineRule="auto"/>
        <w:ind w:left="19" w:right="-4" w:hanging="10"/>
        <w:jc w:val="both"/>
      </w:pPr>
      <w:r>
        <w:rPr>
          <w:rFonts w:ascii="Tahoma" w:eastAsia="Tahoma" w:hAnsi="Tahoma" w:cs="Tahoma"/>
          <w:sz w:val="24"/>
        </w:rPr>
        <w:t xml:space="preserve">Employees who have been employed for at least twelve (12) consecutive months may be eligible for a parental leave of absence following the birth of a child, adoption of a child under the age of eighteen (or twenty-three if he/she has a mental or physical disability), or placement of a foster care child. Parental leave is granted for the purpose of bonding with and/or providing care for a newborn, adopted, or foster child. </w:t>
      </w:r>
    </w:p>
    <w:p w14:paraId="1C142617" w14:textId="6E0E47E4" w:rsidR="00865938" w:rsidRDefault="00865938" w:rsidP="00865938">
      <w:pPr>
        <w:spacing w:after="119" w:line="238" w:lineRule="auto"/>
        <w:ind w:left="19" w:right="-4" w:hanging="10"/>
        <w:jc w:val="both"/>
      </w:pPr>
      <w:r>
        <w:rPr>
          <w:rFonts w:ascii="Tahoma" w:eastAsia="Tahoma" w:hAnsi="Tahoma" w:cs="Tahoma"/>
          <w:sz w:val="24"/>
        </w:rPr>
        <w:t>Eligible employees may take up to three (3) weeks (unpaid) for parental leave immediately following the birth or adoption of a child</w:t>
      </w:r>
      <w:r w:rsidR="00CE139D">
        <w:rPr>
          <w:rFonts w:ascii="Tahoma" w:eastAsia="Tahoma" w:hAnsi="Tahoma" w:cs="Tahoma"/>
          <w:sz w:val="24"/>
        </w:rPr>
        <w:t xml:space="preserve">. </w:t>
      </w:r>
      <w:r>
        <w:rPr>
          <w:rFonts w:ascii="Tahoma" w:eastAsia="Tahoma" w:hAnsi="Tahoma" w:cs="Tahoma"/>
          <w:sz w:val="24"/>
        </w:rPr>
        <w:t xml:space="preserve"> With regard to adoption, the three (3) week period shall begin at the time an employee receives custody of the child. Employees </w:t>
      </w:r>
      <w:r>
        <w:rPr>
          <w:rFonts w:ascii="Tahoma" w:eastAsia="Tahoma" w:hAnsi="Tahoma" w:cs="Tahoma"/>
          <w:sz w:val="24"/>
        </w:rPr>
        <w:lastRenderedPageBreak/>
        <w:t xml:space="preserve">wishing to take leave under this policy are required to give at least two (2) weeks’ notice of their anticipated date of departure (if possible) and return date.  </w:t>
      </w:r>
    </w:p>
    <w:p w14:paraId="4C060510" w14:textId="77777777" w:rsidR="00865938" w:rsidRDefault="00865938" w:rsidP="00865938">
      <w:pPr>
        <w:spacing w:after="119" w:line="238" w:lineRule="auto"/>
        <w:ind w:left="19" w:right="-4" w:hanging="10"/>
        <w:jc w:val="both"/>
      </w:pPr>
      <w:r>
        <w:rPr>
          <w:rFonts w:ascii="Tahoma" w:eastAsia="Tahoma" w:hAnsi="Tahoma" w:cs="Tahoma"/>
          <w:sz w:val="24"/>
        </w:rPr>
        <w:t xml:space="preserve">Continuation of healthcare coverage will continue to be provided during the parental leave under this policy at the same rate as in effect before the leave was taken. Paid time off will continue to accrue.  </w:t>
      </w:r>
    </w:p>
    <w:p w14:paraId="1DFD264F" w14:textId="77777777" w:rsidR="00865938" w:rsidRDefault="00865938" w:rsidP="00865938">
      <w:pPr>
        <w:spacing w:after="87" w:line="238" w:lineRule="auto"/>
        <w:ind w:left="19" w:right="-4" w:hanging="10"/>
        <w:jc w:val="both"/>
      </w:pPr>
      <w:r>
        <w:rPr>
          <w:rFonts w:ascii="Tahoma" w:eastAsia="Tahoma" w:hAnsi="Tahoma" w:cs="Tahoma"/>
          <w:sz w:val="24"/>
        </w:rPr>
        <w:t xml:space="preserve">Employees shall be restored to their previous or similar positions with the same status, pay, length of service credit and seniority, as of the date of their leave.  </w:t>
      </w:r>
    </w:p>
    <w:p w14:paraId="5AD3BA0D" w14:textId="77777777" w:rsidR="00CC6142" w:rsidRDefault="00CC6142" w:rsidP="00D41B0C">
      <w:pPr>
        <w:pStyle w:val="Heading3"/>
        <w:ind w:left="19"/>
      </w:pPr>
    </w:p>
    <w:p w14:paraId="4A92B92C" w14:textId="1A58C6EA" w:rsidR="00D41B0C" w:rsidRDefault="00D41B0C" w:rsidP="00D41B0C">
      <w:pPr>
        <w:pStyle w:val="Heading3"/>
        <w:ind w:left="19"/>
      </w:pPr>
      <w:r>
        <w:t xml:space="preserve">MILITARY LEAVE OF ABSENCE  </w:t>
      </w:r>
    </w:p>
    <w:p w14:paraId="79D6A0AD"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9DF08EE"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Policy </w:t>
      </w:r>
      <w:r>
        <w:rPr>
          <w:rFonts w:ascii="Times New Roman" w:eastAsia="Times New Roman" w:hAnsi="Times New Roman" w:cs="Times New Roman"/>
        </w:rPr>
        <w:t xml:space="preserve"> </w:t>
      </w:r>
    </w:p>
    <w:p w14:paraId="3C666482"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F2AA518"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It is the policy of Global Diagnostic Services, Inc. to enable associates to participate in military service or training without loss of status as associates of the Company, in accordance with the following: </w:t>
      </w:r>
      <w:r>
        <w:rPr>
          <w:rFonts w:ascii="Times New Roman" w:eastAsia="Times New Roman" w:hAnsi="Times New Roman" w:cs="Times New Roman"/>
        </w:rPr>
        <w:t xml:space="preserve"> </w:t>
      </w:r>
    </w:p>
    <w:p w14:paraId="620C69B3"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C4E362F" w14:textId="39103C81" w:rsidR="00D41B0C" w:rsidRDefault="00D41B0C" w:rsidP="00CC6142">
      <w:pPr>
        <w:spacing w:after="0"/>
        <w:ind w:left="24"/>
      </w:pPr>
      <w:r>
        <w:rPr>
          <w:rFonts w:ascii="Times New Roman" w:eastAsia="Times New Roman" w:hAnsi="Times New Roman" w:cs="Times New Roman"/>
          <w:sz w:val="24"/>
        </w:rPr>
        <w:t xml:space="preserve">Eligibility </w:t>
      </w:r>
      <w:r>
        <w:rPr>
          <w:rFonts w:ascii="Times New Roman" w:eastAsia="Times New Roman" w:hAnsi="Times New Roman" w:cs="Times New Roman"/>
        </w:rPr>
        <w:t xml:space="preserve"> </w:t>
      </w:r>
    </w:p>
    <w:p w14:paraId="3F819605"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9651BB3"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This policy applies to: </w:t>
      </w:r>
      <w:r>
        <w:rPr>
          <w:rFonts w:ascii="Times New Roman" w:eastAsia="Times New Roman" w:hAnsi="Times New Roman" w:cs="Times New Roman"/>
        </w:rPr>
        <w:t xml:space="preserve"> </w:t>
      </w:r>
    </w:p>
    <w:p w14:paraId="66E492B8"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9DD7DE0" w14:textId="77777777" w:rsidR="00D41B0C" w:rsidRDefault="00D41B0C" w:rsidP="00D41B0C">
      <w:pPr>
        <w:spacing w:after="5" w:line="249" w:lineRule="auto"/>
        <w:ind w:left="19" w:right="14" w:hanging="10"/>
      </w:pPr>
      <w:r>
        <w:rPr>
          <w:rFonts w:ascii="Times New Roman" w:eastAsia="Times New Roman" w:hAnsi="Times New Roman" w:cs="Times New Roman"/>
          <w:sz w:val="24"/>
        </w:rPr>
        <w:lastRenderedPageBreak/>
        <w:t xml:space="preserve">Regular full-time/part-time associates who are inducted into the United States Armed </w:t>
      </w:r>
      <w:r>
        <w:rPr>
          <w:rFonts w:ascii="Times New Roman" w:eastAsia="Times New Roman" w:hAnsi="Times New Roman" w:cs="Times New Roman"/>
        </w:rPr>
        <w:t xml:space="preserve"> </w:t>
      </w:r>
    </w:p>
    <w:p w14:paraId="7132DCD4"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Forces and are placed on active military service under the terms of the Universal Military Training and Service Act of 1967, as amended, regular full-time/part-time associates who are reserve officers, members of enlisted reserve corps, members of the National Guard and members of any similar branch of the Armed Forces who are called to or volunteer for active military service. </w:t>
      </w:r>
      <w:r>
        <w:rPr>
          <w:rFonts w:ascii="Times New Roman" w:eastAsia="Times New Roman" w:hAnsi="Times New Roman" w:cs="Times New Roman"/>
        </w:rPr>
        <w:t xml:space="preserve"> </w:t>
      </w:r>
    </w:p>
    <w:p w14:paraId="474EA4C8"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F14588F" w14:textId="7CBA7007" w:rsidR="00D41B0C" w:rsidRDefault="00D41B0C" w:rsidP="00D41B0C">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All associates entering active military service must provide the Company with a copy of written military orders, including effective date and military base pay.  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 </w:t>
      </w:r>
      <w:r>
        <w:rPr>
          <w:rFonts w:ascii="Times New Roman" w:eastAsia="Times New Roman" w:hAnsi="Times New Roman" w:cs="Times New Roman"/>
        </w:rPr>
        <w:t xml:space="preserve"> </w:t>
      </w:r>
    </w:p>
    <w:p w14:paraId="1768B27C" w14:textId="2693EEEE" w:rsidR="00CC6142" w:rsidRDefault="00CC6142" w:rsidP="00D41B0C">
      <w:pPr>
        <w:spacing w:after="5" w:line="249" w:lineRule="auto"/>
        <w:ind w:left="19" w:right="14" w:hanging="10"/>
        <w:rPr>
          <w:rFonts w:ascii="Times New Roman" w:eastAsia="Times New Roman" w:hAnsi="Times New Roman" w:cs="Times New Roman"/>
        </w:rPr>
      </w:pPr>
    </w:p>
    <w:p w14:paraId="1441D690" w14:textId="3CD10B55" w:rsidR="00CC6142" w:rsidRDefault="00CC6142" w:rsidP="00D41B0C">
      <w:pPr>
        <w:spacing w:after="5" w:line="249" w:lineRule="auto"/>
        <w:ind w:left="19" w:right="14" w:hanging="10"/>
        <w:rPr>
          <w:rFonts w:ascii="Times New Roman" w:eastAsia="Times New Roman" w:hAnsi="Times New Roman" w:cs="Times New Roman"/>
        </w:rPr>
      </w:pPr>
    </w:p>
    <w:p w14:paraId="3AE12E5E" w14:textId="77777777" w:rsidR="00D41B0C" w:rsidRDefault="00D41B0C" w:rsidP="00D41B0C">
      <w:pPr>
        <w:pStyle w:val="Heading3"/>
        <w:ind w:left="19"/>
      </w:pPr>
      <w:r>
        <w:t xml:space="preserve">BEREAVEMENT LEAVE Funeral Leave Policy  </w:t>
      </w:r>
    </w:p>
    <w:p w14:paraId="3D897FFB" w14:textId="77777777" w:rsidR="00D41B0C" w:rsidRDefault="00D41B0C" w:rsidP="00D41B0C">
      <w:pPr>
        <w:spacing w:after="15"/>
        <w:ind w:left="24"/>
      </w:pPr>
      <w:r>
        <w:rPr>
          <w:rFonts w:ascii="Times New Roman" w:eastAsia="Times New Roman" w:hAnsi="Times New Roman" w:cs="Times New Roman"/>
        </w:rPr>
        <w:t xml:space="preserve">  </w:t>
      </w:r>
    </w:p>
    <w:p w14:paraId="5EFF9DEB"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The purpose of funeral leave is to provide you with time to attend the funeral of a member of your family and to handle personal affairs without disrupting your income.  Only full-time employees are eligible for funeral leave benefits, and the benefits become effective after you complete your Introductory Period (90 days). </w:t>
      </w:r>
      <w:r>
        <w:rPr>
          <w:rFonts w:ascii="Times New Roman" w:eastAsia="Times New Roman" w:hAnsi="Times New Roman" w:cs="Times New Roman"/>
        </w:rPr>
        <w:t xml:space="preserve"> </w:t>
      </w:r>
    </w:p>
    <w:p w14:paraId="0F5A2321"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0026BE7" w14:textId="77777777" w:rsidR="00D41B0C" w:rsidRDefault="00D41B0C" w:rsidP="00D41B0C">
      <w:pPr>
        <w:spacing w:after="5" w:line="249" w:lineRule="auto"/>
        <w:ind w:left="19" w:right="14" w:hanging="10"/>
      </w:pPr>
      <w:r>
        <w:rPr>
          <w:rFonts w:ascii="Times New Roman" w:eastAsia="Times New Roman" w:hAnsi="Times New Roman" w:cs="Times New Roman"/>
          <w:b/>
          <w:sz w:val="24"/>
        </w:rPr>
        <w:lastRenderedPageBreak/>
        <w:t>Time allowed:</w:t>
      </w:r>
      <w:r>
        <w:rPr>
          <w:rFonts w:ascii="Times New Roman" w:eastAsia="Times New Roman" w:hAnsi="Times New Roman" w:cs="Times New Roman"/>
          <w:sz w:val="24"/>
        </w:rPr>
        <w:t xml:space="preserve">  You may be granted up to a three-day leave (three consecutive working days) with pay in the event of the death of an immediate family member. </w:t>
      </w:r>
      <w:r>
        <w:rPr>
          <w:rFonts w:ascii="Times New Roman" w:eastAsia="Times New Roman" w:hAnsi="Times New Roman" w:cs="Times New Roman"/>
        </w:rPr>
        <w:t xml:space="preserve"> </w:t>
      </w:r>
    </w:p>
    <w:p w14:paraId="47F23843"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26536C9" w14:textId="57858126" w:rsidR="00D41B0C" w:rsidRDefault="00D41B0C" w:rsidP="00D41B0C">
      <w:pPr>
        <w:spacing w:after="5" w:line="249" w:lineRule="auto"/>
        <w:ind w:left="19" w:right="14" w:hanging="10"/>
      </w:pPr>
      <w:r>
        <w:rPr>
          <w:rFonts w:ascii="Times New Roman" w:eastAsia="Times New Roman" w:hAnsi="Times New Roman" w:cs="Times New Roman"/>
          <w:b/>
          <w:sz w:val="24"/>
        </w:rPr>
        <w:t>Definition of immediate family member:</w:t>
      </w:r>
      <w:r>
        <w:rPr>
          <w:rFonts w:ascii="Times New Roman" w:eastAsia="Times New Roman" w:hAnsi="Times New Roman" w:cs="Times New Roman"/>
          <w:sz w:val="24"/>
        </w:rPr>
        <w:t xml:space="preserve">  The term immediate family member is defined as: Father, </w:t>
      </w:r>
      <w:r w:rsidR="000726F7">
        <w:rPr>
          <w:rFonts w:ascii="Times New Roman" w:eastAsia="Times New Roman" w:hAnsi="Times New Roman" w:cs="Times New Roman"/>
          <w:sz w:val="24"/>
        </w:rPr>
        <w:t xml:space="preserve">Father-In-Law, </w:t>
      </w:r>
      <w:r>
        <w:rPr>
          <w:rFonts w:ascii="Times New Roman" w:eastAsia="Times New Roman" w:hAnsi="Times New Roman" w:cs="Times New Roman"/>
          <w:sz w:val="24"/>
        </w:rPr>
        <w:t xml:space="preserve">Mother, </w:t>
      </w:r>
      <w:r w:rsidR="000726F7">
        <w:rPr>
          <w:rFonts w:ascii="Times New Roman" w:eastAsia="Times New Roman" w:hAnsi="Times New Roman" w:cs="Times New Roman"/>
          <w:sz w:val="24"/>
        </w:rPr>
        <w:t xml:space="preserve">Mother-In-Law, </w:t>
      </w:r>
      <w:r>
        <w:rPr>
          <w:rFonts w:ascii="Times New Roman" w:eastAsia="Times New Roman" w:hAnsi="Times New Roman" w:cs="Times New Roman"/>
          <w:sz w:val="24"/>
        </w:rPr>
        <w:t xml:space="preserve">Husband, Wife, Sister, Brother, Stepbrother, Stepsister, Stepfather, Stepmother, Stepchildren, Adopted Children, Grandmother, and Grandfather. </w:t>
      </w:r>
      <w:r>
        <w:rPr>
          <w:rFonts w:ascii="Times New Roman" w:eastAsia="Times New Roman" w:hAnsi="Times New Roman" w:cs="Times New Roman"/>
        </w:rPr>
        <w:t xml:space="preserve"> </w:t>
      </w:r>
    </w:p>
    <w:p w14:paraId="6FF38BB1"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D42FADC" w14:textId="77777777" w:rsidR="00D41B0C" w:rsidRDefault="00D41B0C" w:rsidP="00D41B0C">
      <w:pPr>
        <w:spacing w:after="5" w:line="249" w:lineRule="auto"/>
        <w:ind w:left="19" w:right="14" w:hanging="10"/>
      </w:pPr>
      <w:r>
        <w:rPr>
          <w:rFonts w:ascii="Times New Roman" w:eastAsia="Times New Roman" w:hAnsi="Times New Roman" w:cs="Times New Roman"/>
          <w:b/>
          <w:sz w:val="24"/>
        </w:rPr>
        <w:t>Funeral pay:</w:t>
      </w:r>
      <w:r>
        <w:rPr>
          <w:rFonts w:ascii="Times New Roman" w:eastAsia="Times New Roman" w:hAnsi="Times New Roman" w:cs="Times New Roman"/>
          <w:sz w:val="24"/>
        </w:rPr>
        <w:t xml:space="preserve">  Your funeral leave pay will be figured at your regular rate of pay. </w:t>
      </w:r>
      <w:r>
        <w:rPr>
          <w:rFonts w:ascii="Times New Roman" w:eastAsia="Times New Roman" w:hAnsi="Times New Roman" w:cs="Times New Roman"/>
        </w:rPr>
        <w:t xml:space="preserve"> </w:t>
      </w:r>
    </w:p>
    <w:p w14:paraId="3D9EC9FA"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B73FA2" w14:textId="77777777" w:rsidR="00D41B0C" w:rsidRDefault="00D41B0C" w:rsidP="00D41B0C">
      <w:pPr>
        <w:spacing w:after="5" w:line="249" w:lineRule="auto"/>
        <w:ind w:left="19" w:right="14" w:hanging="10"/>
      </w:pPr>
      <w:r>
        <w:rPr>
          <w:rFonts w:ascii="Times New Roman" w:eastAsia="Times New Roman" w:hAnsi="Times New Roman" w:cs="Times New Roman"/>
          <w:b/>
          <w:sz w:val="24"/>
        </w:rPr>
        <w:t>Leave without pay:</w:t>
      </w:r>
      <w:r>
        <w:rPr>
          <w:rFonts w:ascii="Times New Roman" w:eastAsia="Times New Roman" w:hAnsi="Times New Roman" w:cs="Times New Roman"/>
          <w:sz w:val="24"/>
        </w:rPr>
        <w:t xml:space="preserve">  If you have been with the company less than 90 days you are not eligible for funeral leave with pay. You may be given time off without pay in case of a death in the family.  Time off without pay may be arranged to attend the funeral of a close friend or you may use PTO if available. If you do not have PTO Each day off will be counted as an absence without pay. </w:t>
      </w:r>
      <w:r>
        <w:rPr>
          <w:rFonts w:ascii="Times New Roman" w:eastAsia="Times New Roman" w:hAnsi="Times New Roman" w:cs="Times New Roman"/>
        </w:rPr>
        <w:t xml:space="preserve"> </w:t>
      </w:r>
    </w:p>
    <w:p w14:paraId="0410EC18"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83DF7B7" w14:textId="77777777" w:rsidR="00D41B0C" w:rsidRDefault="00D41B0C" w:rsidP="00D41B0C">
      <w:pPr>
        <w:spacing w:after="5" w:line="249" w:lineRule="auto"/>
        <w:ind w:left="19" w:right="14" w:hanging="10"/>
      </w:pPr>
      <w:r>
        <w:rPr>
          <w:rFonts w:ascii="Times New Roman" w:eastAsia="Times New Roman" w:hAnsi="Times New Roman" w:cs="Times New Roman"/>
          <w:b/>
          <w:sz w:val="24"/>
        </w:rPr>
        <w:t>Forfeiture:</w:t>
      </w:r>
      <w:r>
        <w:rPr>
          <w:rFonts w:ascii="Times New Roman" w:eastAsia="Times New Roman" w:hAnsi="Times New Roman" w:cs="Times New Roman"/>
          <w:sz w:val="24"/>
        </w:rPr>
        <w:t xml:space="preserve"> You forfeit your rights to funeral leave benefits if you terminate employment before returning to your assigned position to work at least one workday after you have used funeral leave benefits. </w:t>
      </w:r>
      <w:r>
        <w:rPr>
          <w:rFonts w:ascii="Times New Roman" w:eastAsia="Times New Roman" w:hAnsi="Times New Roman" w:cs="Times New Roman"/>
        </w:rPr>
        <w:t xml:space="preserve"> </w:t>
      </w:r>
    </w:p>
    <w:p w14:paraId="1C54D44A"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D60E62F"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When you are granted funeral leave benefits, it is mandatory that you attend the funeral of the relative for whom such funeral leave was requested.  We reserve the right to ask you to supply the name and relationship of the deceased and the name of the funeral home that handled the arrangements. </w:t>
      </w:r>
      <w:r>
        <w:rPr>
          <w:rFonts w:ascii="Times New Roman" w:eastAsia="Times New Roman" w:hAnsi="Times New Roman" w:cs="Times New Roman"/>
        </w:rPr>
        <w:t xml:space="preserve"> </w:t>
      </w:r>
    </w:p>
    <w:p w14:paraId="096B87F9" w14:textId="77777777" w:rsidR="00D41B0C" w:rsidRDefault="00D41B0C" w:rsidP="00D41B0C">
      <w:pPr>
        <w:spacing w:after="0"/>
        <w:ind w:left="24"/>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rPr>
        <w:t xml:space="preserve"> </w:t>
      </w:r>
    </w:p>
    <w:p w14:paraId="7D4C0856"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All hourly employees, subject to the conditions below, will receive funeral leave in the event of a death in their immediate family.  The employee will be compensated for his or her scheduled work hours from which he is absent due to the funeral leave, not exceeding eight hours each day, at his regular basic straight time hourly rate. </w:t>
      </w:r>
      <w:r>
        <w:rPr>
          <w:rFonts w:ascii="Times New Roman" w:eastAsia="Times New Roman" w:hAnsi="Times New Roman" w:cs="Times New Roman"/>
        </w:rPr>
        <w:t xml:space="preserve"> </w:t>
      </w:r>
    </w:p>
    <w:p w14:paraId="68E8C3E0"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4AF534C"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The following points will be considered in determining whether an employee will receive pay for funeral leave: </w:t>
      </w:r>
      <w:r>
        <w:rPr>
          <w:rFonts w:ascii="Times New Roman" w:eastAsia="Times New Roman" w:hAnsi="Times New Roman" w:cs="Times New Roman"/>
        </w:rPr>
        <w:t xml:space="preserve"> </w:t>
      </w:r>
    </w:p>
    <w:p w14:paraId="151B6C2B"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8117421"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Immediate family is defined as spouse, child, parent, brother, or sister of the employee. </w:t>
      </w:r>
      <w:r>
        <w:rPr>
          <w:rFonts w:ascii="Times New Roman" w:eastAsia="Times New Roman" w:hAnsi="Times New Roman" w:cs="Times New Roman"/>
        </w:rPr>
        <w:t xml:space="preserve"> </w:t>
      </w:r>
    </w:p>
    <w:p w14:paraId="30A0ECE8"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Funeral leave will be granted from work for three consecutive days, including the day of the funeral, but limited to one day following day of funeral. </w:t>
      </w:r>
      <w:r>
        <w:rPr>
          <w:rFonts w:ascii="Times New Roman" w:eastAsia="Times New Roman" w:hAnsi="Times New Roman" w:cs="Times New Roman"/>
        </w:rPr>
        <w:t xml:space="preserve"> </w:t>
      </w:r>
    </w:p>
    <w:p w14:paraId="28AD4EBC"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The funeral allowance will be paid only for scheduled work time lost and will not be counted in computing overtime. </w:t>
      </w:r>
      <w:r>
        <w:rPr>
          <w:rFonts w:ascii="Times New Roman" w:eastAsia="Times New Roman" w:hAnsi="Times New Roman" w:cs="Times New Roman"/>
        </w:rPr>
        <w:t xml:space="preserve"> </w:t>
      </w:r>
    </w:p>
    <w:p w14:paraId="1BB23C98"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No funeral allowance will be paid unless the employee gives reasonable prior notice of his intended absence from scheduled work and the time and date he intends to return to work. </w:t>
      </w:r>
      <w:r>
        <w:rPr>
          <w:rFonts w:ascii="Times New Roman" w:eastAsia="Times New Roman" w:hAnsi="Times New Roman" w:cs="Times New Roman"/>
        </w:rPr>
        <w:t xml:space="preserve"> </w:t>
      </w:r>
    </w:p>
    <w:p w14:paraId="1FCB52D6" w14:textId="77777777" w:rsidR="00D41B0C" w:rsidRDefault="00D41B0C" w:rsidP="00621D56">
      <w:pPr>
        <w:numPr>
          <w:ilvl w:val="0"/>
          <w:numId w:val="21"/>
        </w:numPr>
        <w:spacing w:after="1"/>
        <w:ind w:right="14" w:hanging="360"/>
      </w:pPr>
      <w:r>
        <w:rPr>
          <w:rFonts w:ascii="Times New Roman" w:eastAsia="Times New Roman" w:hAnsi="Times New Roman" w:cs="Times New Roman"/>
          <w:sz w:val="24"/>
        </w:rPr>
        <w:t xml:space="preserve">No funeral allowance will be paid if the employee does not attend the funeral. </w:t>
      </w:r>
      <w:r>
        <w:rPr>
          <w:rFonts w:ascii="Times New Roman" w:eastAsia="Times New Roman" w:hAnsi="Times New Roman" w:cs="Times New Roman"/>
        </w:rPr>
        <w:t xml:space="preserve"> </w:t>
      </w:r>
    </w:p>
    <w:p w14:paraId="56359762" w14:textId="77777777" w:rsidR="00D41B0C" w:rsidRPr="00615392"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Proof of relationship to the deceased may be required. </w:t>
      </w:r>
      <w:r>
        <w:rPr>
          <w:rFonts w:ascii="Times New Roman" w:eastAsia="Times New Roman" w:hAnsi="Times New Roman" w:cs="Times New Roman"/>
        </w:rPr>
        <w:t xml:space="preserve"> </w:t>
      </w:r>
    </w:p>
    <w:p w14:paraId="77DAAF12" w14:textId="348B5D49" w:rsidR="00D934EF" w:rsidRPr="00D934EF" w:rsidRDefault="00D934EF" w:rsidP="00D934EF">
      <w:pPr>
        <w:pStyle w:val="ListParagraph"/>
        <w:spacing w:before="300" w:after="150" w:line="600" w:lineRule="atLeast"/>
        <w:ind w:left="744"/>
        <w:outlineLvl w:val="0"/>
        <w:rPr>
          <w:rFonts w:ascii="Times New Roman" w:eastAsia="Times New Roman" w:hAnsi="Times New Roman" w:cs="Times New Roman"/>
          <w:b/>
          <w:bCs/>
          <w:color w:val="494949"/>
          <w:kern w:val="36"/>
          <w:sz w:val="32"/>
          <w:szCs w:val="32"/>
        </w:rPr>
      </w:pPr>
      <w:bookmarkStart w:id="9" w:name="_Hlk67413222"/>
      <w:r w:rsidRPr="00D934EF">
        <w:rPr>
          <w:rFonts w:ascii="Times New Roman" w:eastAsia="Times New Roman" w:hAnsi="Times New Roman" w:cs="Times New Roman"/>
          <w:b/>
          <w:bCs/>
          <w:color w:val="494949"/>
          <w:kern w:val="36"/>
          <w:sz w:val="32"/>
          <w:szCs w:val="32"/>
        </w:rPr>
        <w:t>Unpaid Medical Leave of Absence</w:t>
      </w:r>
    </w:p>
    <w:bookmarkEnd w:id="9"/>
    <w:p w14:paraId="1B7B4D9D" w14:textId="77777777" w:rsidR="00D934EF" w:rsidRPr="00D934EF" w:rsidRDefault="00D934EF" w:rsidP="00D934EF">
      <w:pPr>
        <w:pStyle w:val="ListParagraph"/>
        <w:spacing w:after="0"/>
        <w:ind w:left="744"/>
        <w:rPr>
          <w:rFonts w:ascii="Times New Roman" w:eastAsia="Times New Roman" w:hAnsi="Times New Roman" w:cs="Times New Roman"/>
          <w:b/>
          <w:sz w:val="24"/>
        </w:rPr>
      </w:pPr>
    </w:p>
    <w:p w14:paraId="645D2E1D" w14:textId="77777777" w:rsidR="00D934EF" w:rsidRPr="00D934EF" w:rsidRDefault="00D934EF" w:rsidP="00D934EF">
      <w:pPr>
        <w:pStyle w:val="ListParagraph"/>
        <w:spacing w:after="0" w:line="270" w:lineRule="atLeast"/>
        <w:ind w:left="744"/>
        <w:rPr>
          <w:rFonts w:ascii="Helvetica" w:eastAsia="Times New Roman" w:hAnsi="Helvetica" w:cs="Helvetica"/>
          <w:b/>
          <w:bCs/>
          <w:color w:val="494949"/>
          <w:sz w:val="24"/>
          <w:szCs w:val="24"/>
        </w:rPr>
      </w:pPr>
      <w:bookmarkStart w:id="10" w:name="_Hlk67413097"/>
      <w:r w:rsidRPr="00D934EF">
        <w:rPr>
          <w:rFonts w:ascii="Arial" w:eastAsia="Times New Roman" w:hAnsi="Arial" w:cs="Arial"/>
          <w:b/>
          <w:bCs/>
          <w:color w:val="333333"/>
          <w:sz w:val="20"/>
          <w:szCs w:val="20"/>
        </w:rPr>
        <w:lastRenderedPageBreak/>
        <w:t>Objective</w:t>
      </w:r>
      <w:r w:rsidRPr="00D934EF">
        <w:rPr>
          <w:rFonts w:ascii="Arial" w:eastAsia="Times New Roman" w:hAnsi="Arial" w:cs="Arial"/>
          <w:b/>
          <w:bCs/>
          <w:color w:val="333333"/>
          <w:sz w:val="20"/>
          <w:szCs w:val="20"/>
        </w:rPr>
        <w:br/>
      </w:r>
      <w:r w:rsidRPr="00D934EF">
        <w:rPr>
          <w:rFonts w:ascii="Arial" w:eastAsia="Times New Roman" w:hAnsi="Arial" w:cs="Arial"/>
          <w:color w:val="333333"/>
          <w:sz w:val="20"/>
          <w:szCs w:val="20"/>
        </w:rPr>
        <w:t>In an effort to recognize the need of employees who may require time off for a serious health condition after their PTO has been exhausted, Global Diagnostic Services, Inc. may approve an Unpaid Medical Leave of Absence for up to a maximum of 60 calendar days.  The need to be away from work for five or more consecutive days is a requirement to be eligible for an unpaid Medical Leave of Absence.</w:t>
      </w:r>
    </w:p>
    <w:p w14:paraId="65BF0392" w14:textId="77777777" w:rsidR="00D934EF" w:rsidRPr="00D934EF" w:rsidRDefault="00D934EF" w:rsidP="00D934EF">
      <w:pPr>
        <w:pStyle w:val="ListParagraph"/>
        <w:spacing w:after="0" w:line="270" w:lineRule="atLeast"/>
        <w:ind w:left="744"/>
        <w:rPr>
          <w:rFonts w:ascii="Helvetica" w:eastAsia="Times New Roman" w:hAnsi="Helvetica" w:cs="Helvetica"/>
          <w:color w:val="494949"/>
          <w:sz w:val="24"/>
          <w:szCs w:val="24"/>
        </w:rPr>
      </w:pPr>
      <w:r w:rsidRPr="00D934EF">
        <w:rPr>
          <w:rFonts w:ascii="Arial" w:eastAsia="Times New Roman" w:hAnsi="Arial" w:cs="Arial"/>
          <w:color w:val="333333"/>
          <w:sz w:val="20"/>
          <w:szCs w:val="20"/>
        </w:rPr>
        <w:br/>
      </w:r>
      <w:bookmarkEnd w:id="10"/>
    </w:p>
    <w:p w14:paraId="6BF8ED99" w14:textId="77777777" w:rsidR="00D934EF" w:rsidRPr="00D934EF" w:rsidRDefault="00D934EF" w:rsidP="00D934EF">
      <w:pPr>
        <w:pStyle w:val="ListParagraph"/>
        <w:spacing w:after="0" w:line="270" w:lineRule="atLeast"/>
        <w:ind w:left="744"/>
        <w:rPr>
          <w:rFonts w:ascii="Helvetica" w:eastAsia="Times New Roman" w:hAnsi="Helvetica" w:cs="Helvetica"/>
          <w:color w:val="494949"/>
          <w:sz w:val="20"/>
          <w:szCs w:val="20"/>
        </w:rPr>
      </w:pPr>
      <w:bookmarkStart w:id="11" w:name="_Hlk67413062"/>
      <w:r w:rsidRPr="00D934EF">
        <w:rPr>
          <w:rFonts w:ascii="Arial" w:eastAsia="Times New Roman" w:hAnsi="Arial" w:cs="Arial"/>
          <w:b/>
          <w:bCs/>
          <w:color w:val="333333"/>
          <w:sz w:val="20"/>
          <w:szCs w:val="20"/>
        </w:rPr>
        <w:t>Eligibility</w:t>
      </w:r>
      <w:r w:rsidRPr="00D934EF">
        <w:rPr>
          <w:rFonts w:ascii="Arial" w:eastAsia="Times New Roman" w:hAnsi="Arial" w:cs="Arial"/>
          <w:b/>
          <w:bCs/>
          <w:color w:val="333333"/>
          <w:sz w:val="20"/>
          <w:szCs w:val="20"/>
        </w:rPr>
        <w:br/>
      </w:r>
      <w:r w:rsidRPr="00D934EF">
        <w:rPr>
          <w:rFonts w:ascii="Arial" w:eastAsia="Times New Roman" w:hAnsi="Arial" w:cs="Arial"/>
          <w:color w:val="333333"/>
          <w:sz w:val="20"/>
          <w:szCs w:val="20"/>
        </w:rPr>
        <w:t xml:space="preserve">All regular full-time employees of Global Diagnostic Services, Inc. who have been so employed for at least 90 days are eligible to apply for an Unpaid Medical Leave of Absence. Depending upon the </w:t>
      </w:r>
      <w:bookmarkEnd w:id="11"/>
      <w:r w:rsidRPr="00D934EF">
        <w:rPr>
          <w:rFonts w:ascii="Arial" w:eastAsia="Times New Roman" w:hAnsi="Arial" w:cs="Arial"/>
          <w:color w:val="333333"/>
          <w:sz w:val="20"/>
          <w:szCs w:val="20"/>
        </w:rPr>
        <w:t>circumstances,</w:t>
      </w:r>
      <w:r w:rsidRPr="00D934EF">
        <w:rPr>
          <w:rFonts w:ascii="Tahoma" w:eastAsia="Tahoma" w:hAnsi="Tahoma" w:cs="Tahoma"/>
          <w:sz w:val="20"/>
          <w:szCs w:val="20"/>
        </w:rPr>
        <w:t xml:space="preserve"> employees may be required to provide certification from a health care provider of the need for such leave.</w:t>
      </w:r>
      <w:r w:rsidRPr="00D934EF">
        <w:rPr>
          <w:rFonts w:ascii="Arial" w:eastAsia="Times New Roman" w:hAnsi="Arial" w:cs="Arial"/>
          <w:color w:val="333333"/>
          <w:sz w:val="20"/>
          <w:szCs w:val="20"/>
        </w:rPr>
        <w:br/>
      </w:r>
    </w:p>
    <w:p w14:paraId="47C0068F" w14:textId="77777777" w:rsidR="00D934EF" w:rsidRPr="00D934EF" w:rsidRDefault="00D934EF" w:rsidP="00D934EF">
      <w:pPr>
        <w:pStyle w:val="ListParagraph"/>
        <w:spacing w:after="0" w:line="270" w:lineRule="atLeast"/>
        <w:ind w:left="744"/>
        <w:rPr>
          <w:rFonts w:ascii="Helvetica" w:eastAsia="Times New Roman" w:hAnsi="Helvetica" w:cs="Helvetica"/>
          <w:color w:val="494949"/>
          <w:sz w:val="24"/>
          <w:szCs w:val="24"/>
        </w:rPr>
      </w:pPr>
      <w:r w:rsidRPr="00D934EF">
        <w:rPr>
          <w:rFonts w:ascii="Arial" w:eastAsia="Times New Roman" w:hAnsi="Arial" w:cs="Arial"/>
          <w:b/>
          <w:bCs/>
          <w:color w:val="333333"/>
          <w:sz w:val="20"/>
          <w:szCs w:val="20"/>
        </w:rPr>
        <w:t>Procedures</w:t>
      </w:r>
    </w:p>
    <w:p w14:paraId="2CC87F15" w14:textId="77777777" w:rsidR="00D934EF" w:rsidRPr="00D934EF" w:rsidRDefault="00D934EF" w:rsidP="00D934EF">
      <w:pPr>
        <w:pStyle w:val="ListParagraph"/>
        <w:spacing w:after="0" w:line="270" w:lineRule="atLeast"/>
        <w:ind w:left="744"/>
        <w:rPr>
          <w:rFonts w:ascii="Helvetica" w:eastAsia="Times New Roman" w:hAnsi="Helvetica" w:cs="Helvetica"/>
          <w:color w:val="494949"/>
          <w:sz w:val="24"/>
          <w:szCs w:val="24"/>
        </w:rPr>
      </w:pPr>
      <w:r w:rsidRPr="00D934EF">
        <w:rPr>
          <w:rFonts w:ascii="Arial" w:eastAsia="Times New Roman" w:hAnsi="Arial" w:cs="Arial"/>
          <w:b/>
          <w:bCs/>
          <w:color w:val="333333"/>
          <w:sz w:val="20"/>
          <w:szCs w:val="20"/>
        </w:rPr>
        <w:br/>
      </w:r>
      <w:r w:rsidRPr="00D934EF">
        <w:rPr>
          <w:rFonts w:ascii="Arial" w:eastAsia="Times New Roman" w:hAnsi="Arial" w:cs="Arial"/>
          <w:b/>
          <w:bCs/>
          <w:i/>
          <w:iCs/>
          <w:color w:val="333333"/>
          <w:sz w:val="20"/>
          <w:szCs w:val="20"/>
        </w:rPr>
        <w:t>Employee</w:t>
      </w:r>
      <w:r w:rsidRPr="00D934EF">
        <w:rPr>
          <w:rFonts w:ascii="Arial" w:eastAsia="Times New Roman" w:hAnsi="Arial" w:cs="Arial"/>
          <w:b/>
          <w:bCs/>
          <w:i/>
          <w:iCs/>
          <w:color w:val="333333"/>
          <w:sz w:val="20"/>
          <w:szCs w:val="20"/>
        </w:rPr>
        <w:br/>
      </w:r>
      <w:r w:rsidRPr="00D934EF">
        <w:rPr>
          <w:rFonts w:ascii="Arial" w:eastAsia="Times New Roman" w:hAnsi="Arial" w:cs="Arial"/>
          <w:color w:val="333333"/>
          <w:sz w:val="20"/>
          <w:szCs w:val="20"/>
        </w:rPr>
        <w:t xml:space="preserve">An eligible employee should submit the Unpaid Medical Leave of Absence request form to his or her immediate supervisor no later than three business days prior to the first day of the request unless unforeseen circumstance prevent this.  </w:t>
      </w:r>
    </w:p>
    <w:p w14:paraId="22C00805" w14:textId="77777777" w:rsidR="00D934EF" w:rsidRPr="00D934EF" w:rsidRDefault="00D934EF" w:rsidP="00D934EF">
      <w:pPr>
        <w:pStyle w:val="ListParagraph"/>
        <w:spacing w:after="0" w:line="270" w:lineRule="atLeast"/>
        <w:ind w:left="744"/>
        <w:rPr>
          <w:rFonts w:ascii="Helvetica" w:eastAsia="Times New Roman" w:hAnsi="Helvetica" w:cs="Helvetica"/>
          <w:color w:val="494949"/>
          <w:sz w:val="24"/>
          <w:szCs w:val="24"/>
        </w:rPr>
      </w:pPr>
      <w:r w:rsidRPr="00D934EF">
        <w:rPr>
          <w:rFonts w:ascii="Arial" w:eastAsia="Times New Roman" w:hAnsi="Arial" w:cs="Arial"/>
          <w:color w:val="333333"/>
          <w:sz w:val="20"/>
          <w:szCs w:val="20"/>
        </w:rPr>
        <w:br/>
      </w:r>
      <w:r w:rsidRPr="00D934EF">
        <w:rPr>
          <w:rFonts w:ascii="Helvetica" w:eastAsia="Times New Roman" w:hAnsi="Helvetica" w:cs="Helvetica"/>
          <w:color w:val="494949"/>
          <w:sz w:val="24"/>
          <w:szCs w:val="24"/>
        </w:rPr>
        <w:t>Human Resources</w:t>
      </w:r>
    </w:p>
    <w:p w14:paraId="3C0074EB" w14:textId="77777777" w:rsidR="00D934EF" w:rsidRPr="00D934EF" w:rsidRDefault="00D934EF" w:rsidP="00D934EF">
      <w:pPr>
        <w:pStyle w:val="ListParagraph"/>
        <w:spacing w:after="0" w:line="270" w:lineRule="atLeast"/>
        <w:ind w:left="744"/>
        <w:rPr>
          <w:rFonts w:ascii="Helvetica" w:eastAsia="Times New Roman" w:hAnsi="Helvetica" w:cs="Helvetica"/>
          <w:color w:val="494949"/>
          <w:sz w:val="24"/>
          <w:szCs w:val="24"/>
        </w:rPr>
      </w:pPr>
      <w:r w:rsidRPr="00D934EF">
        <w:rPr>
          <w:rFonts w:ascii="Arial" w:eastAsia="Times New Roman" w:hAnsi="Arial" w:cs="Arial"/>
          <w:color w:val="333333"/>
          <w:sz w:val="20"/>
          <w:szCs w:val="20"/>
        </w:rPr>
        <w:t>HR will review the request and return a decision to the employee and their supervisor as soon as possible, specifying the date the employee is expected to return to work.</w:t>
      </w:r>
      <w:r w:rsidRPr="00D934EF" w:rsidDel="00D210D8">
        <w:rPr>
          <w:rFonts w:ascii="Arial" w:eastAsia="Times New Roman" w:hAnsi="Arial" w:cs="Arial"/>
          <w:color w:val="333333"/>
          <w:sz w:val="20"/>
          <w:szCs w:val="20"/>
        </w:rPr>
        <w:t xml:space="preserve"> </w:t>
      </w:r>
    </w:p>
    <w:p w14:paraId="789231AF" w14:textId="77777777" w:rsidR="00D934EF" w:rsidRPr="00D934EF" w:rsidRDefault="00D934EF" w:rsidP="00D934EF">
      <w:pPr>
        <w:pStyle w:val="ListParagraph"/>
        <w:spacing w:after="0" w:line="270" w:lineRule="atLeast"/>
        <w:ind w:left="744"/>
        <w:rPr>
          <w:rFonts w:ascii="Times New Roman" w:eastAsia="Times New Roman" w:hAnsi="Times New Roman" w:cs="Times New Roman"/>
          <w:b/>
          <w:sz w:val="24"/>
        </w:rPr>
      </w:pPr>
      <w:r w:rsidRPr="00D934EF">
        <w:rPr>
          <w:rFonts w:ascii="Arial" w:eastAsia="Times New Roman" w:hAnsi="Arial" w:cs="Arial"/>
          <w:color w:val="333333"/>
          <w:sz w:val="20"/>
          <w:szCs w:val="20"/>
        </w:rPr>
        <w:br/>
      </w:r>
      <w:r w:rsidRPr="00D934EF">
        <w:rPr>
          <w:rFonts w:ascii="Arial" w:eastAsia="Times New Roman" w:hAnsi="Arial" w:cs="Arial"/>
          <w:b/>
          <w:bCs/>
          <w:i/>
          <w:iCs/>
          <w:color w:val="333333"/>
          <w:sz w:val="20"/>
          <w:szCs w:val="20"/>
        </w:rPr>
        <w:t xml:space="preserve">Return to work/extension of leave </w:t>
      </w:r>
      <w:r w:rsidRPr="00D934EF">
        <w:rPr>
          <w:rFonts w:ascii="Arial" w:eastAsia="Times New Roman" w:hAnsi="Arial" w:cs="Arial"/>
          <w:b/>
          <w:bCs/>
          <w:i/>
          <w:iCs/>
          <w:color w:val="333333"/>
          <w:sz w:val="20"/>
          <w:szCs w:val="20"/>
        </w:rPr>
        <w:br/>
      </w:r>
      <w:r w:rsidRPr="00D934EF">
        <w:rPr>
          <w:rFonts w:ascii="Arial" w:eastAsia="Times New Roman" w:hAnsi="Arial" w:cs="Arial"/>
          <w:color w:val="333333"/>
          <w:sz w:val="20"/>
          <w:szCs w:val="20"/>
        </w:rPr>
        <w:t>An employee is expected to return from the Unpaid Medical Leave of Absence on the approved sched</w:t>
      </w:r>
      <w:r w:rsidRPr="00D934EF">
        <w:rPr>
          <w:rFonts w:ascii="Arial" w:eastAsia="Times New Roman" w:hAnsi="Arial" w:cs="Arial"/>
          <w:color w:val="333333"/>
          <w:sz w:val="20"/>
          <w:szCs w:val="20"/>
        </w:rPr>
        <w:lastRenderedPageBreak/>
        <w:t xml:space="preserve">uled return date. If the employee is unable to return on that date and the employee has not exceeded the 60-day maximum leave amount, he or she may request an extension of the leave in writing at least three business days before the originally scheduled return to work date. If Global Diagnostic Services, Inc. declines to extend the leave, the employee must then return to work on the originally scheduled return date or be considered to have voluntarily resigned from his or her employment. </w:t>
      </w:r>
    </w:p>
    <w:p w14:paraId="1B89105F" w14:textId="77777777" w:rsidR="00D934EF" w:rsidRPr="00D934EF" w:rsidRDefault="00D934EF" w:rsidP="00D934EF">
      <w:pPr>
        <w:pStyle w:val="ListParagraph"/>
        <w:spacing w:after="0"/>
        <w:ind w:left="744"/>
        <w:rPr>
          <w:rFonts w:ascii="Times New Roman" w:eastAsia="Times New Roman" w:hAnsi="Times New Roman" w:cs="Times New Roman"/>
          <w:b/>
          <w:sz w:val="24"/>
        </w:rPr>
      </w:pPr>
    </w:p>
    <w:p w14:paraId="7445C17C" w14:textId="77777777" w:rsidR="00D934EF" w:rsidRPr="00D934EF" w:rsidRDefault="00D934EF" w:rsidP="00D934EF">
      <w:pPr>
        <w:pStyle w:val="ListParagraph"/>
        <w:ind w:left="744"/>
        <w:rPr>
          <w:rFonts w:ascii="Times New Roman" w:eastAsiaTheme="minorHAnsi" w:hAnsi="Times New Roman" w:cs="Times New Roman"/>
          <w:b/>
          <w:bCs/>
          <w:color w:val="auto"/>
          <w:sz w:val="24"/>
          <w:szCs w:val="24"/>
        </w:rPr>
      </w:pPr>
      <w:r w:rsidRPr="00D934EF">
        <w:rPr>
          <w:rFonts w:ascii="Times New Roman" w:eastAsiaTheme="minorHAnsi" w:hAnsi="Times New Roman" w:cs="Times New Roman"/>
          <w:b/>
          <w:bCs/>
          <w:color w:val="auto"/>
          <w:sz w:val="24"/>
          <w:szCs w:val="24"/>
        </w:rPr>
        <w:t>INSURANCE WHILE ON UNPAID LEAVE OF ABSENCE</w:t>
      </w:r>
    </w:p>
    <w:p w14:paraId="750AA756" w14:textId="38679906" w:rsidR="00D934EF" w:rsidRPr="00D934EF" w:rsidRDefault="00D934EF" w:rsidP="00D934EF">
      <w:pPr>
        <w:pStyle w:val="ListParagraph"/>
        <w:ind w:left="744"/>
        <w:rPr>
          <w:rFonts w:ascii="Times New Roman" w:eastAsiaTheme="minorHAnsi" w:hAnsi="Times New Roman" w:cs="Times New Roman"/>
          <w:color w:val="auto"/>
          <w:sz w:val="24"/>
          <w:szCs w:val="24"/>
        </w:rPr>
      </w:pPr>
      <w:bookmarkStart w:id="12" w:name="_Hlk67413157"/>
      <w:r w:rsidRPr="00D934EF">
        <w:rPr>
          <w:rFonts w:ascii="Times New Roman" w:eastAsiaTheme="minorHAnsi" w:hAnsi="Times New Roman" w:cs="Times New Roman"/>
          <w:color w:val="auto"/>
          <w:sz w:val="24"/>
          <w:szCs w:val="24"/>
        </w:rPr>
        <w:t>All available PTO must be exhausted before an Unpaid Medical Leave of Absence begins.</w:t>
      </w:r>
      <w:r>
        <w:rPr>
          <w:rFonts w:ascii="Times New Roman" w:eastAsiaTheme="minorHAnsi" w:hAnsi="Times New Roman" w:cs="Times New Roman"/>
          <w:color w:val="auto"/>
          <w:sz w:val="24"/>
          <w:szCs w:val="24"/>
        </w:rPr>
        <w:t xml:space="preserve"> </w:t>
      </w:r>
      <w:bookmarkEnd w:id="12"/>
      <w:r w:rsidRPr="00D934EF">
        <w:rPr>
          <w:rFonts w:ascii="Times New Roman" w:eastAsiaTheme="minorHAnsi" w:hAnsi="Times New Roman" w:cs="Times New Roman"/>
          <w:color w:val="auto"/>
          <w:sz w:val="24"/>
          <w:szCs w:val="24"/>
        </w:rPr>
        <w:t xml:space="preserve">While on an approved Unpaid Medical Leave of Absence, the total cost of the Group Term Life Insurance benefit will continue to be paid by the Company.  For any pay period for which no pay has been earned, no contributions will be made on your behalf by you or the Company for the 401k plan.   </w:t>
      </w:r>
    </w:p>
    <w:p w14:paraId="518A5356" w14:textId="77777777" w:rsidR="00D934EF" w:rsidRDefault="00D934EF" w:rsidP="00D934EF">
      <w:pPr>
        <w:pStyle w:val="ListParagraph"/>
        <w:ind w:left="744"/>
        <w:rPr>
          <w:rFonts w:ascii="Times New Roman" w:eastAsiaTheme="minorHAnsi" w:hAnsi="Times New Roman" w:cs="Times New Roman"/>
          <w:color w:val="323336"/>
          <w:sz w:val="24"/>
          <w:szCs w:val="24"/>
          <w:shd w:val="clear" w:color="auto" w:fill="FFFFFF"/>
        </w:rPr>
      </w:pPr>
    </w:p>
    <w:p w14:paraId="34C27E90" w14:textId="7D577E1C" w:rsidR="00D934EF" w:rsidRPr="00D934EF" w:rsidRDefault="00D934EF" w:rsidP="00D934EF">
      <w:pPr>
        <w:pStyle w:val="ListParagraph"/>
        <w:ind w:left="744"/>
        <w:rPr>
          <w:rFonts w:ascii="Times New Roman" w:eastAsiaTheme="minorHAnsi" w:hAnsi="Times New Roman" w:cs="Times New Roman"/>
          <w:color w:val="auto"/>
          <w:sz w:val="24"/>
          <w:szCs w:val="24"/>
        </w:rPr>
      </w:pPr>
      <w:r w:rsidRPr="00D934EF">
        <w:rPr>
          <w:rFonts w:ascii="Times New Roman" w:eastAsiaTheme="minorHAnsi" w:hAnsi="Times New Roman" w:cs="Times New Roman"/>
          <w:color w:val="323336"/>
          <w:sz w:val="24"/>
          <w:szCs w:val="24"/>
          <w:shd w:val="clear" w:color="auto" w:fill="FFFFFF"/>
        </w:rPr>
        <w:t xml:space="preserve">While on an Unpaid Medical Leave of Absence, you must take action in order to continue your participation in the dental, vision, </w:t>
      </w:r>
      <w:r w:rsidR="00461BB8">
        <w:rPr>
          <w:rFonts w:ascii="Times New Roman" w:eastAsiaTheme="minorHAnsi" w:hAnsi="Times New Roman" w:cs="Times New Roman"/>
          <w:color w:val="323336"/>
          <w:sz w:val="24"/>
          <w:szCs w:val="24"/>
          <w:shd w:val="clear" w:color="auto" w:fill="FFFFFF"/>
        </w:rPr>
        <w:t>v</w:t>
      </w:r>
      <w:r w:rsidRPr="00D934EF">
        <w:rPr>
          <w:rFonts w:ascii="Times New Roman" w:eastAsiaTheme="minorHAnsi" w:hAnsi="Times New Roman" w:cs="Times New Roman"/>
          <w:color w:val="323336"/>
          <w:sz w:val="24"/>
          <w:szCs w:val="24"/>
          <w:shd w:val="clear" w:color="auto" w:fill="FFFFFF"/>
        </w:rPr>
        <w:t xml:space="preserve">oluntary life insurance benefits programs or your participation in any such </w:t>
      </w:r>
      <w:r w:rsidR="00461BB8">
        <w:rPr>
          <w:rFonts w:ascii="Times New Roman" w:eastAsiaTheme="minorHAnsi" w:hAnsi="Times New Roman" w:cs="Times New Roman"/>
          <w:color w:val="323336"/>
          <w:sz w:val="24"/>
          <w:szCs w:val="24"/>
          <w:shd w:val="clear" w:color="auto" w:fill="FFFFFF"/>
        </w:rPr>
        <w:t xml:space="preserve">offered </w:t>
      </w:r>
      <w:r w:rsidRPr="00D934EF">
        <w:rPr>
          <w:rFonts w:ascii="Times New Roman" w:eastAsiaTheme="minorHAnsi" w:hAnsi="Times New Roman" w:cs="Times New Roman"/>
          <w:color w:val="323336"/>
          <w:sz w:val="24"/>
          <w:szCs w:val="24"/>
          <w:shd w:val="clear" w:color="auto" w:fill="FFFFFF"/>
        </w:rPr>
        <w:t>program</w:t>
      </w:r>
      <w:r w:rsidR="00461BB8">
        <w:rPr>
          <w:rFonts w:ascii="Times New Roman" w:eastAsiaTheme="minorHAnsi" w:hAnsi="Times New Roman" w:cs="Times New Roman"/>
          <w:color w:val="323336"/>
          <w:sz w:val="24"/>
          <w:szCs w:val="24"/>
          <w:shd w:val="clear" w:color="auto" w:fill="FFFFFF"/>
        </w:rPr>
        <w:t>s</w:t>
      </w:r>
      <w:r w:rsidRPr="00D934EF">
        <w:rPr>
          <w:rFonts w:ascii="Times New Roman" w:eastAsiaTheme="minorHAnsi" w:hAnsi="Times New Roman" w:cs="Times New Roman"/>
          <w:color w:val="323336"/>
          <w:sz w:val="24"/>
          <w:szCs w:val="24"/>
          <w:shd w:val="clear" w:color="auto" w:fill="FFFFFF"/>
        </w:rPr>
        <w:t xml:space="preserve"> may be cancelled for lack of payment of premiums. At the time of making the request for an Unpaid Medical Leave of Absence you need to discuss with human resources arrangements for making payments to keep these benefits in place, or advise human resources of any cancellation of benefits you would like to make. You also need to discuss making arrangements to pay for your portion of the medical insurance benefit if you are a participant in that plan and wish to have it continue. Human resources will advise you of the amounts to be paid for the benefits you are seeking to have continued. </w:t>
      </w:r>
    </w:p>
    <w:p w14:paraId="5193A6B5" w14:textId="77777777" w:rsidR="00D934EF" w:rsidRDefault="00D934EF" w:rsidP="00D934EF">
      <w:pPr>
        <w:pStyle w:val="ListParagraph"/>
        <w:ind w:left="744"/>
        <w:rPr>
          <w:rFonts w:ascii="Times New Roman" w:eastAsiaTheme="minorHAnsi" w:hAnsi="Times New Roman" w:cs="Times New Roman"/>
          <w:color w:val="auto"/>
          <w:sz w:val="24"/>
          <w:szCs w:val="24"/>
        </w:rPr>
      </w:pPr>
    </w:p>
    <w:p w14:paraId="247E1894" w14:textId="24CFC3B4" w:rsidR="00D934EF" w:rsidRPr="00D934EF" w:rsidRDefault="00D934EF" w:rsidP="00D934EF">
      <w:pPr>
        <w:pStyle w:val="ListParagraph"/>
        <w:ind w:left="744"/>
        <w:rPr>
          <w:rFonts w:ascii="Times New Roman" w:eastAsiaTheme="minorHAnsi" w:hAnsi="Times New Roman" w:cs="Times New Roman"/>
          <w:color w:val="auto"/>
          <w:sz w:val="24"/>
          <w:szCs w:val="24"/>
        </w:rPr>
      </w:pPr>
      <w:r w:rsidRPr="00D934EF">
        <w:rPr>
          <w:rFonts w:ascii="Times New Roman" w:eastAsiaTheme="minorHAnsi" w:hAnsi="Times New Roman" w:cs="Times New Roman"/>
          <w:color w:val="auto"/>
          <w:sz w:val="24"/>
          <w:szCs w:val="24"/>
        </w:rPr>
        <w:t xml:space="preserve">In order to maintain coverage, employees must pay the Company directly for their applicable portion of benefit premiums. Payments will be due by the first of each month in which the employee is to be covered. If payments have not been received within 30 days of the date on which they were due, the Company will proceed to cancel the employee's applicable benefits. Payments should be mailed to Global Diagnostic Services, Inc.  P.O. Box 83526, Conyers, GA  30013. </w:t>
      </w:r>
    </w:p>
    <w:p w14:paraId="51D2F361" w14:textId="77777777" w:rsidR="00D934EF" w:rsidRDefault="00D934EF" w:rsidP="00D934EF">
      <w:pPr>
        <w:pStyle w:val="ListParagraph"/>
        <w:ind w:left="744"/>
        <w:rPr>
          <w:rFonts w:ascii="Times New Roman" w:eastAsiaTheme="minorHAnsi" w:hAnsi="Times New Roman" w:cs="Times New Roman"/>
          <w:color w:val="323336"/>
          <w:sz w:val="24"/>
          <w:szCs w:val="24"/>
          <w:shd w:val="clear" w:color="auto" w:fill="FFFFFF"/>
        </w:rPr>
      </w:pPr>
      <w:bookmarkStart w:id="13" w:name="_Hlk67413418"/>
    </w:p>
    <w:p w14:paraId="1481BD6F" w14:textId="6FA61726" w:rsidR="00D934EF" w:rsidRPr="00D934EF" w:rsidRDefault="00D934EF" w:rsidP="00D934EF">
      <w:pPr>
        <w:pStyle w:val="ListParagraph"/>
        <w:ind w:left="744"/>
        <w:rPr>
          <w:rFonts w:ascii="Times New Roman" w:eastAsiaTheme="minorHAnsi" w:hAnsi="Times New Roman" w:cs="Times New Roman"/>
          <w:color w:val="323336"/>
          <w:sz w:val="24"/>
          <w:szCs w:val="24"/>
          <w:shd w:val="clear" w:color="auto" w:fill="FFFFFF"/>
        </w:rPr>
      </w:pPr>
      <w:r w:rsidRPr="00D934EF">
        <w:rPr>
          <w:rFonts w:ascii="Times New Roman" w:eastAsiaTheme="minorHAnsi" w:hAnsi="Times New Roman" w:cs="Times New Roman"/>
          <w:color w:val="323336"/>
          <w:sz w:val="24"/>
          <w:szCs w:val="24"/>
          <w:shd w:val="clear" w:color="auto" w:fill="FFFFFF"/>
        </w:rPr>
        <w:t>If coverage is cancelled, coverage will end on the last day of the month for which a premium has been paid. If coverage is cancelled, you will need to reenroll if you wish to reinstate coverage upon return from your leave.</w:t>
      </w:r>
    </w:p>
    <w:bookmarkEnd w:id="13"/>
    <w:p w14:paraId="504D12BB" w14:textId="3EE434DB" w:rsidR="00D934EF" w:rsidRDefault="00D934EF" w:rsidP="00D934EF">
      <w:pPr>
        <w:spacing w:after="150" w:line="330" w:lineRule="atLeast"/>
        <w:ind w:left="744"/>
        <w:rPr>
          <w:rFonts w:ascii="Times New Roman" w:eastAsia="Times New Roman" w:hAnsi="Times New Roman" w:cs="Times New Roman"/>
          <w:color w:val="auto"/>
          <w:sz w:val="24"/>
          <w:szCs w:val="24"/>
        </w:rPr>
      </w:pPr>
      <w:r w:rsidRPr="00D934EF">
        <w:rPr>
          <w:rFonts w:ascii="Times New Roman" w:eastAsia="Times New Roman" w:hAnsi="Times New Roman" w:cs="Times New Roman"/>
          <w:color w:val="494949"/>
          <w:sz w:val="24"/>
          <w:szCs w:val="24"/>
        </w:rPr>
        <w:t xml:space="preserve">If benefits are not continued, an employee may elect health care continuation under COBRA due to a </w:t>
      </w:r>
      <w:hyperlink r:id="rId11" w:history="1">
        <w:r w:rsidRPr="00D934EF">
          <w:rPr>
            <w:rFonts w:ascii="Times New Roman" w:eastAsia="Times New Roman" w:hAnsi="Times New Roman" w:cs="Times New Roman"/>
            <w:color w:val="auto"/>
            <w:sz w:val="24"/>
            <w:szCs w:val="24"/>
          </w:rPr>
          <w:t>qualifying event</w:t>
        </w:r>
      </w:hyperlink>
      <w:r w:rsidRPr="00D934EF">
        <w:rPr>
          <w:rFonts w:ascii="Times New Roman" w:eastAsia="Times New Roman" w:hAnsi="Times New Roman" w:cs="Times New Roman"/>
          <w:color w:val="auto"/>
          <w:sz w:val="24"/>
          <w:szCs w:val="24"/>
        </w:rPr>
        <w:t>. If an employee is on an approved, unpaid medical leave of absence and loses coverage due to nonpayment of premiums or drops coverage, it is not a COBRA qualifying event and COBRA continuation coverage will not be offered.</w:t>
      </w:r>
    </w:p>
    <w:p w14:paraId="08EFB28A" w14:textId="04D0233A" w:rsidR="00237611" w:rsidRPr="00237611" w:rsidRDefault="00237611" w:rsidP="00237611">
      <w:pPr>
        <w:shd w:val="clear" w:color="auto" w:fill="FFFFFF"/>
        <w:rPr>
          <w:rFonts w:ascii="Times New Roman" w:eastAsia="Times New Roman" w:hAnsi="Times New Roman" w:cs="Times New Roman"/>
          <w:b/>
          <w:bCs/>
          <w:color w:val="auto"/>
          <w:sz w:val="32"/>
          <w:szCs w:val="32"/>
          <w:shd w:val="clear" w:color="auto" w:fill="FFFFFF"/>
        </w:rPr>
      </w:pPr>
      <w:r w:rsidRPr="00237611">
        <w:rPr>
          <w:rStyle w:val="fluidplugincopy"/>
          <w:rFonts w:ascii="Times New Roman" w:hAnsi="Times New Roman" w:cs="Times New Roman"/>
          <w:b/>
          <w:bCs/>
          <w:color w:val="auto"/>
          <w:sz w:val="32"/>
          <w:szCs w:val="32"/>
          <w:shd w:val="clear" w:color="auto" w:fill="FFFFFF"/>
        </w:rPr>
        <w:t>Unpaid Leave of Absence</w:t>
      </w:r>
    </w:p>
    <w:p w14:paraId="6EA10E01" w14:textId="64DD97F8" w:rsidR="00237611" w:rsidRPr="00237611" w:rsidRDefault="00237611" w:rsidP="00237611">
      <w:pPr>
        <w:pStyle w:val="fluidplugincopy1"/>
        <w:shd w:val="clear" w:color="auto" w:fill="FFFFFF"/>
        <w:rPr>
          <w:rFonts w:ascii="Times New Roman" w:hAnsi="Times New Roman" w:cs="Times New Roman"/>
          <w:color w:val="222222"/>
          <w:sz w:val="24"/>
          <w:szCs w:val="24"/>
          <w:shd w:val="clear" w:color="auto" w:fill="FFFFFF"/>
        </w:rPr>
      </w:pPr>
      <w:r w:rsidRPr="00237611">
        <w:rPr>
          <w:rFonts w:ascii="Times New Roman" w:hAnsi="Times New Roman" w:cs="Times New Roman"/>
          <w:color w:val="222222"/>
          <w:sz w:val="24"/>
          <w:szCs w:val="24"/>
          <w:shd w:val="clear" w:color="auto" w:fill="FFFFFF"/>
        </w:rPr>
        <w:t xml:space="preserve">Regular full-time employees who have been with the Company for more than six months may request a personal leave of absence without pay. The employee must submit their request in writing and state the date they would like the leave to begin, the date they expect to return, and the reason for the leave. The Company will consider all factors, including the necessity of the leave and the </w:t>
      </w:r>
      <w:r w:rsidRPr="00237611">
        <w:rPr>
          <w:rFonts w:ascii="Times New Roman" w:hAnsi="Times New Roman" w:cs="Times New Roman"/>
          <w:color w:val="222222"/>
          <w:sz w:val="24"/>
          <w:szCs w:val="24"/>
          <w:shd w:val="clear" w:color="auto" w:fill="FFFFFF"/>
        </w:rPr>
        <w:lastRenderedPageBreak/>
        <w:t xml:space="preserve">impact on business operations, and provide written approval or denial of the request at its sole </w:t>
      </w:r>
      <w:r w:rsidR="00633E43" w:rsidRPr="00237611">
        <w:rPr>
          <w:rFonts w:ascii="Times New Roman" w:hAnsi="Times New Roman" w:cs="Times New Roman"/>
          <w:color w:val="222222"/>
          <w:sz w:val="24"/>
          <w:szCs w:val="24"/>
          <w:shd w:val="clear" w:color="auto" w:fill="FFFFFF"/>
        </w:rPr>
        <w:t>discretion.</w:t>
      </w:r>
      <w:r w:rsidRPr="00237611">
        <w:rPr>
          <w:rFonts w:ascii="Times New Roman" w:hAnsi="Times New Roman" w:cs="Times New Roman"/>
          <w:color w:val="222222"/>
          <w:sz w:val="24"/>
          <w:szCs w:val="24"/>
          <w:shd w:val="clear" w:color="auto" w:fill="FFFFFF"/>
        </w:rPr>
        <w:t> </w:t>
      </w:r>
    </w:p>
    <w:p w14:paraId="33A32D35" w14:textId="39DFCF62" w:rsidR="00237611" w:rsidRPr="00237611" w:rsidRDefault="00237611" w:rsidP="00237611">
      <w:pPr>
        <w:pStyle w:val="fluidplugincopy1"/>
        <w:shd w:val="clear" w:color="auto" w:fill="FFFFFF"/>
        <w:rPr>
          <w:rFonts w:ascii="Times New Roman" w:hAnsi="Times New Roman" w:cs="Times New Roman"/>
          <w:color w:val="222222"/>
          <w:sz w:val="24"/>
          <w:szCs w:val="24"/>
          <w:shd w:val="clear" w:color="auto" w:fill="FFFFFF"/>
        </w:rPr>
      </w:pPr>
      <w:r w:rsidRPr="00237611">
        <w:rPr>
          <w:rFonts w:ascii="Times New Roman" w:hAnsi="Times New Roman" w:cs="Times New Roman"/>
          <w:color w:val="222222"/>
          <w:sz w:val="24"/>
          <w:szCs w:val="24"/>
          <w:shd w:val="clear" w:color="auto" w:fill="FFFFFF"/>
        </w:rPr>
        <w:t xml:space="preserve">If approved, employees must use their leave of absence for the approved purpose. </w:t>
      </w:r>
      <w:r w:rsidR="00633E43">
        <w:rPr>
          <w:rFonts w:ascii="Times New Roman" w:hAnsi="Times New Roman" w:cs="Times New Roman"/>
          <w:color w:val="222222"/>
          <w:sz w:val="24"/>
          <w:szCs w:val="24"/>
          <w:shd w:val="clear" w:color="auto" w:fill="FFFFFF"/>
        </w:rPr>
        <w:t>PTO</w:t>
      </w:r>
      <w:r w:rsidRPr="00237611">
        <w:rPr>
          <w:rFonts w:ascii="Times New Roman" w:hAnsi="Times New Roman" w:cs="Times New Roman"/>
          <w:color w:val="222222"/>
          <w:sz w:val="24"/>
          <w:szCs w:val="24"/>
          <w:shd w:val="clear" w:color="auto" w:fill="FFFFFF"/>
        </w:rPr>
        <w:t>, seniority and other benefits will not accrue during an unpaid leave of absence. Holidays that occur during the leave of absence will not be paid. If an employee fails to return to work on the scheduled date of return, the Company will assume the employee has resigned.</w:t>
      </w:r>
    </w:p>
    <w:p w14:paraId="160A1303" w14:textId="77777777" w:rsidR="00237611" w:rsidRDefault="00237611" w:rsidP="00237611">
      <w:pPr>
        <w:rPr>
          <w:rFonts w:eastAsia="Times New Roman"/>
          <w:color w:val="auto"/>
        </w:rPr>
      </w:pPr>
    </w:p>
    <w:p w14:paraId="6FC2EDCB" w14:textId="77777777" w:rsidR="00D41B0C" w:rsidRPr="005C345D" w:rsidRDefault="00D41B0C" w:rsidP="00D41B0C">
      <w:pPr>
        <w:pStyle w:val="Heading3"/>
        <w:spacing w:after="103"/>
        <w:ind w:left="19"/>
        <w:rPr>
          <w:szCs w:val="24"/>
        </w:rPr>
      </w:pPr>
      <w:r w:rsidRPr="005C345D">
        <w:rPr>
          <w:szCs w:val="24"/>
        </w:rPr>
        <w:t xml:space="preserve">LEAVE DONATION POLICY </w:t>
      </w:r>
      <w:r w:rsidRPr="005C345D">
        <w:rPr>
          <w:b w:val="0"/>
          <w:szCs w:val="24"/>
        </w:rPr>
        <w:t xml:space="preserve"> </w:t>
      </w:r>
    </w:p>
    <w:p w14:paraId="242976B7"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Policy Statement  </w:t>
      </w:r>
    </w:p>
    <w:p w14:paraId="65BC0898" w14:textId="50EC7FAD"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Global Diagnostic Services, Inc. recognizes that employees may have a family emergency or a personal crisis that causes a severe impact to them resulting in a need for additional time off in excess of their available </w:t>
      </w:r>
      <w:r w:rsidR="0053523E">
        <w:rPr>
          <w:rFonts w:ascii="Times New Roman" w:eastAsia="Times New Roman" w:hAnsi="Times New Roman" w:cs="Times New Roman"/>
          <w:sz w:val="24"/>
          <w:szCs w:val="24"/>
        </w:rPr>
        <w:t>PTO</w:t>
      </w:r>
      <w:r w:rsidRPr="005C345D">
        <w:rPr>
          <w:rFonts w:ascii="Times New Roman" w:eastAsia="Times New Roman" w:hAnsi="Times New Roman" w:cs="Times New Roman"/>
          <w:sz w:val="24"/>
          <w:szCs w:val="24"/>
        </w:rPr>
        <w:t xml:space="preserve">. To address this need all eligible employees will be allowed to donate vacation/personal time from their unused balance to their co-workers in need in accordance with the policy outlined below. This policy is strictly voluntary.  </w:t>
      </w:r>
    </w:p>
    <w:p w14:paraId="79A29F4F"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Eligibility  </w:t>
      </w:r>
    </w:p>
    <w:p w14:paraId="6EC68FB5" w14:textId="77777777" w:rsidR="00D41B0C" w:rsidRPr="005C345D" w:rsidRDefault="00D41B0C" w:rsidP="00D41B0C">
      <w:pPr>
        <w:spacing w:after="219"/>
        <w:ind w:left="5" w:hanging="10"/>
        <w:rPr>
          <w:sz w:val="24"/>
          <w:szCs w:val="24"/>
        </w:rPr>
      </w:pPr>
      <w:r w:rsidRPr="005C345D">
        <w:rPr>
          <w:rFonts w:ascii="Times New Roman" w:eastAsia="Times New Roman" w:hAnsi="Times New Roman" w:cs="Times New Roman"/>
          <w:sz w:val="24"/>
          <w:szCs w:val="24"/>
        </w:rPr>
        <w:t xml:space="preserve">Employees who donate vacation/personal time must be employed with Global Diagnostic Services, Inc. for a minimum of 1 year.  </w:t>
      </w:r>
    </w:p>
    <w:p w14:paraId="52841641"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Guidelines  </w:t>
      </w:r>
    </w:p>
    <w:p w14:paraId="30568D10"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lastRenderedPageBreak/>
        <w:t xml:space="preserve">Employees who would like to make a request to receive donated vacation/personal time from their coworkers must have a situation that meets the following criteria:  </w:t>
      </w:r>
    </w:p>
    <w:p w14:paraId="036E634D"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Family Health Related Emergency- Critical or catastrophic illness or injury of the employee or an immediate family member that poses a threat to life and/or requires inpatient or hospice health care. Immediate family member is defined as spouse, child, parent or other relationship in which the employee is the legal guardian or sole caretaker.  </w:t>
      </w:r>
    </w:p>
    <w:p w14:paraId="3CE43533"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Other Personal Crisis- A personal crisis of a severe nature that directly impacts the employee. This may include a natural disaster impacting the employee’s primary residence such as a fire or severe storm.  </w:t>
      </w:r>
    </w:p>
    <w:p w14:paraId="19D9B029"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Employees who donate vacation/personal time from their unused balance must adhere to the following requirements:  </w:t>
      </w:r>
    </w:p>
    <w:p w14:paraId="4F47C513" w14:textId="77777777" w:rsidR="00D41B0C" w:rsidRPr="005C345D" w:rsidRDefault="00D41B0C" w:rsidP="00D41B0C">
      <w:pPr>
        <w:spacing w:after="221"/>
        <w:ind w:left="5" w:hanging="10"/>
        <w:rPr>
          <w:sz w:val="24"/>
          <w:szCs w:val="24"/>
        </w:rPr>
      </w:pPr>
      <w:r w:rsidRPr="005C345D">
        <w:rPr>
          <w:rFonts w:ascii="Times New Roman" w:eastAsia="Times New Roman" w:hAnsi="Times New Roman" w:cs="Times New Roman"/>
          <w:sz w:val="24"/>
          <w:szCs w:val="24"/>
        </w:rPr>
        <w:t xml:space="preserve">Donation minimum- 4 hours  </w:t>
      </w:r>
    </w:p>
    <w:p w14:paraId="0F603BE1"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Donation maximum- 40 hours or no more than 50 % of your current balance  </w:t>
      </w:r>
    </w:p>
    <w:p w14:paraId="79E5CF45"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Note</w:t>
      </w:r>
      <w:r w:rsidRPr="005C345D">
        <w:rPr>
          <w:rFonts w:ascii="Times New Roman" w:eastAsia="Times New Roman" w:hAnsi="Times New Roman" w:cs="Times New Roman"/>
          <w:b/>
          <w:sz w:val="24"/>
          <w:szCs w:val="24"/>
        </w:rPr>
        <w:t xml:space="preserve">: </w:t>
      </w:r>
      <w:r w:rsidRPr="005C345D">
        <w:rPr>
          <w:rFonts w:ascii="Times New Roman" w:eastAsia="Times New Roman" w:hAnsi="Times New Roman" w:cs="Times New Roman"/>
          <w:sz w:val="24"/>
          <w:szCs w:val="24"/>
        </w:rPr>
        <w:t xml:space="preserve">Employees who donate time must have sufficient time in their balance and will not be permitted to exhaust their balances due to the fact that they may experience their own personal need for time off. Employees cannot borrow against future vacation/personal time to donate.  </w:t>
      </w:r>
    </w:p>
    <w:p w14:paraId="004D948A" w14:textId="77777777" w:rsidR="00D41B0C" w:rsidRPr="005C345D" w:rsidRDefault="00D41B0C" w:rsidP="00D41B0C">
      <w:pPr>
        <w:spacing w:after="220"/>
        <w:ind w:left="5" w:hanging="10"/>
        <w:rPr>
          <w:sz w:val="24"/>
          <w:szCs w:val="24"/>
        </w:rPr>
      </w:pPr>
      <w:r w:rsidRPr="005C345D">
        <w:rPr>
          <w:rFonts w:ascii="Times New Roman" w:eastAsia="Times New Roman" w:hAnsi="Times New Roman" w:cs="Times New Roman"/>
          <w:sz w:val="24"/>
          <w:szCs w:val="24"/>
        </w:rPr>
        <w:t xml:space="preserve">Employees who receive donated vacation/personal time may receive no more than 480 hours (12 weeks) within a rolling 12-month period.  </w:t>
      </w:r>
    </w:p>
    <w:p w14:paraId="3B481905"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lastRenderedPageBreak/>
        <w:t xml:space="preserve">Employees who are currently on an approved leave of absence cannot donate vacation/personal time.  </w:t>
      </w:r>
    </w:p>
    <w:p w14:paraId="57F4B912"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Procedure  </w:t>
      </w:r>
    </w:p>
    <w:p w14:paraId="626CD11C"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Employees who would like to make a request to receive donated vacation/personal time are required to complete a Donation of Personal Time Request Form which includes authorization to present their request to the employees for the sole purpose of soliciting donations.  </w:t>
      </w:r>
    </w:p>
    <w:p w14:paraId="039F1CC1" w14:textId="77777777" w:rsidR="00D41B0C" w:rsidRPr="005C345D" w:rsidRDefault="00D41B0C" w:rsidP="00D41B0C">
      <w:pPr>
        <w:spacing w:after="220"/>
        <w:ind w:left="5" w:hanging="10"/>
        <w:rPr>
          <w:sz w:val="24"/>
          <w:szCs w:val="24"/>
        </w:rPr>
      </w:pPr>
      <w:r w:rsidRPr="005C345D">
        <w:rPr>
          <w:rFonts w:ascii="Times New Roman" w:eastAsia="Times New Roman" w:hAnsi="Times New Roman" w:cs="Times New Roman"/>
          <w:sz w:val="24"/>
          <w:szCs w:val="24"/>
        </w:rPr>
        <w:t xml:space="preserve">Employees who wish to donate personal time to a co-worker in need must complete a Donation of Personal Time Form.  </w:t>
      </w:r>
    </w:p>
    <w:p w14:paraId="0A1EDC14"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All forms should be returned to the Human Resources Manager.  </w:t>
      </w:r>
    </w:p>
    <w:p w14:paraId="5CED9513"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Approval  </w:t>
      </w:r>
    </w:p>
    <w:p w14:paraId="217CE161"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Requests for donations of personal time must be approved by Human Resources, the employee’s immediate Supervisor and a designated Senior Leader (i.e. President, Vice President).  </w:t>
      </w:r>
    </w:p>
    <w:p w14:paraId="4EDF1A28" w14:textId="77777777" w:rsidR="00D41B0C" w:rsidRPr="005C345D" w:rsidRDefault="00D41B0C" w:rsidP="00D41B0C">
      <w:pPr>
        <w:spacing w:after="291"/>
        <w:ind w:left="5" w:hanging="10"/>
        <w:rPr>
          <w:sz w:val="24"/>
          <w:szCs w:val="24"/>
        </w:rPr>
      </w:pPr>
      <w:r w:rsidRPr="005C345D">
        <w:rPr>
          <w:rFonts w:ascii="Times New Roman" w:eastAsia="Times New Roman" w:hAnsi="Times New Roman" w:cs="Times New Roman"/>
          <w:sz w:val="24"/>
          <w:szCs w:val="24"/>
        </w:rPr>
        <w:t xml:space="preserve">If the recipient employee has available personal time in their balance, this time will be used prior to any donated personal time. Donated personal time may only be used for time off related to the approved request. Personal time donated that is in excess of the time off needed will be returned to the donor.  </w:t>
      </w:r>
    </w:p>
    <w:tbl>
      <w:tblPr>
        <w:tblStyle w:val="TableGrid"/>
        <w:tblW w:w="5594" w:type="dxa"/>
        <w:tblInd w:w="24" w:type="dxa"/>
        <w:tblLook w:val="04A0" w:firstRow="1" w:lastRow="0" w:firstColumn="1" w:lastColumn="0" w:noHBand="0" w:noVBand="1"/>
      </w:tblPr>
      <w:tblGrid>
        <w:gridCol w:w="2160"/>
        <w:gridCol w:w="1866"/>
        <w:gridCol w:w="1568"/>
      </w:tblGrid>
      <w:tr w:rsidR="00CE6229" w:rsidRPr="006859EF" w14:paraId="167FB2B9" w14:textId="77777777" w:rsidTr="003F0C7F">
        <w:trPr>
          <w:trHeight w:val="276"/>
        </w:trPr>
        <w:tc>
          <w:tcPr>
            <w:tcW w:w="2160" w:type="dxa"/>
            <w:tcBorders>
              <w:top w:val="nil"/>
              <w:left w:val="nil"/>
              <w:bottom w:val="nil"/>
              <w:right w:val="nil"/>
            </w:tcBorders>
          </w:tcPr>
          <w:p w14:paraId="22EACC3A" w14:textId="77777777" w:rsidR="00CE6229" w:rsidRPr="006859EF" w:rsidRDefault="00CE6229" w:rsidP="003F0C7F">
            <w:pPr>
              <w:tabs>
                <w:tab w:val="center" w:pos="1440"/>
              </w:tabs>
              <w:rPr>
                <w:rFonts w:ascii="Times New Roman" w:hAnsi="Times New Roman" w:cs="Times New Roman"/>
                <w:sz w:val="24"/>
                <w:szCs w:val="24"/>
              </w:rPr>
            </w:pPr>
          </w:p>
        </w:tc>
        <w:tc>
          <w:tcPr>
            <w:tcW w:w="1866" w:type="dxa"/>
            <w:tcBorders>
              <w:top w:val="nil"/>
              <w:left w:val="nil"/>
              <w:bottom w:val="nil"/>
              <w:right w:val="nil"/>
            </w:tcBorders>
          </w:tcPr>
          <w:p w14:paraId="24A981F9" w14:textId="77777777" w:rsidR="00CE6229" w:rsidRPr="006859EF" w:rsidRDefault="00CE6229" w:rsidP="003F0C7F">
            <w:pPr>
              <w:rPr>
                <w:rFonts w:ascii="Times New Roman" w:hAnsi="Times New Roman" w:cs="Times New Roman"/>
                <w:sz w:val="24"/>
                <w:szCs w:val="24"/>
              </w:rPr>
            </w:pPr>
          </w:p>
        </w:tc>
        <w:tc>
          <w:tcPr>
            <w:tcW w:w="1568" w:type="dxa"/>
            <w:tcBorders>
              <w:top w:val="nil"/>
              <w:left w:val="nil"/>
              <w:bottom w:val="nil"/>
              <w:right w:val="nil"/>
            </w:tcBorders>
          </w:tcPr>
          <w:p w14:paraId="15EBEA14" w14:textId="77777777" w:rsidR="00CE6229" w:rsidRPr="006859EF" w:rsidRDefault="00CE6229" w:rsidP="003F0C7F">
            <w:pPr>
              <w:rPr>
                <w:rFonts w:ascii="Times New Roman" w:eastAsia="Times New Roman" w:hAnsi="Times New Roman" w:cs="Times New Roman"/>
                <w:sz w:val="24"/>
                <w:szCs w:val="24"/>
              </w:rPr>
            </w:pPr>
          </w:p>
        </w:tc>
      </w:tr>
    </w:tbl>
    <w:bookmarkEnd w:id="6"/>
    <w:p w14:paraId="0116C6FD" w14:textId="1FBA36A8" w:rsidR="005726C0" w:rsidRPr="005726C0" w:rsidRDefault="005726C0" w:rsidP="005726C0">
      <w:pPr>
        <w:rPr>
          <w:rFonts w:ascii="Times New Roman" w:hAnsi="Times New Roman" w:cs="Times New Roman"/>
          <w:b/>
          <w:sz w:val="28"/>
          <w:szCs w:val="28"/>
        </w:rPr>
      </w:pPr>
      <w:r w:rsidRPr="005726C0">
        <w:rPr>
          <w:rFonts w:ascii="Times New Roman" w:hAnsi="Times New Roman" w:cs="Times New Roman"/>
          <w:b/>
          <w:sz w:val="28"/>
          <w:szCs w:val="28"/>
        </w:rPr>
        <w:lastRenderedPageBreak/>
        <w:t xml:space="preserve">Telecommuting Policy and Procedure </w:t>
      </w:r>
    </w:p>
    <w:p w14:paraId="34F247B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Remote/Telecommuting Policy and Procedure </w:t>
      </w:r>
      <w:r w:rsidRPr="00577A8C">
        <w:rPr>
          <w:rStyle w:val="eop"/>
          <w:sz w:val="22"/>
          <w:szCs w:val="22"/>
        </w:rPr>
        <w:t> </w:t>
      </w:r>
    </w:p>
    <w:p w14:paraId="4DB6172A"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scxw243631464"/>
          <w:sz w:val="22"/>
          <w:szCs w:val="22"/>
        </w:rPr>
        <w:t> </w:t>
      </w:r>
      <w:r w:rsidRPr="00577A8C">
        <w:rPr>
          <w:sz w:val="22"/>
          <w:szCs w:val="22"/>
        </w:rPr>
        <w:br/>
      </w:r>
      <w:r w:rsidRPr="00577A8C">
        <w:rPr>
          <w:rStyle w:val="normaltextrun"/>
          <w:bCs/>
          <w:sz w:val="22"/>
          <w:szCs w:val="22"/>
        </w:rPr>
        <w:t>Objective</w:t>
      </w:r>
      <w:r w:rsidRPr="00577A8C">
        <w:rPr>
          <w:rStyle w:val="eop"/>
          <w:sz w:val="22"/>
          <w:szCs w:val="22"/>
        </w:rPr>
        <w:t> </w:t>
      </w:r>
    </w:p>
    <w:p w14:paraId="5DA37E5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allows employees to work at home, on the road or in a satellite location for all or part of their workweek. Global Diagnostic Services considers telecommuting to be a viable, flexible work option when both the employee and the job are suited to such an arrangement. Telecommuting may be appropriate for some employees and jobs but not for others. Telecommuting is not an entitlement, it is not a companywide benefit, and it in no way changes the terms and conditions of employment with Global Diagnostic Services. </w:t>
      </w:r>
      <w:r w:rsidRPr="00577A8C">
        <w:rPr>
          <w:rStyle w:val="eop"/>
          <w:sz w:val="22"/>
          <w:szCs w:val="22"/>
        </w:rPr>
        <w:t> </w:t>
      </w:r>
    </w:p>
    <w:p w14:paraId="6433F3BA"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Procedures</w:t>
      </w:r>
      <w:r w:rsidRPr="00577A8C">
        <w:rPr>
          <w:rStyle w:val="eop"/>
          <w:sz w:val="22"/>
          <w:szCs w:val="22"/>
        </w:rPr>
        <w:t> </w:t>
      </w:r>
    </w:p>
    <w:p w14:paraId="381A1205"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can be informal, such as working from home for a short-term project or on the road during business travel, or a formal, set schedule of working away from the office as described below. Either an employee or a supervisor can suggest telecommuting as a possible work arrangement.</w:t>
      </w:r>
      <w:r w:rsidRPr="00577A8C">
        <w:rPr>
          <w:rStyle w:val="eop"/>
          <w:sz w:val="22"/>
          <w:szCs w:val="22"/>
        </w:rPr>
        <w:t> </w:t>
      </w:r>
    </w:p>
    <w:p w14:paraId="5B320F6C"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Any telecommuting arrangement made will be on a trial basis for the first three months and may be discontinued at will and at any time at the request of either the telecommuter or the organization. Every effort will be made to provide 30 days’ notice of such a change to accommodate commuting, child care and other issues that may arise from the termination of a telecommuting arrangement. There may be instances, however, when no notice is possible.</w:t>
      </w:r>
      <w:r w:rsidRPr="00577A8C">
        <w:rPr>
          <w:rStyle w:val="eop"/>
          <w:sz w:val="22"/>
          <w:szCs w:val="22"/>
        </w:rPr>
        <w:t> </w:t>
      </w:r>
    </w:p>
    <w:p w14:paraId="2A86989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Eligibility</w:t>
      </w:r>
      <w:r w:rsidRPr="00577A8C">
        <w:rPr>
          <w:rStyle w:val="eop"/>
          <w:sz w:val="22"/>
          <w:szCs w:val="22"/>
        </w:rPr>
        <w:t> </w:t>
      </w:r>
    </w:p>
    <w:p w14:paraId="0899E54E"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Individuals requesting formal telecommuting arrangements must be employed with Global Diagnostic Services for a minimum of 30 days of continuous regular employment and must have a satisfactory performance record.</w:t>
      </w:r>
      <w:r w:rsidRPr="00577A8C">
        <w:rPr>
          <w:rStyle w:val="eop"/>
          <w:sz w:val="22"/>
          <w:szCs w:val="22"/>
        </w:rPr>
        <w:t> </w:t>
      </w:r>
    </w:p>
    <w:p w14:paraId="12FE9723"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lastRenderedPageBreak/>
        <w:t>Before entering into any telecommuting agreement, the employee and manager, with the assistance of the human resource department, will evaluate the suitability of such an arrangement, reviewing the following areas:</w:t>
      </w:r>
      <w:r w:rsidRPr="00577A8C">
        <w:rPr>
          <w:rStyle w:val="eop"/>
          <w:sz w:val="22"/>
          <w:szCs w:val="22"/>
        </w:rPr>
        <w:t> </w:t>
      </w:r>
    </w:p>
    <w:p w14:paraId="4BF8DD3A"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Eligible after 30 days Satisfactory Introductory Period.</w:t>
      </w:r>
      <w:r w:rsidRPr="00577A8C">
        <w:rPr>
          <w:rStyle w:val="eop"/>
          <w:sz w:val="22"/>
          <w:szCs w:val="22"/>
        </w:rPr>
        <w:t> </w:t>
      </w:r>
    </w:p>
    <w:p w14:paraId="254BC6CD"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Require a photo to be submitted with picture of workspace for safety purposes. </w:t>
      </w:r>
      <w:r w:rsidRPr="00577A8C">
        <w:rPr>
          <w:rStyle w:val="eop"/>
          <w:sz w:val="22"/>
          <w:szCs w:val="22"/>
        </w:rPr>
        <w:t> </w:t>
      </w:r>
    </w:p>
    <w:p w14:paraId="671659F2"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Attach a safety checklist</w:t>
      </w:r>
      <w:r w:rsidRPr="00577A8C">
        <w:rPr>
          <w:rStyle w:val="normaltextrun"/>
          <w:color w:val="FF0000"/>
          <w:sz w:val="22"/>
          <w:szCs w:val="22"/>
        </w:rPr>
        <w:t>.</w:t>
      </w:r>
      <w:r w:rsidRPr="00577A8C">
        <w:rPr>
          <w:rStyle w:val="eop"/>
          <w:color w:val="FF0000"/>
          <w:sz w:val="22"/>
          <w:szCs w:val="22"/>
        </w:rPr>
        <w:t> </w:t>
      </w:r>
    </w:p>
    <w:p w14:paraId="5F8590F3"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Employee suitability. The employee and manager will assess the needs and work habits of the employee, compared to traits customarily recognized as appropriate for successful telecommuters.</w:t>
      </w:r>
      <w:r w:rsidRPr="00577A8C">
        <w:rPr>
          <w:rStyle w:val="eop"/>
          <w:sz w:val="22"/>
          <w:szCs w:val="22"/>
        </w:rPr>
        <w:t> </w:t>
      </w:r>
    </w:p>
    <w:p w14:paraId="221693AB"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Job responsibilities. The employee and manager will discuss the job responsibilities and determine if the job is appropriate for a telecommuting arrangement.</w:t>
      </w:r>
      <w:r w:rsidRPr="00577A8C">
        <w:rPr>
          <w:rStyle w:val="eop"/>
          <w:sz w:val="22"/>
          <w:szCs w:val="22"/>
        </w:rPr>
        <w:t> </w:t>
      </w:r>
    </w:p>
    <w:p w14:paraId="572BD558"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Equipment needs, workspace design considerations and scheduling issues. The employee and manager will review the physical workspace needs and the appropriate location for the telework. Property agreements must be signed off</w:t>
      </w:r>
      <w:r>
        <w:rPr>
          <w:rStyle w:val="normaltextrun"/>
          <w:sz w:val="22"/>
          <w:szCs w:val="22"/>
        </w:rPr>
        <w:t xml:space="preserve"> </w:t>
      </w:r>
      <w:r w:rsidRPr="00577A8C">
        <w:rPr>
          <w:rStyle w:val="normaltextrun"/>
          <w:sz w:val="22"/>
          <w:szCs w:val="22"/>
        </w:rPr>
        <w:t>(if applicable).</w:t>
      </w:r>
      <w:r w:rsidRPr="00577A8C">
        <w:rPr>
          <w:rStyle w:val="eop"/>
          <w:sz w:val="22"/>
          <w:szCs w:val="22"/>
        </w:rPr>
        <w:t> </w:t>
      </w:r>
    </w:p>
    <w:p w14:paraId="47A48316"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Tax and other legal implications. The employee must determine any tax or legal implications under IRS, state and local government laws, and/or restrictions of working out of a home-based office. Responsibility for fulfilling all obligations in this area rests solely with the employee.  The employee is required to get authorization to work outside of home state.  Failure to do so may result in dismissal from the Company.</w:t>
      </w:r>
      <w:r w:rsidRPr="00577A8C">
        <w:rPr>
          <w:rStyle w:val="eop"/>
          <w:sz w:val="22"/>
          <w:szCs w:val="22"/>
        </w:rPr>
        <w:t> </w:t>
      </w:r>
    </w:p>
    <w:p w14:paraId="0D45AEF9"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If the employee and manager agree, and the human resource department concurs, a draft telecommuting agreement will be prepared and signed by all parties, and a three-month trial period will commence. Employee must maintain the below responsibilities to telecommute:</w:t>
      </w:r>
      <w:r w:rsidRPr="00577A8C">
        <w:rPr>
          <w:rStyle w:val="eop"/>
          <w:sz w:val="22"/>
          <w:szCs w:val="22"/>
        </w:rPr>
        <w:t> </w:t>
      </w:r>
    </w:p>
    <w:p w14:paraId="455640FA" w14:textId="77777777" w:rsidR="002945F2" w:rsidRPr="00577A8C" w:rsidRDefault="002945F2" w:rsidP="00621D56">
      <w:pPr>
        <w:pStyle w:val="paragraph"/>
        <w:numPr>
          <w:ilvl w:val="0"/>
          <w:numId w:val="40"/>
        </w:numPr>
        <w:spacing w:before="0" w:beforeAutospacing="0" w:after="0" w:afterAutospacing="0"/>
        <w:ind w:left="1080" w:firstLine="0"/>
        <w:textAlignment w:val="baseline"/>
        <w:rPr>
          <w:sz w:val="22"/>
          <w:szCs w:val="22"/>
        </w:rPr>
      </w:pPr>
      <w:r w:rsidRPr="00577A8C">
        <w:rPr>
          <w:rStyle w:val="normaltextrun"/>
          <w:sz w:val="22"/>
          <w:szCs w:val="22"/>
        </w:rPr>
        <w:t xml:space="preserve">Achieve and maintain </w:t>
      </w:r>
      <w:r>
        <w:rPr>
          <w:rStyle w:val="normaltextrun"/>
          <w:sz w:val="22"/>
          <w:szCs w:val="22"/>
        </w:rPr>
        <w:t>g</w:t>
      </w:r>
      <w:r w:rsidRPr="00577A8C">
        <w:rPr>
          <w:rStyle w:val="normaltextrun"/>
          <w:sz w:val="22"/>
          <w:szCs w:val="22"/>
        </w:rPr>
        <w:t>oals set by department manager.</w:t>
      </w:r>
      <w:r w:rsidRPr="00577A8C">
        <w:rPr>
          <w:rStyle w:val="eop"/>
          <w:sz w:val="22"/>
          <w:szCs w:val="22"/>
        </w:rPr>
        <w:t> </w:t>
      </w:r>
    </w:p>
    <w:p w14:paraId="19078B58" w14:textId="712D0DDD" w:rsidR="002945F2" w:rsidRPr="00577A8C" w:rsidRDefault="002945F2" w:rsidP="00621D56">
      <w:pPr>
        <w:pStyle w:val="paragraph"/>
        <w:numPr>
          <w:ilvl w:val="0"/>
          <w:numId w:val="40"/>
        </w:numPr>
        <w:spacing w:before="0" w:beforeAutospacing="0" w:after="0" w:afterAutospacing="0"/>
        <w:ind w:left="1080" w:firstLine="0"/>
        <w:textAlignment w:val="baseline"/>
        <w:rPr>
          <w:sz w:val="22"/>
          <w:szCs w:val="22"/>
        </w:rPr>
      </w:pPr>
      <w:r w:rsidRPr="00577A8C">
        <w:rPr>
          <w:rStyle w:val="normaltextrun"/>
          <w:sz w:val="22"/>
          <w:szCs w:val="22"/>
        </w:rPr>
        <w:t xml:space="preserve">Calls and </w:t>
      </w:r>
      <w:r>
        <w:rPr>
          <w:rStyle w:val="normaltextrun"/>
          <w:sz w:val="22"/>
          <w:szCs w:val="22"/>
        </w:rPr>
        <w:t>e</w:t>
      </w:r>
      <w:r w:rsidRPr="00577A8C">
        <w:rPr>
          <w:rStyle w:val="normaltextrun"/>
          <w:sz w:val="22"/>
          <w:szCs w:val="22"/>
        </w:rPr>
        <w:t xml:space="preserve">mails from clients, supervisor, and co-workers must be responded to within </w:t>
      </w:r>
      <w:r w:rsidR="00625BED">
        <w:rPr>
          <w:rStyle w:val="normaltextrun"/>
          <w:sz w:val="22"/>
          <w:szCs w:val="22"/>
        </w:rPr>
        <w:t>6</w:t>
      </w:r>
      <w:r w:rsidRPr="00577A8C">
        <w:rPr>
          <w:rStyle w:val="normaltextrun"/>
          <w:sz w:val="22"/>
          <w:szCs w:val="22"/>
        </w:rPr>
        <w:t>0 minutes unless at a site visit</w:t>
      </w:r>
      <w:r>
        <w:rPr>
          <w:rStyle w:val="normaltextrun"/>
          <w:sz w:val="22"/>
          <w:szCs w:val="22"/>
        </w:rPr>
        <w:t xml:space="preserve"> or lunch.</w:t>
      </w:r>
      <w:r w:rsidRPr="00577A8C">
        <w:rPr>
          <w:rStyle w:val="eop"/>
          <w:sz w:val="22"/>
          <w:szCs w:val="22"/>
        </w:rPr>
        <w:t> </w:t>
      </w:r>
    </w:p>
    <w:p w14:paraId="51795E3F" w14:textId="77777777" w:rsidR="002945F2" w:rsidRPr="00577A8C" w:rsidRDefault="002945F2" w:rsidP="00621D56">
      <w:pPr>
        <w:pStyle w:val="paragraph"/>
        <w:numPr>
          <w:ilvl w:val="0"/>
          <w:numId w:val="40"/>
        </w:numPr>
        <w:spacing w:before="0" w:beforeAutospacing="0" w:after="0" w:afterAutospacing="0"/>
        <w:ind w:left="1080" w:firstLine="0"/>
        <w:textAlignment w:val="baseline"/>
        <w:rPr>
          <w:sz w:val="22"/>
          <w:szCs w:val="22"/>
        </w:rPr>
      </w:pPr>
      <w:r w:rsidRPr="00577A8C">
        <w:rPr>
          <w:rStyle w:val="normaltextrun"/>
          <w:sz w:val="22"/>
          <w:szCs w:val="22"/>
        </w:rPr>
        <w:lastRenderedPageBreak/>
        <w:t>No Friday Half Day (Unless PTO)</w:t>
      </w:r>
      <w:r>
        <w:rPr>
          <w:rStyle w:val="eop"/>
          <w:sz w:val="22"/>
          <w:szCs w:val="22"/>
        </w:rPr>
        <w:t xml:space="preserve"> or approved by the Vice President and or CEO.</w:t>
      </w:r>
    </w:p>
    <w:p w14:paraId="38218854"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 xml:space="preserve">The Departmental Team </w:t>
      </w:r>
      <w:r>
        <w:rPr>
          <w:rStyle w:val="normaltextrun"/>
          <w:sz w:val="22"/>
          <w:szCs w:val="22"/>
        </w:rPr>
        <w:t>should</w:t>
      </w:r>
      <w:r w:rsidRPr="00577A8C">
        <w:rPr>
          <w:rStyle w:val="normaltextrun"/>
          <w:sz w:val="22"/>
          <w:szCs w:val="22"/>
        </w:rPr>
        <w:t xml:space="preserve"> be notified when going and returning from lunch by text (phone) or email, or </w:t>
      </w:r>
      <w:r>
        <w:rPr>
          <w:rStyle w:val="normaltextrun"/>
          <w:sz w:val="22"/>
          <w:szCs w:val="22"/>
        </w:rPr>
        <w:t>Teams</w:t>
      </w:r>
      <w:r w:rsidRPr="00577A8C">
        <w:rPr>
          <w:rStyle w:val="normaltextrun"/>
          <w:sz w:val="22"/>
          <w:szCs w:val="22"/>
        </w:rPr>
        <w:t>. </w:t>
      </w:r>
      <w:r w:rsidRPr="00577A8C">
        <w:rPr>
          <w:rStyle w:val="eop"/>
          <w:sz w:val="22"/>
          <w:szCs w:val="22"/>
        </w:rPr>
        <w:t> </w:t>
      </w:r>
    </w:p>
    <w:p w14:paraId="7977D880"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Pr>
          <w:rStyle w:val="normaltextrun"/>
          <w:sz w:val="22"/>
          <w:szCs w:val="22"/>
        </w:rPr>
        <w:t>Should</w:t>
      </w:r>
      <w:r w:rsidRPr="00577A8C">
        <w:rPr>
          <w:rStyle w:val="normaltextrun"/>
          <w:sz w:val="22"/>
          <w:szCs w:val="22"/>
        </w:rPr>
        <w:t xml:space="preserve"> have daily huddles via video. </w:t>
      </w:r>
      <w:r w:rsidRPr="00577A8C">
        <w:rPr>
          <w:rStyle w:val="eop"/>
          <w:sz w:val="22"/>
          <w:szCs w:val="22"/>
        </w:rPr>
        <w:t> </w:t>
      </w:r>
    </w:p>
    <w:p w14:paraId="05B9AC7A"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Face to Face meeting with Corporate Office may be required.</w:t>
      </w:r>
      <w:r w:rsidRPr="00577A8C">
        <w:rPr>
          <w:rStyle w:val="eop"/>
          <w:sz w:val="22"/>
          <w:szCs w:val="22"/>
        </w:rPr>
        <w:t> </w:t>
      </w:r>
    </w:p>
    <w:p w14:paraId="3F1A6F1B"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Pr>
          <w:rStyle w:val="normaltextrun"/>
          <w:sz w:val="22"/>
          <w:szCs w:val="22"/>
        </w:rPr>
        <w:t xml:space="preserve">Corporate meetings </w:t>
      </w:r>
      <w:r w:rsidRPr="00577A8C">
        <w:rPr>
          <w:rStyle w:val="normaltextrun"/>
          <w:sz w:val="22"/>
          <w:szCs w:val="22"/>
        </w:rPr>
        <w:t xml:space="preserve">will continue via </w:t>
      </w:r>
      <w:r>
        <w:rPr>
          <w:rStyle w:val="normaltextrun"/>
          <w:sz w:val="22"/>
          <w:szCs w:val="22"/>
        </w:rPr>
        <w:t>v</w:t>
      </w:r>
      <w:r w:rsidRPr="00577A8C">
        <w:rPr>
          <w:rStyle w:val="normaltextrun"/>
          <w:sz w:val="22"/>
          <w:szCs w:val="22"/>
        </w:rPr>
        <w:t>ideo.</w:t>
      </w:r>
      <w:r w:rsidRPr="00577A8C">
        <w:rPr>
          <w:rStyle w:val="eop"/>
          <w:sz w:val="22"/>
          <w:szCs w:val="22"/>
        </w:rPr>
        <w:t> </w:t>
      </w:r>
    </w:p>
    <w:p w14:paraId="74252DC8"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The daily report will be due by 6pm.</w:t>
      </w:r>
      <w:r w:rsidRPr="00577A8C">
        <w:rPr>
          <w:rStyle w:val="eop"/>
          <w:sz w:val="22"/>
          <w:szCs w:val="22"/>
        </w:rPr>
        <w:t> </w:t>
      </w:r>
    </w:p>
    <w:p w14:paraId="515A3CBA"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As a remote worker you agree to your Global (work) computer being monitored. </w:t>
      </w:r>
      <w:r w:rsidRPr="00577A8C">
        <w:rPr>
          <w:rStyle w:val="eop"/>
          <w:sz w:val="22"/>
          <w:szCs w:val="22"/>
        </w:rPr>
        <w:t> </w:t>
      </w:r>
    </w:p>
    <w:p w14:paraId="0DD89B24"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Remote Work Hours are Monday -Friday 8:30am – 5:00pm, 1 Hour Lunch Break between 11am -2pm. and two; 15 minutes breaks (one break in the morning, one break in the afternoon – not to be combined with lunch hour).</w:t>
      </w:r>
      <w:r w:rsidRPr="00577A8C">
        <w:rPr>
          <w:rStyle w:val="eop"/>
          <w:sz w:val="22"/>
          <w:szCs w:val="22"/>
        </w:rPr>
        <w:t> </w:t>
      </w:r>
    </w:p>
    <w:p w14:paraId="49C47950"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 xml:space="preserve">Evaluation of telecommuter performance during the trial period will include regular interaction by phone and e-mail between the employee and the manager, and weekly face-to-face meetings to discuss work progress and problems. At the end of the trial period, the employee and manager will each </w:t>
      </w:r>
      <w:r>
        <w:rPr>
          <w:rStyle w:val="normaltextrun"/>
          <w:sz w:val="22"/>
          <w:szCs w:val="22"/>
        </w:rPr>
        <w:t xml:space="preserve">may </w:t>
      </w:r>
      <w:r w:rsidRPr="00577A8C">
        <w:rPr>
          <w:rStyle w:val="normaltextrun"/>
          <w:sz w:val="22"/>
          <w:szCs w:val="22"/>
        </w:rPr>
        <w:t>complete an evaluation of the arrangement and make recommendations for continuance or modifications. Evaluation of telecommuter performance beyond the trial period will be consistent with that received by employees working at the office in both content and frequency but will focus on work output and completion of objectives rather than on time-based performance.</w:t>
      </w:r>
      <w:r w:rsidRPr="00577A8C">
        <w:rPr>
          <w:rStyle w:val="eop"/>
          <w:sz w:val="22"/>
          <w:szCs w:val="22"/>
        </w:rPr>
        <w:t> </w:t>
      </w:r>
    </w:p>
    <w:p w14:paraId="116EC59C"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An appropriate level of communication between the telecommuter and supervisor will be agreed to as part of the discussion process and will be more formal during the trial period. After conclusion of the trial period, the manager and telecommuter will communicate at a level consistent with employees working at the office or in a manner and frequency that is appropriate for the job and the individuals involved.</w:t>
      </w:r>
      <w:r w:rsidRPr="00577A8C">
        <w:rPr>
          <w:rStyle w:val="eop"/>
          <w:sz w:val="22"/>
          <w:szCs w:val="22"/>
        </w:rPr>
        <w:t> </w:t>
      </w:r>
    </w:p>
    <w:p w14:paraId="619FB974" w14:textId="77777777" w:rsidR="002945F2" w:rsidRPr="00577A8C" w:rsidRDefault="002945F2" w:rsidP="002945F2">
      <w:pPr>
        <w:pStyle w:val="paragraph"/>
        <w:spacing w:before="0" w:beforeAutospacing="0" w:after="0" w:afterAutospacing="0"/>
        <w:textAlignment w:val="baseline"/>
        <w:rPr>
          <w:rStyle w:val="normaltextrun"/>
          <w:b/>
          <w:bCs/>
          <w:sz w:val="22"/>
          <w:szCs w:val="22"/>
        </w:rPr>
      </w:pPr>
      <w:r w:rsidRPr="00577A8C">
        <w:rPr>
          <w:rStyle w:val="normaltextrun"/>
          <w:b/>
          <w:bCs/>
          <w:sz w:val="22"/>
          <w:szCs w:val="22"/>
        </w:rPr>
        <w:t>Internet</w:t>
      </w:r>
    </w:p>
    <w:p w14:paraId="479A716E" w14:textId="77777777" w:rsidR="002945F2" w:rsidRPr="00577A8C" w:rsidRDefault="002945F2" w:rsidP="002945F2">
      <w:pPr>
        <w:pStyle w:val="paragraph"/>
        <w:spacing w:before="0" w:beforeAutospacing="0" w:after="0" w:afterAutospacing="0"/>
        <w:textAlignment w:val="baseline"/>
        <w:rPr>
          <w:sz w:val="22"/>
          <w:szCs w:val="22"/>
        </w:rPr>
      </w:pPr>
      <w:r w:rsidRPr="00577A8C">
        <w:rPr>
          <w:sz w:val="22"/>
          <w:szCs w:val="22"/>
        </w:rPr>
        <w:lastRenderedPageBreak/>
        <w:t>The availability of a stable internet connection is mandatory for work-from-home arrangements. In cases of internet outage, employees may opt for Paid Time Off (PTO) or unpaid time off.</w:t>
      </w:r>
      <w:r w:rsidRPr="00577A8C">
        <w:rPr>
          <w:sz w:val="22"/>
          <w:szCs w:val="22"/>
        </w:rPr>
        <w:br/>
      </w:r>
      <w:r w:rsidRPr="00577A8C">
        <w:rPr>
          <w:rStyle w:val="normaltextrun"/>
          <w:bCs/>
          <w:sz w:val="22"/>
          <w:szCs w:val="22"/>
        </w:rPr>
        <w:t>Equipment  </w:t>
      </w:r>
      <w:r w:rsidRPr="00577A8C">
        <w:rPr>
          <w:rStyle w:val="eop"/>
          <w:sz w:val="22"/>
          <w:szCs w:val="22"/>
        </w:rPr>
        <w:t> </w:t>
      </w:r>
    </w:p>
    <w:p w14:paraId="0AFE5E15"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On a case-by-case basis, Global Diagnostic Services will determine, with information supplied by the employee and the supervisor, the appropriate equipment needs (including hardware, software, modems, phone and data lines and other office equipment) for each telecommuting arrangement. The human resource and information system departments will serve as resources in this matter. Equipment supplied by the organization will be maintained by the organization. Equipment supplied by the employee, if deemed appropriate by the organization, will be maintained by the employee. Global Diagnostic Services accepts no responsibility for damage or repairs to employee-owned equipment. Global Diagnostic Services reserves the right to make determinations as to appropriate equipment, subject to change at any time. Equipment supplied by the organization is to be used for business purposes only. The telecommuter must sign an inventory of all Global Diagnostic Services property received and agree to take appropriate action to protect the items from damage or theft. Upon termination of employment, all company property will be returned to the company, unless other arrangements have been made.</w:t>
      </w:r>
      <w:r w:rsidRPr="00577A8C">
        <w:rPr>
          <w:rStyle w:val="eop"/>
          <w:sz w:val="22"/>
          <w:szCs w:val="22"/>
        </w:rPr>
        <w:t> </w:t>
      </w:r>
    </w:p>
    <w:p w14:paraId="5B6C0C4A" w14:textId="77777777" w:rsidR="002945F2" w:rsidRPr="00577A8C" w:rsidRDefault="002945F2" w:rsidP="002945F2">
      <w:pPr>
        <w:pStyle w:val="paragraph"/>
        <w:spacing w:before="0" w:beforeAutospacing="0" w:after="0" w:afterAutospacing="0"/>
        <w:textAlignment w:val="baseline"/>
        <w:rPr>
          <w:rStyle w:val="eop"/>
          <w:sz w:val="22"/>
          <w:szCs w:val="22"/>
        </w:rPr>
      </w:pPr>
      <w:r w:rsidRPr="00577A8C">
        <w:rPr>
          <w:rStyle w:val="normaltextrun"/>
          <w:sz w:val="22"/>
          <w:szCs w:val="22"/>
        </w:rPr>
        <w:t xml:space="preserve">Global Diagnostic Services will supply the employee with appropriate office supplies (pens, paper, etc.) as deemed necessary. Global Diagnostic Services will also reimburse the employee for business-related expenses, such as </w:t>
      </w:r>
      <w:r>
        <w:rPr>
          <w:rStyle w:val="normaltextrun"/>
          <w:sz w:val="22"/>
          <w:szCs w:val="22"/>
        </w:rPr>
        <w:t xml:space="preserve">a designated portion of the internet cost, and </w:t>
      </w:r>
      <w:r w:rsidRPr="00577A8C">
        <w:rPr>
          <w:rStyle w:val="normaltextrun"/>
          <w:sz w:val="22"/>
          <w:szCs w:val="22"/>
        </w:rPr>
        <w:t>shipping costs, that are reasonably incurred in carrying out the employee’s job when applicable. </w:t>
      </w:r>
      <w:r w:rsidRPr="00577A8C">
        <w:rPr>
          <w:rStyle w:val="eop"/>
          <w:sz w:val="22"/>
          <w:szCs w:val="22"/>
        </w:rPr>
        <w:t> </w:t>
      </w:r>
    </w:p>
    <w:p w14:paraId="5B2069B8"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The employee will establish an appropriate work environment within his or her home for work purposes. Global Diagnostic Services will not be responsible for costs associated with the setup of the employee’s home office, such as remodeling, furniture or lighting, nor for repairs or modifications to the home office space. </w:t>
      </w:r>
      <w:r w:rsidRPr="00577A8C">
        <w:rPr>
          <w:rStyle w:val="eop"/>
          <w:sz w:val="22"/>
          <w:szCs w:val="22"/>
        </w:rPr>
        <w:t> </w:t>
      </w:r>
    </w:p>
    <w:p w14:paraId="058494D5"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Security</w:t>
      </w:r>
      <w:r w:rsidRPr="00577A8C">
        <w:rPr>
          <w:rStyle w:val="eop"/>
          <w:sz w:val="22"/>
          <w:szCs w:val="22"/>
        </w:rPr>
        <w:t> </w:t>
      </w:r>
    </w:p>
    <w:p w14:paraId="4A4E72D0"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lastRenderedPageBreak/>
        <w:t>Consistent with the organization’s expectations of information security for employees working at the office, telecommuting employees will be expected to ensure the protection of proprietary company and customer information accessible from their home office. Steps include the use of locked file cabinets and desks, regular password maintenance, and any other measures appropriate for the job and the environment.</w:t>
      </w:r>
      <w:r w:rsidRPr="00577A8C">
        <w:rPr>
          <w:rStyle w:val="eop"/>
          <w:sz w:val="22"/>
          <w:szCs w:val="22"/>
        </w:rPr>
        <w:t> </w:t>
      </w:r>
    </w:p>
    <w:p w14:paraId="3E9781A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Safety</w:t>
      </w:r>
      <w:r w:rsidRPr="00577A8C">
        <w:rPr>
          <w:rStyle w:val="eop"/>
          <w:sz w:val="22"/>
          <w:szCs w:val="22"/>
        </w:rPr>
        <w:t> </w:t>
      </w:r>
    </w:p>
    <w:p w14:paraId="5556F489"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Employees are expected to maintain their home workspace in a safe manner, free from safety hazards. Global Diagnostic Services will provide each telecommuter with a safety checklist that must be completed</w:t>
      </w:r>
      <w:r>
        <w:rPr>
          <w:rStyle w:val="normaltextrun"/>
          <w:sz w:val="22"/>
          <w:szCs w:val="22"/>
        </w:rPr>
        <w:t>.</w:t>
      </w:r>
      <w:r w:rsidRPr="00577A8C">
        <w:rPr>
          <w:rStyle w:val="normaltextrun"/>
          <w:sz w:val="22"/>
          <w:szCs w:val="22"/>
        </w:rPr>
        <w:t xml:space="preserve"> Injuries sustained by the employee in a home office location and in conjunction with his or her regular work duties are normally covered by the company’s workers’ compensation policy. Telecommuting employees are responsible for notifying the employer of such injuries as soon as possible or no later than the end of the workday. The employee is liable for any injuries sustained by visitors to his or her home worksite.</w:t>
      </w:r>
      <w:r w:rsidRPr="00577A8C">
        <w:rPr>
          <w:rStyle w:val="eop"/>
          <w:sz w:val="22"/>
          <w:szCs w:val="22"/>
        </w:rPr>
        <w:t> </w:t>
      </w:r>
    </w:p>
    <w:p w14:paraId="03EFFD12"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is not designed to be a replacement for appropriate childcare. Although an individual employee’s schedule may be modified to accommodate childcare needs, the focus of the arrangement must remain on job performance and meeting business demands. Prospective telecommuters are encouraged to discuss expectations of telecommuting with family members prior to entering a trial period.</w:t>
      </w:r>
      <w:r w:rsidRPr="00577A8C">
        <w:rPr>
          <w:rStyle w:val="eop"/>
          <w:sz w:val="22"/>
          <w:szCs w:val="22"/>
        </w:rPr>
        <w:t> </w:t>
      </w:r>
    </w:p>
    <w:p w14:paraId="28CC521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Time Worked</w:t>
      </w:r>
      <w:r w:rsidRPr="00577A8C">
        <w:rPr>
          <w:rStyle w:val="eop"/>
          <w:sz w:val="22"/>
          <w:szCs w:val="22"/>
        </w:rPr>
        <w:t> </w:t>
      </w:r>
    </w:p>
    <w:p w14:paraId="4175F8D3"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employees who are not exempt from the overtime requirements of the Fair Labor Standards Act will be required to accurately record all hours worked using Global Diagnostic Services’ time-keeping system. Hours worked more than those scheduled per day and per workweek require the advance approval of the telecommuter’s supervisor. Failure to comply with this requirement may result in the immediate termination of the telecommuting agreement.</w:t>
      </w:r>
      <w:r w:rsidRPr="00577A8C">
        <w:rPr>
          <w:rStyle w:val="eop"/>
          <w:sz w:val="22"/>
          <w:szCs w:val="22"/>
        </w:rPr>
        <w:t> </w:t>
      </w:r>
    </w:p>
    <w:p w14:paraId="65D78088"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Ad Hoc Arrangements</w:t>
      </w:r>
      <w:r w:rsidRPr="00577A8C">
        <w:rPr>
          <w:rStyle w:val="eop"/>
          <w:sz w:val="22"/>
          <w:szCs w:val="22"/>
        </w:rPr>
        <w:t> </w:t>
      </w:r>
    </w:p>
    <w:p w14:paraId="176ABEF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Temporary telecommuting arrangements may be approved for circumstances such as inclement weather, state and federal emergencies, special projects or business travel. These arrangements are approved on an as-needed basis only, with no expectation of ongoing continuance. </w:t>
      </w:r>
      <w:r w:rsidRPr="00577A8C">
        <w:rPr>
          <w:rStyle w:val="eop"/>
          <w:sz w:val="22"/>
          <w:szCs w:val="22"/>
        </w:rPr>
        <w:t> </w:t>
      </w:r>
    </w:p>
    <w:p w14:paraId="752DEB1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lastRenderedPageBreak/>
        <w:t>Other informal, short-term arrangements may be made for employees on family or medical leave to the extent practical for the employee and the organization and with the consent of the employee’s health care provider, if appropriate. </w:t>
      </w:r>
      <w:r w:rsidRPr="00577A8C">
        <w:rPr>
          <w:rStyle w:val="eop"/>
          <w:sz w:val="22"/>
          <w:szCs w:val="22"/>
        </w:rPr>
        <w:t> </w:t>
      </w:r>
    </w:p>
    <w:p w14:paraId="7DA0C2DE"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Confidentiality and Monitoring</w:t>
      </w:r>
      <w:r w:rsidRPr="00577A8C">
        <w:rPr>
          <w:rStyle w:val="eop"/>
          <w:sz w:val="22"/>
          <w:szCs w:val="22"/>
        </w:rPr>
        <w:t> </w:t>
      </w:r>
    </w:p>
    <w:p w14:paraId="1B60C60C"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All technology provided by Global Diagnostic Services, including computer systems, communication networks (VPN), company-related work records and other information stored electronically, is the property of Global Diagnostic Services and not the employee. Use of the company's technology systems and electronic communications should be job-related and not for personal convenience. Global Diagnostic Services reserves the right to examine, monitor and regulate e-mail and other electronic communications, directories, files and all other content, including Internet use, transmitted by or stored in its technology systems, whether onsite or offsite.</w:t>
      </w:r>
      <w:r w:rsidRPr="00577A8C">
        <w:rPr>
          <w:rStyle w:val="eop"/>
          <w:sz w:val="22"/>
          <w:szCs w:val="22"/>
        </w:rPr>
        <w:t> </w:t>
      </w:r>
    </w:p>
    <w:p w14:paraId="6A9A7686"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i/>
          <w:iCs/>
          <w:sz w:val="22"/>
          <w:szCs w:val="22"/>
        </w:rPr>
        <w:t xml:space="preserve">GDS’ monitoring features </w:t>
      </w:r>
      <w:r w:rsidRPr="00577A8C">
        <w:rPr>
          <w:rStyle w:val="normaltextrun"/>
          <w:b/>
          <w:bCs/>
          <w:i/>
          <w:iCs/>
          <w:sz w:val="22"/>
          <w:szCs w:val="22"/>
        </w:rPr>
        <w:t>are</w:t>
      </w:r>
      <w:r w:rsidRPr="00577A8C">
        <w:rPr>
          <w:rStyle w:val="normaltextrun"/>
          <w:bCs/>
          <w:i/>
          <w:iCs/>
          <w:sz w:val="22"/>
          <w:szCs w:val="22"/>
        </w:rPr>
        <w:t xml:space="preserve"> time logging in, time logging out, idle time, websites visited, applications used, screen data/history, real time view of screen and any uploads to a flash drive (strictly prohibited without the President or CEO’s consent).  </w:t>
      </w:r>
      <w:r w:rsidRPr="00577A8C">
        <w:rPr>
          <w:rStyle w:val="eop"/>
          <w:sz w:val="22"/>
          <w:szCs w:val="22"/>
        </w:rPr>
        <w:t> </w:t>
      </w:r>
    </w:p>
    <w:p w14:paraId="42C1ED6A"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Internal and external e-mail, voice mail, text messages and other electronic communications are considered business records and may be subject to discovery in the event of litigation. Employees must be aware of this possibility when communicating electronically within and outside the company.</w:t>
      </w:r>
      <w:r w:rsidRPr="00577A8C">
        <w:rPr>
          <w:rStyle w:val="eop"/>
          <w:sz w:val="22"/>
          <w:szCs w:val="22"/>
        </w:rPr>
        <w:t> </w:t>
      </w:r>
    </w:p>
    <w:p w14:paraId="24BDC33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All informal telecommuting arrangements are made on a case-by-case basis, focusing first on the business needs of the organization. </w:t>
      </w:r>
      <w:r w:rsidRPr="00577A8C">
        <w:rPr>
          <w:rStyle w:val="eop"/>
          <w:sz w:val="22"/>
          <w:szCs w:val="22"/>
        </w:rPr>
        <w:t> </w:t>
      </w:r>
    </w:p>
    <w:p w14:paraId="1EF6E84E" w14:textId="77777777" w:rsidR="002945F2" w:rsidRDefault="002945F2" w:rsidP="002945F2">
      <w:pPr>
        <w:pStyle w:val="paragraph"/>
        <w:spacing w:before="0" w:beforeAutospacing="0" w:after="0" w:afterAutospacing="0"/>
        <w:textAlignment w:val="baseline"/>
        <w:rPr>
          <w:rStyle w:val="eop"/>
          <w:sz w:val="22"/>
          <w:szCs w:val="22"/>
        </w:rPr>
      </w:pPr>
      <w:r w:rsidRPr="00577A8C">
        <w:rPr>
          <w:rStyle w:val="eop"/>
          <w:sz w:val="22"/>
          <w:szCs w:val="22"/>
        </w:rPr>
        <w:t> </w:t>
      </w:r>
    </w:p>
    <w:p w14:paraId="39B9827C" w14:textId="77777777" w:rsidR="00B83650" w:rsidRDefault="00B83650" w:rsidP="002945F2">
      <w:pPr>
        <w:pStyle w:val="paragraph"/>
        <w:spacing w:before="0" w:beforeAutospacing="0" w:after="0" w:afterAutospacing="0"/>
        <w:textAlignment w:val="baseline"/>
        <w:rPr>
          <w:rStyle w:val="eop"/>
          <w:sz w:val="22"/>
          <w:szCs w:val="22"/>
        </w:rPr>
      </w:pPr>
    </w:p>
    <w:p w14:paraId="21EC8BAF" w14:textId="77777777" w:rsidR="00B83650" w:rsidRPr="001F25A9" w:rsidRDefault="00B83650" w:rsidP="00B83650">
      <w:pPr>
        <w:rPr>
          <w:rFonts w:asciiTheme="minorHAnsi" w:eastAsiaTheme="minorHAnsi" w:hAnsiTheme="minorHAnsi" w:cstheme="minorBidi"/>
          <w:b/>
          <w:bCs/>
          <w:color w:val="auto"/>
          <w:sz w:val="32"/>
          <w:szCs w:val="32"/>
        </w:rPr>
      </w:pPr>
      <w:r w:rsidRPr="001F25A9">
        <w:rPr>
          <w:rFonts w:asciiTheme="minorHAnsi" w:eastAsiaTheme="minorHAnsi" w:hAnsiTheme="minorHAnsi" w:cstheme="minorBidi"/>
          <w:b/>
          <w:bCs/>
          <w:color w:val="auto"/>
          <w:sz w:val="32"/>
          <w:szCs w:val="32"/>
        </w:rPr>
        <w:t>Remote-Work Conduct Policy</w:t>
      </w:r>
    </w:p>
    <w:p w14:paraId="0AB77173" w14:textId="77777777" w:rsidR="00B83650" w:rsidRPr="001F25A9"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lastRenderedPageBreak/>
        <w:t xml:space="preserve">As our workforce continues to operate with some or all employees working at locations other than Global Diagnostic Services Corporate office, the following expectations for employees are being clarified to avoid issues that may cause disruption to the workday and/or during virtual meetings. </w:t>
      </w:r>
    </w:p>
    <w:p w14:paraId="3A87F715" w14:textId="77777777" w:rsidR="00B83650" w:rsidRPr="001F25A9" w:rsidRDefault="00B83650" w:rsidP="00B83650">
      <w:pPr>
        <w:rPr>
          <w:rFonts w:asciiTheme="minorHAnsi" w:eastAsiaTheme="minorHAnsi" w:hAnsiTheme="minorHAnsi" w:cstheme="minorBidi"/>
          <w:b/>
          <w:bCs/>
          <w:color w:val="auto"/>
        </w:rPr>
      </w:pPr>
      <w:r w:rsidRPr="001F25A9">
        <w:rPr>
          <w:rFonts w:asciiTheme="minorHAnsi" w:eastAsiaTheme="minorHAnsi" w:hAnsiTheme="minorHAnsi" w:cstheme="minorBidi"/>
          <w:b/>
          <w:bCs/>
          <w:color w:val="auto"/>
        </w:rPr>
        <w:t>General Expectations</w:t>
      </w:r>
    </w:p>
    <w:p w14:paraId="0D1EC436"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Remote employees are expected to be available and communicative during scheduled work hours. </w:t>
      </w:r>
    </w:p>
    <w:p w14:paraId="705A0E73"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Global Diagnostic Services, Inc. work rules and other policies continue to apply to offsite work locations. </w:t>
      </w:r>
    </w:p>
    <w:p w14:paraId="49E952E1"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Consumption of alcohol during work hours is never acceptable unless accommodation for event(s) scheduled by the Company</w:t>
      </w:r>
    </w:p>
    <w:p w14:paraId="171D5A62"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Employees should seek a quiet and distraction-free working space, to the extent possible. </w:t>
      </w:r>
    </w:p>
    <w:p w14:paraId="5C211081"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Employees are expected to maintain their workspace in a safe manner, free from safety hazards.</w:t>
      </w:r>
    </w:p>
    <w:p w14:paraId="7B8319D3" w14:textId="77777777" w:rsidR="00B83650" w:rsidRPr="001F25A9" w:rsidRDefault="00B83650" w:rsidP="00B83650">
      <w:pPr>
        <w:rPr>
          <w:rFonts w:asciiTheme="minorHAnsi" w:eastAsiaTheme="minorHAnsi" w:hAnsiTheme="minorHAnsi" w:cstheme="minorBidi"/>
          <w:b/>
          <w:bCs/>
          <w:color w:val="auto"/>
        </w:rPr>
      </w:pPr>
      <w:r w:rsidRPr="001F25A9">
        <w:rPr>
          <w:rFonts w:asciiTheme="minorHAnsi" w:eastAsiaTheme="minorHAnsi" w:hAnsiTheme="minorHAnsi" w:cstheme="minorBidi"/>
          <w:b/>
          <w:bCs/>
          <w:color w:val="auto"/>
        </w:rPr>
        <w:t>Virtual Meetings</w:t>
      </w:r>
    </w:p>
    <w:p w14:paraId="6F82A23E"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While distractions are often unavoidable, try to keep them to a minimum. No music or television in the background during meetings.</w:t>
      </w:r>
    </w:p>
    <w:p w14:paraId="019728A0"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Keep yourself muted during video or audio conferencing unless you are speaking. </w:t>
      </w:r>
    </w:p>
    <w:p w14:paraId="1EFE3E98"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Turn on video unless you are having technical difficulties or received approval not to.  </w:t>
      </w:r>
    </w:p>
    <w:p w14:paraId="1AB4171A"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Avoid eating a meal during a virtual meeting unless invited to do so by the meeting host.</w:t>
      </w:r>
    </w:p>
    <w:p w14:paraId="09E7032C"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Smoking or vaping is not permitted during a video conference. </w:t>
      </w:r>
    </w:p>
    <w:p w14:paraId="7E716C16"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lastRenderedPageBreak/>
        <w:t xml:space="preserve">Casual dress is acceptable; however, use discretion. No headwraps or bonnets (unless worn for religious purposes), pajamas or other apparel that would not be appropriate to wear outside of your home. </w:t>
      </w:r>
    </w:p>
    <w:p w14:paraId="604C79EB"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Employee should be in appropriate workspace such as kitchen table or office space dedicated to conduct GDS remote work. Virtual conferences while lying in bed is unacceptable. </w:t>
      </w:r>
    </w:p>
    <w:p w14:paraId="70EE2095"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Avoid multi-tasking. Give your full attention to the meeting as if you were face to face.</w:t>
      </w:r>
    </w:p>
    <w:p w14:paraId="7A64E9C3" w14:textId="77777777" w:rsidR="00B83650" w:rsidRPr="001F25A9" w:rsidRDefault="00B83650" w:rsidP="00B83650">
      <w:pPr>
        <w:rPr>
          <w:rFonts w:asciiTheme="minorHAnsi" w:eastAsiaTheme="minorHAnsi" w:hAnsiTheme="minorHAnsi" w:cstheme="minorBidi"/>
          <w:color w:val="auto"/>
        </w:rPr>
      </w:pPr>
    </w:p>
    <w:p w14:paraId="0C68E4F0" w14:textId="77777777" w:rsidR="00B83650" w:rsidRPr="001F25A9"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t>We appreciate the effort that all our employees have shown in the transition to remote work, and we hope these guidelines help to clarify Global Diagnostic Services’ expectations when teleworking.</w:t>
      </w:r>
    </w:p>
    <w:p w14:paraId="2F2391D9" w14:textId="77777777" w:rsidR="00B83650" w:rsidRPr="001F25A9"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There are a few exceptions during GDS employee engagement or team building virtual events with approval from HR. HR will inform you of those exceptions and expectations prior to the event. </w:t>
      </w:r>
    </w:p>
    <w:p w14:paraId="029EF054" w14:textId="77777777" w:rsidR="00B83650"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t>While gentle reminders may be all that is necessary in some circumstances, egregious or continued violations of these expectations and/or other Global Diagnostic Services’ policies will result in disciplinary action which may include dismissal from the Company.</w:t>
      </w:r>
    </w:p>
    <w:p w14:paraId="63C8B291" w14:textId="77777777" w:rsidR="00B83650" w:rsidRPr="00577A8C" w:rsidRDefault="00B83650" w:rsidP="002945F2">
      <w:pPr>
        <w:pStyle w:val="paragraph"/>
        <w:spacing w:before="0" w:beforeAutospacing="0" w:after="0" w:afterAutospacing="0"/>
        <w:textAlignment w:val="baseline"/>
        <w:rPr>
          <w:sz w:val="22"/>
          <w:szCs w:val="22"/>
        </w:rPr>
      </w:pPr>
    </w:p>
    <w:p w14:paraId="013AAB3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eop"/>
          <w:sz w:val="22"/>
          <w:szCs w:val="22"/>
        </w:rPr>
        <w:t> </w:t>
      </w:r>
    </w:p>
    <w:p w14:paraId="1B132B50" w14:textId="77777777" w:rsidR="005C345D" w:rsidRDefault="005C345D" w:rsidP="005C345D">
      <w:pPr>
        <w:pStyle w:val="Heading3"/>
        <w:ind w:left="19"/>
      </w:pPr>
      <w:r>
        <w:t xml:space="preserve">OFFICE CLOSINGS  </w:t>
      </w:r>
    </w:p>
    <w:p w14:paraId="49714F63" w14:textId="77777777" w:rsidR="005C345D" w:rsidRDefault="005C345D" w:rsidP="005C345D">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AFF7311" w14:textId="77777777" w:rsidR="005C345D" w:rsidRDefault="005C345D" w:rsidP="005C345D">
      <w:pPr>
        <w:spacing w:after="5" w:line="249" w:lineRule="auto"/>
        <w:ind w:left="19" w:right="14" w:hanging="10"/>
      </w:pPr>
      <w:r>
        <w:rPr>
          <w:rFonts w:ascii="Times New Roman" w:eastAsia="Times New Roman" w:hAnsi="Times New Roman" w:cs="Times New Roman"/>
          <w:sz w:val="24"/>
        </w:rPr>
        <w:t xml:space="preserve">Inclement Weather </w:t>
      </w:r>
      <w:r>
        <w:rPr>
          <w:rFonts w:ascii="Times New Roman" w:eastAsia="Times New Roman" w:hAnsi="Times New Roman" w:cs="Times New Roman"/>
        </w:rPr>
        <w:t xml:space="preserve"> </w:t>
      </w:r>
    </w:p>
    <w:p w14:paraId="54EE0E71" w14:textId="77777777" w:rsidR="005C345D" w:rsidRDefault="005C345D" w:rsidP="005C345D">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BACF8E4" w14:textId="77777777" w:rsidR="005C345D" w:rsidRDefault="005C345D" w:rsidP="005C345D">
      <w:pPr>
        <w:spacing w:after="5" w:line="249" w:lineRule="auto"/>
        <w:ind w:left="19" w:right="14" w:hanging="10"/>
      </w:pPr>
      <w:r>
        <w:rPr>
          <w:rFonts w:ascii="Times New Roman" w:eastAsia="Times New Roman" w:hAnsi="Times New Roman" w:cs="Times New Roman"/>
          <w:sz w:val="24"/>
        </w:rPr>
        <w:lastRenderedPageBreak/>
        <w:t>Unless notified by management, designated communication, media or law enforcement agencies, you are expected to report for work during inclement weather. If your site is not closed due to inclement weather, you are expected to report to work at your regularly scheduled time.</w:t>
      </w:r>
      <w:r>
        <w:rPr>
          <w:rFonts w:ascii="Times New Roman" w:eastAsia="Times New Roman" w:hAnsi="Times New Roman" w:cs="Times New Roman"/>
        </w:rPr>
        <w:t xml:space="preserve"> </w:t>
      </w:r>
    </w:p>
    <w:p w14:paraId="45D515A0" w14:textId="77777777" w:rsidR="005C345D" w:rsidRDefault="005C345D" w:rsidP="005C345D">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AAB69F4" w14:textId="77777777" w:rsidR="005C345D" w:rsidRDefault="005C345D" w:rsidP="005C345D">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If you cannot report to work due to inclement weather, you should notify your supervisor as far in advance as possible but no later than the start of your scheduled work shift.  Vacation and or Sick time may be used for pay purposes. </w:t>
      </w:r>
      <w:r>
        <w:rPr>
          <w:rFonts w:ascii="Times New Roman" w:eastAsia="Times New Roman" w:hAnsi="Times New Roman" w:cs="Times New Roman"/>
        </w:rPr>
        <w:t xml:space="preserve"> </w:t>
      </w:r>
    </w:p>
    <w:p w14:paraId="3D0C6C6A" w14:textId="77777777" w:rsidR="00500D25" w:rsidRDefault="00500D25" w:rsidP="005C345D">
      <w:pPr>
        <w:spacing w:after="5" w:line="249" w:lineRule="auto"/>
        <w:ind w:left="19" w:right="14" w:hanging="10"/>
        <w:rPr>
          <w:rFonts w:ascii="Times New Roman" w:eastAsia="Times New Roman" w:hAnsi="Times New Roman" w:cs="Times New Roman"/>
        </w:rPr>
      </w:pPr>
    </w:p>
    <w:p w14:paraId="20A7EFE2" w14:textId="77777777" w:rsidR="00500D25" w:rsidRDefault="00500D25" w:rsidP="00500D25">
      <w:pPr>
        <w:rPr>
          <w:rFonts w:ascii="Helvetica" w:eastAsiaTheme="minorHAnsi" w:hAnsi="Helvetica" w:cs="Helvetica"/>
          <w:b/>
          <w:bCs/>
          <w:color w:val="494949"/>
        </w:rPr>
      </w:pPr>
    </w:p>
    <w:p w14:paraId="7A05504E" w14:textId="57633580" w:rsidR="00BC7CDE" w:rsidRDefault="00BC7CDE" w:rsidP="00500D25">
      <w:pPr>
        <w:rPr>
          <w:rFonts w:ascii="Times New Roman" w:eastAsiaTheme="minorHAnsi" w:hAnsi="Times New Roman" w:cs="Times New Roman"/>
          <w:b/>
          <w:bCs/>
          <w:color w:val="494949"/>
          <w:sz w:val="24"/>
          <w:szCs w:val="24"/>
        </w:rPr>
      </w:pPr>
      <w:r w:rsidRPr="00BC7CDE">
        <w:rPr>
          <w:rFonts w:ascii="Times New Roman" w:eastAsiaTheme="minorHAnsi" w:hAnsi="Times New Roman" w:cs="Times New Roman"/>
          <w:b/>
          <w:bCs/>
          <w:color w:val="494949"/>
          <w:sz w:val="24"/>
          <w:szCs w:val="24"/>
        </w:rPr>
        <w:t>VACCINATION POLICY</w:t>
      </w:r>
    </w:p>
    <w:p w14:paraId="1A1F1F19"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Vaccination Policy: Voluntary</w:t>
      </w:r>
    </w:p>
    <w:p w14:paraId="36F8D4A7"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Purpose</w:t>
      </w:r>
    </w:p>
    <w:p w14:paraId="0302EAF4"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In accordance with Global Diagnostic Services’ duty to provide and maintain a workplace that is free of known hazards, we are adopting this policy to safeguard the health of our employees and their families; our customers and visitors; and the community at large from infectious diseases, such as COVID-19 or influenza, that may be reduced by vaccinations. This policy will comply with all applicable laws and is based on guidance from the Centers for Disease Control and Prevention and local health authorities, as applicable.</w:t>
      </w:r>
    </w:p>
    <w:p w14:paraId="21FC55C7"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Scope</w:t>
      </w:r>
    </w:p>
    <w:p w14:paraId="6873838B"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lastRenderedPageBreak/>
        <w:t xml:space="preserve">All employees are encouraged but not required to receive vaccinations as determined by Department of Health and CDC. Information is subject to change based on the requirements and recommendation of the facilities/sites. </w:t>
      </w:r>
    </w:p>
    <w:p w14:paraId="328A4A95"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Procedures</w:t>
      </w:r>
    </w:p>
    <w:p w14:paraId="7E5BFCDC"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 xml:space="preserve">Employees will be notified by the human resources department as to the type of vaccination(s) covered by this policy and the timeframe(s) (if applicable) for having it/them administered. Global Diagnostic Services will provide a list of locations to assist employees in receiving vaccines on their own. </w:t>
      </w:r>
    </w:p>
    <w:p w14:paraId="2A006FBF"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 xml:space="preserve">Global Diagnostic Services will not pay for vaccinations covered by this policy. Vaccinations should be run through employees’ health insurance where applicable. </w:t>
      </w:r>
    </w:p>
    <w:p w14:paraId="6DCBB48C"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All employees will be allowed to use paid time off (PTO) to receive vaccinations. For offsite vaccinations, employees are to work with their managers to schedule appropriate time to comply with this policy.</w:t>
      </w:r>
    </w:p>
    <w:p w14:paraId="3ADA479C"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 xml:space="preserve">Employees should provide proof of vaccination for our records should they decide to be vaccinated. Along with the CDC’s other recommendations, we recommend Employees continue to wear an approved face covering at all times while in the workplace and when engaging with customers, unless an approved exemption from wearing a face covering has been provided.  </w:t>
      </w:r>
    </w:p>
    <w:p w14:paraId="2C564867"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Please direct any questions regarding this policy to the human resources department.</w:t>
      </w:r>
    </w:p>
    <w:p w14:paraId="14085C26" w14:textId="77777777" w:rsidR="00BC7CDE" w:rsidRPr="00BC7CDE" w:rsidRDefault="00BC7CDE" w:rsidP="00500D25">
      <w:pPr>
        <w:rPr>
          <w:rFonts w:ascii="Times New Roman" w:eastAsiaTheme="minorHAnsi" w:hAnsi="Times New Roman" w:cs="Times New Roman"/>
          <w:b/>
          <w:bCs/>
          <w:color w:val="auto"/>
          <w:sz w:val="24"/>
          <w:szCs w:val="24"/>
        </w:rPr>
      </w:pPr>
    </w:p>
    <w:p w14:paraId="6BE62318" w14:textId="35F6ECC9" w:rsidR="00F15B59" w:rsidRDefault="001E630C">
      <w:pPr>
        <w:pStyle w:val="Heading3"/>
        <w:ind w:left="19"/>
      </w:pPr>
      <w:r>
        <w:lastRenderedPageBreak/>
        <w:t>INFECTIOUS AND LIFE-THREATENING ILLNESSES</w:t>
      </w:r>
      <w:r>
        <w:rPr>
          <w:b w:val="0"/>
        </w:rPr>
        <w:t xml:space="preserve"> </w:t>
      </w:r>
      <w:r>
        <w:t xml:space="preserve"> </w:t>
      </w:r>
    </w:p>
    <w:p w14:paraId="76DD4BA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AC09EE" w14:textId="77777777" w:rsidR="00F15B59" w:rsidRDefault="001E630C">
      <w:pPr>
        <w:spacing w:after="5" w:line="249" w:lineRule="auto"/>
        <w:ind w:left="19" w:right="14" w:hanging="10"/>
      </w:pPr>
      <w:r>
        <w:rPr>
          <w:rFonts w:ascii="Times New Roman" w:eastAsia="Times New Roman" w:hAnsi="Times New Roman" w:cs="Times New Roman"/>
          <w:sz w:val="24"/>
        </w:rPr>
        <w:t xml:space="preserve">Following are guidelines regarding infectious and life-threatening illnesses, such as tuberculosis, hepatitis, cancer and the various stages of Acquired Immune Deficiency Syndrome (AIDS). </w:t>
      </w:r>
      <w:r>
        <w:rPr>
          <w:rFonts w:ascii="Times New Roman" w:eastAsia="Times New Roman" w:hAnsi="Times New Roman" w:cs="Times New Roman"/>
        </w:rPr>
        <w:t xml:space="preserve"> </w:t>
      </w:r>
    </w:p>
    <w:p w14:paraId="3D05B538" w14:textId="77777777" w:rsidR="00F15B59" w:rsidRDefault="001E630C">
      <w:pPr>
        <w:spacing w:after="5" w:line="249" w:lineRule="auto"/>
        <w:ind w:left="19" w:right="14" w:hanging="10"/>
      </w:pPr>
      <w:r>
        <w:rPr>
          <w:rFonts w:ascii="Times New Roman" w:eastAsia="Times New Roman" w:hAnsi="Times New Roman" w:cs="Times New Roman"/>
          <w:sz w:val="24"/>
        </w:rPr>
        <w:t xml:space="preserve">Philosophy </w:t>
      </w:r>
      <w:r>
        <w:rPr>
          <w:rFonts w:ascii="Times New Roman" w:eastAsia="Times New Roman" w:hAnsi="Times New Roman" w:cs="Times New Roman"/>
        </w:rPr>
        <w:t xml:space="preserve"> </w:t>
      </w:r>
    </w:p>
    <w:p w14:paraId="1F06034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4B998A2" w14:textId="6C27327E" w:rsidR="00F15B59" w:rsidRDefault="001E630C">
      <w:pPr>
        <w:spacing w:after="5" w:line="249" w:lineRule="auto"/>
        <w:ind w:left="19" w:right="14" w:hanging="10"/>
      </w:pPr>
      <w:r>
        <w:rPr>
          <w:rFonts w:ascii="Times New Roman" w:eastAsia="Times New Roman" w:hAnsi="Times New Roman" w:cs="Times New Roman"/>
          <w:sz w:val="24"/>
        </w:rPr>
        <w:t xml:space="preserve">Infectious and life-threatening illnesses affect all of society and Global Diagnostic Services, Inc. responds to all associates needs with support, compassion and understanding.  An associate who is HIV-positive, or who has AIDS, will receive the same consideration as an associate with any other infectious </w:t>
      </w:r>
      <w:r w:rsidR="00AB571C">
        <w:rPr>
          <w:rFonts w:ascii="Times New Roman" w:eastAsia="Times New Roman" w:hAnsi="Times New Roman" w:cs="Times New Roman"/>
          <w:sz w:val="24"/>
        </w:rPr>
        <w:t>life-threatening</w:t>
      </w:r>
      <w:r>
        <w:rPr>
          <w:rFonts w:ascii="Times New Roman" w:eastAsia="Times New Roman" w:hAnsi="Times New Roman" w:cs="Times New Roman"/>
          <w:sz w:val="24"/>
        </w:rPr>
        <w:t xml:space="preserve"> illness. </w:t>
      </w:r>
      <w:r>
        <w:rPr>
          <w:rFonts w:ascii="Times New Roman" w:eastAsia="Times New Roman" w:hAnsi="Times New Roman" w:cs="Times New Roman"/>
        </w:rPr>
        <w:t xml:space="preserve"> </w:t>
      </w:r>
    </w:p>
    <w:p w14:paraId="1F215BC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DCA2AAB" w14:textId="77777777" w:rsidR="00F15B59" w:rsidRDefault="001E630C">
      <w:pPr>
        <w:spacing w:after="5" w:line="249" w:lineRule="auto"/>
        <w:ind w:left="19" w:right="14" w:hanging="10"/>
      </w:pPr>
      <w:r>
        <w:rPr>
          <w:rFonts w:ascii="Times New Roman" w:eastAsia="Times New Roman" w:hAnsi="Times New Roman" w:cs="Times New Roman"/>
          <w:sz w:val="24"/>
        </w:rPr>
        <w:t xml:space="preserve">Employment </w:t>
      </w:r>
      <w:r>
        <w:rPr>
          <w:rFonts w:ascii="Times New Roman" w:eastAsia="Times New Roman" w:hAnsi="Times New Roman" w:cs="Times New Roman"/>
        </w:rPr>
        <w:t xml:space="preserve"> </w:t>
      </w:r>
    </w:p>
    <w:p w14:paraId="2FD3D25D"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C3A175E" w14:textId="77777777" w:rsidR="00F15B59" w:rsidRDefault="001E630C">
      <w:pPr>
        <w:spacing w:after="5" w:line="249" w:lineRule="auto"/>
        <w:ind w:left="19" w:right="14" w:hanging="10"/>
      </w:pPr>
      <w:r>
        <w:rPr>
          <w:rFonts w:ascii="Times New Roman" w:eastAsia="Times New Roman" w:hAnsi="Times New Roman" w:cs="Times New Roman"/>
          <w:sz w:val="24"/>
        </w:rPr>
        <w:t xml:space="preserve">Associates with life-threatening disabilities may continue working as long as they can perform the essential functions of the position with or without reasonable accommodations and pose no health risk to others.  This section is consistent with provisions of the American with Disabilities Act (ADA). </w:t>
      </w:r>
      <w:r>
        <w:rPr>
          <w:rFonts w:ascii="Times New Roman" w:eastAsia="Times New Roman" w:hAnsi="Times New Roman" w:cs="Times New Roman"/>
        </w:rPr>
        <w:t xml:space="preserve"> </w:t>
      </w:r>
    </w:p>
    <w:p w14:paraId="0B9F6C5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E0BC407" w14:textId="77777777" w:rsidR="00F15B59" w:rsidRDefault="001E630C">
      <w:pPr>
        <w:spacing w:after="5" w:line="249" w:lineRule="auto"/>
        <w:ind w:left="19" w:right="14" w:hanging="10"/>
      </w:pPr>
      <w:r>
        <w:rPr>
          <w:rFonts w:ascii="Times New Roman" w:eastAsia="Times New Roman" w:hAnsi="Times New Roman" w:cs="Times New Roman"/>
          <w:sz w:val="24"/>
        </w:rPr>
        <w:t xml:space="preserve">Workplace Safety </w:t>
      </w:r>
      <w:r>
        <w:rPr>
          <w:rFonts w:ascii="Times New Roman" w:eastAsia="Times New Roman" w:hAnsi="Times New Roman" w:cs="Times New Roman"/>
        </w:rPr>
        <w:t xml:space="preserve"> </w:t>
      </w:r>
    </w:p>
    <w:p w14:paraId="246C47D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90DC4EC" w14:textId="77777777" w:rsidR="00F15B59" w:rsidRDefault="001E630C">
      <w:pPr>
        <w:spacing w:after="5" w:line="249" w:lineRule="auto"/>
        <w:ind w:left="19" w:right="14" w:hanging="10"/>
      </w:pPr>
      <w:r>
        <w:rPr>
          <w:rFonts w:ascii="Times New Roman" w:eastAsia="Times New Roman" w:hAnsi="Times New Roman" w:cs="Times New Roman"/>
          <w:sz w:val="24"/>
        </w:rPr>
        <w:lastRenderedPageBreak/>
        <w:t xml:space="preserve">According to the World Health Organization, the AIDS virus, Hepatitis and TB are not spread by casual, social or work contact, such as touching an infected person, using shared office equipment, etc.  According to the World Health Organization, the AIDS virus and Hepatitis are transmitted through the exchange of bodily fluids during sexual activity, exposure to infected blood through transfusion or intravenous drug use, and from infected mother to unborn child. </w:t>
      </w:r>
      <w:r>
        <w:rPr>
          <w:rFonts w:ascii="Times New Roman" w:eastAsia="Times New Roman" w:hAnsi="Times New Roman" w:cs="Times New Roman"/>
        </w:rPr>
        <w:t xml:space="preserve"> </w:t>
      </w:r>
    </w:p>
    <w:p w14:paraId="5048713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056B3FE" w14:textId="77777777" w:rsidR="00AB571C" w:rsidRDefault="00AB571C">
      <w:pPr>
        <w:spacing w:after="5" w:line="249" w:lineRule="auto"/>
        <w:ind w:left="19" w:right="14" w:hanging="10"/>
        <w:rPr>
          <w:rFonts w:ascii="Times New Roman" w:eastAsia="Times New Roman" w:hAnsi="Times New Roman" w:cs="Times New Roman"/>
          <w:sz w:val="24"/>
        </w:rPr>
      </w:pPr>
    </w:p>
    <w:p w14:paraId="062B4E61" w14:textId="5F92731B" w:rsidR="00F15B59" w:rsidRDefault="001E630C">
      <w:pPr>
        <w:spacing w:after="5" w:line="249" w:lineRule="auto"/>
        <w:ind w:left="19" w:right="14" w:hanging="10"/>
      </w:pPr>
      <w:r>
        <w:rPr>
          <w:rFonts w:ascii="Times New Roman" w:eastAsia="Times New Roman" w:hAnsi="Times New Roman" w:cs="Times New Roman"/>
          <w:sz w:val="24"/>
        </w:rPr>
        <w:t xml:space="preserve">Confidentiality </w:t>
      </w:r>
      <w:r>
        <w:rPr>
          <w:rFonts w:ascii="Times New Roman" w:eastAsia="Times New Roman" w:hAnsi="Times New Roman" w:cs="Times New Roman"/>
        </w:rPr>
        <w:t xml:space="preserve"> </w:t>
      </w:r>
    </w:p>
    <w:p w14:paraId="466A901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126ACAF"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an associate requires further information about infectious or life-threatening illnesses, he/she should contact their supervisor or appropriate Human Resources representative.  Confidentiality of associates’ medical information, including information related to an infectious or life-threatening illness, will be respected. </w:t>
      </w:r>
      <w:r>
        <w:rPr>
          <w:rFonts w:ascii="Times New Roman" w:eastAsia="Times New Roman" w:hAnsi="Times New Roman" w:cs="Times New Roman"/>
        </w:rPr>
        <w:t xml:space="preserve"> </w:t>
      </w:r>
    </w:p>
    <w:p w14:paraId="43BB5F6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471A1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2F14CA" w14:textId="77777777" w:rsidR="00F15B59" w:rsidRDefault="001E630C">
      <w:pPr>
        <w:pStyle w:val="Heading3"/>
        <w:ind w:left="19"/>
      </w:pPr>
      <w:r>
        <w:t xml:space="preserve">SUBSTANCE ABUSE POLICY  </w:t>
      </w:r>
    </w:p>
    <w:p w14:paraId="6D3D44C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28547E2" w14:textId="77777777" w:rsidR="00F15B59" w:rsidRDefault="001E630C">
      <w:pPr>
        <w:spacing w:after="4" w:line="247" w:lineRule="auto"/>
        <w:ind w:left="19" w:hanging="10"/>
        <w:jc w:val="both"/>
      </w:pPr>
      <w:r>
        <w:rPr>
          <w:rFonts w:ascii="Times New Roman" w:eastAsia="Times New Roman" w:hAnsi="Times New Roman" w:cs="Times New Roman"/>
          <w:sz w:val="24"/>
        </w:rPr>
        <w:t>Global Diagnostic Services, Inc.</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is committed to providing a safe work environment and to fostering the well-being and health of its employees.  That commitment is jeopardized when any Global Diagnostic Services, Inc.</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employee illegally uses drugs on or off the job, comes to work under their influence, possesses, distributes or sells drugs in the workplace, or abuses alcohol on the job. </w:t>
      </w:r>
      <w:r>
        <w:rPr>
          <w:rFonts w:ascii="Times New Roman" w:eastAsia="Times New Roman" w:hAnsi="Times New Roman" w:cs="Times New Roman"/>
          <w:sz w:val="24"/>
        </w:rPr>
        <w:lastRenderedPageBreak/>
        <w:t xml:space="preserve">Therefore, under authority of Georgia Law (O.C.G.A. 34-9410) Global Diagnostic Services, Inc. has established the following policy: </w:t>
      </w:r>
      <w:r>
        <w:rPr>
          <w:rFonts w:ascii="Times New Roman" w:eastAsia="Times New Roman" w:hAnsi="Times New Roman" w:cs="Times New Roman"/>
        </w:rPr>
        <w:t xml:space="preserve"> </w:t>
      </w:r>
    </w:p>
    <w:p w14:paraId="2E239A0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6D88164"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t xml:space="preserve">It is a violation of company policy for any employee to use, possess, sell, trade, offer for sale, or offer to buy illegal drugs or otherwise engage in the illegal use of drugs on or off the job. </w:t>
      </w:r>
      <w:r>
        <w:rPr>
          <w:rFonts w:ascii="Times New Roman" w:eastAsia="Times New Roman" w:hAnsi="Times New Roman" w:cs="Times New Roman"/>
        </w:rPr>
        <w:t xml:space="preserve"> </w:t>
      </w:r>
    </w:p>
    <w:p w14:paraId="5AE8AF6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B9E90C3"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t xml:space="preserve">It is a violation of company policy for any employee to report to work under the influence of or while possessing in his or her body, blood, or urine illegal drugs in any detectable amount. </w:t>
      </w:r>
      <w:r>
        <w:rPr>
          <w:rFonts w:ascii="Times New Roman" w:eastAsia="Times New Roman" w:hAnsi="Times New Roman" w:cs="Times New Roman"/>
        </w:rPr>
        <w:t xml:space="preserve"> </w:t>
      </w:r>
    </w:p>
    <w:p w14:paraId="7D244A1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43BA94C"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It is a violation of company policy for any employee to report to work under the influence of, or impaired by alcohol</w:t>
      </w:r>
      <w:r w:rsidR="00CA2B3E">
        <w:rPr>
          <w:rFonts w:ascii="Times New Roman" w:eastAsia="Times New Roman" w:hAnsi="Times New Roman" w:cs="Times New Roman"/>
          <w:sz w:val="24"/>
        </w:rPr>
        <w:t xml:space="preserve"> and or marijuana.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FDAD18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8A4164E"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t xml:space="preserve">It is a violation of company policy for any employee to use prescription drugs illegally, i.e., to use prescription drugs that have not been legally obtained or in a manner or for a purpose other than as prescribed.  (However, nothing in this policy precludes the appropriate use of legally prescribed medications.) </w:t>
      </w:r>
      <w:r>
        <w:rPr>
          <w:rFonts w:ascii="Times New Roman" w:eastAsia="Times New Roman" w:hAnsi="Times New Roman" w:cs="Times New Roman"/>
        </w:rPr>
        <w:t xml:space="preserve"> </w:t>
      </w:r>
    </w:p>
    <w:p w14:paraId="49F8A36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2A06939"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Violations of this policy are subject to disciplinary action up to and including termination.  </w:t>
      </w:r>
      <w:r>
        <w:rPr>
          <w:rFonts w:ascii="Times New Roman" w:eastAsia="Times New Roman" w:hAnsi="Times New Roman" w:cs="Times New Roman"/>
        </w:rPr>
        <w:t xml:space="preserve"> </w:t>
      </w:r>
    </w:p>
    <w:p w14:paraId="3EF19742" w14:textId="77777777" w:rsidR="00F15B59" w:rsidRDefault="001E630C">
      <w:pPr>
        <w:spacing w:after="0"/>
        <w:ind w:left="24"/>
      </w:pPr>
      <w:r>
        <w:rPr>
          <w:rFonts w:ascii="Times New Roman" w:eastAsia="Times New Roman" w:hAnsi="Times New Roman" w:cs="Times New Roman"/>
          <w:i/>
          <w:sz w:val="24"/>
        </w:rPr>
        <w:t xml:space="preserve"> </w:t>
      </w:r>
      <w:r>
        <w:rPr>
          <w:rFonts w:ascii="Times New Roman" w:eastAsia="Times New Roman" w:hAnsi="Times New Roman" w:cs="Times New Roman"/>
        </w:rPr>
        <w:t xml:space="preserve"> </w:t>
      </w:r>
    </w:p>
    <w:p w14:paraId="554499DD" w14:textId="77777777" w:rsidR="00F15B59" w:rsidRDefault="001E630C">
      <w:pPr>
        <w:spacing w:after="5" w:line="249" w:lineRule="auto"/>
        <w:ind w:left="19" w:right="14" w:hanging="10"/>
      </w:pPr>
      <w:r>
        <w:rPr>
          <w:rFonts w:ascii="Times New Roman" w:eastAsia="Times New Roman" w:hAnsi="Times New Roman" w:cs="Times New Roman"/>
          <w:sz w:val="24"/>
        </w:rPr>
        <w:t xml:space="preserve">Copies of this policy are available in the personnel office.  </w:t>
      </w:r>
      <w:r>
        <w:rPr>
          <w:rFonts w:ascii="Times New Roman" w:eastAsia="Times New Roman" w:hAnsi="Times New Roman" w:cs="Times New Roman"/>
        </w:rPr>
        <w:t xml:space="preserve"> </w:t>
      </w:r>
    </w:p>
    <w:p w14:paraId="43CF99CA" w14:textId="77777777" w:rsidR="00F15B59" w:rsidRDefault="001E630C">
      <w:pPr>
        <w:spacing w:after="0"/>
        <w:ind w:left="24"/>
      </w:pP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0E4BA072"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lastRenderedPageBreak/>
        <w:t xml:space="preserve">As a condition of employment, employees must abide by the terms of this policy and must notify Global Diagnostic Services, Inc. in writing of any conviction of a violation of a criminal drug statute occurring in the workplace no later than five calendar days after such conviction.   </w:t>
      </w:r>
      <w:r>
        <w:rPr>
          <w:rFonts w:ascii="Times New Roman" w:eastAsia="Times New Roman" w:hAnsi="Times New Roman" w:cs="Times New Roman"/>
        </w:rPr>
        <w:t xml:space="preserve"> </w:t>
      </w:r>
    </w:p>
    <w:p w14:paraId="0656E28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E3CEF7E"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EMPLOYEE ASSISTANCE </w:t>
      </w:r>
      <w:r>
        <w:rPr>
          <w:rFonts w:ascii="Times New Roman" w:eastAsia="Times New Roman" w:hAnsi="Times New Roman" w:cs="Times New Roman"/>
        </w:rPr>
        <w:t xml:space="preserve"> </w:t>
      </w:r>
    </w:p>
    <w:p w14:paraId="676746D1" w14:textId="303CB9CF" w:rsidR="00F15B59" w:rsidRDefault="001E630C" w:rsidP="00744D79">
      <w:pPr>
        <w:spacing w:after="0"/>
        <w:ind w:left="714"/>
      </w:pPr>
      <w:r>
        <w:rPr>
          <w:rFonts w:ascii="Times New Roman" w:eastAsia="Times New Roman" w:hAnsi="Times New Roman" w:cs="Times New Roman"/>
          <w:sz w:val="24"/>
        </w:rPr>
        <w:t xml:space="preserve">Global Diagnostic Services, Inc. offers resource information on various means of employee assistance in our community, including but not limited to a list of names, addresses, and telephone numbers of employee assistance programs and local drug rehabilitation programs.  Employees are encouraged to use this resource file, which is located </w:t>
      </w:r>
      <w:r>
        <w:rPr>
          <w:rFonts w:ascii="Times New Roman" w:eastAsia="Times New Roman" w:hAnsi="Times New Roman" w:cs="Times New Roman"/>
          <w:i/>
          <w:sz w:val="24"/>
        </w:rPr>
        <w:t>2066 Eastside Drive, Building C, Suite 300, Conyers, Georgia 30013</w:t>
      </w:r>
      <w:r>
        <w:rPr>
          <w:rFonts w:ascii="Times New Roman" w:eastAsia="Times New Roman" w:hAnsi="Times New Roman" w:cs="Times New Roman"/>
          <w:sz w:val="24"/>
        </w:rPr>
        <w:t xml:space="preserve">.  In addition, we will distribute this information to employees for their confidential use. </w:t>
      </w: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0014AA7A" w14:textId="77777777" w:rsidR="00F15B59" w:rsidRDefault="001E630C">
      <w:pPr>
        <w:spacing w:after="0"/>
        <w:ind w:left="24"/>
      </w:pP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33DCC909"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GENERAL PROCEDURES </w:t>
      </w:r>
      <w:r>
        <w:rPr>
          <w:rFonts w:ascii="Times New Roman" w:eastAsia="Times New Roman" w:hAnsi="Times New Roman" w:cs="Times New Roman"/>
        </w:rPr>
        <w:t xml:space="preserve"> </w:t>
      </w:r>
    </w:p>
    <w:p w14:paraId="417A6D52" w14:textId="71DE094C" w:rsidR="002E403A" w:rsidRPr="002E403A" w:rsidRDefault="002E403A" w:rsidP="002E403A">
      <w:pPr>
        <w:pStyle w:val="NormalWeb"/>
        <w:spacing w:before="0" w:beforeAutospacing="0" w:after="0" w:afterAutospacing="0"/>
        <w:ind w:left="720"/>
        <w:rPr>
          <w:rFonts w:ascii="Times New Roman" w:hAnsi="Times New Roman" w:cs="Times New Roman"/>
          <w:sz w:val="24"/>
          <w:szCs w:val="24"/>
        </w:rPr>
      </w:pPr>
      <w:r w:rsidRPr="002E403A">
        <w:rPr>
          <w:rFonts w:ascii="Times New Roman" w:eastAsia="Times New Roman" w:hAnsi="Times New Roman" w:cs="Times New Roman"/>
          <w:sz w:val="24"/>
          <w:szCs w:val="24"/>
        </w:rPr>
        <w:t>An employee reporting to work visibly impaired will be deemed unable to properly perform required duties and will not be allowed to work</w:t>
      </w:r>
      <w:r w:rsidRPr="002E403A">
        <w:rPr>
          <w:rFonts w:ascii="Times New Roman" w:eastAsia="Times New Roman" w:hAnsi="Times New Roman" w:cs="Times New Roman"/>
          <w:color w:val="FF0000"/>
          <w:sz w:val="24"/>
          <w:szCs w:val="24"/>
        </w:rPr>
        <w:t>.</w:t>
      </w:r>
      <w:r w:rsidRPr="002E403A">
        <w:rPr>
          <w:rFonts w:ascii="Times New Roman" w:hAnsi="Times New Roman" w:cs="Times New Roman"/>
          <w:color w:val="FF0000"/>
          <w:sz w:val="24"/>
          <w:szCs w:val="24"/>
        </w:rPr>
        <w:t xml:space="preserve"> </w:t>
      </w:r>
      <w:r w:rsidRPr="002E403A">
        <w:rPr>
          <w:rStyle w:val="Emphasis"/>
          <w:i w:val="0"/>
          <w:iCs w:val="0"/>
          <w:sz w:val="24"/>
          <w:szCs w:val="24"/>
        </w:rPr>
        <w:t xml:space="preserve">If use of a drug may affect an employee's ability to perform </w:t>
      </w:r>
      <w:r w:rsidRPr="002E403A">
        <w:rPr>
          <w:rStyle w:val="Strong"/>
          <w:i/>
          <w:iCs/>
          <w:sz w:val="24"/>
          <w:szCs w:val="24"/>
        </w:rPr>
        <w:t>the essential functions</w:t>
      </w:r>
      <w:r w:rsidRPr="002E403A">
        <w:rPr>
          <w:rStyle w:val="Emphasis"/>
          <w:i w:val="0"/>
          <w:iCs w:val="0"/>
          <w:sz w:val="24"/>
          <w:szCs w:val="24"/>
        </w:rPr>
        <w:t xml:space="preserve"> of his or her job, </w:t>
      </w:r>
      <w:r w:rsidRPr="002E403A">
        <w:rPr>
          <w:rStyle w:val="Strong"/>
          <w:i/>
          <w:iCs/>
          <w:sz w:val="24"/>
          <w:szCs w:val="24"/>
        </w:rPr>
        <w:t>or pose a direct threat of harm</w:t>
      </w:r>
      <w:r w:rsidRPr="002E403A">
        <w:rPr>
          <w:rStyle w:val="Emphasis"/>
          <w:i w:val="0"/>
          <w:iCs w:val="0"/>
          <w:sz w:val="24"/>
          <w:szCs w:val="24"/>
        </w:rPr>
        <w:t>, the employee must notify their supervisor or Human Resources (HR) prior to reporting to work after using such a drug. This information will be kept confidential. Failure to report the use of such drugs to a supervisor or HR may result in disciplinary action, up to and including termination.</w:t>
      </w:r>
      <w:r w:rsidRPr="002E403A">
        <w:rPr>
          <w:rFonts w:ascii="Times New Roman" w:eastAsia="Times New Roman" w:hAnsi="Times New Roman" w:cs="Times New Roman"/>
          <w:i/>
          <w:iCs/>
          <w:sz w:val="24"/>
          <w:szCs w:val="24"/>
        </w:rPr>
        <w:t xml:space="preserve"> </w:t>
      </w:r>
      <w:r w:rsidRPr="002E403A">
        <w:rPr>
          <w:rFonts w:ascii="Times New Roman" w:eastAsia="Times New Roman" w:hAnsi="Times New Roman" w:cs="Times New Roman"/>
          <w:sz w:val="24"/>
          <w:szCs w:val="24"/>
        </w:rPr>
        <w:t xml:space="preserve">If possible, the employee's supervisor will first seek another supervisor's opinion to confirm the employee's status. Next, the supervisor </w:t>
      </w:r>
      <w:r w:rsidRPr="002E403A">
        <w:rPr>
          <w:rFonts w:ascii="Times New Roman" w:eastAsia="Times New Roman" w:hAnsi="Times New Roman" w:cs="Times New Roman"/>
          <w:i/>
          <w:sz w:val="24"/>
          <w:szCs w:val="24"/>
        </w:rPr>
        <w:t xml:space="preserve">(Recommended: and/or a member of the </w:t>
      </w:r>
      <w:r w:rsidRPr="002E403A">
        <w:rPr>
          <w:rFonts w:ascii="Times New Roman" w:eastAsia="Times New Roman" w:hAnsi="Times New Roman" w:cs="Times New Roman"/>
          <w:i/>
          <w:sz w:val="24"/>
          <w:szCs w:val="24"/>
        </w:rPr>
        <w:lastRenderedPageBreak/>
        <w:t>HR Department)</w:t>
      </w:r>
      <w:r w:rsidRPr="002E403A">
        <w:rPr>
          <w:rFonts w:ascii="Times New Roman" w:eastAsia="Times New Roman" w:hAnsi="Times New Roman" w:cs="Times New Roman"/>
          <w:sz w:val="24"/>
          <w:szCs w:val="24"/>
        </w:rPr>
        <w:t xml:space="preserve"> and/or other qualified supervisor will consult privately with the employee to determine the cause of the observation, including whether substance abuse has occurred.  If, in the opinion of the supervisor, the employee is considered impaired, the employee will be sent home or to a medical facility by taxi or other safe transportation alternative - depending on the determination of the observed impairment - and accompanied by the supervisor or another employee if necessary.  A drug test may be in order.  An impaired employee will not be allowed to drive.  If an impaired employee insists on driving while under the influence, law enforcement will be notified.   </w:t>
      </w:r>
    </w:p>
    <w:p w14:paraId="3ABB4748" w14:textId="10C0AD59" w:rsidR="00F15B59" w:rsidRDefault="00F15B59" w:rsidP="00744D79">
      <w:pPr>
        <w:spacing w:after="0"/>
        <w:ind w:left="714"/>
      </w:pPr>
    </w:p>
    <w:p w14:paraId="3DAA777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B5CFB2"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OPPORTUNITY TO CONTEST OR EXPLAIN TEST RESULTS </w:t>
      </w:r>
      <w:r>
        <w:rPr>
          <w:rFonts w:ascii="Times New Roman" w:eastAsia="Times New Roman" w:hAnsi="Times New Roman" w:cs="Times New Roman"/>
        </w:rPr>
        <w:t xml:space="preserve"> </w:t>
      </w:r>
    </w:p>
    <w:p w14:paraId="60072B21" w14:textId="6F63AD02" w:rsidR="00B924B0" w:rsidRPr="00B924B0" w:rsidRDefault="00B924B0" w:rsidP="00B924B0">
      <w:pPr>
        <w:spacing w:after="14"/>
        <w:ind w:left="720"/>
        <w:rPr>
          <w:rFonts w:ascii="Times New Roman" w:eastAsia="Times New Roman" w:hAnsi="Times New Roman" w:cs="Times New Roman"/>
          <w:sz w:val="24"/>
          <w:szCs w:val="24"/>
        </w:rPr>
      </w:pPr>
      <w:r w:rsidRPr="00B924B0">
        <w:rPr>
          <w:rFonts w:ascii="Times New Roman" w:eastAsia="Times New Roman" w:hAnsi="Times New Roman" w:cs="Times New Roman"/>
          <w:sz w:val="24"/>
          <w:szCs w:val="24"/>
        </w:rPr>
        <w:t xml:space="preserve">Employees and job applicants who have a positive confirmed test result may explain or contest the result to the company within five (5) working days after the company contacts the employee or job applicant and shows him/her the positive test result as it was received from the lab in writing. </w:t>
      </w:r>
      <w:r w:rsidRPr="00B924B0">
        <w:rPr>
          <w:rStyle w:val="Emphasis"/>
          <w:rFonts w:ascii="Times New Roman" w:hAnsi="Times New Roman" w:cs="Times New Roman"/>
          <w:i w:val="0"/>
          <w:iCs w:val="0"/>
          <w:color w:val="auto"/>
          <w:sz w:val="24"/>
          <w:szCs w:val="24"/>
        </w:rPr>
        <w:t>Applicants and employees are informed that current drug testing does not distinguish between a positive test result based on illegal use of marijuana and THC use with legal CBD use. As such, any employee who tests positive for THC, for any reason, is subject to disciplinary action, up to and including termination.</w:t>
      </w:r>
      <w:r w:rsidRPr="00B924B0">
        <w:rPr>
          <w:rFonts w:ascii="Times New Roman" w:eastAsia="Times New Roman" w:hAnsi="Times New Roman" w:cs="Times New Roman"/>
          <w:i/>
          <w:iCs/>
          <w:color w:val="auto"/>
          <w:sz w:val="24"/>
          <w:szCs w:val="24"/>
        </w:rPr>
        <w:t xml:space="preserve"> </w:t>
      </w:r>
      <w:r w:rsidRPr="00B924B0">
        <w:rPr>
          <w:rFonts w:ascii="Times New Roman" w:eastAsia="Times New Roman" w:hAnsi="Times New Roman" w:cs="Times New Roman"/>
          <w:sz w:val="24"/>
          <w:szCs w:val="24"/>
        </w:rPr>
        <w:t xml:space="preserve">Refusal to submit to a drug test constitutes insubordination and will result in termination. </w:t>
      </w:r>
      <w:r w:rsidRPr="00B924B0">
        <w:rPr>
          <w:rFonts w:ascii="Times New Roman" w:eastAsia="Times New Roman" w:hAnsi="Times New Roman" w:cs="Times New Roman"/>
          <w:i/>
          <w:sz w:val="24"/>
          <w:szCs w:val="24"/>
        </w:rPr>
        <w:t>Employee</w:t>
      </w:r>
      <w:r w:rsidR="00C679BB">
        <w:rPr>
          <w:rFonts w:ascii="Times New Roman" w:eastAsia="Times New Roman" w:hAnsi="Times New Roman" w:cs="Times New Roman"/>
          <w:i/>
          <w:sz w:val="24"/>
          <w:szCs w:val="24"/>
        </w:rPr>
        <w:t xml:space="preserve"> </w:t>
      </w:r>
      <w:r w:rsidRPr="00B924B0">
        <w:rPr>
          <w:rFonts w:ascii="Times New Roman" w:eastAsia="Times New Roman" w:hAnsi="Times New Roman" w:cs="Times New Roman"/>
          <w:i/>
          <w:sz w:val="24"/>
          <w:szCs w:val="24"/>
        </w:rPr>
        <w:t>or job applicant, upon request, will receive a copy of the test results.</w:t>
      </w:r>
      <w:r w:rsidRPr="00B924B0">
        <w:rPr>
          <w:rFonts w:ascii="Times New Roman" w:eastAsia="Times New Roman" w:hAnsi="Times New Roman" w:cs="Times New Roman"/>
          <w:sz w:val="24"/>
          <w:szCs w:val="24"/>
        </w:rPr>
        <w:t xml:space="preserve">  </w:t>
      </w:r>
    </w:p>
    <w:p w14:paraId="1615057F" w14:textId="0E0E7C5D" w:rsidR="00F15B59" w:rsidRDefault="00F15B59" w:rsidP="00744D79">
      <w:pPr>
        <w:spacing w:after="14"/>
        <w:ind w:left="655"/>
      </w:pPr>
    </w:p>
    <w:p w14:paraId="431D8382" w14:textId="3DD21692" w:rsidR="00F15B59" w:rsidRDefault="001E630C" w:rsidP="00B9261F">
      <w:pPr>
        <w:spacing w:after="0"/>
        <w:ind w:left="655"/>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E4AE09A"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lastRenderedPageBreak/>
        <w:t xml:space="preserve">CONFIDENTIALITY </w:t>
      </w:r>
      <w:r>
        <w:rPr>
          <w:rFonts w:ascii="Times New Roman" w:eastAsia="Times New Roman" w:hAnsi="Times New Roman" w:cs="Times New Roman"/>
        </w:rPr>
        <w:t xml:space="preserve"> </w:t>
      </w:r>
    </w:p>
    <w:p w14:paraId="3C8A29F3" w14:textId="2DA39F15" w:rsidR="00F15B59" w:rsidRDefault="001E630C" w:rsidP="00744D79">
      <w:pPr>
        <w:spacing w:after="0"/>
        <w:ind w:left="714"/>
      </w:pPr>
      <w:r>
        <w:rPr>
          <w:rFonts w:ascii="Times New Roman" w:eastAsia="Times New Roman" w:hAnsi="Times New Roman" w:cs="Times New Roman"/>
          <w:sz w:val="24"/>
        </w:rPr>
        <w:t xml:space="preserve">The confidentiality of any information received by the company through a substance abuse testing program shall be maintained, except as otherwise provided by law. </w:t>
      </w:r>
      <w:r>
        <w:rPr>
          <w:rFonts w:ascii="Times New Roman" w:eastAsia="Times New Roman" w:hAnsi="Times New Roman" w:cs="Times New Roman"/>
        </w:rPr>
        <w:t xml:space="preserve"> </w:t>
      </w:r>
    </w:p>
    <w:p w14:paraId="1B7830E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CF9281E"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PRE-EMPLOYMENT DRUG TESTING </w:t>
      </w:r>
      <w:r>
        <w:rPr>
          <w:rFonts w:ascii="Times New Roman" w:eastAsia="Times New Roman" w:hAnsi="Times New Roman" w:cs="Times New Roman"/>
        </w:rPr>
        <w:t xml:space="preserve"> </w:t>
      </w:r>
    </w:p>
    <w:p w14:paraId="62600E59" w14:textId="0EBE63E7" w:rsidR="00F15B59" w:rsidRDefault="001E630C" w:rsidP="00744D79">
      <w:pPr>
        <w:spacing w:after="0"/>
        <w:ind w:left="714"/>
      </w:pPr>
      <w:r>
        <w:rPr>
          <w:rFonts w:ascii="Times New Roman" w:eastAsia="Times New Roman" w:hAnsi="Times New Roman" w:cs="Times New Roman"/>
          <w:sz w:val="24"/>
        </w:rPr>
        <w:t>All job applicants at this company will undergo testing for the presence of illegal drugs as a condition of employment.  Any applicant with a confirmed positive test result will be denied employment.  Applicants will be required to submit voluntarily to a specimen test at a laboratory chosen by this company, and by signing a consent agreement will release this company from liability.</w:t>
      </w: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1A13507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201A5F0"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If the physician, Medical Review Officer (MRO), company official, or lab personnel has reasonable suspicion to believe that the job-applicant has tampered with the specimen, the applicant will not be considered for employment. </w:t>
      </w:r>
      <w:r>
        <w:rPr>
          <w:rFonts w:ascii="Times New Roman" w:eastAsia="Times New Roman" w:hAnsi="Times New Roman" w:cs="Times New Roman"/>
        </w:rPr>
        <w:t xml:space="preserve"> </w:t>
      </w:r>
    </w:p>
    <w:p w14:paraId="4447CC7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17AE664"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This company will not discriminate against applicants for employment because of a past history of drug abuse. It is the </w:t>
      </w:r>
      <w:r>
        <w:rPr>
          <w:rFonts w:ascii="Times New Roman" w:eastAsia="Times New Roman" w:hAnsi="Times New Roman" w:cs="Times New Roman"/>
          <w:i/>
          <w:sz w:val="24"/>
        </w:rPr>
        <w:t>current</w:t>
      </w:r>
      <w:r>
        <w:rPr>
          <w:rFonts w:ascii="Times New Roman" w:eastAsia="Times New Roman" w:hAnsi="Times New Roman" w:cs="Times New Roman"/>
          <w:sz w:val="24"/>
        </w:rPr>
        <w:t xml:space="preserve"> abuse of drugs, preventing employees from performing their job properly, that this company will not tolerate. </w:t>
      </w:r>
      <w:r>
        <w:rPr>
          <w:rFonts w:ascii="Times New Roman" w:eastAsia="Times New Roman" w:hAnsi="Times New Roman" w:cs="Times New Roman"/>
        </w:rPr>
        <w:t xml:space="preserve"> </w:t>
      </w:r>
    </w:p>
    <w:p w14:paraId="32E54DE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1EADDB4" w14:textId="77777777" w:rsidR="00F15B59" w:rsidRDefault="001E630C">
      <w:pPr>
        <w:spacing w:after="4" w:line="247" w:lineRule="auto"/>
        <w:ind w:left="754" w:hanging="10"/>
        <w:jc w:val="both"/>
      </w:pPr>
      <w:r>
        <w:rPr>
          <w:rFonts w:ascii="Times New Roman" w:eastAsia="Times New Roman" w:hAnsi="Times New Roman" w:cs="Times New Roman"/>
          <w:sz w:val="24"/>
        </w:rPr>
        <w:lastRenderedPageBreak/>
        <w:t xml:space="preserve">Individuals who have failed a pre-employment test may initiate another inquiry with the company after a period of not shorter than six (6) months; but they must present themselves drug-free as demonstrated by urinalysis or other specimen test selected by this company. </w:t>
      </w:r>
      <w:r>
        <w:rPr>
          <w:rFonts w:ascii="Times New Roman" w:eastAsia="Times New Roman" w:hAnsi="Times New Roman" w:cs="Times New Roman"/>
        </w:rPr>
        <w:t xml:space="preserve"> </w:t>
      </w:r>
    </w:p>
    <w:p w14:paraId="4A48181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AD1BC38" w14:textId="6508AB5D" w:rsidR="00F15B59" w:rsidRDefault="001E630C">
      <w:pPr>
        <w:tabs>
          <w:tab w:val="center" w:pos="1956"/>
        </w:tabs>
        <w:spacing w:after="5" w:line="249" w:lineRule="auto"/>
      </w:pPr>
      <w:r>
        <w:rPr>
          <w:rFonts w:ascii="Times New Roman" w:eastAsia="Times New Roman" w:hAnsi="Times New Roman" w:cs="Times New Roman"/>
          <w:sz w:val="24"/>
        </w:rPr>
        <w:t xml:space="preserve"> 12.  </w:t>
      </w:r>
      <w:r w:rsidR="00744D79">
        <w:rPr>
          <w:rFonts w:ascii="Times New Roman" w:eastAsia="Times New Roman" w:hAnsi="Times New Roman" w:cs="Times New Roman"/>
          <w:sz w:val="24"/>
        </w:rPr>
        <w:tab/>
      </w:r>
      <w:r>
        <w:rPr>
          <w:rFonts w:ascii="Times New Roman" w:eastAsia="Times New Roman" w:hAnsi="Times New Roman" w:cs="Times New Roman"/>
          <w:sz w:val="24"/>
        </w:rPr>
        <w:t xml:space="preserve">EMPLOYEE TESTING </w:t>
      </w:r>
      <w:r>
        <w:rPr>
          <w:rFonts w:ascii="Times New Roman" w:eastAsia="Times New Roman" w:hAnsi="Times New Roman" w:cs="Times New Roman"/>
        </w:rPr>
        <w:t xml:space="preserve"> </w:t>
      </w:r>
    </w:p>
    <w:p w14:paraId="72DFA599" w14:textId="3335A097" w:rsidR="00F15B59" w:rsidRDefault="001E630C" w:rsidP="00744D79">
      <w:pPr>
        <w:spacing w:after="0"/>
        <w:ind w:left="714"/>
      </w:pPr>
      <w:r>
        <w:rPr>
          <w:rFonts w:ascii="Times New Roman" w:eastAsia="Times New Roman" w:hAnsi="Times New Roman" w:cs="Times New Roman"/>
          <w:sz w:val="24"/>
        </w:rPr>
        <w:t xml:space="preserve">This company has adopted testing practices to identify employees who use illegal drugs on or off the job or who abuse alcohol on the job.  It shall be a condition of employment for all employees to submit to substance abuse testing under the following circumstances: </w:t>
      </w:r>
      <w:r>
        <w:rPr>
          <w:rFonts w:ascii="Times New Roman" w:eastAsia="Times New Roman" w:hAnsi="Times New Roman" w:cs="Times New Roman"/>
        </w:rPr>
        <w:t xml:space="preserve"> </w:t>
      </w:r>
    </w:p>
    <w:p w14:paraId="08E0D2A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3FDEBB8"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A. When there is reasonable suspicion to believe that an employee is using illegal drugs or abusing alcohol.  "Reasonable suspicion" is based on a belief that an employee is using or has used drugs or alcohol in violation of the company's policy drawn from specific objective and articulable facts and reasonable inferences drawn from those facts in light of experience.  Among other things, such facts and inferences may be based upon, but not limited to, the following:     </w:t>
      </w:r>
      <w:r>
        <w:rPr>
          <w:rFonts w:ascii="Times New Roman" w:eastAsia="Times New Roman" w:hAnsi="Times New Roman" w:cs="Times New Roman"/>
        </w:rPr>
        <w:t xml:space="preserve"> </w:t>
      </w:r>
    </w:p>
    <w:p w14:paraId="2F48BB46" w14:textId="77777777" w:rsidR="00F15B59" w:rsidRDefault="001E630C">
      <w:pPr>
        <w:spacing w:after="0"/>
        <w:ind w:left="1178"/>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454692" w14:textId="77777777" w:rsidR="00F15B59" w:rsidRDefault="001E630C" w:rsidP="00621D56">
      <w:pPr>
        <w:numPr>
          <w:ilvl w:val="0"/>
          <w:numId w:val="23"/>
        </w:numPr>
        <w:spacing w:after="4" w:line="247" w:lineRule="auto"/>
        <w:ind w:right="14" w:hanging="432"/>
      </w:pPr>
      <w:r>
        <w:rPr>
          <w:rFonts w:ascii="Times New Roman" w:eastAsia="Times New Roman" w:hAnsi="Times New Roman" w:cs="Times New Roman"/>
          <w:sz w:val="24"/>
        </w:rPr>
        <w:t xml:space="preserve">Observable phenomena while at work such as direct observation of substance abuse or of the physical symptoms or manifestations of being impaired due to substance abuse; </w:t>
      </w:r>
      <w:r>
        <w:rPr>
          <w:rFonts w:ascii="Times New Roman" w:eastAsia="Times New Roman" w:hAnsi="Times New Roman" w:cs="Times New Roman"/>
        </w:rPr>
        <w:t xml:space="preserve"> </w:t>
      </w:r>
    </w:p>
    <w:p w14:paraId="40B11639"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t xml:space="preserve">Abnormal conduct or erratic behavior while at work or a significant </w:t>
      </w:r>
    </w:p>
    <w:p w14:paraId="64AE519C" w14:textId="77777777" w:rsidR="00F15B59" w:rsidRDefault="001E630C">
      <w:pPr>
        <w:spacing w:after="5" w:line="249" w:lineRule="auto"/>
        <w:ind w:left="1618" w:right="14" w:hanging="10"/>
      </w:pPr>
      <w:r>
        <w:rPr>
          <w:rFonts w:ascii="Times New Roman" w:eastAsia="Times New Roman" w:hAnsi="Times New Roman" w:cs="Times New Roman"/>
          <w:sz w:val="24"/>
        </w:rPr>
        <w:t xml:space="preserve">deterioration in work performance;                                              </w:t>
      </w:r>
      <w:r>
        <w:rPr>
          <w:rFonts w:ascii="Times New Roman" w:eastAsia="Times New Roman" w:hAnsi="Times New Roman" w:cs="Times New Roman"/>
        </w:rPr>
        <w:t xml:space="preserve"> </w:t>
      </w:r>
    </w:p>
    <w:p w14:paraId="0E7DC3C3"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t xml:space="preserve">A report of substance abuse provided by a reliable and credible source; </w:t>
      </w:r>
      <w:r>
        <w:rPr>
          <w:rFonts w:ascii="Times New Roman" w:eastAsia="Times New Roman" w:hAnsi="Times New Roman" w:cs="Times New Roman"/>
        </w:rPr>
        <w:t xml:space="preserve"> </w:t>
      </w:r>
    </w:p>
    <w:p w14:paraId="09CBCD82"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lastRenderedPageBreak/>
        <w:t xml:space="preserve">Evidence that an individual has tampered with any substance abuse test during his or her employment with the current employer; </w:t>
      </w:r>
      <w:r>
        <w:rPr>
          <w:rFonts w:ascii="Times New Roman" w:eastAsia="Times New Roman" w:hAnsi="Times New Roman" w:cs="Times New Roman"/>
        </w:rPr>
        <w:t xml:space="preserve"> </w:t>
      </w:r>
    </w:p>
    <w:p w14:paraId="6A97BA82"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t xml:space="preserve">Information that an employee has caused or contributed to an accident while at work; or </w:t>
      </w:r>
      <w:r>
        <w:rPr>
          <w:rFonts w:ascii="Times New Roman" w:eastAsia="Times New Roman" w:hAnsi="Times New Roman" w:cs="Times New Roman"/>
        </w:rPr>
        <w:t xml:space="preserve"> </w:t>
      </w:r>
    </w:p>
    <w:p w14:paraId="59DAF59A" w14:textId="77777777" w:rsidR="00F15B59" w:rsidRDefault="001E630C" w:rsidP="00621D56">
      <w:pPr>
        <w:numPr>
          <w:ilvl w:val="0"/>
          <w:numId w:val="23"/>
        </w:numPr>
        <w:spacing w:after="4" w:line="247" w:lineRule="auto"/>
        <w:ind w:right="14" w:hanging="432"/>
      </w:pPr>
      <w:r>
        <w:rPr>
          <w:rFonts w:ascii="Times New Roman" w:eastAsia="Times New Roman" w:hAnsi="Times New Roman" w:cs="Times New Roman"/>
          <w:sz w:val="24"/>
        </w:rPr>
        <w:t xml:space="preserve">Evidence that an employee has used, possessed, sold, solicited, or transferred drugs while working or while on the employer's premises or while operating the employer's vehicle, machinery, or equipment. </w:t>
      </w:r>
      <w:r>
        <w:rPr>
          <w:rFonts w:ascii="Times New Roman" w:eastAsia="Times New Roman" w:hAnsi="Times New Roman" w:cs="Times New Roman"/>
        </w:rPr>
        <w:t xml:space="preserve"> </w:t>
      </w:r>
    </w:p>
    <w:p w14:paraId="400CEFC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B56C503" w14:textId="77777777" w:rsidR="00F15B59" w:rsidRDefault="001E630C" w:rsidP="00621D56">
      <w:pPr>
        <w:numPr>
          <w:ilvl w:val="0"/>
          <w:numId w:val="24"/>
        </w:numPr>
        <w:spacing w:after="4" w:line="247" w:lineRule="auto"/>
        <w:ind w:hanging="720"/>
        <w:jc w:val="both"/>
      </w:pPr>
      <w:r>
        <w:rPr>
          <w:rFonts w:ascii="Times New Roman" w:eastAsia="Times New Roman" w:hAnsi="Times New Roman" w:cs="Times New Roman"/>
          <w:sz w:val="24"/>
        </w:rPr>
        <w:t xml:space="preserve">When employees have </w:t>
      </w:r>
      <w:r>
        <w:rPr>
          <w:rFonts w:ascii="Times New Roman" w:eastAsia="Times New Roman" w:hAnsi="Times New Roman" w:cs="Times New Roman"/>
          <w:sz w:val="24"/>
          <w:u w:val="single" w:color="000000"/>
        </w:rPr>
        <w:t>caused or contributed</w:t>
      </w:r>
      <w:r>
        <w:rPr>
          <w:rFonts w:ascii="Times New Roman" w:eastAsia="Times New Roman" w:hAnsi="Times New Roman" w:cs="Times New Roman"/>
          <w:sz w:val="24"/>
        </w:rPr>
        <w:t xml:space="preserve"> to an on-the-job injury that </w:t>
      </w:r>
      <w:r>
        <w:rPr>
          <w:rFonts w:ascii="Times New Roman" w:eastAsia="Times New Roman" w:hAnsi="Times New Roman" w:cs="Times New Roman"/>
          <w:sz w:val="24"/>
          <w:u w:val="single" w:color="000000"/>
        </w:rPr>
        <w:t>resulted in</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loss of worktime</w:t>
      </w:r>
      <w:r>
        <w:rPr>
          <w:rFonts w:ascii="Times New Roman" w:eastAsia="Times New Roman" w:hAnsi="Times New Roman" w:cs="Times New Roman"/>
          <w:sz w:val="24"/>
        </w:rPr>
        <w:t xml:space="preserve">, which means any period of time during which an employee stops performing the normal duties of employment and leaves the place of employment to seek care from a licensed medical provider. The company may also send employees for a substance abuse test if they are involved in on-the-job accidents where personal injury or damage to company property occurs. </w:t>
      </w:r>
      <w:r>
        <w:rPr>
          <w:rFonts w:ascii="Times New Roman" w:eastAsia="Times New Roman" w:hAnsi="Times New Roman" w:cs="Times New Roman"/>
        </w:rPr>
        <w:t xml:space="preserve"> </w:t>
      </w:r>
    </w:p>
    <w:p w14:paraId="5AD0CE4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786002A" w14:textId="232C5518" w:rsidR="00F15B59" w:rsidRDefault="001E630C" w:rsidP="00621D56">
      <w:pPr>
        <w:numPr>
          <w:ilvl w:val="0"/>
          <w:numId w:val="24"/>
        </w:numPr>
        <w:spacing w:after="4" w:line="247" w:lineRule="auto"/>
        <w:ind w:hanging="720"/>
        <w:jc w:val="both"/>
      </w:pPr>
      <w:r>
        <w:rPr>
          <w:rFonts w:ascii="Times New Roman" w:eastAsia="Times New Roman" w:hAnsi="Times New Roman" w:cs="Times New Roman"/>
          <w:sz w:val="24"/>
        </w:rPr>
        <w:t>As part of a follow-up program to treatment for drug abuse when an employee has</w:t>
      </w:r>
      <w:r>
        <w:rPr>
          <w:rFonts w:ascii="Times New Roman" w:eastAsia="Times New Roman" w:hAnsi="Times New Roman" w:cs="Times New Roman"/>
          <w:i/>
          <w:sz w:val="24"/>
        </w:rPr>
        <w:t xml:space="preserve"> involuntarily</w:t>
      </w:r>
      <w:r>
        <w:rPr>
          <w:rFonts w:ascii="Times New Roman" w:eastAsia="Times New Roman" w:hAnsi="Times New Roman" w:cs="Times New Roman"/>
          <w:sz w:val="24"/>
        </w:rPr>
        <w:t xml:space="preserve"> entered a rehabilitation program because of a positive confirmed test result. The frequency of such testing shall be a minimum of at least once a year for a </w:t>
      </w:r>
      <w:r w:rsidR="00744D79">
        <w:rPr>
          <w:rFonts w:ascii="Times New Roman" w:eastAsia="Times New Roman" w:hAnsi="Times New Roman" w:cs="Times New Roman"/>
          <w:sz w:val="24"/>
        </w:rPr>
        <w:t>two-year</w:t>
      </w:r>
      <w:r>
        <w:rPr>
          <w:rFonts w:ascii="Times New Roman" w:eastAsia="Times New Roman" w:hAnsi="Times New Roman" w:cs="Times New Roman"/>
          <w:sz w:val="24"/>
        </w:rPr>
        <w:t xml:space="preserve"> period after completion of the rehabilitation program. Advance notice of testing shall not be given to the employee.   </w:t>
      </w:r>
      <w:r>
        <w:rPr>
          <w:rFonts w:ascii="Times New Roman" w:eastAsia="Times New Roman" w:hAnsi="Times New Roman" w:cs="Times New Roman"/>
        </w:rPr>
        <w:t xml:space="preserve"> </w:t>
      </w:r>
    </w:p>
    <w:p w14:paraId="0AC10F9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B8006DF" w14:textId="77777777" w:rsidR="00F15B59" w:rsidRDefault="001E630C" w:rsidP="00621D56">
      <w:pPr>
        <w:numPr>
          <w:ilvl w:val="0"/>
          <w:numId w:val="24"/>
        </w:numPr>
        <w:spacing w:after="4" w:line="247" w:lineRule="auto"/>
        <w:ind w:hanging="720"/>
        <w:jc w:val="both"/>
      </w:pPr>
      <w:r>
        <w:rPr>
          <w:rFonts w:ascii="Times New Roman" w:eastAsia="Times New Roman" w:hAnsi="Times New Roman" w:cs="Times New Roman"/>
          <w:sz w:val="24"/>
        </w:rPr>
        <w:lastRenderedPageBreak/>
        <w:t xml:space="preserve">When a substance abuse test is conducted as part of a routinely scheduled employee fitness-for-duty medical examination that is part of the company's established policy or that is scheduled routinely for all members of an employment classification or group. </w:t>
      </w:r>
      <w:r>
        <w:rPr>
          <w:rFonts w:ascii="Times New Roman" w:eastAsia="Times New Roman" w:hAnsi="Times New Roman" w:cs="Times New Roman"/>
        </w:rPr>
        <w:t xml:space="preserve"> </w:t>
      </w:r>
    </w:p>
    <w:p w14:paraId="69946BE1"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DFB92E4"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If the physician, MRO, company official, or lab personnel have reasonable suspicion to believe that the employee has tampered with the specimen, the employee is subject to disciplinary action up to and including termination. </w:t>
      </w:r>
      <w:r>
        <w:rPr>
          <w:rFonts w:ascii="Times New Roman" w:eastAsia="Times New Roman" w:hAnsi="Times New Roman" w:cs="Times New Roman"/>
        </w:rPr>
        <w:t xml:space="preserve"> </w:t>
      </w:r>
    </w:p>
    <w:p w14:paraId="373F3435"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EC2A701" w14:textId="77777777" w:rsidR="00F15B59" w:rsidRDefault="001E630C">
      <w:pPr>
        <w:spacing w:after="19" w:line="249" w:lineRule="auto"/>
        <w:ind w:left="754" w:hanging="10"/>
        <w:jc w:val="both"/>
      </w:pPr>
      <w:r>
        <w:rPr>
          <w:rFonts w:ascii="Times New Roman" w:eastAsia="Times New Roman" w:hAnsi="Times New Roman" w:cs="Times New Roman"/>
          <w:sz w:val="24"/>
        </w:rPr>
        <w:t xml:space="preserve">Employees with a </w:t>
      </w:r>
      <w:r>
        <w:rPr>
          <w:rFonts w:ascii="Times New Roman" w:eastAsia="Times New Roman" w:hAnsi="Times New Roman" w:cs="Times New Roman"/>
          <w:i/>
          <w:sz w:val="24"/>
        </w:rPr>
        <w:t>confirmed</w:t>
      </w:r>
      <w:r>
        <w:rPr>
          <w:rFonts w:ascii="Times New Roman" w:eastAsia="Times New Roman" w:hAnsi="Times New Roman" w:cs="Times New Roman"/>
          <w:sz w:val="24"/>
        </w:rPr>
        <w:t xml:space="preserve"> positive test result may, at their own option and expense, have a second confirmation test performed on the </w:t>
      </w:r>
      <w:r>
        <w:rPr>
          <w:rFonts w:ascii="Times New Roman" w:eastAsia="Times New Roman" w:hAnsi="Times New Roman" w:cs="Times New Roman"/>
          <w:i/>
          <w:sz w:val="24"/>
        </w:rPr>
        <w:t>same</w:t>
      </w:r>
      <w:r>
        <w:rPr>
          <w:rFonts w:ascii="Times New Roman" w:eastAsia="Times New Roman" w:hAnsi="Times New Roman" w:cs="Times New Roman"/>
          <w:sz w:val="24"/>
        </w:rPr>
        <w:t xml:space="preserve"> specimen.  An employee will not be allowed to submit another specimen for testing. </w:t>
      </w:r>
      <w:r>
        <w:rPr>
          <w:rFonts w:ascii="Times New Roman" w:eastAsia="Times New Roman" w:hAnsi="Times New Roman" w:cs="Times New Roman"/>
          <w:i/>
          <w:sz w:val="24"/>
        </w:rPr>
        <w:t xml:space="preserve">During the period after written notification of a positive test result, the employee or job applicant who has provided the specimen may be permitted to have a portion of the specimen retested, at the employee's or job applicant's expense, at another </w:t>
      </w:r>
      <w:r>
        <w:rPr>
          <w:rFonts w:ascii="Times New Roman" w:eastAsia="Times New Roman" w:hAnsi="Times New Roman" w:cs="Times New Roman"/>
          <w:i/>
          <w:sz w:val="24"/>
          <w:u w:val="single" w:color="000000"/>
        </w:rPr>
        <w:t>approved</w:t>
      </w:r>
      <w:r>
        <w:rPr>
          <w:rFonts w:ascii="Times New Roman" w:eastAsia="Times New Roman" w:hAnsi="Times New Roman" w:cs="Times New Roman"/>
          <w:i/>
          <w:sz w:val="24"/>
        </w:rPr>
        <w:t xml:space="preserve"> laboratory, chosen by the employee or job applicant. The second laboratory must test at equal or greater sensitivity for the drug in question as the first laboratory. The first laboratory that performed the test for the employer is responsible for the transfer of the portion of the specimen to be retested, and for the integrity of the chain of custody during such transfer). </w:t>
      </w:r>
      <w:r>
        <w:rPr>
          <w:rFonts w:ascii="Times New Roman" w:eastAsia="Times New Roman" w:hAnsi="Times New Roman" w:cs="Times New Roman"/>
          <w:sz w:val="24"/>
        </w:rPr>
        <w:t xml:space="preserve">The employee will be required to pay for any and all costs incurred by any additional test(s). </w:t>
      </w:r>
      <w:r>
        <w:rPr>
          <w:rFonts w:ascii="Times New Roman" w:eastAsia="Times New Roman" w:hAnsi="Times New Roman" w:cs="Times New Roman"/>
        </w:rPr>
        <w:t xml:space="preserve"> </w:t>
      </w:r>
    </w:p>
    <w:p w14:paraId="5C8D8B5B" w14:textId="77777777" w:rsidR="00F15B59" w:rsidRDefault="001E630C">
      <w:pPr>
        <w:spacing w:after="0"/>
        <w:ind w:left="24"/>
      </w:pP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3D281287" w14:textId="77777777" w:rsidR="00F15B59" w:rsidRDefault="001E630C">
      <w:pPr>
        <w:spacing w:after="4" w:line="247" w:lineRule="auto"/>
        <w:ind w:left="754" w:hanging="10"/>
        <w:jc w:val="both"/>
      </w:pPr>
      <w:r>
        <w:rPr>
          <w:rFonts w:ascii="Times New Roman" w:eastAsia="Times New Roman" w:hAnsi="Times New Roman" w:cs="Times New Roman"/>
          <w:sz w:val="24"/>
        </w:rPr>
        <w:lastRenderedPageBreak/>
        <w:t xml:space="preserve">If the physician, company official, MRO or lab personnel has reasonable suspicion to believe that the employee has tampered with the specimen, the employee is subject to disciplinary action up to and including termination. </w:t>
      </w:r>
      <w:r>
        <w:rPr>
          <w:rFonts w:ascii="Times New Roman" w:eastAsia="Times New Roman" w:hAnsi="Times New Roman" w:cs="Times New Roman"/>
        </w:rPr>
        <w:t xml:space="preserve"> </w:t>
      </w:r>
    </w:p>
    <w:p w14:paraId="455B912C" w14:textId="77777777" w:rsidR="00F15B59" w:rsidRDefault="001E630C">
      <w:pPr>
        <w:tabs>
          <w:tab w:val="center" w:pos="1756"/>
        </w:tabs>
        <w:spacing w:after="5" w:line="249" w:lineRule="auto"/>
      </w:pPr>
      <w:r>
        <w:rPr>
          <w:rFonts w:ascii="Times New Roman" w:eastAsia="Times New Roman" w:hAnsi="Times New Roman" w:cs="Times New Roman"/>
          <w:sz w:val="24"/>
        </w:rPr>
        <w:t xml:space="preserve">13.  </w:t>
      </w:r>
      <w:r>
        <w:rPr>
          <w:rFonts w:ascii="Times New Roman" w:eastAsia="Times New Roman" w:hAnsi="Times New Roman" w:cs="Times New Roman"/>
          <w:sz w:val="24"/>
        </w:rPr>
        <w:tab/>
        <w:t xml:space="preserve">ALCOHOL ABUSE </w:t>
      </w:r>
      <w:r>
        <w:rPr>
          <w:rFonts w:ascii="Times New Roman" w:eastAsia="Times New Roman" w:hAnsi="Times New Roman" w:cs="Times New Roman"/>
        </w:rPr>
        <w:t xml:space="preserve"> </w:t>
      </w:r>
    </w:p>
    <w:p w14:paraId="64DD0D70"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597455" w14:textId="7FEB808A" w:rsidR="00F15B59" w:rsidRDefault="001E630C">
      <w:pPr>
        <w:spacing w:after="4" w:line="247" w:lineRule="auto"/>
        <w:ind w:left="754" w:hanging="10"/>
        <w:jc w:val="both"/>
      </w:pPr>
      <w:r>
        <w:rPr>
          <w:rFonts w:ascii="Times New Roman" w:eastAsia="Times New Roman" w:hAnsi="Times New Roman" w:cs="Times New Roman"/>
          <w:sz w:val="24"/>
        </w:rPr>
        <w:t>The consumption or possession of alcoholic beverages on this company's premises is prohibited.  (Company sponsored activities which may include the serving of alcoholic beverages are not included in this provision.)  An employee whose normal faculties are impaired due to the consumption of alcoholic beverages, or whose blood alcohol level tests (</w:t>
      </w:r>
      <w:r>
        <w:rPr>
          <w:rFonts w:ascii="Times New Roman" w:eastAsia="Times New Roman" w:hAnsi="Times New Roman" w:cs="Times New Roman"/>
          <w:i/>
          <w:sz w:val="24"/>
        </w:rPr>
        <w:t>“Positive, “.04 or higher”</w:t>
      </w:r>
      <w:r w:rsidR="00744D79">
        <w:rPr>
          <w:rFonts w:ascii="Times New Roman" w:eastAsia="Times New Roman" w:hAnsi="Times New Roman" w:cs="Times New Roman"/>
          <w:sz w:val="24"/>
        </w:rPr>
        <w:t>),</w:t>
      </w:r>
      <w:r>
        <w:rPr>
          <w:rFonts w:ascii="Times New Roman" w:eastAsia="Times New Roman" w:hAnsi="Times New Roman" w:cs="Times New Roman"/>
          <w:sz w:val="24"/>
        </w:rPr>
        <w:t xml:space="preserve"> while on duty/company business shall be guilty of misconduct, and shall be subject to discipline up to and including termination.  Failure to submit to a required substance abuse </w:t>
      </w:r>
      <w:r w:rsidR="00744D79">
        <w:rPr>
          <w:rFonts w:ascii="Times New Roman" w:eastAsia="Times New Roman" w:hAnsi="Times New Roman" w:cs="Times New Roman"/>
          <w:sz w:val="24"/>
        </w:rPr>
        <w:t>test is</w:t>
      </w:r>
      <w:r>
        <w:rPr>
          <w:rFonts w:ascii="Times New Roman" w:eastAsia="Times New Roman" w:hAnsi="Times New Roman" w:cs="Times New Roman"/>
          <w:sz w:val="24"/>
        </w:rPr>
        <w:t xml:space="preserve"> misconduct and shall be subject to termination. </w:t>
      </w:r>
      <w:r>
        <w:rPr>
          <w:rFonts w:ascii="Times New Roman" w:eastAsia="Times New Roman" w:hAnsi="Times New Roman" w:cs="Times New Roman"/>
        </w:rPr>
        <w:t xml:space="preserve"> </w:t>
      </w:r>
    </w:p>
    <w:p w14:paraId="75D090E8"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A5E3059" w14:textId="1FC41A42" w:rsidR="00F15B59" w:rsidRDefault="001E630C" w:rsidP="00744D79">
      <w:pPr>
        <w:spacing w:after="0"/>
        <w:ind w:left="744"/>
      </w:pPr>
      <w:r>
        <w:rPr>
          <w:rFonts w:ascii="Times New Roman" w:eastAsia="Times New Roman" w:hAnsi="Times New Roman" w:cs="Times New Roman"/>
          <w:sz w:val="24"/>
        </w:rPr>
        <w:t>It is the responsibility of the company's supervisors to counsel employees whenever they see changes in performance or behavior that suggest an employee has a drug or alcohol problem.  Although it is not the supervisor's job to diagnose personal problems, the supervisor should encourage such employees to seek help and advise them about available resources for getting help.</w:t>
      </w:r>
      <w:r>
        <w:rPr>
          <w:rFonts w:ascii="Times New Roman" w:eastAsia="Times New Roman" w:hAnsi="Times New Roman" w:cs="Times New Roman"/>
          <w:i/>
          <w:color w:val="FF0000"/>
          <w:sz w:val="24"/>
        </w:rPr>
        <w:t xml:space="preserve"> </w:t>
      </w:r>
      <w:r>
        <w:rPr>
          <w:rFonts w:ascii="Times New Roman" w:eastAsia="Times New Roman" w:hAnsi="Times New Roman" w:cs="Times New Roman"/>
          <w:sz w:val="24"/>
        </w:rPr>
        <w:t xml:space="preserve">Everyone shares responsibility for maintaining a safe work environment, and co-workers should encourage anyone who has a drug problem to seek help. </w:t>
      </w:r>
      <w:r>
        <w:rPr>
          <w:rFonts w:ascii="Times New Roman" w:eastAsia="Times New Roman" w:hAnsi="Times New Roman" w:cs="Times New Roman"/>
        </w:rPr>
        <w:t xml:space="preserve"> </w:t>
      </w:r>
    </w:p>
    <w:p w14:paraId="0A71D00E"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B47572B" w14:textId="24246BCC" w:rsidR="00F15B59" w:rsidRDefault="001E630C">
      <w:pPr>
        <w:spacing w:after="4" w:line="247" w:lineRule="auto"/>
        <w:ind w:left="754" w:hanging="10"/>
        <w:jc w:val="both"/>
      </w:pPr>
      <w:r>
        <w:rPr>
          <w:rFonts w:ascii="Times New Roman" w:eastAsia="Times New Roman" w:hAnsi="Times New Roman" w:cs="Times New Roman"/>
          <w:sz w:val="24"/>
        </w:rPr>
        <w:t xml:space="preserve">The goal of this policy is to balance our respect for individuals with the need to maintain a safe, productive, and drug-free environment.  The intent of this policy is to offer a helping </w:t>
      </w:r>
      <w:r>
        <w:rPr>
          <w:rFonts w:ascii="Times New Roman" w:eastAsia="Times New Roman" w:hAnsi="Times New Roman" w:cs="Times New Roman"/>
          <w:sz w:val="24"/>
        </w:rPr>
        <w:lastRenderedPageBreak/>
        <w:t xml:space="preserve">hand to those who need it, while sending a clear message that the illegal use of drugs, and the abuse of alcohol are incompatible with employment at Global Diagnostic Services, </w:t>
      </w:r>
      <w:r w:rsidR="00744D79">
        <w:rPr>
          <w:rFonts w:ascii="Times New Roman" w:eastAsia="Times New Roman" w:hAnsi="Times New Roman" w:cs="Times New Roman"/>
          <w:sz w:val="24"/>
        </w:rPr>
        <w:t>Inc.</w:t>
      </w:r>
      <w:r>
        <w:rPr>
          <w:rFonts w:ascii="Times New Roman" w:eastAsia="Times New Roman" w:hAnsi="Times New Roman" w:cs="Times New Roman"/>
          <w:sz w:val="24"/>
        </w:rPr>
        <w:t xml:space="preserve"> The Global Diagnostic Services, Inc. drug free workplace program is certified by the Georgia State Board of Workers’ Compensation in accordance with Title 34, Chapter 9, Article 11 of the Official Code of Georgia Annotated. </w:t>
      </w: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0AE7DB4D" w14:textId="6DEF95E4" w:rsidR="00F15B59" w:rsidRDefault="00F15B59">
      <w:pPr>
        <w:spacing w:after="0"/>
        <w:ind w:left="744"/>
      </w:pPr>
    </w:p>
    <w:p w14:paraId="594FC281" w14:textId="5A9DE82F" w:rsidR="00324FEC" w:rsidRDefault="001E630C" w:rsidP="00B0530C">
      <w:pPr>
        <w:spacing w:after="0"/>
        <w:ind w:left="744"/>
        <w:rPr>
          <w:rFonts w:ascii="Times New Roman" w:eastAsia="Times New Roman" w:hAnsi="Times New Roman" w:cs="Times New Roman"/>
        </w:rPr>
      </w:pPr>
      <w:r>
        <w:rPr>
          <w:rFonts w:ascii="Times New Roman" w:eastAsia="Times New Roman" w:hAnsi="Times New Roman" w:cs="Times New Roman"/>
        </w:rPr>
        <w:t xml:space="preserve"> </w:t>
      </w:r>
    </w:p>
    <w:p w14:paraId="2C1BFBD1" w14:textId="1CCC0104" w:rsidR="00F15B59" w:rsidRDefault="001E630C">
      <w:pPr>
        <w:spacing w:after="0"/>
        <w:ind w:left="15"/>
        <w:jc w:val="center"/>
      </w:pPr>
      <w:r>
        <w:rPr>
          <w:rFonts w:ascii="Times New Roman" w:eastAsia="Times New Roman" w:hAnsi="Times New Roman" w:cs="Times New Roman"/>
        </w:rPr>
        <w:t xml:space="preserve">LETTER TO ALL EMPLOYEES  </w:t>
      </w:r>
    </w:p>
    <w:p w14:paraId="1383950E" w14:textId="28BEE007" w:rsidR="00F15B59" w:rsidRDefault="001E630C" w:rsidP="00744D79">
      <w:pPr>
        <w:spacing w:after="0"/>
        <w:ind w:left="24"/>
      </w:pPr>
      <w:r>
        <w:rPr>
          <w:rFonts w:ascii="Times New Roman" w:eastAsia="Times New Roman" w:hAnsi="Times New Roman" w:cs="Times New Roman"/>
        </w:rPr>
        <w:t xml:space="preserve">The illegal use of drugs and the abuse of alcohol are problems that invade the workplace, endangering the health and safety of the abusers and those who work around them.  This company is committed to creating and maintaining a workplace free of substance abuse without jeopardizing valued employees' job security.  </w:t>
      </w:r>
    </w:p>
    <w:p w14:paraId="39FA0730" w14:textId="77777777" w:rsidR="00F15B59" w:rsidRDefault="001E630C">
      <w:pPr>
        <w:spacing w:after="0"/>
        <w:ind w:left="24"/>
      </w:pPr>
      <w:r>
        <w:rPr>
          <w:rFonts w:ascii="Times New Roman" w:eastAsia="Times New Roman" w:hAnsi="Times New Roman" w:cs="Times New Roman"/>
        </w:rPr>
        <w:t xml:space="preserve">  </w:t>
      </w:r>
    </w:p>
    <w:p w14:paraId="47F292C1" w14:textId="77777777" w:rsidR="00F15B59" w:rsidRDefault="001E630C">
      <w:pPr>
        <w:spacing w:after="0" w:line="246" w:lineRule="auto"/>
        <w:ind w:left="29" w:right="-8" w:hanging="20"/>
        <w:jc w:val="both"/>
      </w:pPr>
      <w:r>
        <w:rPr>
          <w:rFonts w:ascii="Times New Roman" w:eastAsia="Times New Roman" w:hAnsi="Times New Roman" w:cs="Times New Roman"/>
        </w:rPr>
        <w:t xml:space="preserve">To address this problem, our company has developed a policy regarding the illegal use of drugs and the abuse of alcohol that we believe best serves the interests of all employees.  Our policy formally and clearly states that the illegal use of drugs or abuse of alcohol or prescription drugs will not be tolerated.  As a means of maintaining our policy, we have implemented pre-employment and active employee drug testing.  This policy was designed with two basic objectives in mind:  (1) employees deserve a work environment that is free from the effects of illegal drug use or alcohol abuse and the problems associated with such, and (2) this company has a responsibility to maintain a healthy and safe workplace.  </w:t>
      </w:r>
    </w:p>
    <w:p w14:paraId="3FF4D98B" w14:textId="77777777" w:rsidR="00F15B59" w:rsidRDefault="001E630C">
      <w:pPr>
        <w:spacing w:after="0"/>
        <w:ind w:left="24"/>
      </w:pPr>
      <w:r>
        <w:rPr>
          <w:rFonts w:ascii="Times New Roman" w:eastAsia="Times New Roman" w:hAnsi="Times New Roman" w:cs="Times New Roman"/>
        </w:rPr>
        <w:t xml:space="preserve">  </w:t>
      </w:r>
    </w:p>
    <w:p w14:paraId="2F4A84C3" w14:textId="77777777" w:rsidR="00F15B59" w:rsidRDefault="001E630C">
      <w:pPr>
        <w:spacing w:after="0" w:line="246" w:lineRule="auto"/>
        <w:ind w:left="29" w:right="-8" w:hanging="20"/>
        <w:jc w:val="both"/>
      </w:pPr>
      <w:r>
        <w:rPr>
          <w:rFonts w:ascii="Times New Roman" w:eastAsia="Times New Roman" w:hAnsi="Times New Roman" w:cs="Times New Roman"/>
        </w:rPr>
        <w:t xml:space="preserve">To assist us in providing a safe and healthy workplace, we maintain a resources file of information of various means of employee assistance in our community, including but not limited to drug and alcohol abuse programs.  Employees are encouraged to use this resource file, which is located </w:t>
      </w:r>
      <w:r>
        <w:rPr>
          <w:rFonts w:ascii="Times New Roman" w:eastAsia="Times New Roman" w:hAnsi="Times New Roman" w:cs="Times New Roman"/>
          <w:i/>
        </w:rPr>
        <w:t xml:space="preserve">2066 Eastside Drive, Building </w:t>
      </w:r>
      <w:r>
        <w:rPr>
          <w:rFonts w:ascii="Times New Roman" w:eastAsia="Times New Roman" w:hAnsi="Times New Roman" w:cs="Times New Roman"/>
          <w:i/>
        </w:rPr>
        <w:lastRenderedPageBreak/>
        <w:t>C, Suite 300, Conyers, Georgia 30013</w:t>
      </w:r>
      <w:r>
        <w:rPr>
          <w:rFonts w:ascii="Times New Roman" w:eastAsia="Times New Roman" w:hAnsi="Times New Roman" w:cs="Times New Roman"/>
        </w:rPr>
        <w:t xml:space="preserve">. In addition, we will distribute this information to employees for their confidential use.  </w:t>
      </w:r>
    </w:p>
    <w:p w14:paraId="58D3E975" w14:textId="77777777" w:rsidR="00F15B59" w:rsidRDefault="001E630C">
      <w:pPr>
        <w:spacing w:after="0"/>
        <w:ind w:left="24"/>
      </w:pPr>
      <w:r>
        <w:rPr>
          <w:rFonts w:ascii="Times New Roman" w:eastAsia="Times New Roman" w:hAnsi="Times New Roman" w:cs="Times New Roman"/>
        </w:rPr>
        <w:t xml:space="preserve">  </w:t>
      </w:r>
    </w:p>
    <w:p w14:paraId="54B00552" w14:textId="77777777" w:rsidR="00F15B59" w:rsidRDefault="001E630C">
      <w:pPr>
        <w:spacing w:after="0" w:line="248" w:lineRule="auto"/>
        <w:ind w:left="34" w:right="8" w:hanging="10"/>
      </w:pPr>
      <w:r>
        <w:rPr>
          <w:rFonts w:ascii="Times New Roman" w:eastAsia="Times New Roman" w:hAnsi="Times New Roman" w:cs="Times New Roman"/>
        </w:rPr>
        <w:t xml:space="preserve">An employee whose conduct violates this company's Substance Abuse Policy will be disciplined up to and including termination.  </w:t>
      </w:r>
    </w:p>
    <w:p w14:paraId="7FC8F021" w14:textId="77777777" w:rsidR="00F15B59" w:rsidRDefault="001E630C">
      <w:pPr>
        <w:spacing w:after="9" w:line="248" w:lineRule="auto"/>
        <w:ind w:left="34" w:right="8" w:hanging="10"/>
      </w:pPr>
      <w:r>
        <w:rPr>
          <w:rFonts w:ascii="Times New Roman" w:eastAsia="Times New Roman" w:hAnsi="Times New Roman" w:cs="Times New Roman"/>
        </w:rPr>
        <w:t xml:space="preserve"> I believe it is important that we all work together to make this company a drug-free workplace and a safe, rewarding place to work.  </w:t>
      </w:r>
    </w:p>
    <w:p w14:paraId="5AB11DEB" w14:textId="77777777" w:rsidR="00F15B59" w:rsidRDefault="001E630C">
      <w:pPr>
        <w:spacing w:after="0"/>
        <w:ind w:left="24"/>
      </w:pPr>
      <w:r>
        <w:rPr>
          <w:rFonts w:ascii="Times New Roman" w:eastAsia="Times New Roman" w:hAnsi="Times New Roman" w:cs="Times New Roman"/>
        </w:rPr>
        <w:t xml:space="preserve">  </w:t>
      </w:r>
    </w:p>
    <w:p w14:paraId="57D5AAFE" w14:textId="77777777" w:rsidR="00F15B59" w:rsidRDefault="001E630C">
      <w:pPr>
        <w:spacing w:after="0" w:line="246" w:lineRule="auto"/>
        <w:ind w:left="29" w:right="-8" w:hanging="20"/>
        <w:jc w:val="both"/>
      </w:pPr>
      <w:r>
        <w:rPr>
          <w:rFonts w:ascii="Times New Roman" w:eastAsia="Times New Roman" w:hAnsi="Times New Roman" w:cs="Times New Roman"/>
        </w:rPr>
        <w:t xml:space="preserve">Substance Abuse Testing will be done for all current employees the period of June 2225, 2010. Testing cost will be paid for by Global Diagnostic Services, Inc., and the location will be provided by separate email.  </w:t>
      </w:r>
    </w:p>
    <w:p w14:paraId="3B0DBE52" w14:textId="77777777" w:rsidR="00F15B59" w:rsidRDefault="001E630C">
      <w:pPr>
        <w:spacing w:after="0"/>
        <w:ind w:left="24"/>
      </w:pPr>
      <w:r>
        <w:rPr>
          <w:rFonts w:ascii="Times New Roman" w:eastAsia="Times New Roman" w:hAnsi="Times New Roman" w:cs="Times New Roman"/>
        </w:rPr>
        <w:t xml:space="preserve">  </w:t>
      </w:r>
    </w:p>
    <w:p w14:paraId="194B26C9" w14:textId="77777777" w:rsidR="00F15B59" w:rsidRDefault="001E630C">
      <w:pPr>
        <w:spacing w:after="32" w:line="248" w:lineRule="auto"/>
        <w:ind w:left="34" w:right="8" w:hanging="10"/>
      </w:pPr>
      <w:r>
        <w:rPr>
          <w:rFonts w:ascii="Times New Roman" w:eastAsia="Times New Roman" w:hAnsi="Times New Roman" w:cs="Times New Roman"/>
        </w:rPr>
        <w:t xml:space="preserve">Sincerely,  </w:t>
      </w:r>
    </w:p>
    <w:p w14:paraId="731B9C12" w14:textId="77777777" w:rsidR="00F15B59" w:rsidRDefault="001E630C">
      <w:pPr>
        <w:spacing w:after="0"/>
      </w:pPr>
      <w:r>
        <w:rPr>
          <w:rFonts w:ascii="Lucida Handwriting" w:eastAsia="Lucida Handwriting" w:hAnsi="Lucida Handwriting" w:cs="Lucida Handwriting"/>
          <w:i/>
          <w:sz w:val="23"/>
        </w:rPr>
        <w:t>Marc C. Upshaw</w:t>
      </w:r>
      <w:r>
        <w:rPr>
          <w:rFonts w:ascii="Lucida Handwriting" w:eastAsia="Lucida Handwriting" w:hAnsi="Lucida Handwriting" w:cs="Lucida Handwriting"/>
          <w:i/>
        </w:rPr>
        <w:t xml:space="preserve">   </w:t>
      </w:r>
    </w:p>
    <w:p w14:paraId="053F6171" w14:textId="77777777" w:rsidR="00F15B59" w:rsidRDefault="001E630C">
      <w:pPr>
        <w:spacing w:after="0"/>
        <w:ind w:left="24"/>
      </w:pPr>
      <w:r>
        <w:rPr>
          <w:rFonts w:ascii="Times New Roman" w:eastAsia="Times New Roman" w:hAnsi="Times New Roman" w:cs="Times New Roman"/>
        </w:rPr>
        <w:t xml:space="preserve">  </w:t>
      </w:r>
    </w:p>
    <w:p w14:paraId="6B89EC1D" w14:textId="77777777" w:rsidR="00F15B59" w:rsidRDefault="001E630C">
      <w:pPr>
        <w:spacing w:after="3"/>
        <w:ind w:left="5" w:hanging="10"/>
      </w:pPr>
      <w:r>
        <w:rPr>
          <w:rFonts w:ascii="Times New Roman" w:eastAsia="Times New Roman" w:hAnsi="Times New Roman" w:cs="Times New Roman"/>
          <w:i/>
        </w:rPr>
        <w:t xml:space="preserve">Marc C. Upshaw  </w:t>
      </w:r>
      <w:r>
        <w:rPr>
          <w:rFonts w:ascii="Times New Roman" w:eastAsia="Times New Roman" w:hAnsi="Times New Roman" w:cs="Times New Roman"/>
        </w:rPr>
        <w:t xml:space="preserve"> </w:t>
      </w:r>
    </w:p>
    <w:p w14:paraId="2533F9FD" w14:textId="77777777" w:rsidR="00F15B59" w:rsidRDefault="001E630C">
      <w:pPr>
        <w:spacing w:after="3"/>
        <w:ind w:left="5" w:hanging="10"/>
      </w:pPr>
      <w:r>
        <w:rPr>
          <w:rFonts w:ascii="Times New Roman" w:eastAsia="Times New Roman" w:hAnsi="Times New Roman" w:cs="Times New Roman"/>
          <w:i/>
        </w:rPr>
        <w:t xml:space="preserve">CEO </w:t>
      </w:r>
      <w:r>
        <w:rPr>
          <w:rFonts w:ascii="Times New Roman" w:eastAsia="Times New Roman" w:hAnsi="Times New Roman" w:cs="Times New Roman"/>
        </w:rPr>
        <w:t xml:space="preserve"> </w:t>
      </w:r>
    </w:p>
    <w:p w14:paraId="560A36A6" w14:textId="77777777" w:rsidR="00F15B59" w:rsidRDefault="001E630C">
      <w:pPr>
        <w:spacing w:after="3"/>
        <w:ind w:left="5" w:hanging="10"/>
      </w:pPr>
      <w:r>
        <w:rPr>
          <w:rFonts w:ascii="Times New Roman" w:eastAsia="Times New Roman" w:hAnsi="Times New Roman" w:cs="Times New Roman"/>
          <w:i/>
        </w:rPr>
        <w:t xml:space="preserve">April 22, 2010 </w:t>
      </w:r>
      <w:r>
        <w:rPr>
          <w:rFonts w:ascii="Times New Roman" w:eastAsia="Times New Roman" w:hAnsi="Times New Roman" w:cs="Times New Roman"/>
        </w:rPr>
        <w:t xml:space="preserve"> </w:t>
      </w:r>
    </w:p>
    <w:p w14:paraId="60DF730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br w:type="page"/>
      </w:r>
    </w:p>
    <w:p w14:paraId="774D46AF" w14:textId="77777777" w:rsidR="00F15B59" w:rsidRDefault="00F15B59">
      <w:pPr>
        <w:spacing w:after="0"/>
        <w:ind w:left="-1777" w:right="10450"/>
        <w:jc w:val="both"/>
      </w:pPr>
    </w:p>
    <w:tbl>
      <w:tblPr>
        <w:tblStyle w:val="TableGrid"/>
        <w:tblW w:w="8710" w:type="dxa"/>
        <w:tblInd w:w="-12" w:type="dxa"/>
        <w:tblCellMar>
          <w:top w:w="9" w:type="dxa"/>
          <w:left w:w="22" w:type="dxa"/>
          <w:right w:w="16" w:type="dxa"/>
        </w:tblCellMar>
        <w:tblLook w:val="04A0" w:firstRow="1" w:lastRow="0" w:firstColumn="1" w:lastColumn="0" w:noHBand="0" w:noVBand="1"/>
      </w:tblPr>
      <w:tblGrid>
        <w:gridCol w:w="8710"/>
      </w:tblGrid>
      <w:tr w:rsidR="00F15B59" w14:paraId="06CF25D3" w14:textId="77777777">
        <w:trPr>
          <w:trHeight w:val="10607"/>
        </w:trPr>
        <w:tc>
          <w:tcPr>
            <w:tcW w:w="8710" w:type="dxa"/>
            <w:tcBorders>
              <w:top w:val="nil"/>
              <w:left w:val="nil"/>
              <w:bottom w:val="nil"/>
              <w:right w:val="nil"/>
            </w:tcBorders>
            <w:shd w:val="clear" w:color="auto" w:fill="D1E0EC"/>
          </w:tcPr>
          <w:p w14:paraId="6A9D91AC" w14:textId="77777777" w:rsidR="00F15B59" w:rsidRDefault="001E630C">
            <w:pPr>
              <w:spacing w:after="477"/>
              <w:ind w:left="427"/>
              <w:jc w:val="center"/>
            </w:pPr>
            <w:r>
              <w:rPr>
                <w:rFonts w:ascii="Times New Roman" w:eastAsia="Times New Roman" w:hAnsi="Times New Roman" w:cs="Times New Roman"/>
              </w:rPr>
              <w:lastRenderedPageBreak/>
              <w:t xml:space="preserve"> </w:t>
            </w:r>
          </w:p>
          <w:p w14:paraId="39EA551E" w14:textId="77777777" w:rsidR="00F15B59" w:rsidRDefault="001E630C">
            <w:pPr>
              <w:spacing w:after="210"/>
              <w:ind w:right="8"/>
              <w:jc w:val="center"/>
            </w:pPr>
            <w:r>
              <w:rPr>
                <w:rFonts w:ascii="Times New Roman" w:eastAsia="Times New Roman" w:hAnsi="Times New Roman" w:cs="Times New Roman"/>
                <w:b/>
                <w:color w:val="515151"/>
                <w:sz w:val="48"/>
              </w:rPr>
              <w:t xml:space="preserve">Global Diagnostic Services, Inc. </w:t>
            </w:r>
            <w:r>
              <w:rPr>
                <w:rFonts w:ascii="Times New Roman" w:eastAsia="Times New Roman" w:hAnsi="Times New Roman" w:cs="Times New Roman"/>
              </w:rPr>
              <w:t xml:space="preserve"> </w:t>
            </w:r>
          </w:p>
          <w:p w14:paraId="6DD02D5F" w14:textId="77777777" w:rsidR="00F15B59" w:rsidRDefault="001E630C">
            <w:pPr>
              <w:ind w:left="415"/>
            </w:pPr>
            <w:r>
              <w:rPr>
                <w:rFonts w:ascii="Times New Roman" w:eastAsia="Times New Roman" w:hAnsi="Times New Roman" w:cs="Times New Roman"/>
                <w:b/>
                <w:color w:val="515151"/>
                <w:sz w:val="48"/>
              </w:rPr>
              <w:t xml:space="preserve">Post-Accident Drug Testing Policy </w:t>
            </w:r>
            <w:r>
              <w:rPr>
                <w:rFonts w:ascii="Times New Roman" w:eastAsia="Times New Roman" w:hAnsi="Times New Roman" w:cs="Times New Roman"/>
              </w:rPr>
              <w:t xml:space="preserve"> </w:t>
            </w:r>
          </w:p>
          <w:p w14:paraId="66698EAB" w14:textId="77777777" w:rsidR="00F15B59" w:rsidRDefault="001E630C">
            <w:pPr>
              <w:spacing w:after="53"/>
              <w:ind w:left="14"/>
            </w:pPr>
            <w:r>
              <w:rPr>
                <w:rFonts w:ascii="Times New Roman" w:eastAsia="Times New Roman" w:hAnsi="Times New Roman" w:cs="Times New Roman"/>
                <w:color w:val="333333"/>
                <w:sz w:val="21"/>
              </w:rPr>
              <w:t xml:space="preserve">     </w:t>
            </w:r>
            <w:r>
              <w:rPr>
                <w:rFonts w:ascii="Times New Roman" w:eastAsia="Times New Roman" w:hAnsi="Times New Roman" w:cs="Times New Roman"/>
              </w:rPr>
              <w:t xml:space="preserve"> </w:t>
            </w:r>
          </w:p>
          <w:p w14:paraId="7A932B61" w14:textId="77777777" w:rsidR="00F15B59" w:rsidRDefault="001E630C">
            <w:pPr>
              <w:spacing w:after="205"/>
              <w:ind w:left="14"/>
            </w:pPr>
            <w:r>
              <w:rPr>
                <w:rFonts w:ascii="Times New Roman" w:eastAsia="Times New Roman" w:hAnsi="Times New Roman" w:cs="Times New Roman"/>
                <w:color w:val="333333"/>
                <w:sz w:val="21"/>
              </w:rPr>
              <w:t xml:space="preserve">June 3, 2014 </w:t>
            </w:r>
            <w:r>
              <w:rPr>
                <w:rFonts w:ascii="Times New Roman" w:eastAsia="Times New Roman" w:hAnsi="Times New Roman" w:cs="Times New Roman"/>
              </w:rPr>
              <w:t xml:space="preserve"> </w:t>
            </w:r>
          </w:p>
          <w:p w14:paraId="7AF432B4" w14:textId="77777777" w:rsidR="00F15B59" w:rsidRDefault="001E630C">
            <w:pPr>
              <w:spacing w:after="45"/>
              <w:ind w:left="14"/>
            </w:pPr>
            <w:r>
              <w:rPr>
                <w:rFonts w:ascii="Times New Roman" w:eastAsia="Times New Roman" w:hAnsi="Times New Roman" w:cs="Times New Roman"/>
                <w:color w:val="333333"/>
                <w:sz w:val="21"/>
              </w:rPr>
              <w:t xml:space="preserve">It is now required and effective immediately that all Global Diagnostic Services, Inc. </w:t>
            </w:r>
            <w:r>
              <w:rPr>
                <w:rFonts w:ascii="Times New Roman" w:eastAsia="Times New Roman" w:hAnsi="Times New Roman" w:cs="Times New Roman"/>
              </w:rPr>
              <w:t xml:space="preserve"> </w:t>
            </w:r>
          </w:p>
          <w:p w14:paraId="054A1702" w14:textId="77777777" w:rsidR="00F15B59" w:rsidRDefault="001E630C">
            <w:pPr>
              <w:spacing w:after="151" w:line="325" w:lineRule="auto"/>
              <w:ind w:left="14"/>
            </w:pPr>
            <w:r>
              <w:rPr>
                <w:rFonts w:ascii="Times New Roman" w:eastAsia="Times New Roman" w:hAnsi="Times New Roman" w:cs="Times New Roman"/>
                <w:color w:val="333333"/>
                <w:sz w:val="21"/>
              </w:rPr>
              <w:t xml:space="preserve">employees submit to post-accident drug testing to determine the presence of illegal drugs or alcohol under the following circumstances: </w:t>
            </w:r>
            <w:r>
              <w:rPr>
                <w:rFonts w:ascii="Times New Roman" w:eastAsia="Times New Roman" w:hAnsi="Times New Roman" w:cs="Times New Roman"/>
              </w:rPr>
              <w:t xml:space="preserve"> </w:t>
            </w:r>
          </w:p>
          <w:p w14:paraId="066165B2" w14:textId="77777777" w:rsidR="00F15B59" w:rsidRDefault="001E630C" w:rsidP="00621D56">
            <w:pPr>
              <w:numPr>
                <w:ilvl w:val="0"/>
                <w:numId w:val="27"/>
              </w:numPr>
              <w:spacing w:after="200"/>
            </w:pPr>
            <w:r>
              <w:rPr>
                <w:rFonts w:ascii="Times New Roman" w:eastAsia="Times New Roman" w:hAnsi="Times New Roman" w:cs="Times New Roman"/>
                <w:color w:val="333333"/>
                <w:sz w:val="21"/>
              </w:rPr>
              <w:t xml:space="preserve">(1) When involved in an on-the-job driving accident that results in injury or death, or </w:t>
            </w:r>
            <w:r>
              <w:rPr>
                <w:rFonts w:ascii="Times New Roman" w:eastAsia="Times New Roman" w:hAnsi="Times New Roman" w:cs="Times New Roman"/>
              </w:rPr>
              <w:t xml:space="preserve"> </w:t>
            </w:r>
          </w:p>
          <w:p w14:paraId="61871975" w14:textId="77777777" w:rsidR="00F15B59" w:rsidRDefault="001E630C">
            <w:pPr>
              <w:spacing w:after="146" w:line="330" w:lineRule="auto"/>
              <w:ind w:left="14"/>
            </w:pPr>
            <w:r>
              <w:rPr>
                <w:rFonts w:ascii="Times New Roman" w:eastAsia="Times New Roman" w:hAnsi="Times New Roman" w:cs="Times New Roman"/>
                <w:color w:val="333333"/>
                <w:sz w:val="21"/>
              </w:rPr>
              <w:t xml:space="preserve">    (2) When involved in an on-the-job driving accident that results in a citation to the employee under state or local law for a moving traffic violation arising from the accident and when any vehicle requires towing from the accident scene or any involved person requires treatment away from the accident scene. An employee in such an accident is required to report it as soon as possible to the supervisor. </w:t>
            </w:r>
            <w:r>
              <w:rPr>
                <w:rFonts w:ascii="Times New Roman" w:eastAsia="Times New Roman" w:hAnsi="Times New Roman" w:cs="Times New Roman"/>
              </w:rPr>
              <w:t xml:space="preserve"> </w:t>
            </w:r>
          </w:p>
          <w:p w14:paraId="16E87566" w14:textId="77777777" w:rsidR="00F15B59" w:rsidRDefault="001E630C" w:rsidP="00621D56">
            <w:pPr>
              <w:numPr>
                <w:ilvl w:val="0"/>
                <w:numId w:val="27"/>
              </w:numPr>
              <w:spacing w:after="203"/>
            </w:pPr>
            <w:r>
              <w:rPr>
                <w:rFonts w:ascii="Times New Roman" w:eastAsia="Times New Roman" w:hAnsi="Times New Roman" w:cs="Times New Roman"/>
                <w:color w:val="333333"/>
                <w:sz w:val="21"/>
              </w:rPr>
              <w:t xml:space="preserve">When observed using alcohol or illegal drugs while on duty. </w:t>
            </w:r>
            <w:r>
              <w:rPr>
                <w:rFonts w:ascii="Times New Roman" w:eastAsia="Times New Roman" w:hAnsi="Times New Roman" w:cs="Times New Roman"/>
              </w:rPr>
              <w:t xml:space="preserve"> </w:t>
            </w:r>
          </w:p>
          <w:p w14:paraId="6EEC8000" w14:textId="77777777" w:rsidR="00F15B59" w:rsidRDefault="001E630C" w:rsidP="00621D56">
            <w:pPr>
              <w:numPr>
                <w:ilvl w:val="0"/>
                <w:numId w:val="27"/>
              </w:numPr>
              <w:spacing w:after="139" w:line="332" w:lineRule="auto"/>
            </w:pPr>
            <w:r>
              <w:rPr>
                <w:rFonts w:ascii="Times New Roman" w:eastAsia="Times New Roman" w:hAnsi="Times New Roman" w:cs="Times New Roman"/>
                <w:color w:val="333333"/>
                <w:sz w:val="21"/>
              </w:rPr>
              <w:t xml:space="preserve">When a supervisor, who has previously participated in a program that provides training in the recognition of the physical appearance and behavior of persons under the influence of alcohol or illegal drugs, observes an employee exhibiting such appearance and behavior during, just preceding or just after the period of the work day that the employee is performing. </w:t>
            </w:r>
            <w:r>
              <w:rPr>
                <w:rFonts w:ascii="Times New Roman" w:eastAsia="Times New Roman" w:hAnsi="Times New Roman" w:cs="Times New Roman"/>
              </w:rPr>
              <w:t xml:space="preserve"> </w:t>
            </w:r>
          </w:p>
          <w:p w14:paraId="01F777D1" w14:textId="77777777" w:rsidR="00F15B59" w:rsidRDefault="001E630C" w:rsidP="00621D56">
            <w:pPr>
              <w:numPr>
                <w:ilvl w:val="0"/>
                <w:numId w:val="27"/>
              </w:numPr>
              <w:spacing w:after="142" w:line="330" w:lineRule="auto"/>
            </w:pPr>
            <w:r>
              <w:rPr>
                <w:rFonts w:ascii="Times New Roman" w:eastAsia="Times New Roman" w:hAnsi="Times New Roman" w:cs="Times New Roman"/>
                <w:color w:val="333333"/>
                <w:sz w:val="21"/>
              </w:rPr>
              <w:t xml:space="preserve">If allowed to return to duty in a safety-sensitive position after a violation of drug or alcohol rules. </w:t>
            </w:r>
            <w:r>
              <w:rPr>
                <w:rFonts w:ascii="Times New Roman" w:eastAsia="Times New Roman" w:hAnsi="Times New Roman" w:cs="Times New Roman"/>
              </w:rPr>
              <w:t xml:space="preserve"> </w:t>
            </w:r>
          </w:p>
          <w:p w14:paraId="0DBC2B20" w14:textId="77777777" w:rsidR="00F15B59" w:rsidRDefault="001E630C" w:rsidP="00621D56">
            <w:pPr>
              <w:numPr>
                <w:ilvl w:val="0"/>
                <w:numId w:val="27"/>
              </w:numPr>
            </w:pPr>
            <w:r>
              <w:rPr>
                <w:rFonts w:ascii="Times New Roman" w:eastAsia="Times New Roman" w:hAnsi="Times New Roman" w:cs="Times New Roman"/>
                <w:color w:val="333333"/>
                <w:sz w:val="21"/>
              </w:rPr>
              <w:t xml:space="preserve">If allowed to return to duty in a safety-sensitive position and has been identified by a substance abuse professional as needing assistance in resolving problems with drug or </w:t>
            </w:r>
            <w:r>
              <w:rPr>
                <w:rFonts w:ascii="Times New Roman" w:eastAsia="Times New Roman" w:hAnsi="Times New Roman" w:cs="Times New Roman"/>
              </w:rPr>
              <w:t xml:space="preserve"> </w:t>
            </w:r>
          </w:p>
        </w:tc>
      </w:tr>
      <w:tr w:rsidR="00F15B59" w14:paraId="68EEDC76" w14:textId="77777777">
        <w:trPr>
          <w:trHeight w:val="2194"/>
        </w:trPr>
        <w:tc>
          <w:tcPr>
            <w:tcW w:w="8710" w:type="dxa"/>
            <w:tcBorders>
              <w:top w:val="nil"/>
              <w:left w:val="nil"/>
              <w:bottom w:val="nil"/>
              <w:right w:val="nil"/>
            </w:tcBorders>
            <w:shd w:val="clear" w:color="auto" w:fill="D1E0EC"/>
          </w:tcPr>
          <w:p w14:paraId="53EAC6CC" w14:textId="77777777" w:rsidR="00F15B59" w:rsidRDefault="001E630C">
            <w:pPr>
              <w:spacing w:after="85"/>
            </w:pPr>
            <w:r>
              <w:rPr>
                <w:rFonts w:ascii="Times New Roman" w:eastAsia="Times New Roman" w:hAnsi="Times New Roman" w:cs="Times New Roman"/>
                <w:color w:val="333333"/>
                <w:sz w:val="21"/>
              </w:rPr>
              <w:lastRenderedPageBreak/>
              <w:t xml:space="preserve">alcohol abuse. Such employees will be subject to a minimum of six unannounced follow-up drug or </w:t>
            </w:r>
          </w:p>
          <w:p w14:paraId="70D97452" w14:textId="77777777" w:rsidR="00F15B59" w:rsidRDefault="001E630C">
            <w:pPr>
              <w:spacing w:after="213"/>
              <w:ind w:left="10"/>
            </w:pPr>
            <w:r>
              <w:rPr>
                <w:rFonts w:ascii="Times New Roman" w:eastAsia="Times New Roman" w:hAnsi="Times New Roman" w:cs="Times New Roman"/>
                <w:color w:val="333333"/>
                <w:sz w:val="21"/>
              </w:rPr>
              <w:t xml:space="preserve">alcohol tests over the first 12 months following his or her return to duty. </w:t>
            </w:r>
            <w:r>
              <w:rPr>
                <w:rFonts w:ascii="Times New Roman" w:eastAsia="Times New Roman" w:hAnsi="Times New Roman" w:cs="Times New Roman"/>
              </w:rPr>
              <w:t xml:space="preserve"> </w:t>
            </w:r>
          </w:p>
          <w:p w14:paraId="6150636D" w14:textId="77777777" w:rsidR="00F15B59" w:rsidRDefault="001E630C">
            <w:pPr>
              <w:spacing w:after="77"/>
            </w:pPr>
            <w:r>
              <w:rPr>
                <w:rFonts w:ascii="Times New Roman" w:eastAsia="Times New Roman" w:hAnsi="Times New Roman" w:cs="Times New Roman"/>
                <w:color w:val="333333"/>
                <w:sz w:val="21"/>
              </w:rPr>
              <w:t xml:space="preserve">An employee who refuses to consent and submit to a test when requested will be subject to </w:t>
            </w:r>
          </w:p>
          <w:p w14:paraId="64032D54" w14:textId="77777777" w:rsidR="00F15B59" w:rsidRDefault="001E630C">
            <w:pPr>
              <w:ind w:left="10"/>
            </w:pPr>
            <w:r>
              <w:rPr>
                <w:rFonts w:ascii="Times New Roman" w:eastAsia="Times New Roman" w:hAnsi="Times New Roman" w:cs="Times New Roman"/>
                <w:color w:val="333333"/>
                <w:sz w:val="21"/>
              </w:rPr>
              <w:t xml:space="preserve">disciplinary action including termination pursuant to the company’s discipline and dismissal procedures. Refusal to submit includes failure to provide adequate breath for testing without a valid medical explanation after receiving notice of the requirement for breath testing, failure to provide </w:t>
            </w:r>
          </w:p>
        </w:tc>
      </w:tr>
    </w:tbl>
    <w:p w14:paraId="2E8C78C1" w14:textId="77777777" w:rsidR="00F15B59" w:rsidRDefault="001E630C">
      <w:pPr>
        <w:shd w:val="clear" w:color="auto" w:fill="D1E0EC"/>
        <w:spacing w:after="137" w:line="330" w:lineRule="auto"/>
        <w:ind w:left="14" w:hanging="10"/>
      </w:pPr>
      <w:r>
        <w:rPr>
          <w:rFonts w:ascii="Times New Roman" w:eastAsia="Times New Roman" w:hAnsi="Times New Roman" w:cs="Times New Roman"/>
          <w:color w:val="333333"/>
          <w:sz w:val="21"/>
        </w:rPr>
        <w:t xml:space="preserve">adequate urine for controlled substances testing without a valid medical explanation receiving notice of the requirement for urine testing, engaging in conduct that clearly obstructs the testing process and leaving the scene of an on-the-job accident. </w:t>
      </w:r>
      <w:r>
        <w:rPr>
          <w:rFonts w:ascii="Times New Roman" w:eastAsia="Times New Roman" w:hAnsi="Times New Roman" w:cs="Times New Roman"/>
        </w:rPr>
        <w:t xml:space="preserve"> </w:t>
      </w:r>
    </w:p>
    <w:p w14:paraId="5E014E71" w14:textId="77777777" w:rsidR="00F15B59" w:rsidRDefault="001E630C">
      <w:pPr>
        <w:shd w:val="clear" w:color="auto" w:fill="D1E0EC"/>
        <w:spacing w:after="71" w:line="330" w:lineRule="auto"/>
        <w:ind w:left="14" w:hanging="10"/>
      </w:pPr>
      <w:r>
        <w:rPr>
          <w:rFonts w:ascii="Times New Roman" w:eastAsia="Times New Roman" w:hAnsi="Times New Roman" w:cs="Times New Roman"/>
          <w:color w:val="333333"/>
          <w:sz w:val="21"/>
        </w:rPr>
        <w:t>All information from an applicant's or an employee's drug and alcohol tests will be confidential to the extent required by law.</w:t>
      </w:r>
      <w:r>
        <w:rPr>
          <w:rFonts w:ascii="Times New Roman" w:eastAsia="Times New Roman" w:hAnsi="Times New Roman" w:cs="Times New Roman"/>
        </w:rPr>
        <w:t xml:space="preserve">  </w:t>
      </w:r>
    </w:p>
    <w:p w14:paraId="732B261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960D61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301D78A" w14:textId="77777777" w:rsidR="00F15B59" w:rsidRDefault="001E630C">
      <w:pPr>
        <w:pStyle w:val="Heading3"/>
        <w:ind w:left="19"/>
      </w:pPr>
      <w:r>
        <w:t xml:space="preserve">SMOKING RESTRICTIONS  </w:t>
      </w:r>
    </w:p>
    <w:p w14:paraId="28B6C943"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0753DA32" w14:textId="151A8DC1" w:rsidR="00F15B59" w:rsidRDefault="001E630C">
      <w:pPr>
        <w:spacing w:after="5" w:line="249" w:lineRule="auto"/>
        <w:ind w:left="19" w:right="14" w:hanging="10"/>
      </w:pPr>
      <w:r>
        <w:rPr>
          <w:rFonts w:ascii="Times New Roman" w:eastAsia="Times New Roman" w:hAnsi="Times New Roman" w:cs="Times New Roman"/>
          <w:sz w:val="24"/>
        </w:rPr>
        <w:t>Since smoking is widely recognized as a major preventable cause of many diseases and Global Diagnostic Services, Inc. is committed to the promotion of health, it is our policy to discourage tobacco use.  Global Diagnostic prohibits smoking within its offices</w:t>
      </w:r>
      <w:r w:rsidR="00B47710">
        <w:rPr>
          <w:rFonts w:ascii="Times New Roman" w:eastAsia="Times New Roman" w:hAnsi="Times New Roman" w:cs="Times New Roman"/>
          <w:sz w:val="24"/>
        </w:rPr>
        <w:t xml:space="preserve"> and its Company vehicles. </w:t>
      </w:r>
      <w:r>
        <w:rPr>
          <w:rFonts w:ascii="Times New Roman" w:eastAsia="Times New Roman" w:hAnsi="Times New Roman" w:cs="Times New Roman"/>
        </w:rPr>
        <w:t xml:space="preserve"> </w:t>
      </w:r>
    </w:p>
    <w:p w14:paraId="36E6754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22CDDDC"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E4810F2" w14:textId="77777777" w:rsidR="00F15B59" w:rsidRDefault="001E630C">
      <w:pPr>
        <w:pStyle w:val="Heading3"/>
        <w:ind w:left="19"/>
      </w:pPr>
      <w:r>
        <w:lastRenderedPageBreak/>
        <w:t xml:space="preserve">USE OF THE TELEPHONE  </w:t>
      </w:r>
    </w:p>
    <w:p w14:paraId="3DBEED7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0A8574D" w14:textId="77777777" w:rsidR="00F15B59" w:rsidRDefault="001E630C">
      <w:pPr>
        <w:spacing w:after="5" w:line="249" w:lineRule="auto"/>
        <w:ind w:left="19" w:right="579" w:hanging="10"/>
      </w:pPr>
      <w:r>
        <w:rPr>
          <w:rFonts w:ascii="Times New Roman" w:eastAsia="Times New Roman" w:hAnsi="Times New Roman" w:cs="Times New Roman"/>
          <w:sz w:val="24"/>
        </w:rPr>
        <w:t xml:space="preserve">Global Diagnostic Services’ telephone lines must be kept clear for business use.  Incoming personal telephone calls to employees and outgoing personal calls by employees are discouraged except in the case of emergency.  Personal calls may not be charged to the company.   </w:t>
      </w:r>
      <w:r>
        <w:rPr>
          <w:rFonts w:ascii="Times New Roman" w:eastAsia="Times New Roman" w:hAnsi="Times New Roman" w:cs="Times New Roman"/>
        </w:rPr>
        <w:t xml:space="preserve"> </w:t>
      </w:r>
    </w:p>
    <w:p w14:paraId="352A0ED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988678F" w14:textId="77777777" w:rsidR="00F15B59" w:rsidRDefault="001E630C">
      <w:pPr>
        <w:spacing w:after="5" w:line="249" w:lineRule="auto"/>
        <w:ind w:left="19" w:right="14" w:hanging="10"/>
      </w:pPr>
      <w:r>
        <w:rPr>
          <w:rFonts w:ascii="Times New Roman" w:eastAsia="Times New Roman" w:hAnsi="Times New Roman" w:cs="Times New Roman"/>
          <w:sz w:val="24"/>
        </w:rPr>
        <w:t xml:space="preserve">Excessive use of personal cell phones are also discouraged. </w:t>
      </w:r>
      <w:r>
        <w:rPr>
          <w:rFonts w:ascii="Times New Roman" w:eastAsia="Times New Roman" w:hAnsi="Times New Roman" w:cs="Times New Roman"/>
        </w:rPr>
        <w:t xml:space="preserve"> </w:t>
      </w:r>
    </w:p>
    <w:p w14:paraId="70F9B2C9"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364CC10E"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39970FA0" w14:textId="77777777" w:rsidR="00F15B59" w:rsidRDefault="001E630C">
      <w:pPr>
        <w:pStyle w:val="Heading3"/>
        <w:ind w:left="19"/>
      </w:pPr>
      <w:bookmarkStart w:id="14" w:name="_Hlk97218207"/>
      <w:r>
        <w:t xml:space="preserve">DRESS CODE  </w:t>
      </w:r>
    </w:p>
    <w:p w14:paraId="733F4949"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2B033423" w14:textId="4DA4B53B" w:rsidR="00621B54" w:rsidRPr="00621B54" w:rsidRDefault="00621B54" w:rsidP="00621B54">
      <w:pPr>
        <w:spacing w:after="0" w:line="240" w:lineRule="auto"/>
        <w:rPr>
          <w:rFonts w:ascii="Times New Roman" w:eastAsia="Times New Roman" w:hAnsi="Times New Roman" w:cs="Times New Roman"/>
          <w:color w:val="auto"/>
          <w:sz w:val="24"/>
          <w:szCs w:val="24"/>
        </w:rPr>
      </w:pPr>
      <w:r w:rsidRPr="00621B54">
        <w:rPr>
          <w:rFonts w:ascii="Times New Roman" w:hAnsi="Times New Roman" w:cs="Times New Roman"/>
          <w:kern w:val="24"/>
          <w:sz w:val="24"/>
          <w:szCs w:val="24"/>
        </w:rPr>
        <w:t xml:space="preserve">Our focus and priority </w:t>
      </w:r>
      <w:r w:rsidR="000E07EB">
        <w:rPr>
          <w:rFonts w:ascii="Times New Roman" w:hAnsi="Times New Roman" w:cs="Times New Roman"/>
          <w:kern w:val="24"/>
          <w:sz w:val="24"/>
          <w:szCs w:val="24"/>
        </w:rPr>
        <w:t>are</w:t>
      </w:r>
      <w:r w:rsidRPr="00621B54">
        <w:rPr>
          <w:rFonts w:ascii="Times New Roman" w:hAnsi="Times New Roman" w:cs="Times New Roman"/>
          <w:kern w:val="24"/>
          <w:sz w:val="24"/>
          <w:szCs w:val="24"/>
        </w:rPr>
        <w:t xml:space="preserve"> to provide customers, contractors, and employees the best effective, efficient and professional service possible</w:t>
      </w:r>
      <w:r w:rsidR="000E07EB">
        <w:rPr>
          <w:rFonts w:ascii="Times New Roman" w:hAnsi="Times New Roman" w:cs="Times New Roman"/>
          <w:kern w:val="24"/>
          <w:sz w:val="24"/>
          <w:szCs w:val="24"/>
        </w:rPr>
        <w:t>.</w:t>
      </w:r>
      <w:r w:rsidRPr="00621B54">
        <w:rPr>
          <w:rFonts w:ascii="Times New Roman" w:hAnsi="Times New Roman" w:cs="Times New Roman"/>
          <w:kern w:val="24"/>
          <w:sz w:val="24"/>
          <w:szCs w:val="24"/>
        </w:rPr>
        <w:t xml:space="preserve"> We have always believed that this concept starts with Corporate and flows throughout.  </w:t>
      </w:r>
      <w:r w:rsidR="000E07EB">
        <w:rPr>
          <w:rFonts w:ascii="Times New Roman" w:hAnsi="Times New Roman" w:cs="Times New Roman"/>
          <w:kern w:val="24"/>
          <w:sz w:val="24"/>
          <w:szCs w:val="24"/>
        </w:rPr>
        <w:t>W</w:t>
      </w:r>
      <w:r w:rsidRPr="00621B54">
        <w:rPr>
          <w:rFonts w:ascii="Times New Roman" w:hAnsi="Times New Roman" w:cs="Times New Roman"/>
          <w:kern w:val="24"/>
          <w:sz w:val="24"/>
          <w:szCs w:val="24"/>
        </w:rPr>
        <w:t xml:space="preserve">hile working at Corporate or attending a zoom meeting, you are expected to dress in scrubs or your Company shirt with slacks/jeans (please no big holes in jeans), along with covered toe shoes, sneakers or Crocs.  </w:t>
      </w:r>
    </w:p>
    <w:p w14:paraId="34F3E4BA" w14:textId="77777777" w:rsidR="00621B54" w:rsidRPr="00621B54" w:rsidRDefault="00621B54" w:rsidP="00621B54">
      <w:pPr>
        <w:spacing w:after="0" w:line="240" w:lineRule="auto"/>
        <w:rPr>
          <w:rFonts w:ascii="Times New Roman" w:eastAsia="Times New Roman" w:hAnsi="Times New Roman" w:cs="Times New Roman"/>
          <w:color w:val="auto"/>
          <w:sz w:val="24"/>
          <w:szCs w:val="24"/>
        </w:rPr>
      </w:pPr>
      <w:r w:rsidRPr="00621B54">
        <w:rPr>
          <w:rFonts w:ascii="Times New Roman" w:hAnsi="Times New Roman" w:cs="Times New Roman"/>
          <w:kern w:val="24"/>
          <w:sz w:val="24"/>
          <w:szCs w:val="24"/>
        </w:rPr>
        <w:t> </w:t>
      </w:r>
    </w:p>
    <w:p w14:paraId="0B9A8E63" w14:textId="4940A325" w:rsidR="00621B54" w:rsidRDefault="000E07EB" w:rsidP="00621B5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Techs and other medical personnel are to wear s</w:t>
      </w:r>
      <w:r w:rsidR="00E04EE1">
        <w:rPr>
          <w:rFonts w:ascii="Times New Roman" w:eastAsia="Times New Roman" w:hAnsi="Times New Roman" w:cs="Times New Roman"/>
          <w:color w:val="auto"/>
          <w:sz w:val="24"/>
          <w:szCs w:val="24"/>
        </w:rPr>
        <w:t>c</w:t>
      </w:r>
      <w:r>
        <w:rPr>
          <w:rFonts w:ascii="Times New Roman" w:eastAsia="Times New Roman" w:hAnsi="Times New Roman" w:cs="Times New Roman"/>
          <w:color w:val="auto"/>
          <w:sz w:val="24"/>
          <w:szCs w:val="24"/>
        </w:rPr>
        <w:t>rubs, covered to</w:t>
      </w:r>
      <w:r w:rsidR="00784127">
        <w:rPr>
          <w:rFonts w:ascii="Times New Roman" w:eastAsia="Times New Roman" w:hAnsi="Times New Roman" w:cs="Times New Roman"/>
          <w:color w:val="auto"/>
          <w:sz w:val="24"/>
          <w:szCs w:val="24"/>
        </w:rPr>
        <w:t>e</w:t>
      </w:r>
      <w:r>
        <w:rPr>
          <w:rFonts w:ascii="Times New Roman" w:eastAsia="Times New Roman" w:hAnsi="Times New Roman" w:cs="Times New Roman"/>
          <w:color w:val="auto"/>
          <w:sz w:val="24"/>
          <w:szCs w:val="24"/>
        </w:rPr>
        <w:t xml:space="preserve"> shoes (non-slip),</w:t>
      </w:r>
      <w:r w:rsidR="00784127">
        <w:rPr>
          <w:rFonts w:ascii="Times New Roman" w:eastAsia="Times New Roman" w:hAnsi="Times New Roman" w:cs="Times New Roman"/>
          <w:color w:val="auto"/>
          <w:sz w:val="24"/>
          <w:szCs w:val="24"/>
        </w:rPr>
        <w:t xml:space="preserve"> and </w:t>
      </w:r>
      <w:r>
        <w:rPr>
          <w:rFonts w:ascii="Times New Roman" w:eastAsia="Times New Roman" w:hAnsi="Times New Roman" w:cs="Times New Roman"/>
          <w:color w:val="auto"/>
          <w:sz w:val="24"/>
          <w:szCs w:val="24"/>
        </w:rPr>
        <w:t>sneakers or Crocs</w:t>
      </w:r>
      <w:r w:rsidR="00784127">
        <w:rPr>
          <w:rFonts w:ascii="Times New Roman" w:eastAsia="Times New Roman" w:hAnsi="Times New Roman" w:cs="Times New Roman"/>
          <w:color w:val="auto"/>
          <w:sz w:val="24"/>
          <w:szCs w:val="24"/>
        </w:rPr>
        <w:t>.</w:t>
      </w:r>
    </w:p>
    <w:p w14:paraId="7FE7D1DA" w14:textId="6A91F474" w:rsidR="005C749C" w:rsidRPr="00D32021" w:rsidRDefault="005C749C" w:rsidP="005C749C">
      <w:pPr>
        <w:shd w:val="clear" w:color="auto" w:fill="FFFFFF"/>
        <w:spacing w:before="100" w:beforeAutospacing="1" w:after="100" w:afterAutospacing="1" w:line="240" w:lineRule="auto"/>
        <w:outlineLvl w:val="2"/>
        <w:rPr>
          <w:rFonts w:ascii="Raleway" w:eastAsia="Times New Roman" w:hAnsi="Raleway" w:cs="Times New Roman"/>
          <w:b/>
          <w:bCs/>
          <w:color w:val="auto"/>
          <w:sz w:val="27"/>
          <w:szCs w:val="27"/>
        </w:rPr>
      </w:pPr>
      <w:r w:rsidRPr="00D32021">
        <w:rPr>
          <w:rFonts w:ascii="Raleway" w:eastAsia="Times New Roman" w:hAnsi="Raleway" w:cs="Times New Roman"/>
          <w:b/>
          <w:bCs/>
          <w:color w:val="auto"/>
          <w:sz w:val="27"/>
          <w:szCs w:val="27"/>
        </w:rPr>
        <w:t>Personal Appearance and Hygiene</w:t>
      </w:r>
    </w:p>
    <w:p w14:paraId="39AC6771" w14:textId="77777777" w:rsidR="00F21713" w:rsidRDefault="005C749C" w:rsidP="005C749C">
      <w:pPr>
        <w:shd w:val="clear" w:color="auto" w:fill="FFFFFF"/>
        <w:spacing w:before="100" w:beforeAutospacing="1" w:after="100" w:afterAutospacing="1"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lastRenderedPageBreak/>
        <w:t>Employees are expected to present a professional image, both through behavior and appearance. Accordingly, employees must wear work-appropriate attire during the workday or any time they are representing the company. Clothing does not need to be expensive but should be clean and neat in appearance. Employees should consider their level of customer and public contact and the types of meetings they are scheduled to attend in determining what attire is appropriate. </w:t>
      </w:r>
      <w:r w:rsidRPr="00057BA9">
        <w:rPr>
          <w:rFonts w:ascii="inherit" w:eastAsia="Times New Roman" w:hAnsi="inherit" w:cs="Times New Roman"/>
          <w:color w:val="222222"/>
          <w:sz w:val="21"/>
          <w:szCs w:val="21"/>
        </w:rPr>
        <w:br/>
      </w:r>
    </w:p>
    <w:p w14:paraId="43E98CDA" w14:textId="6BABD237" w:rsidR="005C749C" w:rsidRPr="00057BA9" w:rsidRDefault="005C749C" w:rsidP="005C749C">
      <w:pPr>
        <w:shd w:val="clear" w:color="auto" w:fill="FFFFFF"/>
        <w:spacing w:before="100" w:beforeAutospacing="1" w:after="100" w:afterAutospacing="1"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The following are generally not acceptable:</w:t>
      </w:r>
    </w:p>
    <w:p w14:paraId="71CD69E0"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Bare feet or flip flops</w:t>
      </w:r>
    </w:p>
    <w:p w14:paraId="706398AE"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Spandex, sweats, or work out attire</w:t>
      </w:r>
    </w:p>
    <w:p w14:paraId="37E5310A"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Sagging pants, shorts, or skirts</w:t>
      </w:r>
    </w:p>
    <w:p w14:paraId="6E9720C6"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Sexually provocative clothing or exposed undergarments</w:t>
      </w:r>
    </w:p>
    <w:p w14:paraId="36D14B75"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Clothing with offensive slogans or pictures</w:t>
      </w:r>
    </w:p>
    <w:p w14:paraId="1648A757"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Clothing showing excessive wear and tear</w:t>
      </w:r>
    </w:p>
    <w:p w14:paraId="7C48744B"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Any clothing or accessories that would present a safety hazard</w:t>
      </w:r>
    </w:p>
    <w:p w14:paraId="02A24A3A"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Visible tattoos that are not appropriate in content</w:t>
      </w:r>
    </w:p>
    <w:p w14:paraId="2706329E" w14:textId="77777777" w:rsidR="005C749C" w:rsidRPr="00057BA9" w:rsidRDefault="005C749C" w:rsidP="005C749C">
      <w:pPr>
        <w:shd w:val="clear" w:color="auto" w:fill="FFFFFF"/>
        <w:spacing w:before="100" w:beforeAutospacing="1" w:after="100" w:afterAutospacing="1"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All employees are expected to maintain appropriate oral and bodily hygiene. Hair (including facial hair) should be clean and neat. Accessories should not interfere with an employee's work. The excessive use of perfume or cologne is unacceptable, as are odors that are disruptive or offensive to others or may exacerbate allergies.</w:t>
      </w:r>
      <w:r w:rsidRPr="00057BA9">
        <w:rPr>
          <w:rFonts w:ascii="inherit" w:eastAsia="Times New Roman" w:hAnsi="inherit" w:cs="Times New Roman"/>
          <w:color w:val="222222"/>
          <w:sz w:val="21"/>
          <w:szCs w:val="21"/>
        </w:rPr>
        <w:br/>
      </w:r>
      <w:r w:rsidRPr="00057BA9">
        <w:rPr>
          <w:rFonts w:ascii="inherit" w:eastAsia="Times New Roman" w:hAnsi="inherit" w:cs="Times New Roman"/>
          <w:color w:val="222222"/>
          <w:sz w:val="21"/>
          <w:szCs w:val="21"/>
        </w:rPr>
        <w:br/>
        <w:t xml:space="preserve">Managers are responsible for enforcing dress and grooming standards for their department. Any employee whose appearance does not meet these standards may be counseled. If their appearance is unduly </w:t>
      </w:r>
      <w:r w:rsidRPr="00057BA9">
        <w:rPr>
          <w:rFonts w:ascii="inherit" w:eastAsia="Times New Roman" w:hAnsi="inherit" w:cs="Times New Roman"/>
          <w:color w:val="222222"/>
          <w:sz w:val="21"/>
          <w:szCs w:val="21"/>
        </w:rPr>
        <w:lastRenderedPageBreak/>
        <w:t>distracting or the clothing is unsafe, the employee may be sent home to change into something more appropriate.</w:t>
      </w:r>
      <w:r w:rsidRPr="00057BA9">
        <w:rPr>
          <w:rFonts w:ascii="inherit" w:eastAsia="Times New Roman" w:hAnsi="inherit" w:cs="Times New Roman"/>
          <w:color w:val="222222"/>
          <w:sz w:val="21"/>
          <w:szCs w:val="21"/>
        </w:rPr>
        <w:br/>
      </w:r>
      <w:r w:rsidRPr="00057BA9">
        <w:rPr>
          <w:rFonts w:ascii="inherit" w:eastAsia="Times New Roman" w:hAnsi="inherit" w:cs="Times New Roman"/>
          <w:color w:val="222222"/>
          <w:sz w:val="21"/>
          <w:szCs w:val="21"/>
        </w:rPr>
        <w:br/>
        <w:t>Reasonable accommodation will be made for employees' sincerely held religious beliefs and disabilities when such accommodations do not cause an undue burden. If you would like to request an accommodation or have other questions about this policy, please contact your supervisor.</w:t>
      </w:r>
    </w:p>
    <w:bookmarkEnd w:id="14"/>
    <w:p w14:paraId="7DB02C94" w14:textId="77777777" w:rsidR="00A24676" w:rsidRPr="00A24676" w:rsidRDefault="00A24676" w:rsidP="00A24676">
      <w:pPr>
        <w:pStyle w:val="Heading3"/>
      </w:pPr>
    </w:p>
    <w:p w14:paraId="6AAB1DAD" w14:textId="77777777" w:rsidR="00A24676" w:rsidRPr="00A24676" w:rsidRDefault="00A24676" w:rsidP="00A24676">
      <w:pPr>
        <w:pStyle w:val="Heading3"/>
      </w:pPr>
      <w:r w:rsidRPr="00A24676">
        <w:t>RULES TO FOLLOW WHILE CONDUCTING BUSINESS IN PRISONS</w:t>
      </w:r>
      <w:r w:rsidR="005321E4">
        <w:t>/JAILS</w:t>
      </w:r>
    </w:p>
    <w:p w14:paraId="419E760D" w14:textId="77777777" w:rsidR="00A24676" w:rsidRDefault="00A24676">
      <w:pPr>
        <w:spacing w:after="5" w:line="249" w:lineRule="auto"/>
        <w:ind w:left="19" w:right="14" w:hanging="10"/>
      </w:pPr>
    </w:p>
    <w:p w14:paraId="7723A264"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The following rules and information were created to instruct employees while working in a prison.  These rules shall be adhered to at all times.  Any documented violation of these rules may result in immediate work stoppage and termination of employment.  Employees are responsible for their actions while inside and on the property of the prisons/jails. </w:t>
      </w:r>
    </w:p>
    <w:p w14:paraId="2D19D615"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What follows is a list of DOs and DON’Ts that you are required to follow at all times</w:t>
      </w:r>
    </w:p>
    <w:p w14:paraId="5336B1E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while working at the sites.  </w:t>
      </w:r>
    </w:p>
    <w:p w14:paraId="7454CA2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 Always maintain a respectful demeanor.</w:t>
      </w:r>
    </w:p>
    <w:p w14:paraId="73DD34ED"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2. Do not talk to any inmates that are not assigned to work with you.  It is considered polite to respond to a cordial greeting like “Good Morning” but do not stop to make conversation.</w:t>
      </w:r>
    </w:p>
    <w:p w14:paraId="08446FCC"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lastRenderedPageBreak/>
        <w:t>3. When being approached by an escorted inmate(s), always stop what you are doing, take your equipment and move against the opposite side of the hall or room and place your equipment in front of you. Allow the inmates to pass with the</w:t>
      </w:r>
    </w:p>
    <w:p w14:paraId="448196C9"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Corrections Officer. The Corrections Officer should occupy the space between you and the inmate.</w:t>
      </w:r>
    </w:p>
    <w:p w14:paraId="3A828745"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4. Never touch an inmate or hug them.</w:t>
      </w:r>
    </w:p>
    <w:p w14:paraId="3C8C2B46"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5. Never bring anything into the Jail for an inmate or take anything out of the Jail for an inmate.</w:t>
      </w:r>
    </w:p>
    <w:p w14:paraId="6864E1A9"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6. In the secure area of the jail, never walk up behind or suddenly approach an inmate or Corrections Officer.</w:t>
      </w:r>
    </w:p>
    <w:p w14:paraId="01320A4F"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7. Never use any nicknames with an inmate or Corrections Officers.  Treat everyone with respect.</w:t>
      </w:r>
    </w:p>
    <w:p w14:paraId="77C21A1D"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8. If you are about to use an elevator/doorway and a Corrections Officer and/or inmate are also to do the same, always allow them to go first and wait for the next elevator. Do not ride an elevator with inmates unless instructed to do so by a</w:t>
      </w:r>
    </w:p>
    <w:p w14:paraId="6C70CB3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Corrections Officer.</w:t>
      </w:r>
    </w:p>
    <w:p w14:paraId="3E2FD12C"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9. If you witness a disturbance, never interfere. Always do your job and allow the Corrections Officer to do theirs. Under no circumstances are you permitted to be involved in any interactions with the inmates. The Officers are there to protect you; so if you get involved in an altercation, the Corrections Officer must then protect you and themselves. Do not put the Corrections Officer in this position.</w:t>
      </w:r>
    </w:p>
    <w:p w14:paraId="4B784BA4"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lastRenderedPageBreak/>
        <w:t>10. If provided, you are required to wear your uniform and security identification displayed visibly from the collar or a lanyard at all times while you are inside the jail.</w:t>
      </w:r>
    </w:p>
    <w:p w14:paraId="60FAB76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11. Never leave equipment unattended while inmates are present.</w:t>
      </w:r>
    </w:p>
    <w:p w14:paraId="0D5BE389" w14:textId="748E10F5"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12. Use and bring on-site only the equipment necessary and approved for your duties </w:t>
      </w:r>
      <w:r w:rsidR="00C85D2B">
        <w:rPr>
          <w:rFonts w:ascii="Times New Roman" w:hAnsi="Times New Roman" w:cs="Times New Roman"/>
          <w:sz w:val="24"/>
          <w:szCs w:val="24"/>
        </w:rPr>
        <w:t xml:space="preserve">(this may include cell phones at some facilities) </w:t>
      </w:r>
      <w:r w:rsidRPr="00A24676">
        <w:rPr>
          <w:rFonts w:ascii="Times New Roman" w:hAnsi="Times New Roman" w:cs="Times New Roman"/>
          <w:sz w:val="24"/>
          <w:szCs w:val="24"/>
        </w:rPr>
        <w:t xml:space="preserve">and wear approved safety equipment when required. All equipment must be kept with you at all times, equipment can be used as a weapon. </w:t>
      </w:r>
    </w:p>
    <w:p w14:paraId="1934B9D1"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13. Never talk about personal information to an inmate or when inmates are near to hear your conversation.</w:t>
      </w:r>
    </w:p>
    <w:p w14:paraId="16C93F8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14. Never give personal information to an inmate like your home address, phone number, or email address.</w:t>
      </w:r>
    </w:p>
    <w:p w14:paraId="4195CA4C"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15. Follow any and all instructions given to you by a Corrections Officer.</w:t>
      </w:r>
    </w:p>
    <w:p w14:paraId="2A7E935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16. If told or asked to leave an area, do so immediately and do not ask questions. This is for your own safety.</w:t>
      </w:r>
    </w:p>
    <w:p w14:paraId="54E62566"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17. Before exiting an elevator or room, look both ways to ensure that the halls are secure and safe.</w:t>
      </w:r>
    </w:p>
    <w:p w14:paraId="1C35A2E2"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18. Follow all procedures for emergency evacuations and medical emergencies.</w:t>
      </w:r>
    </w:p>
    <w:p w14:paraId="50B66FFF"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29. Under no circumstances are you to engage in a threat of violence with an inmate, Corrections Officer or other staff member.</w:t>
      </w:r>
    </w:p>
    <w:p w14:paraId="01F376D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lastRenderedPageBreak/>
        <w:t>20. All doors to restrooms and custodial closets must be locked at all times when not in use. These can be good hiding places for inmates, so protect yourself and others.</w:t>
      </w:r>
    </w:p>
    <w:p w14:paraId="7421AFA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21. Do not report for work under the influence of drugs or alcohol. General Behavior: Generally, a jail/correctional facility can be safer than walking alone on the street at night. However, at times a jail/correctional facility can be a dangerous place. These instructions are for your protection and are to be followed to the letter. Always remember that this is a jail and you can never 100% anticipate the actions of inmates. In the event that you identify an inmate that you have known prior to this employment do not make any attempt to acknowledge this individual. If they say “hello” to you first,</w:t>
      </w:r>
    </w:p>
    <w:p w14:paraId="4B5B7175"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acknowledge them but do not engage in any casual conversation. This policy does not require employees to be rude or not supervise the inmate workers. A simple acknowledgement in response to a greeting from an inmate shall not be a violation of this policy; however, no further conversation or contact with non-inmate workers is permitted.  Immediately notify your supervisor and a jail staff member. You will be required to file a report about your prior relationship to the inmate. This is to preclude any special treatment or relationship from arising out of the incident. This is for the</w:t>
      </w:r>
    </w:p>
    <w:p w14:paraId="0E1C684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protection of the inmate and YOU! Clothing and/or safety attire that has wording/graphics that is sexually suggestive, drug or alcohol related, insulting, vulgar, which depicts violence, gang membership related, or ridicules a particular person or group is prohibited. In addition, you are required to not become an active member of conversation between inmates and/or between inmates and corrections officers/staff unless necessary in the performance of the programming. Nor are you to </w:t>
      </w:r>
      <w:r w:rsidRPr="00A24676">
        <w:rPr>
          <w:rFonts w:ascii="Times New Roman" w:hAnsi="Times New Roman" w:cs="Times New Roman"/>
          <w:sz w:val="24"/>
          <w:szCs w:val="24"/>
        </w:rPr>
        <w:lastRenderedPageBreak/>
        <w:t>discuss safety and security issues you see while in the jail. This would include your current and future</w:t>
      </w:r>
    </w:p>
    <w:p w14:paraId="72DA20CB"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work schedule inside the jail. Confidentiality of safety and security issues is paramount in maintaining the working relationships we have established within the Jail. </w:t>
      </w:r>
    </w:p>
    <w:p w14:paraId="35290F3F"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PREA &amp; Custodial Sexual Misconduct</w:t>
      </w:r>
    </w:p>
    <w:p w14:paraId="033AB556"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What is a violation of PREA and how will the Sheriff’s Office respond? Sexual contact in any form between staff and inmates is a violation of PREA. This not only applies to inmates in custody but also to those who may be in transition between custody levels, such as in Drug Court, under treatment, in transitional housing and/or under probation, parole and post-prison supervision. It also applies to same sex, as well as opposite sex, encounters. There is no such thing as consensual sex between staff and inmates. Sexual assault/misconduct between inmates is also a PREA violation. </w:t>
      </w:r>
    </w:p>
    <w:p w14:paraId="7E4B68B9" w14:textId="77777777" w:rsidR="00F15B59" w:rsidRPr="00A24676" w:rsidRDefault="001E630C">
      <w:pPr>
        <w:spacing w:after="0"/>
        <w:ind w:left="24"/>
        <w:rPr>
          <w:rFonts w:ascii="Times New Roman" w:hAnsi="Times New Roman" w:cs="Times New Roman"/>
          <w:sz w:val="24"/>
          <w:szCs w:val="24"/>
        </w:rPr>
      </w:pPr>
      <w:r w:rsidRPr="00A24676">
        <w:rPr>
          <w:rFonts w:ascii="Times New Roman" w:eastAsia="Times New Roman" w:hAnsi="Times New Roman" w:cs="Times New Roman"/>
          <w:sz w:val="24"/>
          <w:szCs w:val="24"/>
        </w:rPr>
        <w:t xml:space="preserve"> </w:t>
      </w:r>
    </w:p>
    <w:p w14:paraId="2DFD822A" w14:textId="77777777" w:rsidR="00F15B59" w:rsidRPr="002F37E1" w:rsidRDefault="001E630C">
      <w:pPr>
        <w:pStyle w:val="Heading3"/>
        <w:ind w:left="19"/>
        <w:rPr>
          <w:szCs w:val="24"/>
        </w:rPr>
      </w:pPr>
      <w:r w:rsidRPr="002F37E1">
        <w:rPr>
          <w:szCs w:val="24"/>
        </w:rPr>
        <w:t xml:space="preserve">NONVIOLENCE IN THE WORK PLACE  </w:t>
      </w:r>
    </w:p>
    <w:p w14:paraId="71774086" w14:textId="77777777" w:rsidR="00F15B59" w:rsidRPr="002F37E1" w:rsidRDefault="001E630C">
      <w:pPr>
        <w:spacing w:after="0"/>
        <w:ind w:left="24"/>
        <w:rPr>
          <w:rFonts w:ascii="Times New Roman" w:hAnsi="Times New Roman" w:cs="Times New Roman"/>
          <w:sz w:val="24"/>
          <w:szCs w:val="24"/>
        </w:rPr>
      </w:pPr>
      <w:r w:rsidRPr="002F37E1">
        <w:rPr>
          <w:rFonts w:ascii="Times New Roman" w:eastAsia="Times New Roman" w:hAnsi="Times New Roman" w:cs="Times New Roman"/>
          <w:b/>
          <w:sz w:val="24"/>
          <w:szCs w:val="24"/>
        </w:rPr>
        <w:t xml:space="preserve"> </w:t>
      </w:r>
      <w:r w:rsidRPr="002F37E1">
        <w:rPr>
          <w:rFonts w:ascii="Times New Roman" w:eastAsia="Times New Roman" w:hAnsi="Times New Roman" w:cs="Times New Roman"/>
          <w:sz w:val="24"/>
          <w:szCs w:val="24"/>
        </w:rPr>
        <w:t xml:space="preserve"> </w:t>
      </w:r>
    </w:p>
    <w:p w14:paraId="52D1A41D"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In an attempt to maintain a violence-free workplace, Global Diagnostic Services, Inc. has adopted a zero-tolerance policy toward workplace violence. Accordingly, all acts or threats of violence will be taken seriously.</w:t>
      </w:r>
    </w:p>
    <w:p w14:paraId="4F91DC67"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lastRenderedPageBreak/>
        <w:t>For our purposes, a threat or act of violence shall include, but not be limited to, any act or gesture intended to harass or intimidate another person, any act or gesture likely to damage company property, or any act or gesture likely to leave another person injured or fearing injury.</w:t>
      </w:r>
    </w:p>
    <w:p w14:paraId="29C13C87"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All employees are responsible for helping to maintain a violence-free workplace. To that end, each employee is required to govern himself or herself accordingly. In addition, any employee experiencing an act or threat of violence is asked to report such act or threat to his or her immediate supervisor and/or another designated manager.</w:t>
      </w:r>
    </w:p>
    <w:p w14:paraId="753BCA1A"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Each act or threat of violence will be investigated, and appropriate action will be taken. Any such act or threat may lead to discipline, up to and including termination.</w:t>
      </w:r>
    </w:p>
    <w:p w14:paraId="11C53717" w14:textId="77777777" w:rsidR="002F37E1" w:rsidRPr="002F37E1" w:rsidRDefault="002F37E1" w:rsidP="002F37E1">
      <w:pPr>
        <w:rPr>
          <w:rFonts w:ascii="Times New Roman" w:eastAsiaTheme="minorHAnsi" w:hAnsi="Times New Roman" w:cs="Times New Roman"/>
          <w:color w:val="auto"/>
          <w:sz w:val="24"/>
          <w:szCs w:val="24"/>
        </w:rPr>
      </w:pPr>
    </w:p>
    <w:p w14:paraId="55DF39B5" w14:textId="1C130CBA" w:rsidR="002F37E1" w:rsidRPr="002F37E1" w:rsidRDefault="002F37E1" w:rsidP="002F37E1">
      <w:pPr>
        <w:rPr>
          <w:rFonts w:ascii="Times New Roman" w:eastAsiaTheme="minorHAnsi" w:hAnsi="Times New Roman" w:cs="Times New Roman"/>
          <w:b/>
          <w:bCs/>
          <w:color w:val="auto"/>
          <w:sz w:val="24"/>
          <w:szCs w:val="24"/>
        </w:rPr>
      </w:pPr>
      <w:r>
        <w:rPr>
          <w:rFonts w:ascii="Times New Roman" w:eastAsiaTheme="minorHAnsi" w:hAnsi="Times New Roman" w:cs="Times New Roman"/>
          <w:b/>
          <w:bCs/>
          <w:color w:val="auto"/>
          <w:sz w:val="24"/>
          <w:szCs w:val="24"/>
        </w:rPr>
        <w:t>WEAPON-FREE WORKPLACE POLICY</w:t>
      </w:r>
    </w:p>
    <w:p w14:paraId="6FB5B21D"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 xml:space="preserve">To ensure that Global Diagnostic Services, Inc. maintains a workplace safe and free of violence for all employees, the company prohibits the possession or use of dangerous weapons on company property. </w:t>
      </w:r>
    </w:p>
    <w:p w14:paraId="287EE8D0"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Persons Covered</w:t>
      </w:r>
    </w:p>
    <w:p w14:paraId="27B64B28"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 xml:space="preserve">All GDS workers are subject to this provision, including contract workers and temporary employees as well as visitors and customers on company property. A license to carry the weapon </w:t>
      </w:r>
      <w:r w:rsidRPr="002F37E1">
        <w:rPr>
          <w:rFonts w:ascii="Times New Roman" w:eastAsiaTheme="minorHAnsi" w:hAnsi="Times New Roman" w:cs="Times New Roman"/>
          <w:color w:val="auto"/>
          <w:sz w:val="24"/>
          <w:szCs w:val="24"/>
        </w:rPr>
        <w:lastRenderedPageBreak/>
        <w:t>on company property does not supersede company policy. Any employee in violation of this policy will be subject to disciplinary action, up to and including termination.</w:t>
      </w:r>
    </w:p>
    <w:p w14:paraId="176DFDF9"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“Dangerous weapons” include firearms, explosives, knives and other weapons that might be considered dangerous or that could cause harm. Employees are responsible for making sure that any item possessed by the employee is not prohibited by this policy.</w:t>
      </w:r>
    </w:p>
    <w:p w14:paraId="71B4F506"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This policy is administered and enforced by the human resource (HR) department. Anyone with questions or concerns specific to this policy should contact the HR department.</w:t>
      </w:r>
    </w:p>
    <w:p w14:paraId="3E31E943" w14:textId="77777777" w:rsidR="00F15B59" w:rsidRPr="002F37E1" w:rsidRDefault="001E630C">
      <w:pPr>
        <w:spacing w:after="0"/>
        <w:ind w:left="24"/>
        <w:rPr>
          <w:rFonts w:ascii="Times New Roman" w:hAnsi="Times New Roman" w:cs="Times New Roman"/>
          <w:sz w:val="24"/>
          <w:szCs w:val="24"/>
        </w:rPr>
      </w:pPr>
      <w:r w:rsidRPr="002F37E1">
        <w:rPr>
          <w:rFonts w:ascii="Times New Roman" w:eastAsia="Times New Roman" w:hAnsi="Times New Roman" w:cs="Times New Roman"/>
          <w:sz w:val="24"/>
          <w:szCs w:val="24"/>
        </w:rPr>
        <w:t xml:space="preserve">  </w:t>
      </w:r>
    </w:p>
    <w:p w14:paraId="1BCE8C1B" w14:textId="77777777" w:rsidR="00D81D7E" w:rsidRDefault="001E630C" w:rsidP="00615392">
      <w:pPr>
        <w:spacing w:after="0"/>
        <w:ind w:left="24"/>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CE68793" w14:textId="77777777" w:rsidR="00A11360" w:rsidRDefault="00A11360">
      <w:pPr>
        <w:spacing w:after="0"/>
        <w:ind w:left="744" w:right="726" w:hanging="10"/>
        <w:jc w:val="center"/>
        <w:rPr>
          <w:rFonts w:ascii="Times New Roman" w:eastAsia="Times New Roman" w:hAnsi="Times New Roman" w:cs="Times New Roman"/>
          <w:b/>
          <w:sz w:val="24"/>
        </w:rPr>
      </w:pPr>
    </w:p>
    <w:p w14:paraId="6F293FD3" w14:textId="77777777" w:rsidR="00A11360" w:rsidRDefault="00A11360">
      <w:pPr>
        <w:spacing w:after="0"/>
        <w:ind w:left="744" w:right="726" w:hanging="10"/>
        <w:jc w:val="center"/>
        <w:rPr>
          <w:rFonts w:ascii="Times New Roman" w:eastAsia="Times New Roman" w:hAnsi="Times New Roman" w:cs="Times New Roman"/>
          <w:b/>
          <w:sz w:val="24"/>
        </w:rPr>
      </w:pPr>
    </w:p>
    <w:p w14:paraId="51DCCCFF" w14:textId="77777777" w:rsidR="00A11360" w:rsidRDefault="00A11360">
      <w:pPr>
        <w:spacing w:after="0"/>
        <w:ind w:left="744" w:right="726" w:hanging="10"/>
        <w:jc w:val="center"/>
        <w:rPr>
          <w:rFonts w:ascii="Times New Roman" w:eastAsia="Times New Roman" w:hAnsi="Times New Roman" w:cs="Times New Roman"/>
          <w:b/>
          <w:sz w:val="24"/>
        </w:rPr>
      </w:pPr>
    </w:p>
    <w:p w14:paraId="1D6B388F" w14:textId="77777777" w:rsidR="00764C82" w:rsidRDefault="00764C82">
      <w:pPr>
        <w:spacing w:after="0"/>
        <w:ind w:left="744" w:right="726" w:hanging="10"/>
        <w:jc w:val="center"/>
        <w:rPr>
          <w:rFonts w:ascii="Times New Roman" w:eastAsia="Times New Roman" w:hAnsi="Times New Roman" w:cs="Times New Roman"/>
          <w:b/>
          <w:sz w:val="24"/>
        </w:rPr>
      </w:pPr>
    </w:p>
    <w:p w14:paraId="13C19BD0" w14:textId="77777777" w:rsidR="00764C82" w:rsidRDefault="00764C82">
      <w:pPr>
        <w:spacing w:after="0"/>
        <w:ind w:left="744" w:right="726" w:hanging="10"/>
        <w:jc w:val="center"/>
        <w:rPr>
          <w:rFonts w:ascii="Times New Roman" w:eastAsia="Times New Roman" w:hAnsi="Times New Roman" w:cs="Times New Roman"/>
          <w:b/>
          <w:sz w:val="24"/>
        </w:rPr>
      </w:pPr>
    </w:p>
    <w:p w14:paraId="14AF65A0" w14:textId="77777777" w:rsidR="00764C82" w:rsidRDefault="00764C82">
      <w:pPr>
        <w:spacing w:after="0"/>
        <w:ind w:left="744" w:right="726" w:hanging="10"/>
        <w:jc w:val="center"/>
        <w:rPr>
          <w:rFonts w:ascii="Times New Roman" w:eastAsia="Times New Roman" w:hAnsi="Times New Roman" w:cs="Times New Roman"/>
          <w:b/>
          <w:sz w:val="24"/>
        </w:rPr>
      </w:pPr>
    </w:p>
    <w:p w14:paraId="02D3046F" w14:textId="77777777" w:rsidR="00764C82" w:rsidRDefault="00764C82">
      <w:pPr>
        <w:spacing w:after="0"/>
        <w:ind w:left="744" w:right="726" w:hanging="10"/>
        <w:jc w:val="center"/>
        <w:rPr>
          <w:rFonts w:ascii="Times New Roman" w:eastAsia="Times New Roman" w:hAnsi="Times New Roman" w:cs="Times New Roman"/>
          <w:b/>
          <w:sz w:val="24"/>
        </w:rPr>
      </w:pPr>
    </w:p>
    <w:p w14:paraId="4F9A520C" w14:textId="77777777" w:rsidR="00764C82" w:rsidRDefault="00764C82">
      <w:pPr>
        <w:spacing w:after="0"/>
        <w:ind w:left="744" w:right="726" w:hanging="10"/>
        <w:jc w:val="center"/>
        <w:rPr>
          <w:rFonts w:ascii="Times New Roman" w:eastAsia="Times New Roman" w:hAnsi="Times New Roman" w:cs="Times New Roman"/>
          <w:b/>
          <w:sz w:val="24"/>
        </w:rPr>
      </w:pPr>
    </w:p>
    <w:p w14:paraId="3B264A86" w14:textId="77777777" w:rsidR="00764C82" w:rsidRDefault="00764C82">
      <w:pPr>
        <w:spacing w:after="0"/>
        <w:ind w:left="744" w:right="726" w:hanging="10"/>
        <w:jc w:val="center"/>
        <w:rPr>
          <w:rFonts w:ascii="Times New Roman" w:eastAsia="Times New Roman" w:hAnsi="Times New Roman" w:cs="Times New Roman"/>
          <w:b/>
          <w:sz w:val="24"/>
        </w:rPr>
      </w:pPr>
    </w:p>
    <w:p w14:paraId="5DE19656" w14:textId="6E4A803B" w:rsidR="00F15B59" w:rsidRDefault="001E630C">
      <w:pPr>
        <w:spacing w:after="0"/>
        <w:ind w:left="744" w:right="726" w:hanging="10"/>
        <w:jc w:val="center"/>
      </w:pPr>
      <w:r>
        <w:rPr>
          <w:rFonts w:ascii="Times New Roman" w:eastAsia="Times New Roman" w:hAnsi="Times New Roman" w:cs="Times New Roman"/>
          <w:b/>
          <w:sz w:val="24"/>
        </w:rPr>
        <w:t xml:space="preserve">Computer and Software Policy </w:t>
      </w:r>
      <w:r>
        <w:rPr>
          <w:rFonts w:ascii="Times New Roman" w:eastAsia="Times New Roman" w:hAnsi="Times New Roman" w:cs="Times New Roman"/>
        </w:rPr>
        <w:t xml:space="preserve"> </w:t>
      </w:r>
    </w:p>
    <w:p w14:paraId="325159BA" w14:textId="77777777" w:rsidR="00F15B59" w:rsidRDefault="001E630C">
      <w:pPr>
        <w:spacing w:after="0"/>
        <w:ind w:left="744" w:right="722" w:hanging="10"/>
        <w:jc w:val="center"/>
      </w:pPr>
      <w:r>
        <w:rPr>
          <w:rFonts w:ascii="Times New Roman" w:eastAsia="Times New Roman" w:hAnsi="Times New Roman" w:cs="Times New Roman"/>
          <w:b/>
          <w:sz w:val="24"/>
        </w:rPr>
        <w:t xml:space="preserve">Global Diagnostic Services Inc. </w:t>
      </w:r>
      <w:r>
        <w:rPr>
          <w:rFonts w:ascii="Times New Roman" w:eastAsia="Times New Roman" w:hAnsi="Times New Roman" w:cs="Times New Roman"/>
        </w:rPr>
        <w:t xml:space="preserve"> </w:t>
      </w:r>
    </w:p>
    <w:p w14:paraId="75EC1167" w14:textId="77777777" w:rsidR="00F15B59" w:rsidRDefault="001E630C">
      <w:pPr>
        <w:spacing w:after="0"/>
        <w:ind w:left="193"/>
        <w:jc w:val="cente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rPr>
        <w:t xml:space="preserve"> </w:t>
      </w:r>
    </w:p>
    <w:p w14:paraId="7C649EA4" w14:textId="77777777" w:rsidR="00F15B59" w:rsidRDefault="001E630C">
      <w:pPr>
        <w:spacing w:after="0"/>
        <w:ind w:left="744" w:right="723" w:hanging="10"/>
        <w:jc w:val="center"/>
      </w:pPr>
      <w:r>
        <w:rPr>
          <w:rFonts w:ascii="Times New Roman" w:eastAsia="Times New Roman" w:hAnsi="Times New Roman" w:cs="Times New Roman"/>
          <w:b/>
          <w:sz w:val="24"/>
        </w:rPr>
        <w:t xml:space="preserve">PURPOSE  </w:t>
      </w:r>
    </w:p>
    <w:p w14:paraId="3B26EE1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F88D394" w14:textId="77777777" w:rsidR="00F15B59" w:rsidRDefault="001E630C" w:rsidP="00621D56">
      <w:pPr>
        <w:numPr>
          <w:ilvl w:val="0"/>
          <w:numId w:val="25"/>
        </w:numPr>
        <w:spacing w:after="5" w:line="249" w:lineRule="auto"/>
        <w:ind w:right="14" w:hanging="360"/>
      </w:pPr>
      <w:r>
        <w:rPr>
          <w:rFonts w:ascii="Times New Roman" w:eastAsia="Times New Roman" w:hAnsi="Times New Roman" w:cs="Times New Roman"/>
          <w:sz w:val="24"/>
        </w:rPr>
        <w:t xml:space="preserve">To remain competitive, better serve our customers and provide our employees with the best tools to do their jobs, </w:t>
      </w:r>
      <w:r>
        <w:rPr>
          <w:rFonts w:ascii="Times New Roman" w:eastAsia="Times New Roman" w:hAnsi="Times New Roman" w:cs="Times New Roman"/>
          <w:i/>
          <w:sz w:val="24"/>
        </w:rPr>
        <w:t xml:space="preserve">Global Diagnostic Services Inc. system </w:t>
      </w:r>
      <w:r>
        <w:rPr>
          <w:rFonts w:ascii="Times New Roman" w:eastAsia="Times New Roman" w:hAnsi="Times New Roman" w:cs="Times New Roman"/>
          <w:sz w:val="24"/>
        </w:rPr>
        <w:t xml:space="preserve">makes available to our workforce access to one or more forms of electronic media and services, including computers, e-mail, telephones, voicemail, fax machines, external electronic bulletin boards, wire services, online service, Intranet, Internet and the World Wide Web. </w:t>
      </w:r>
      <w:r>
        <w:rPr>
          <w:rFonts w:ascii="Times New Roman" w:eastAsia="Times New Roman" w:hAnsi="Times New Roman" w:cs="Times New Roman"/>
        </w:rPr>
        <w:t xml:space="preserve"> </w:t>
      </w:r>
    </w:p>
    <w:p w14:paraId="1F29ABD6"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CB1E6C5" w14:textId="77777777" w:rsidR="00F15B59" w:rsidRDefault="001E630C" w:rsidP="00621D56">
      <w:pPr>
        <w:numPr>
          <w:ilvl w:val="0"/>
          <w:numId w:val="25"/>
        </w:numPr>
        <w:spacing w:after="5" w:line="249" w:lineRule="auto"/>
        <w:ind w:right="14" w:hanging="360"/>
      </w:pPr>
      <w:r>
        <w:rPr>
          <w:rFonts w:ascii="Times New Roman" w:eastAsia="Times New Roman" w:hAnsi="Times New Roman" w:cs="Times New Roman"/>
          <w:sz w:val="24"/>
        </w:rPr>
        <w:t xml:space="preserve">Global Diagnostic Services Inc. encourages the use of these media and associated services because they can make communication more efficient and effective and because they are valuable sources of information about vendors, customers, technology, and new products and services. However, all employees and everyone connected with the organization should remember that electronic media and services provided by the company are company property and their purpose is to facilitate and support company business. All computer users have the responsibility to use these resources in a professional, ethical, and lawful manner. </w:t>
      </w:r>
      <w:r>
        <w:rPr>
          <w:rFonts w:ascii="Times New Roman" w:eastAsia="Times New Roman" w:hAnsi="Times New Roman" w:cs="Times New Roman"/>
        </w:rPr>
        <w:t xml:space="preserve"> </w:t>
      </w:r>
    </w:p>
    <w:p w14:paraId="6FEEC59E"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6202520" w14:textId="77777777" w:rsidR="00F15B59" w:rsidRDefault="001E630C" w:rsidP="00621D56">
      <w:pPr>
        <w:numPr>
          <w:ilvl w:val="0"/>
          <w:numId w:val="25"/>
        </w:numPr>
        <w:spacing w:after="5" w:line="249" w:lineRule="auto"/>
        <w:ind w:right="14" w:hanging="360"/>
      </w:pPr>
      <w:r>
        <w:rPr>
          <w:rFonts w:ascii="Times New Roman" w:eastAsia="Times New Roman" w:hAnsi="Times New Roman" w:cs="Times New Roman"/>
          <w:sz w:val="24"/>
        </w:rPr>
        <w:t xml:space="preserve">To ensure that all employees are responsible, the following guidelines have been established for using e-mail and the Internet. No policy can lay down rules to cover every possible situation. Instead, it is designed to express Global Diagnostic Services, Inc.’s philosophy and set forth general principles when using electronic media and services. </w:t>
      </w:r>
      <w:r>
        <w:rPr>
          <w:rFonts w:ascii="Times New Roman" w:eastAsia="Times New Roman" w:hAnsi="Times New Roman" w:cs="Times New Roman"/>
        </w:rPr>
        <w:t xml:space="preserve"> </w:t>
      </w:r>
    </w:p>
    <w:p w14:paraId="0A3D17AB" w14:textId="77777777" w:rsidR="00F15B59" w:rsidRDefault="001E630C">
      <w:pPr>
        <w:spacing w:after="0"/>
        <w:ind w:left="74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64C1A2D5" w14:textId="77777777" w:rsidR="00F15B59" w:rsidRDefault="001E630C">
      <w:pPr>
        <w:spacing w:after="0"/>
        <w:ind w:left="744" w:right="721" w:hanging="10"/>
        <w:jc w:val="center"/>
      </w:pPr>
      <w:r>
        <w:rPr>
          <w:rFonts w:ascii="Times New Roman" w:eastAsia="Times New Roman" w:hAnsi="Times New Roman" w:cs="Times New Roman"/>
          <w:b/>
          <w:sz w:val="24"/>
        </w:rPr>
        <w:lastRenderedPageBreak/>
        <w:t xml:space="preserve">PERSONAL USE  </w:t>
      </w:r>
    </w:p>
    <w:p w14:paraId="7390A98E" w14:textId="5937A2A4" w:rsidR="00F15B59" w:rsidRDefault="001E630C">
      <w:pPr>
        <w:spacing w:after="5" w:line="249" w:lineRule="auto"/>
        <w:ind w:left="19" w:right="14" w:hanging="10"/>
      </w:pPr>
      <w:r>
        <w:rPr>
          <w:rFonts w:ascii="Times New Roman" w:eastAsia="Times New Roman" w:hAnsi="Times New Roman" w:cs="Times New Roman"/>
          <w:sz w:val="24"/>
        </w:rPr>
        <w:t xml:space="preserve">The computers, electronic media and services provided by Global Diagnostic </w:t>
      </w:r>
      <w:r w:rsidR="00FA4CB2">
        <w:rPr>
          <w:rFonts w:ascii="Times New Roman" w:eastAsia="Times New Roman" w:hAnsi="Times New Roman" w:cs="Times New Roman"/>
          <w:sz w:val="24"/>
        </w:rPr>
        <w:t xml:space="preserve">Services, </w:t>
      </w:r>
      <w:r w:rsidR="00FA4CB2">
        <w:rPr>
          <w:rFonts w:ascii="Times New Roman" w:eastAsia="Times New Roman" w:hAnsi="Times New Roman" w:cs="Times New Roman"/>
        </w:rPr>
        <w:t>Inc.</w:t>
      </w:r>
      <w:r>
        <w:rPr>
          <w:rFonts w:ascii="Times New Roman" w:eastAsia="Times New Roman" w:hAnsi="Times New Roman" w:cs="Times New Roman"/>
          <w:sz w:val="24"/>
        </w:rPr>
        <w:t xml:space="preserve"> systems, are primarily for business use to assist employees in the performance of their jobs. Limited, occasional, or incidental use of electronic media (sending or receiving) for personal, non-business purposes is understandable and acceptable, and all such use should be done in a manner that does not negatively affect the systems’ use for their business purposes.  However, employees are expected to demonstrate a sense of responsibility and not abuse this privilege. </w:t>
      </w:r>
      <w:r>
        <w:rPr>
          <w:rFonts w:ascii="Times New Roman" w:eastAsia="Times New Roman" w:hAnsi="Times New Roman" w:cs="Times New Roman"/>
        </w:rPr>
        <w:t xml:space="preserve"> </w:t>
      </w:r>
    </w:p>
    <w:p w14:paraId="0FC5A72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CAAFCC1" w14:textId="77777777" w:rsidR="00F15B59" w:rsidRDefault="001E630C">
      <w:pPr>
        <w:spacing w:after="0"/>
        <w:ind w:left="744" w:right="720" w:hanging="10"/>
        <w:jc w:val="center"/>
      </w:pPr>
      <w:r>
        <w:rPr>
          <w:rFonts w:ascii="Times New Roman" w:eastAsia="Times New Roman" w:hAnsi="Times New Roman" w:cs="Times New Roman"/>
          <w:b/>
          <w:sz w:val="24"/>
        </w:rPr>
        <w:t xml:space="preserve">SOFTWARE  </w:t>
      </w:r>
    </w:p>
    <w:p w14:paraId="36AF53AD" w14:textId="77777777" w:rsidR="00F15B59" w:rsidRDefault="001E630C">
      <w:pPr>
        <w:spacing w:after="5" w:line="249" w:lineRule="auto"/>
        <w:ind w:left="19" w:right="14" w:hanging="10"/>
      </w:pPr>
      <w:r>
        <w:rPr>
          <w:rFonts w:ascii="Times New Roman" w:eastAsia="Times New Roman" w:hAnsi="Times New Roman" w:cs="Times New Roman"/>
          <w:sz w:val="24"/>
        </w:rPr>
        <w:t>To prevent computer viruses from being transmitted through the company’s computer system, unauthorized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downloading of any unauthorized software is strictly prohibited. </w:t>
      </w:r>
      <w:r>
        <w:rPr>
          <w:rFonts w:ascii="Times New Roman" w:eastAsia="Times New Roman" w:hAnsi="Times New Roman" w:cs="Times New Roman"/>
        </w:rPr>
        <w:t xml:space="preserve"> </w:t>
      </w:r>
    </w:p>
    <w:p w14:paraId="7F29EC56" w14:textId="77777777" w:rsidR="00F15B59" w:rsidRDefault="001E630C">
      <w:pPr>
        <w:spacing w:after="5" w:line="249" w:lineRule="auto"/>
        <w:ind w:left="19" w:right="14" w:hanging="10"/>
      </w:pPr>
      <w:r>
        <w:rPr>
          <w:rFonts w:ascii="Times New Roman" w:eastAsia="Times New Roman" w:hAnsi="Times New Roman" w:cs="Times New Roman"/>
          <w:sz w:val="24"/>
        </w:rPr>
        <w:t xml:space="preserve">Only software registered through Global Diagnostic Services, Inc. may be downloaded. Employees should contact the system administrator if they have any questions. </w:t>
      </w:r>
      <w:r>
        <w:rPr>
          <w:rFonts w:ascii="Times New Roman" w:eastAsia="Times New Roman" w:hAnsi="Times New Roman" w:cs="Times New Roman"/>
        </w:rPr>
        <w:t xml:space="preserve"> </w:t>
      </w:r>
    </w:p>
    <w:p w14:paraId="065C8CF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797AA08" w14:textId="77777777" w:rsidR="00F15B59" w:rsidRDefault="001E630C" w:rsidP="00621D56">
      <w:pPr>
        <w:numPr>
          <w:ilvl w:val="0"/>
          <w:numId w:val="26"/>
        </w:numPr>
        <w:spacing w:after="5" w:line="249" w:lineRule="auto"/>
        <w:ind w:right="14" w:hanging="360"/>
      </w:pPr>
      <w:r>
        <w:rPr>
          <w:rFonts w:ascii="Times New Roman" w:eastAsia="Times New Roman" w:hAnsi="Times New Roman" w:cs="Times New Roman"/>
          <w:sz w:val="24"/>
        </w:rPr>
        <w:t xml:space="preserve">Breaching, testing, or monitoring computer or network security measures. </w:t>
      </w:r>
      <w:r>
        <w:rPr>
          <w:rFonts w:ascii="Times New Roman" w:eastAsia="Times New Roman" w:hAnsi="Times New Roman" w:cs="Times New Roman"/>
        </w:rPr>
        <w:t xml:space="preserve"> </w:t>
      </w:r>
    </w:p>
    <w:p w14:paraId="0062BC64" w14:textId="77777777" w:rsidR="00F15B59" w:rsidRDefault="001E630C">
      <w:pPr>
        <w:spacing w:after="57"/>
        <w:ind w:left="38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6E206BE" w14:textId="77777777" w:rsidR="00F15B59" w:rsidRPr="003F3B77" w:rsidRDefault="001E630C" w:rsidP="00621D56">
      <w:pPr>
        <w:numPr>
          <w:ilvl w:val="0"/>
          <w:numId w:val="26"/>
        </w:numPr>
        <w:spacing w:after="5" w:line="249" w:lineRule="auto"/>
        <w:ind w:right="14" w:hanging="360"/>
      </w:pPr>
      <w:r>
        <w:rPr>
          <w:rFonts w:ascii="Times New Roman" w:eastAsia="Times New Roman" w:hAnsi="Times New Roman" w:cs="Times New Roman"/>
          <w:sz w:val="24"/>
        </w:rPr>
        <w:t xml:space="preserve">Anyone obtaining electronic assess to other companies’ or individuals’ materials must respect all copyrights and cannot copy, retrieve, modify or forward copyrighted materials except as permitted by the copyright owner. </w:t>
      </w:r>
      <w:r>
        <w:rPr>
          <w:rFonts w:ascii="Times New Roman" w:eastAsia="Times New Roman" w:hAnsi="Times New Roman" w:cs="Times New Roman"/>
        </w:rPr>
        <w:t xml:space="preserve"> </w:t>
      </w:r>
    </w:p>
    <w:p w14:paraId="08298CA2" w14:textId="77777777" w:rsidR="003F3B77" w:rsidRDefault="003F3B77" w:rsidP="003F3B77">
      <w:pPr>
        <w:spacing w:after="0"/>
        <w:ind w:left="744"/>
        <w:jc w:val="center"/>
        <w:rPr>
          <w:rFonts w:ascii="Times New Roman" w:eastAsia="Times New Roman" w:hAnsi="Times New Roman" w:cs="Times New Roman"/>
          <w:b/>
          <w:sz w:val="24"/>
        </w:rPr>
      </w:pPr>
    </w:p>
    <w:p w14:paraId="386D02C2" w14:textId="77777777" w:rsidR="00DF1E9C" w:rsidRDefault="00DF1E9C" w:rsidP="003F3B77">
      <w:pPr>
        <w:spacing w:after="0"/>
        <w:ind w:left="3600"/>
        <w:rPr>
          <w:rFonts w:ascii="Times New Roman" w:hAnsi="Times New Roman" w:cs="Times New Roman"/>
          <w:b/>
          <w:sz w:val="24"/>
          <w:szCs w:val="24"/>
        </w:rPr>
      </w:pPr>
      <w:r w:rsidRPr="00DF1E9C">
        <w:rPr>
          <w:rFonts w:ascii="Times New Roman" w:hAnsi="Times New Roman" w:cs="Times New Roman"/>
          <w:b/>
          <w:sz w:val="24"/>
          <w:szCs w:val="24"/>
        </w:rPr>
        <w:t>SOCIAL MEDIA</w:t>
      </w:r>
    </w:p>
    <w:p w14:paraId="490FAA10" w14:textId="77777777" w:rsidR="003F3B77" w:rsidRDefault="003F3B77" w:rsidP="003F3B77">
      <w:pPr>
        <w:spacing w:after="0"/>
        <w:ind w:left="2880"/>
        <w:rPr>
          <w:rFonts w:ascii="Times New Roman" w:hAnsi="Times New Roman" w:cs="Times New Roman"/>
          <w:b/>
          <w:sz w:val="24"/>
          <w:szCs w:val="24"/>
        </w:rPr>
      </w:pPr>
    </w:p>
    <w:p w14:paraId="78FBFCA1"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This policy provides guidance for Global Diagnostic Services Inc., employee use of social media, which should be broadly understood for purposes of this policy to include blogs, wikis, microblogs, message boards, chat rooms, electronic newsletters, online forums, social networking sites, and other sites and services that permit users to share information with others in a contemporaneous manner. </w:t>
      </w:r>
    </w:p>
    <w:p w14:paraId="76179E00" w14:textId="77777777" w:rsidR="00DF1E9C" w:rsidRPr="00DF1E9C" w:rsidRDefault="00DF1E9C" w:rsidP="00DF1E9C">
      <w:pPr>
        <w:rPr>
          <w:rFonts w:ascii="Times New Roman" w:eastAsiaTheme="minorHAnsi" w:hAnsi="Times New Roman" w:cs="Times New Roman"/>
          <w:b/>
          <w:color w:val="auto"/>
          <w:sz w:val="24"/>
          <w:szCs w:val="24"/>
        </w:rPr>
      </w:pPr>
      <w:r w:rsidRPr="00DF1E9C">
        <w:rPr>
          <w:rFonts w:ascii="Times New Roman" w:eastAsiaTheme="minorHAnsi" w:hAnsi="Times New Roman" w:cs="Times New Roman"/>
          <w:b/>
          <w:color w:val="auto"/>
          <w:sz w:val="24"/>
          <w:szCs w:val="24"/>
        </w:rPr>
        <w:t>PROCEDURES</w:t>
      </w:r>
    </w:p>
    <w:p w14:paraId="03156D66"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The following principles apply to professional use of social media on behalf of Global Diagnostic Services Inc., as well as personal use of social media when referencing Global Diagnostic Services, Inc. </w:t>
      </w:r>
    </w:p>
    <w:p w14:paraId="68129E38"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need to know and adhere to the Global Diagnostic Services Inc., Company’s Code of Conduct, Employee Handbook, and other company policies when using social media. </w:t>
      </w:r>
    </w:p>
    <w:p w14:paraId="2D4CC515"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should be aware of the effect their actions may have on their images, as well as Global Diagnostic Services Inc’s, image. The information that employees post or publish may be public information for a long time. </w:t>
      </w:r>
    </w:p>
    <w:p w14:paraId="75316EF9"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should be aware that Global Diagnostic Services Inc., may observe content and information made available by employees through social media. Employees should use their best judgment in posting material that is either inappropriate or harmful to Global Diagnostic Services Inc., its employees, or customers. </w:t>
      </w:r>
    </w:p>
    <w:p w14:paraId="047B3714"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lastRenderedPageBreak/>
        <w:sym w:font="Symbol" w:char="F0B7"/>
      </w:r>
      <w:r w:rsidRPr="00DF1E9C">
        <w:rPr>
          <w:rFonts w:ascii="Times New Roman" w:eastAsiaTheme="minorHAnsi" w:hAnsi="Times New Roman" w:cs="Times New Roman"/>
          <w:color w:val="auto"/>
          <w:sz w:val="24"/>
          <w:szCs w:val="24"/>
        </w:rPr>
        <w:t xml:space="preserve"> Although not an exclusive list, some specific examples of prohibited social media conduct include posting commentary, content, or images that are defamatory, pornographic, proprietary, harassing, libelous, or that can create a hostile work environment. </w:t>
      </w:r>
    </w:p>
    <w:p w14:paraId="05FCAE0C"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are not to publish, post or release any information that is considered confidential or not public. If there are questions about what is considered confidential, employees should check with the Human Resources Department and/or supervisor. </w:t>
      </w:r>
    </w:p>
    <w:p w14:paraId="49ADA32D"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Social media networks, blogs and other types of online content sometimes generate press and media attention or legal questions. Employees should refer these inquiries to authorized Global Diagnostic Services, Inc. spokespersons.</w:t>
      </w:r>
    </w:p>
    <w:p w14:paraId="2559E49E"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If employees find encounter a situation while using social media that threatens to become antagonistic, employees should disengage from the dialogue in a polite manner and seek the advice of a supervisor. </w:t>
      </w:r>
    </w:p>
    <w:p w14:paraId="04A45120"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should get appropriate permission before you refer to or post images of current or former employees, members, vendors or suppliers. Additionally, employees should get appropriate permission to use a third party's copyrights, copyrighted material, trademarks, service marks or other intellectual property. </w:t>
      </w:r>
    </w:p>
    <w:p w14:paraId="2EC8F64B"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Social media use shouldn't interfere with employee’s responsibilities at Global Diagnostic Services, Inc’s computer systems are to be used for business purposes only. When using Global </w:t>
      </w:r>
      <w:r w:rsidRPr="00DF1E9C">
        <w:rPr>
          <w:rFonts w:ascii="Times New Roman" w:eastAsiaTheme="minorHAnsi" w:hAnsi="Times New Roman" w:cs="Times New Roman"/>
          <w:color w:val="auto"/>
          <w:sz w:val="24"/>
          <w:szCs w:val="24"/>
        </w:rPr>
        <w:lastRenderedPageBreak/>
        <w:t xml:space="preserve">Diagnostic Services, Inc’s computer systems, use of social media for business purposes is allowed (ex: Facebook, Twitter, GDS, Inc. blogs, Snap Chat and LinkedIn), but personal use of social media networks or personal blogging of online content is discouraged and could result in disciplinary action, up to and including termination. </w:t>
      </w:r>
    </w:p>
    <w:p w14:paraId="6E9D6187"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Subject to applicable law, after‐hours online activity that violates Global Diagnostic Services Inc’s., Company’s Code of Conduct or any other company policy may subject an employee to disciplinary action or termination.</w:t>
      </w:r>
    </w:p>
    <w:p w14:paraId="26B3606C"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If employees publish content after‐hours that involves work or subjects associated with Global Diagnostic Services, Inc., a disclaimer should be used, such as this: “The postings on this site are my own and may not represent Global Diagnostic Services, Inc’s, positions, strategies or opinions.”</w:t>
      </w:r>
    </w:p>
    <w:p w14:paraId="4A86C3C2"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It is highly recommended that employees keep Global Diagnostic Services Inc., related social media accounts separate from personal accounts, if practical.</w:t>
      </w:r>
    </w:p>
    <w:p w14:paraId="2F10CFFB" w14:textId="77777777" w:rsidR="00DF1E9C" w:rsidRPr="00DF1E9C" w:rsidRDefault="00DF1E9C" w:rsidP="00DF1E9C">
      <w:pPr>
        <w:shd w:val="clear" w:color="auto" w:fill="FFFFFF"/>
        <w:spacing w:before="100" w:beforeAutospacing="1" w:after="0" w:line="348" w:lineRule="atLeast"/>
        <w:textAlignment w:val="baseline"/>
        <w:rPr>
          <w:rFonts w:ascii="Times New Roman" w:eastAsia="Times New Roman" w:hAnsi="Times New Roman" w:cs="Times New Roman"/>
          <w:b/>
          <w:color w:val="auto"/>
          <w:sz w:val="24"/>
          <w:szCs w:val="24"/>
        </w:rPr>
      </w:pPr>
      <w:r w:rsidRPr="00DF1E9C">
        <w:rPr>
          <w:rFonts w:ascii="Times New Roman" w:eastAsia="Times New Roman" w:hAnsi="Times New Roman" w:cs="Times New Roman"/>
          <w:b/>
          <w:color w:val="auto"/>
          <w:sz w:val="24"/>
          <w:szCs w:val="24"/>
        </w:rPr>
        <w:t>More examples of inappropriate or off-topic messages include, but are not limited to, the following:</w:t>
      </w:r>
    </w:p>
    <w:p w14:paraId="3307963E"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Defamatory, malicious, obscene, intimidating, discriminatory, harassing or threatening comments or hate propaganda;</w:t>
      </w:r>
    </w:p>
    <w:p w14:paraId="451B9BFE"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Calls to violence of any kind;</w:t>
      </w:r>
    </w:p>
    <w:p w14:paraId="4F3C4673"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Activity that violates any law or regulation;</w:t>
      </w:r>
    </w:p>
    <w:p w14:paraId="56678830"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lastRenderedPageBreak/>
        <w:t>Attempts to target Global Diagnostic to offer goods or services, of either a commercial or private nature;</w:t>
      </w:r>
    </w:p>
    <w:p w14:paraId="5CE06E2E"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Spam directed at Global Diagnostic Services, Inc. or its Followers, including any form of automatically generated content or repeatedly posting the same content;</w:t>
      </w:r>
    </w:p>
    <w:p w14:paraId="28EFC543"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Content that includes medical advice that may be unsolicited and/or unverified;</w:t>
      </w:r>
    </w:p>
    <w:p w14:paraId="116F5A0F"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Content deemed to constitute an unapproved use of any of our products or is otherwise false or misleading;</w:t>
      </w:r>
    </w:p>
    <w:p w14:paraId="77DEA632"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Any potential infringement upon any intellectual property rights, including but not limited to, brand names, trade names, logos, copyrights or trade secrets of any person, business or place;</w:t>
      </w:r>
    </w:p>
    <w:p w14:paraId="339AC792"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Other content deemed to be off-topic or to disrupt the purposes of the channel, its Followers, and its sense of community and acceptance; and</w:t>
      </w:r>
    </w:p>
    <w:p w14:paraId="53E70C2C"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Content posted by fake or anonymous users.</w:t>
      </w:r>
    </w:p>
    <w:p w14:paraId="61CACF8C" w14:textId="77777777" w:rsidR="00DF1E9C" w:rsidRDefault="00DF1E9C" w:rsidP="00DF1E9C">
      <w:pPr>
        <w:rPr>
          <w:rFonts w:ascii="Times New Roman" w:eastAsiaTheme="minorHAnsi" w:hAnsi="Times New Roman" w:cs="Times New Roman"/>
          <w:color w:val="auto"/>
          <w:sz w:val="24"/>
          <w:szCs w:val="24"/>
        </w:rPr>
      </w:pPr>
    </w:p>
    <w:p w14:paraId="3C89065A" w14:textId="77777777" w:rsidR="003F3B77" w:rsidRPr="003F3B77" w:rsidRDefault="003F3B77" w:rsidP="00346F90">
      <w:pPr>
        <w:spacing w:after="0"/>
        <w:ind w:left="2904" w:firstLine="696"/>
        <w:rPr>
          <w:rFonts w:ascii="Times New Roman" w:hAnsi="Times New Roman" w:cs="Times New Roman"/>
        </w:rPr>
      </w:pPr>
      <w:r w:rsidRPr="003F3B77">
        <w:rPr>
          <w:rFonts w:ascii="Times New Roman" w:eastAsia="Times New Roman" w:hAnsi="Times New Roman" w:cs="Times New Roman"/>
          <w:b/>
          <w:sz w:val="24"/>
        </w:rPr>
        <w:t xml:space="preserve">VIOLATIONS  </w:t>
      </w:r>
    </w:p>
    <w:p w14:paraId="6FC57206" w14:textId="77777777" w:rsidR="003F3B77" w:rsidRPr="003F3B77" w:rsidRDefault="003F3B77" w:rsidP="003F3B77">
      <w:pPr>
        <w:spacing w:after="0"/>
        <w:ind w:left="744"/>
        <w:jc w:val="center"/>
        <w:rPr>
          <w:rFonts w:ascii="Times New Roman" w:hAnsi="Times New Roman" w:cs="Times New Roman"/>
        </w:rPr>
      </w:pPr>
      <w:r w:rsidRPr="003F3B77">
        <w:rPr>
          <w:rFonts w:ascii="Times New Roman" w:eastAsia="Times New Roman" w:hAnsi="Times New Roman" w:cs="Times New Roman"/>
          <w:b/>
          <w:sz w:val="24"/>
        </w:rPr>
        <w:t xml:space="preserve"> </w:t>
      </w:r>
      <w:r w:rsidRPr="003F3B77">
        <w:rPr>
          <w:rFonts w:ascii="Times New Roman" w:eastAsia="Times New Roman" w:hAnsi="Times New Roman" w:cs="Times New Roman"/>
        </w:rPr>
        <w:t xml:space="preserve"> </w:t>
      </w:r>
    </w:p>
    <w:p w14:paraId="04B44D64" w14:textId="77777777" w:rsidR="003F3B77" w:rsidRPr="003F3B77" w:rsidRDefault="003F3B77" w:rsidP="003F3B77">
      <w:pPr>
        <w:spacing w:after="5" w:line="249" w:lineRule="auto"/>
        <w:ind w:right="14"/>
        <w:rPr>
          <w:rFonts w:ascii="Times New Roman" w:hAnsi="Times New Roman" w:cs="Times New Roman"/>
        </w:rPr>
      </w:pPr>
      <w:r w:rsidRPr="003F3B77">
        <w:rPr>
          <w:rFonts w:ascii="Times New Roman" w:eastAsia="Times New Roman" w:hAnsi="Times New Roman" w:cs="Times New Roman"/>
          <w:sz w:val="24"/>
        </w:rPr>
        <w:t xml:space="preserve">Any employee who abuses the privilege of their access to e-mail or the Internet in violation of this policy will be subject to corrective action, including possible termination of employment, legal action, and criminal liability. </w:t>
      </w:r>
      <w:r w:rsidRPr="003F3B77">
        <w:rPr>
          <w:rFonts w:ascii="Times New Roman" w:eastAsia="Times New Roman" w:hAnsi="Times New Roman" w:cs="Times New Roman"/>
        </w:rPr>
        <w:t xml:space="preserve"> </w:t>
      </w:r>
    </w:p>
    <w:p w14:paraId="14099686" w14:textId="77777777" w:rsidR="003F3B77" w:rsidRPr="003F3B77" w:rsidRDefault="003F3B77" w:rsidP="003F3B77">
      <w:pPr>
        <w:spacing w:after="0"/>
        <w:ind w:left="720"/>
        <w:rPr>
          <w:rFonts w:ascii="Times New Roman" w:hAnsi="Times New Roman" w:cs="Times New Roman"/>
        </w:rPr>
      </w:pPr>
      <w:r w:rsidRPr="003F3B77">
        <w:rPr>
          <w:rFonts w:ascii="Times New Roman" w:eastAsia="Times New Roman" w:hAnsi="Times New Roman" w:cs="Times New Roman"/>
          <w:sz w:val="24"/>
        </w:rPr>
        <w:t xml:space="preserve"> </w:t>
      </w:r>
      <w:r w:rsidRPr="003F3B77">
        <w:rPr>
          <w:rFonts w:ascii="Times New Roman" w:eastAsia="Times New Roman" w:hAnsi="Times New Roman" w:cs="Times New Roman"/>
        </w:rPr>
        <w:t xml:space="preserve"> </w:t>
      </w:r>
    </w:p>
    <w:p w14:paraId="4EE05810" w14:textId="77777777" w:rsidR="003F3B77" w:rsidRPr="003F3B77" w:rsidRDefault="003F3B77" w:rsidP="003F3B77">
      <w:pPr>
        <w:spacing w:after="0"/>
        <w:ind w:left="720" w:right="298"/>
        <w:jc w:val="right"/>
        <w:rPr>
          <w:rFonts w:ascii="Times New Roman" w:hAnsi="Times New Roman" w:cs="Times New Roman"/>
        </w:rPr>
      </w:pPr>
      <w:r w:rsidRPr="003F3B77">
        <w:rPr>
          <w:rFonts w:ascii="Times New Roman" w:eastAsia="Times New Roman" w:hAnsi="Times New Roman" w:cs="Times New Roman"/>
          <w:sz w:val="24"/>
        </w:rPr>
        <w:t xml:space="preserve">EMPLOYEE AGREEMENT ON USE OF E-MAIL AND THE INTERNET </w:t>
      </w:r>
      <w:r w:rsidRPr="003F3B77">
        <w:rPr>
          <w:rFonts w:ascii="Times New Roman" w:eastAsia="Times New Roman" w:hAnsi="Times New Roman" w:cs="Times New Roman"/>
        </w:rPr>
        <w:t xml:space="preserve"> </w:t>
      </w:r>
    </w:p>
    <w:p w14:paraId="0F9F3F4C" w14:textId="235A8CA6" w:rsidR="003F3B77" w:rsidRPr="00DF1E9C" w:rsidRDefault="003F3B77" w:rsidP="003F3B77">
      <w:pPr>
        <w:spacing w:after="5" w:line="249" w:lineRule="auto"/>
        <w:ind w:left="-24" w:right="14"/>
        <w:rPr>
          <w:rFonts w:ascii="Times New Roman" w:eastAsiaTheme="minorHAnsi" w:hAnsi="Times New Roman" w:cs="Times New Roman"/>
          <w:color w:val="auto"/>
          <w:sz w:val="24"/>
          <w:szCs w:val="24"/>
        </w:rPr>
      </w:pPr>
      <w:r w:rsidRPr="003F3B77">
        <w:rPr>
          <w:rFonts w:ascii="Times New Roman" w:eastAsia="Times New Roman" w:hAnsi="Times New Roman" w:cs="Times New Roman"/>
          <w:sz w:val="24"/>
        </w:rPr>
        <w:t xml:space="preserve">I have read, understand, and agree to comply with the foregoing policies, </w:t>
      </w:r>
      <w:r w:rsidR="00744D79" w:rsidRPr="003F3B77">
        <w:rPr>
          <w:rFonts w:ascii="Times New Roman" w:eastAsia="Times New Roman" w:hAnsi="Times New Roman" w:cs="Times New Roman"/>
          <w:sz w:val="24"/>
        </w:rPr>
        <w:t xml:space="preserve">rules, </w:t>
      </w:r>
      <w:r w:rsidR="00744D79" w:rsidRPr="003F3B77">
        <w:rPr>
          <w:rFonts w:ascii="Times New Roman" w:eastAsia="Times New Roman" w:hAnsi="Times New Roman" w:cs="Times New Roman"/>
        </w:rPr>
        <w:t>and</w:t>
      </w:r>
      <w:r w:rsidRPr="003F3B77">
        <w:rPr>
          <w:rFonts w:ascii="Times New Roman" w:eastAsia="Times New Roman" w:hAnsi="Times New Roman" w:cs="Times New Roman"/>
          <w:sz w:val="24"/>
        </w:rPr>
        <w:t xml:space="preserve"> conditions governing the use of the </w:t>
      </w:r>
      <w:r w:rsidR="00FA4CB2" w:rsidRPr="003F3B77">
        <w:rPr>
          <w:rFonts w:ascii="Times New Roman" w:eastAsia="Times New Roman" w:hAnsi="Times New Roman" w:cs="Times New Roman"/>
          <w:sz w:val="24"/>
        </w:rPr>
        <w:t>Company</w:t>
      </w:r>
      <w:r w:rsidR="00FA4CB2">
        <w:rPr>
          <w:rFonts w:ascii="Times New Roman" w:eastAsia="Times New Roman" w:hAnsi="Times New Roman" w:cs="Times New Roman"/>
          <w:sz w:val="24"/>
        </w:rPr>
        <w:t>’s</w:t>
      </w:r>
      <w:r w:rsidRPr="003F3B77">
        <w:rPr>
          <w:rFonts w:ascii="Times New Roman" w:eastAsia="Times New Roman" w:hAnsi="Times New Roman" w:cs="Times New Roman"/>
          <w:sz w:val="24"/>
        </w:rPr>
        <w:t xml:space="preserve"> computer and telecommunications equipment and services.  I </w:t>
      </w:r>
      <w:r w:rsidRPr="003F3B77">
        <w:rPr>
          <w:rFonts w:ascii="Times New Roman" w:eastAsia="Times New Roman" w:hAnsi="Times New Roman" w:cs="Times New Roman"/>
          <w:sz w:val="24"/>
        </w:rPr>
        <w:lastRenderedPageBreak/>
        <w:t>understand that I have no expectation of privacy when I use any of the telecommunication equipment or services. I am aware that violations of this guideline on appropriate use of the email and Internet systems may subject me to disciplinary action, including termination from employment, legal action and criminal liability. I further understand that my use of the e-mail and Internet may reflect on the image of Global Diagnostic Services, Inc. system to our customers, competitors and</w:t>
      </w:r>
      <w:r w:rsidR="00BA161C">
        <w:rPr>
          <w:rFonts w:ascii="Times New Roman" w:eastAsia="Times New Roman" w:hAnsi="Times New Roman" w:cs="Times New Roman"/>
          <w:sz w:val="24"/>
        </w:rPr>
        <w:t xml:space="preserve"> suppliers and that I have a responsibility to maintain a positive representation of the company.  Furthermore, I understand that this policy can be amended at any time. </w:t>
      </w:r>
    </w:p>
    <w:p w14:paraId="6B4C0625" w14:textId="77777777" w:rsidR="00DF1E9C" w:rsidRPr="00DF1E9C" w:rsidRDefault="00DF1E9C" w:rsidP="00DF1E9C">
      <w:pPr>
        <w:rPr>
          <w:rFonts w:ascii="Times New Roman" w:eastAsiaTheme="minorHAnsi" w:hAnsi="Times New Roman" w:cs="Times New Roman"/>
          <w:color w:val="auto"/>
          <w:sz w:val="24"/>
          <w:szCs w:val="24"/>
        </w:rPr>
      </w:pPr>
    </w:p>
    <w:p w14:paraId="530BB966" w14:textId="71803F1E" w:rsidR="00AE3E18" w:rsidRPr="00AE3E18" w:rsidRDefault="00AE3E18" w:rsidP="00AE3E18">
      <w:pPr>
        <w:rPr>
          <w:rFonts w:asciiTheme="minorHAnsi" w:eastAsiaTheme="minorHAnsi" w:hAnsiTheme="minorHAnsi" w:cstheme="minorBidi"/>
          <w:b/>
          <w:bCs/>
          <w:color w:val="auto"/>
          <w:sz w:val="32"/>
          <w:szCs w:val="32"/>
        </w:rPr>
      </w:pPr>
      <w:r w:rsidRPr="00AE3E18">
        <w:rPr>
          <w:rFonts w:asciiTheme="minorHAnsi" w:eastAsiaTheme="minorHAnsi" w:hAnsiTheme="minorHAnsi" w:cstheme="minorBidi"/>
          <w:b/>
          <w:bCs/>
          <w:color w:val="auto"/>
          <w:sz w:val="32"/>
          <w:szCs w:val="32"/>
        </w:rPr>
        <w:t>Photo Release Policy</w:t>
      </w:r>
    </w:p>
    <w:p w14:paraId="03D46922" w14:textId="09593FC9" w:rsidR="00AE3E18" w:rsidRPr="00AE3E18" w:rsidRDefault="00AE3E18" w:rsidP="00AE3E18">
      <w:pPr>
        <w:spacing w:after="150" w:line="330" w:lineRule="atLeast"/>
        <w:rPr>
          <w:rFonts w:ascii="Helvetica" w:eastAsia="Times New Roman" w:hAnsi="Helvetica" w:cs="Helvetica"/>
          <w:color w:val="494949"/>
          <w:sz w:val="24"/>
          <w:szCs w:val="24"/>
        </w:rPr>
      </w:pPr>
      <w:r>
        <w:rPr>
          <w:rFonts w:ascii="Helvetica" w:eastAsia="Times New Roman" w:hAnsi="Helvetica" w:cs="Helvetica"/>
          <w:color w:val="494949"/>
          <w:sz w:val="24"/>
          <w:szCs w:val="24"/>
        </w:rPr>
        <w:t xml:space="preserve">Unless otherwise noted in writing, </w:t>
      </w:r>
      <w:r w:rsidRPr="00AE3E18">
        <w:rPr>
          <w:rFonts w:ascii="Helvetica" w:eastAsia="Times New Roman" w:hAnsi="Helvetica" w:cs="Helvetica"/>
          <w:color w:val="494949"/>
          <w:sz w:val="24"/>
          <w:szCs w:val="24"/>
        </w:rPr>
        <w:t>I hereby give my employer</w:t>
      </w:r>
      <w:r w:rsidR="00BA161C">
        <w:rPr>
          <w:rFonts w:ascii="Helvetica" w:eastAsia="Times New Roman" w:hAnsi="Helvetica" w:cs="Helvetica"/>
          <w:color w:val="494949"/>
          <w:sz w:val="24"/>
          <w:szCs w:val="24"/>
        </w:rPr>
        <w:t xml:space="preserve">, </w:t>
      </w:r>
      <w:r w:rsidRPr="00AE3E18">
        <w:rPr>
          <w:rFonts w:ascii="Helvetica" w:eastAsia="Times New Roman" w:hAnsi="Helvetica" w:cs="Helvetica"/>
          <w:color w:val="494949"/>
          <w:sz w:val="24"/>
          <w:szCs w:val="24"/>
        </w:rPr>
        <w:t>Global Diagnostic Services, Inc., consent to record, videotape and photograph my image and/or voice to be used in the following ways</w:t>
      </w:r>
      <w:r>
        <w:rPr>
          <w:rFonts w:ascii="Helvetica" w:eastAsia="Times New Roman" w:hAnsi="Helvetica" w:cs="Helvetica"/>
          <w:color w:val="494949"/>
          <w:sz w:val="24"/>
          <w:szCs w:val="24"/>
        </w:rPr>
        <w:t>:</w:t>
      </w:r>
    </w:p>
    <w:p w14:paraId="06D1E01F"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Company intranet accessible by employees only</w:t>
      </w:r>
    </w:p>
    <w:p w14:paraId="3C8FC387"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Printed employee newsletter</w:t>
      </w:r>
    </w:p>
    <w:p w14:paraId="724CE9B5"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Printed client/customer newsletter</w:t>
      </w:r>
    </w:p>
    <w:p w14:paraId="0BAEB287"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Printed annual report</w:t>
      </w:r>
    </w:p>
    <w:p w14:paraId="7344593D" w14:textId="6F7E3968" w:rsidR="001F25A9" w:rsidRDefault="00AE3E18" w:rsidP="001F25A9">
      <w:pPr>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I further understand that no special compensation will be provided to me for use of my image and that I may not be informed in advance of the specific use of my</w:t>
      </w:r>
      <w:r w:rsidR="001F25A9">
        <w:rPr>
          <w:rFonts w:ascii="Helvetica" w:eastAsia="Times New Roman" w:hAnsi="Helvetica" w:cs="Helvetica"/>
          <w:color w:val="494949"/>
          <w:sz w:val="24"/>
          <w:szCs w:val="24"/>
        </w:rPr>
        <w:t xml:space="preserve"> </w:t>
      </w:r>
      <w:r w:rsidRPr="00AE3E18">
        <w:rPr>
          <w:rFonts w:ascii="Helvetica" w:eastAsia="Times New Roman" w:hAnsi="Helvetica" w:cs="Helvetica"/>
          <w:color w:val="494949"/>
          <w:sz w:val="24"/>
          <w:szCs w:val="24"/>
        </w:rPr>
        <w:t>image.</w:t>
      </w:r>
    </w:p>
    <w:p w14:paraId="051194E7" w14:textId="77777777" w:rsidR="007520E5" w:rsidRPr="004402AA" w:rsidRDefault="007520E5" w:rsidP="00B258BC">
      <w:pPr>
        <w:spacing w:line="256" w:lineRule="auto"/>
        <w:rPr>
          <w:rFonts w:ascii="Times New Roman" w:eastAsiaTheme="minorHAnsi" w:hAnsi="Times New Roman" w:cs="Times New Roman"/>
          <w:b/>
          <w:bCs/>
          <w:color w:val="auto"/>
          <w:sz w:val="32"/>
          <w:szCs w:val="32"/>
        </w:rPr>
      </w:pPr>
      <w:bookmarkStart w:id="15" w:name="_Hlk143784343"/>
    </w:p>
    <w:p w14:paraId="6BAA7518" w14:textId="59C8BD43" w:rsidR="00B258BC" w:rsidRPr="00BF37BC" w:rsidRDefault="00B258BC" w:rsidP="00B258BC">
      <w:pPr>
        <w:spacing w:line="256" w:lineRule="auto"/>
        <w:rPr>
          <w:rFonts w:ascii="Times New Roman" w:eastAsiaTheme="minorHAnsi" w:hAnsi="Times New Roman" w:cs="Times New Roman"/>
          <w:b/>
          <w:bCs/>
          <w:color w:val="auto"/>
          <w:sz w:val="32"/>
          <w:szCs w:val="32"/>
          <w:lang w:val="fr-FR"/>
        </w:rPr>
      </w:pPr>
      <w:proofErr w:type="spellStart"/>
      <w:r w:rsidRPr="00BF37BC">
        <w:rPr>
          <w:rFonts w:ascii="Times New Roman" w:eastAsiaTheme="minorHAnsi" w:hAnsi="Times New Roman" w:cs="Times New Roman"/>
          <w:b/>
          <w:bCs/>
          <w:color w:val="auto"/>
          <w:sz w:val="32"/>
          <w:szCs w:val="32"/>
          <w:lang w:val="fr-FR"/>
        </w:rPr>
        <w:t>Generative</w:t>
      </w:r>
      <w:proofErr w:type="spellEnd"/>
      <w:r w:rsidRPr="00BF37BC">
        <w:rPr>
          <w:rFonts w:ascii="Times New Roman" w:eastAsiaTheme="minorHAnsi" w:hAnsi="Times New Roman" w:cs="Times New Roman"/>
          <w:b/>
          <w:bCs/>
          <w:color w:val="auto"/>
          <w:sz w:val="32"/>
          <w:szCs w:val="32"/>
          <w:lang w:val="fr-FR"/>
        </w:rPr>
        <w:t xml:space="preserve"> </w:t>
      </w:r>
      <w:proofErr w:type="spellStart"/>
      <w:r w:rsidRPr="00BF37BC">
        <w:rPr>
          <w:rFonts w:ascii="Times New Roman" w:eastAsiaTheme="minorHAnsi" w:hAnsi="Times New Roman" w:cs="Times New Roman"/>
          <w:b/>
          <w:bCs/>
          <w:color w:val="auto"/>
          <w:sz w:val="32"/>
          <w:szCs w:val="32"/>
          <w:lang w:val="fr-FR"/>
        </w:rPr>
        <w:t>Artificial</w:t>
      </w:r>
      <w:proofErr w:type="spellEnd"/>
      <w:r w:rsidRPr="00BF37BC">
        <w:rPr>
          <w:rFonts w:ascii="Times New Roman" w:eastAsiaTheme="minorHAnsi" w:hAnsi="Times New Roman" w:cs="Times New Roman"/>
          <w:b/>
          <w:bCs/>
          <w:color w:val="auto"/>
          <w:sz w:val="32"/>
          <w:szCs w:val="32"/>
          <w:lang w:val="fr-FR"/>
        </w:rPr>
        <w:t xml:space="preserve"> Intelligence (AI) </w:t>
      </w:r>
      <w:proofErr w:type="spellStart"/>
      <w:r w:rsidRPr="00BF37BC">
        <w:rPr>
          <w:rFonts w:ascii="Times New Roman" w:eastAsiaTheme="minorHAnsi" w:hAnsi="Times New Roman" w:cs="Times New Roman"/>
          <w:b/>
          <w:bCs/>
          <w:color w:val="auto"/>
          <w:sz w:val="32"/>
          <w:szCs w:val="32"/>
          <w:lang w:val="fr-FR"/>
        </w:rPr>
        <w:t>Chatbot</w:t>
      </w:r>
      <w:proofErr w:type="spellEnd"/>
      <w:r w:rsidRPr="00BF37BC">
        <w:rPr>
          <w:rFonts w:ascii="Times New Roman" w:eastAsiaTheme="minorHAnsi" w:hAnsi="Times New Roman" w:cs="Times New Roman"/>
          <w:b/>
          <w:bCs/>
          <w:color w:val="auto"/>
          <w:sz w:val="32"/>
          <w:szCs w:val="32"/>
          <w:lang w:val="fr-FR"/>
        </w:rPr>
        <w:t xml:space="preserve"> Usage Policy</w:t>
      </w:r>
    </w:p>
    <w:bookmarkEnd w:id="15"/>
    <w:p w14:paraId="055B138E"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Purpose</w:t>
      </w:r>
    </w:p>
    <w:p w14:paraId="1209EF8D"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With the increasing popularity of generative AI chatbots such as OpenAI’s ChatGPT and Google’s Bard, it has become necessary to outline the proper use of such tools while working at Global Diagnostic Services, Inc. While we remain committed to adopting new technologies to aid our mission, when possible, we also understand the risks and limitations of generative AI chatbots and want to ensure responsible use. Our goal is to protect employees, clients, suppliers, customers and the company from harm. </w:t>
      </w:r>
    </w:p>
    <w:p w14:paraId="2237BA35"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Overview</w:t>
      </w:r>
    </w:p>
    <w:p w14:paraId="4EEF4FC1"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While AI chatbots can be used to perform a variety of functions, this policy addresses only the use of a web-based interface to ask or “prompt” the chatbot in a conversational manner to find answers to questions or to create or edit written content.</w:t>
      </w:r>
    </w:p>
    <w:p w14:paraId="4DD38A69"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Some examples of what could be created using an AI chatbot include:</w:t>
      </w:r>
    </w:p>
    <w:p w14:paraId="4771BC2E"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Emails and letters.</w:t>
      </w:r>
    </w:p>
    <w:p w14:paraId="714D08F9"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Blog posts, reports and other publications.</w:t>
      </w:r>
    </w:p>
    <w:p w14:paraId="335E379D"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Sales and advertising copy.</w:t>
      </w:r>
    </w:p>
    <w:p w14:paraId="40883EF4"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Policies and job descriptions.</w:t>
      </w:r>
    </w:p>
    <w:p w14:paraId="45E3E3F7"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lastRenderedPageBreak/>
        <w:t>Spreadsheet calculations.</w:t>
      </w:r>
    </w:p>
    <w:p w14:paraId="52AD65F4"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Foreign language translations.</w:t>
      </w:r>
    </w:p>
    <w:p w14:paraId="612D18B5"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Coding development or debugging.</w:t>
      </w:r>
    </w:p>
    <w:p w14:paraId="1A19B425"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Document or information sorting.</w:t>
      </w:r>
    </w:p>
    <w:p w14:paraId="6720A17E"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Outlines or summaries of internal or external information.</w:t>
      </w:r>
    </w:p>
    <w:p w14:paraId="69E0457F"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There are, however, risks in using this technology, including uncertainty about who owns the AI-created content and security/privacy concerns with inputting proprietary company information or sensitive information about an employee, client, customer, etc., when interacting with the chatbot. Additionally, the accuracy of the content created by these technologies cannot be relied upon, as the information may be outdated</w:t>
      </w:r>
      <w:r w:rsidRPr="00B258BC">
        <w:rPr>
          <w:rFonts w:ascii="Times New Roman" w:eastAsiaTheme="minorHAnsi" w:hAnsi="Times New Roman" w:cs="Times New Roman"/>
          <w:color w:val="1D1C1D"/>
          <w:sz w:val="24"/>
          <w:szCs w:val="24"/>
          <w:shd w:val="clear" w:color="auto" w:fill="FFFFFF"/>
        </w:rPr>
        <w:t>, misleading or—in some cases—fabricated</w:t>
      </w:r>
      <w:r w:rsidRPr="00B258BC">
        <w:rPr>
          <w:rFonts w:ascii="Times New Roman" w:eastAsiaTheme="minorHAnsi" w:hAnsi="Times New Roman" w:cs="Times New Roman"/>
          <w:color w:val="auto"/>
          <w:sz w:val="24"/>
          <w:szCs w:val="24"/>
        </w:rPr>
        <w:t>.</w:t>
      </w:r>
    </w:p>
    <w:p w14:paraId="5BD71A76"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Eligibility</w:t>
      </w:r>
    </w:p>
    <w:p w14:paraId="661F0E56"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This policy applies to all employees of Global Diagnostic Services, Inc. and to all work associated with Global Diagnostic Services, Inc. that those employees perform, whether on or off company premises. </w:t>
      </w:r>
    </w:p>
    <w:p w14:paraId="5075E18B"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Policy</w:t>
      </w:r>
    </w:p>
    <w:p w14:paraId="555A6557"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Limited use of generative AI chatbots will be allowed while performing work for Global Diagnostic Services, Inc. with the approval of the CEO and Vice President. Company email addresses, credentials or phone numbers may be used to create an account with these technologies. No company data of any kind may be submitted (copied, typed, etc.) into these platforms. </w:t>
      </w:r>
    </w:p>
    <w:p w14:paraId="07EE9E44"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lastRenderedPageBreak/>
        <w:t>Employees wishing to use generative AI chatbots must inform the CEO Vice President in writing how the chatbot will be used. Requests will be approved or denied within five (5) days.</w:t>
      </w:r>
    </w:p>
    <w:p w14:paraId="683A3A24"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All AI-generated content must be reviewed for accuracy before relying on it for work purposes. If a reliable source cannot be found to verify factual information generated by the chatbot, that information cannot be used for work purposes.</w:t>
      </w:r>
    </w:p>
    <w:p w14:paraId="1CD57410"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Acceptable uses include:</w:t>
      </w:r>
    </w:p>
    <w:p w14:paraId="43D23C64"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For general-knowledge questions meant to enhance your understanding on a work-related topic.</w:t>
      </w:r>
    </w:p>
    <w:p w14:paraId="7363931B"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brainstorm ideas related to projects you are working on.</w:t>
      </w:r>
    </w:p>
    <w:p w14:paraId="4E0F5749"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create formulas for Excel spreadsheets or similar programs.</w:t>
      </w:r>
    </w:p>
    <w:p w14:paraId="3D947BB0"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develop or debug code, to be verified before deployment.</w:t>
      </w:r>
    </w:p>
    <w:p w14:paraId="0459E58F"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draft an email or letter.</w:t>
      </w:r>
    </w:p>
    <w:p w14:paraId="07C85188"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To summarize online research or to create outlines for content projects to assist in full coverage of a topic. Only content written by employees may be included in a final product. </w:t>
      </w:r>
    </w:p>
    <w:p w14:paraId="2AEC72D3"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Unacceptable uses include:</w:t>
      </w:r>
    </w:p>
    <w:p w14:paraId="4BFDC6C4" w14:textId="77777777" w:rsidR="00B258BC" w:rsidRPr="00B258BC" w:rsidRDefault="00B258BC" w:rsidP="00621D56">
      <w:pPr>
        <w:numPr>
          <w:ilvl w:val="0"/>
          <w:numId w:val="36"/>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Using any text created by an AI chatbot in final work products of any kind.</w:t>
      </w:r>
    </w:p>
    <w:p w14:paraId="61BF3D4B" w14:textId="77777777" w:rsidR="00B258BC" w:rsidRPr="00B258BC" w:rsidRDefault="00B258BC" w:rsidP="00621D56">
      <w:pPr>
        <w:numPr>
          <w:ilvl w:val="0"/>
          <w:numId w:val="36"/>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Copying and pasting, typing, or in any way submitting company content or data of any kind into the AI chatbot.</w:t>
      </w:r>
    </w:p>
    <w:p w14:paraId="009F5C43" w14:textId="77777777" w:rsidR="00B258BC" w:rsidRPr="00B258BC" w:rsidRDefault="00B258BC" w:rsidP="00621D56">
      <w:pPr>
        <w:numPr>
          <w:ilvl w:val="0"/>
          <w:numId w:val="36"/>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Failing to properly cite an AI chatbot when used as a resource. </w:t>
      </w:r>
    </w:p>
    <w:p w14:paraId="7CA32D09"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lastRenderedPageBreak/>
        <w:t>Any violation of this policy will result in disciplinary action, up to and including termination.</w:t>
      </w:r>
    </w:p>
    <w:p w14:paraId="759283E2"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Training</w:t>
      </w:r>
    </w:p>
    <w:p w14:paraId="10DA595C"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i/>
          <w:iCs/>
          <w:color w:val="auto"/>
          <w:sz w:val="24"/>
          <w:szCs w:val="24"/>
        </w:rPr>
        <w:t>All employees using generative AI chatbots for work purposes must attend training on the proper use of these technologies before doing so</w:t>
      </w:r>
      <w:r w:rsidRPr="00B258BC">
        <w:rPr>
          <w:rFonts w:ascii="Times New Roman" w:eastAsiaTheme="minorHAnsi" w:hAnsi="Times New Roman" w:cs="Times New Roman"/>
          <w:color w:val="auto"/>
          <w:sz w:val="24"/>
          <w:szCs w:val="24"/>
        </w:rPr>
        <w:t>.</w:t>
      </w:r>
    </w:p>
    <w:p w14:paraId="23A2D366"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color w:val="auto"/>
          <w:sz w:val="24"/>
          <w:szCs w:val="24"/>
        </w:rPr>
        <w:t xml:space="preserve">All questions related to this training should be addressed with our HR Manager at GDSHR@globaldiagnostic.net. </w:t>
      </w:r>
    </w:p>
    <w:p w14:paraId="3894B3A4"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Ethical Use</w:t>
      </w:r>
    </w:p>
    <w:p w14:paraId="3BBC6E46"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Employees must use generative AI chatbots in accordance with all Global Diagnostic Services, Inc. conduct and antidiscrimination policies. These technologies must not be used to create content that is inappropriate, discriminatory or otherwise harmful to others or the company. Such use will result in disciplinary action, up to and including termination. </w:t>
      </w:r>
    </w:p>
    <w:p w14:paraId="46DF4926"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Monitoring</w:t>
      </w:r>
    </w:p>
    <w:p w14:paraId="7F0608D9"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Global Diagnostic Services’ Computer Use Policy and relevant monitoring policies still apply when using generative AI chatbots with company equipment. </w:t>
      </w:r>
    </w:p>
    <w:p w14:paraId="63616AF2"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If you have any questions regarding this policy, please contact the HR Manager at GDSHR@globaldiagnostic.net.</w:t>
      </w:r>
    </w:p>
    <w:p w14:paraId="29C7125F" w14:textId="25E1ACD8" w:rsidR="00DB7474" w:rsidRPr="004D382E" w:rsidRDefault="00DB7474" w:rsidP="00DB7474">
      <w:pPr>
        <w:spacing w:before="100" w:beforeAutospacing="1" w:after="100" w:afterAutospacing="1" w:line="240" w:lineRule="auto"/>
        <w:rPr>
          <w:rFonts w:ascii="Times New Roman" w:eastAsia="Times New Roman" w:hAnsi="Times New Roman" w:cs="Times New Roman"/>
          <w:sz w:val="32"/>
          <w:szCs w:val="32"/>
        </w:rPr>
      </w:pPr>
      <w:r w:rsidRPr="004D382E">
        <w:rPr>
          <w:rFonts w:ascii="Times New Roman" w:eastAsia="Times New Roman" w:hAnsi="Times New Roman" w:cs="Times New Roman"/>
          <w:b/>
          <w:bCs/>
          <w:sz w:val="32"/>
          <w:szCs w:val="32"/>
        </w:rPr>
        <w:t>Expense Policy</w:t>
      </w:r>
    </w:p>
    <w:p w14:paraId="5518841A"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lastRenderedPageBreak/>
        <w:t>1. Purpose</w:t>
      </w:r>
      <w:r w:rsidRPr="001D2D9B">
        <w:rPr>
          <w:rFonts w:ascii="Times New Roman" w:eastAsia="Times New Roman" w:hAnsi="Times New Roman" w:cs="Times New Roman"/>
          <w:sz w:val="24"/>
          <w:szCs w:val="24"/>
        </w:rPr>
        <w:br/>
        <w:t>This policy establishes guidelines for employees to follow when incurring and reporting expenses related to company business. It aims to ensure proper use of company funds, maintain consistency in reimbursements, and comply with applicable legal and tax requirements.</w:t>
      </w:r>
    </w:p>
    <w:p w14:paraId="2890BF20"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2. Scope</w:t>
      </w:r>
      <w:r w:rsidRPr="001D2D9B">
        <w:rPr>
          <w:rFonts w:ascii="Times New Roman" w:eastAsia="Times New Roman" w:hAnsi="Times New Roman" w:cs="Times New Roman"/>
          <w:sz w:val="24"/>
          <w:szCs w:val="24"/>
        </w:rPr>
        <w:br/>
        <w:t xml:space="preserve">This policy applies to all employees of </w:t>
      </w:r>
      <w:r>
        <w:rPr>
          <w:rFonts w:ascii="Times New Roman" w:eastAsia="Times New Roman" w:hAnsi="Times New Roman" w:cs="Times New Roman"/>
          <w:sz w:val="24"/>
          <w:szCs w:val="24"/>
        </w:rPr>
        <w:t>Global Diagnostic Services</w:t>
      </w:r>
      <w:r w:rsidRPr="001D2D9B">
        <w:rPr>
          <w:rFonts w:ascii="Times New Roman" w:eastAsia="Times New Roman" w:hAnsi="Times New Roman" w:cs="Times New Roman"/>
          <w:sz w:val="24"/>
          <w:szCs w:val="24"/>
        </w:rPr>
        <w:t xml:space="preserve"> who are authorized to incur business expenses related to client dining, travel, and other necessary business activities.</w:t>
      </w:r>
    </w:p>
    <w:p w14:paraId="5400F4C2"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3. General Guidelines</w:t>
      </w:r>
    </w:p>
    <w:p w14:paraId="43BA90EA" w14:textId="77777777" w:rsidR="00DB7474" w:rsidRPr="001D2D9B" w:rsidRDefault="00DB7474" w:rsidP="00621D5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All expenses must be reasonable, necessary, and directly related to business activities.</w:t>
      </w:r>
    </w:p>
    <w:p w14:paraId="67564410" w14:textId="77777777" w:rsidR="00DB7474" w:rsidRPr="001D2D9B" w:rsidRDefault="00DB7474" w:rsidP="00621D5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Employees are expected to exercise discretion and seek approval for significant or out-of-policy expenses.</w:t>
      </w:r>
    </w:p>
    <w:p w14:paraId="737DF898" w14:textId="77777777" w:rsidR="00DB7474" w:rsidRPr="001D2D9B" w:rsidRDefault="00DB7474" w:rsidP="00621D5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Expenses must be documented, including receipts and a detailed description of the purpose of the expenditure.</w:t>
      </w:r>
    </w:p>
    <w:p w14:paraId="42B6D6CE" w14:textId="77777777" w:rsidR="00DB7474" w:rsidRPr="008C4B7A"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 xml:space="preserve">4. </w:t>
      </w:r>
      <w:r w:rsidRPr="008C4B7A">
        <w:rPr>
          <w:rFonts w:ascii="Times New Roman" w:eastAsia="Times New Roman" w:hAnsi="Times New Roman" w:cs="Times New Roman"/>
          <w:b/>
          <w:bCs/>
          <w:sz w:val="24"/>
          <w:szCs w:val="24"/>
        </w:rPr>
        <w:t>Dining Clients</w:t>
      </w:r>
    </w:p>
    <w:p w14:paraId="7B5B72C7" w14:textId="77777777" w:rsidR="00DB7474" w:rsidRPr="008C4B7A" w:rsidRDefault="00DB7474" w:rsidP="00621D5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Eligible Expenses</w:t>
      </w:r>
      <w:r w:rsidRPr="008C4B7A">
        <w:rPr>
          <w:rFonts w:ascii="Times New Roman" w:eastAsia="Times New Roman" w:hAnsi="Times New Roman" w:cs="Times New Roman"/>
          <w:sz w:val="24"/>
          <w:szCs w:val="24"/>
        </w:rPr>
        <w:t>: Meals and beverages for clients are reimbursable when directly related to business meetings or events.</w:t>
      </w:r>
      <w:r>
        <w:rPr>
          <w:rFonts w:ascii="Times New Roman" w:eastAsia="Times New Roman" w:hAnsi="Times New Roman" w:cs="Times New Roman"/>
          <w:sz w:val="24"/>
          <w:szCs w:val="24"/>
        </w:rPr>
        <w:t xml:space="preserve"> </w:t>
      </w:r>
    </w:p>
    <w:p w14:paraId="7E4F233E" w14:textId="77777777" w:rsidR="00DB7474" w:rsidRPr="008C4B7A" w:rsidRDefault="00DB7474" w:rsidP="00DB7474">
      <w:pPr>
        <w:spacing w:before="100" w:beforeAutospacing="1" w:after="100" w:afterAutospacing="1" w:line="240" w:lineRule="auto"/>
        <w:ind w:left="1440"/>
        <w:rPr>
          <w:rFonts w:ascii="Times New Roman" w:eastAsia="Times New Roman" w:hAnsi="Times New Roman" w:cs="Times New Roman"/>
          <w:b/>
          <w:bCs/>
          <w:sz w:val="24"/>
          <w:szCs w:val="24"/>
        </w:rPr>
      </w:pPr>
      <w:r w:rsidRPr="008C4B7A">
        <w:rPr>
          <w:rFonts w:ascii="Times New Roman" w:eastAsia="Times New Roman" w:hAnsi="Times New Roman" w:cs="Times New Roman"/>
          <w:b/>
          <w:bCs/>
          <w:sz w:val="24"/>
          <w:szCs w:val="24"/>
        </w:rPr>
        <w:t xml:space="preserve">Alcohol: </w:t>
      </w:r>
      <w:r>
        <w:rPr>
          <w:rFonts w:ascii="Times New Roman" w:eastAsia="Times New Roman" w:hAnsi="Times New Roman" w:cs="Times New Roman"/>
          <w:b/>
          <w:bCs/>
          <w:sz w:val="24"/>
          <w:szCs w:val="24"/>
        </w:rPr>
        <w:t>No alcohol purchases allowed (events sponsored by Corporate are exceptions).</w:t>
      </w:r>
    </w:p>
    <w:p w14:paraId="3D07F18B" w14:textId="77777777" w:rsidR="00DB7474" w:rsidRPr="008C4B7A" w:rsidRDefault="00DB7474" w:rsidP="00621D5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lastRenderedPageBreak/>
        <w:t>Documentation</w:t>
      </w:r>
      <w:r w:rsidRPr="008C4B7A">
        <w:rPr>
          <w:rFonts w:ascii="Times New Roman" w:eastAsia="Times New Roman" w:hAnsi="Times New Roman" w:cs="Times New Roman"/>
          <w:sz w:val="24"/>
          <w:szCs w:val="24"/>
        </w:rPr>
        <w:t>: Submit itemized receipts and list the names of clients and the purpose of the meeting.</w:t>
      </w:r>
    </w:p>
    <w:p w14:paraId="74CA2A40" w14:textId="77777777" w:rsidR="00DB7474" w:rsidRPr="008C4B7A" w:rsidRDefault="00DB7474" w:rsidP="00621D5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Approval</w:t>
      </w:r>
      <w:r w:rsidRPr="008C4B7A">
        <w:rPr>
          <w:rFonts w:ascii="Times New Roman" w:eastAsia="Times New Roman" w:hAnsi="Times New Roman" w:cs="Times New Roman"/>
          <w:sz w:val="24"/>
          <w:szCs w:val="24"/>
        </w:rPr>
        <w:t>: Pre-approval from a supervisor is required</w:t>
      </w:r>
      <w:r>
        <w:rPr>
          <w:rFonts w:ascii="Times New Roman" w:eastAsia="Times New Roman" w:hAnsi="Times New Roman" w:cs="Times New Roman"/>
          <w:sz w:val="24"/>
          <w:szCs w:val="24"/>
        </w:rPr>
        <w:t>.</w:t>
      </w:r>
    </w:p>
    <w:p w14:paraId="0AC3C167"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5. Travel Expenses</w:t>
      </w:r>
    </w:p>
    <w:p w14:paraId="12DF527B"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Airfare</w:t>
      </w:r>
      <w:r w:rsidRPr="001D2D9B">
        <w:rPr>
          <w:rFonts w:ascii="Times New Roman" w:eastAsia="Times New Roman" w:hAnsi="Times New Roman" w:cs="Times New Roman"/>
          <w:sz w:val="24"/>
          <w:szCs w:val="24"/>
        </w:rPr>
        <w:t>: Employees must book the most cost-effective and reasonable option. Upgrades or first-class tickets are only approved with prior management consent.</w:t>
      </w:r>
    </w:p>
    <w:p w14:paraId="1C6BE5CB"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Hotel</w:t>
      </w:r>
      <w:r w:rsidRPr="001D2D9B">
        <w:rPr>
          <w:rFonts w:ascii="Times New Roman" w:eastAsia="Times New Roman" w:hAnsi="Times New Roman" w:cs="Times New Roman"/>
          <w:sz w:val="24"/>
          <w:szCs w:val="24"/>
        </w:rPr>
        <w:t>: Standard accommodations are preferred. Luxury hotels are not reimbursable without prior approval.</w:t>
      </w:r>
    </w:p>
    <w:p w14:paraId="725B5D8E"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Car Rentals</w:t>
      </w:r>
      <w:r w:rsidRPr="001D2D9B">
        <w:rPr>
          <w:rFonts w:ascii="Times New Roman" w:eastAsia="Times New Roman" w:hAnsi="Times New Roman" w:cs="Times New Roman"/>
          <w:sz w:val="24"/>
          <w:szCs w:val="24"/>
        </w:rPr>
        <w:t>: Employees should choose standard vehicles. Luxury cars or unnecessary upgrades require approval.</w:t>
      </w:r>
    </w:p>
    <w:p w14:paraId="3621155C"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Local Transportation</w:t>
      </w:r>
      <w:r w:rsidRPr="001D2D9B">
        <w:rPr>
          <w:rFonts w:ascii="Times New Roman" w:eastAsia="Times New Roman" w:hAnsi="Times New Roman" w:cs="Times New Roman"/>
          <w:sz w:val="24"/>
          <w:szCs w:val="24"/>
        </w:rPr>
        <w:t>: Taxi, rideshare services (Uber, Lyft), or public transportation expenses are reimbursable. Personal car use for business travel must be documented with mileage and appropriate rates</w:t>
      </w:r>
      <w:r>
        <w:rPr>
          <w:rFonts w:ascii="Times New Roman" w:eastAsia="Times New Roman" w:hAnsi="Times New Roman" w:cs="Times New Roman"/>
          <w:sz w:val="24"/>
          <w:szCs w:val="24"/>
        </w:rPr>
        <w:t xml:space="preserve"> and management approved.</w:t>
      </w:r>
    </w:p>
    <w:p w14:paraId="2E3D3F2B"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Meal Allowances</w:t>
      </w:r>
      <w:r w:rsidRPr="001D2D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Employees should use Company provided PEX cards for all meal allowances when traveling overnight. </w:t>
      </w:r>
    </w:p>
    <w:p w14:paraId="7EAD18CD"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Documentation</w:t>
      </w:r>
      <w:r w:rsidRPr="001D2D9B">
        <w:rPr>
          <w:rFonts w:ascii="Times New Roman" w:eastAsia="Times New Roman" w:hAnsi="Times New Roman" w:cs="Times New Roman"/>
          <w:sz w:val="24"/>
          <w:szCs w:val="24"/>
        </w:rPr>
        <w:t>: Itemized receipts must be provided for airfare, hotel, and transportation. For mileage, employees must use a mileage tracking tool or provide accurate documentation of miles travel.</w:t>
      </w:r>
    </w:p>
    <w:p w14:paraId="519D7BEA" w14:textId="77777777" w:rsidR="00DB7474" w:rsidRPr="008C4B7A"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Approval</w:t>
      </w:r>
      <w:r w:rsidRPr="008C4B7A">
        <w:rPr>
          <w:rFonts w:ascii="Times New Roman" w:eastAsia="Times New Roman" w:hAnsi="Times New Roman" w:cs="Times New Roman"/>
          <w:sz w:val="24"/>
          <w:szCs w:val="24"/>
        </w:rPr>
        <w:t>: Travel must be pre-approved by the employee's supervisor or department head.</w:t>
      </w:r>
    </w:p>
    <w:p w14:paraId="21A79B33" w14:textId="77777777" w:rsidR="00DB7474" w:rsidRPr="008C4B7A"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 xml:space="preserve">6. </w:t>
      </w:r>
      <w:r w:rsidRPr="008C4B7A">
        <w:rPr>
          <w:rFonts w:ascii="Times New Roman" w:eastAsia="Times New Roman" w:hAnsi="Times New Roman" w:cs="Times New Roman"/>
          <w:b/>
          <w:bCs/>
          <w:sz w:val="24"/>
          <w:szCs w:val="24"/>
        </w:rPr>
        <w:t>Other Reimbursements</w:t>
      </w:r>
    </w:p>
    <w:p w14:paraId="35F9A92D" w14:textId="77777777" w:rsidR="00DB7474" w:rsidRPr="008C4B7A" w:rsidRDefault="00DB7474" w:rsidP="00621D5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lastRenderedPageBreak/>
        <w:t>Office Supplies</w:t>
      </w:r>
      <w:r w:rsidRPr="008C4B7A">
        <w:rPr>
          <w:rFonts w:ascii="Times New Roman" w:eastAsia="Times New Roman" w:hAnsi="Times New Roman" w:cs="Times New Roman"/>
          <w:sz w:val="24"/>
          <w:szCs w:val="24"/>
        </w:rPr>
        <w:t>: Employees may be reimbursed for supplies necessary for business operations, provided they are pre-approved.</w:t>
      </w:r>
    </w:p>
    <w:p w14:paraId="45DBFF49" w14:textId="77777777" w:rsidR="00DB7474" w:rsidRPr="008C4B7A" w:rsidRDefault="00DB7474" w:rsidP="00621D5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Client Gifts</w:t>
      </w:r>
      <w:r w:rsidRPr="008C4B7A">
        <w:rPr>
          <w:rFonts w:ascii="Times New Roman" w:eastAsia="Times New Roman" w:hAnsi="Times New Roman" w:cs="Times New Roman"/>
          <w:sz w:val="24"/>
          <w:szCs w:val="24"/>
        </w:rPr>
        <w:t>: Gifts for clients or business partners are reimbursable</w:t>
      </w:r>
      <w:r>
        <w:rPr>
          <w:rFonts w:ascii="Times New Roman" w:eastAsia="Times New Roman" w:hAnsi="Times New Roman" w:cs="Times New Roman"/>
          <w:sz w:val="24"/>
          <w:szCs w:val="24"/>
        </w:rPr>
        <w:t xml:space="preserve"> only upon approval from supervisor prior to purchase. </w:t>
      </w:r>
    </w:p>
    <w:p w14:paraId="23DD687E" w14:textId="77777777" w:rsidR="00DB7474" w:rsidRPr="008C4B7A" w:rsidRDefault="00DB7474" w:rsidP="00621D5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Training and Conferences</w:t>
      </w:r>
      <w:r w:rsidRPr="008C4B7A">
        <w:rPr>
          <w:rFonts w:ascii="Times New Roman" w:eastAsia="Times New Roman" w:hAnsi="Times New Roman" w:cs="Times New Roman"/>
          <w:sz w:val="24"/>
          <w:szCs w:val="24"/>
        </w:rPr>
        <w:t>: Registration fees, travel, and accommodation expenses for professional development are eligible for reimbursement with prior approval.</w:t>
      </w:r>
    </w:p>
    <w:p w14:paraId="7FFE5C7F"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7. Company Credit Cards</w:t>
      </w:r>
    </w:p>
    <w:p w14:paraId="5C2F7337"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Usage</w:t>
      </w:r>
      <w:r w:rsidRPr="001D2D9B">
        <w:rPr>
          <w:rFonts w:ascii="Times New Roman" w:eastAsia="Times New Roman" w:hAnsi="Times New Roman" w:cs="Times New Roman"/>
          <w:sz w:val="24"/>
          <w:szCs w:val="24"/>
        </w:rPr>
        <w:t>: Company credit cards may be used for approved business expenses only, including travel, client meals, and other eligible purchases.</w:t>
      </w:r>
    </w:p>
    <w:p w14:paraId="2363E138"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Personal Expenses</w:t>
      </w:r>
      <w:r w:rsidRPr="001D2D9B">
        <w:rPr>
          <w:rFonts w:ascii="Times New Roman" w:eastAsia="Times New Roman" w:hAnsi="Times New Roman" w:cs="Times New Roman"/>
          <w:sz w:val="24"/>
          <w:szCs w:val="24"/>
        </w:rPr>
        <w:t>: Personal expenses are not permitted on company credit cards. Any personal charges must be reimbursed to the company immediately upon discovery.</w:t>
      </w:r>
    </w:p>
    <w:p w14:paraId="49C3EBD2"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Approval</w:t>
      </w:r>
      <w:r w:rsidRPr="001D2D9B">
        <w:rPr>
          <w:rFonts w:ascii="Times New Roman" w:eastAsia="Times New Roman" w:hAnsi="Times New Roman" w:cs="Times New Roman"/>
          <w:sz w:val="24"/>
          <w:szCs w:val="24"/>
        </w:rPr>
        <w:t>: All credit card transactions must be approved by the employee's supervisor.</w:t>
      </w:r>
    </w:p>
    <w:p w14:paraId="7C3AC641"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Documentation</w:t>
      </w:r>
      <w:r w:rsidRPr="001D2D9B">
        <w:rPr>
          <w:rFonts w:ascii="Times New Roman" w:eastAsia="Times New Roman" w:hAnsi="Times New Roman" w:cs="Times New Roman"/>
          <w:sz w:val="24"/>
          <w:szCs w:val="24"/>
        </w:rPr>
        <w:t>: Employees must submit receipts for all charges, along with a brief description of the purpose of the expense.</w:t>
      </w:r>
    </w:p>
    <w:p w14:paraId="75D4AC30"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Misuse</w:t>
      </w:r>
      <w:r w:rsidRPr="001D2D9B">
        <w:rPr>
          <w:rFonts w:ascii="Times New Roman" w:eastAsia="Times New Roman" w:hAnsi="Times New Roman" w:cs="Times New Roman"/>
          <w:sz w:val="24"/>
          <w:szCs w:val="24"/>
        </w:rPr>
        <w:t>: Any misuse of company credit cards will result in disciplinary action, including the potential revocation of credit card privileges.</w:t>
      </w:r>
    </w:p>
    <w:p w14:paraId="7ADEA1F3"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8. Submission of Expense Reports</w:t>
      </w:r>
    </w:p>
    <w:p w14:paraId="49F7D280"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Expense reports</w:t>
      </w:r>
      <w:r>
        <w:rPr>
          <w:rFonts w:ascii="Times New Roman" w:eastAsia="Times New Roman" w:hAnsi="Times New Roman" w:cs="Times New Roman"/>
          <w:sz w:val="24"/>
          <w:szCs w:val="24"/>
        </w:rPr>
        <w:t xml:space="preserve"> or receipts </w:t>
      </w:r>
      <w:r w:rsidRPr="001D2D9B">
        <w:rPr>
          <w:rFonts w:ascii="Times New Roman" w:eastAsia="Times New Roman" w:hAnsi="Times New Roman" w:cs="Times New Roman"/>
          <w:sz w:val="24"/>
          <w:szCs w:val="24"/>
        </w:rPr>
        <w:t>must be submitted within</w:t>
      </w:r>
      <w:r>
        <w:rPr>
          <w:rFonts w:ascii="Times New Roman" w:eastAsia="Times New Roman" w:hAnsi="Times New Roman" w:cs="Times New Roman"/>
          <w:sz w:val="24"/>
          <w:szCs w:val="24"/>
        </w:rPr>
        <w:t xml:space="preserve"> two </w:t>
      </w:r>
      <w:r w:rsidRPr="001D2D9B">
        <w:rPr>
          <w:rFonts w:ascii="Times New Roman" w:eastAsia="Times New Roman" w:hAnsi="Times New Roman" w:cs="Times New Roman"/>
          <w:sz w:val="24"/>
          <w:szCs w:val="24"/>
        </w:rPr>
        <w:t>days after the expense was incurred.</w:t>
      </w:r>
    </w:p>
    <w:p w14:paraId="43534FA4"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All reports should include detailed receipts, descriptions of the business purpose, and any necessary approvals.</w:t>
      </w:r>
    </w:p>
    <w:p w14:paraId="6E2329EE"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lastRenderedPageBreak/>
        <w:t>Incomplete or late expense reports may be delayed or rejected.</w:t>
      </w:r>
    </w:p>
    <w:p w14:paraId="560C8A1E"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The finance department will review submitted reports and reimbursements will be processed</w:t>
      </w:r>
      <w:r>
        <w:rPr>
          <w:rFonts w:ascii="Times New Roman" w:eastAsia="Times New Roman" w:hAnsi="Times New Roman" w:cs="Times New Roman"/>
          <w:sz w:val="24"/>
          <w:szCs w:val="24"/>
        </w:rPr>
        <w:t xml:space="preserve"> within days of receipt.</w:t>
      </w:r>
    </w:p>
    <w:p w14:paraId="3A1B8813"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9. Violations</w:t>
      </w:r>
      <w:r w:rsidRPr="001D2D9B">
        <w:rPr>
          <w:rFonts w:ascii="Times New Roman" w:eastAsia="Times New Roman" w:hAnsi="Times New Roman" w:cs="Times New Roman"/>
          <w:sz w:val="24"/>
          <w:szCs w:val="24"/>
        </w:rPr>
        <w:br/>
        <w:t>Failure to adhere to this policy may result in delayed reimbursements, non-reimbursement, or disciplinary action, including termination, in accordance with company procedures.</w:t>
      </w:r>
    </w:p>
    <w:p w14:paraId="4D401F50" w14:textId="77777777" w:rsidR="00DB7474" w:rsidRPr="001D2D9B" w:rsidRDefault="00821724" w:rsidP="00DB74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43807E">
          <v:rect id="_x0000_i1025" style="width:0;height:1.5pt" o:hralign="center" o:hrstd="t" o:hr="t" fillcolor="#a0a0a0" stroked="f"/>
        </w:pict>
      </w:r>
    </w:p>
    <w:p w14:paraId="2FFE14CF"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Acknowledgment</w:t>
      </w:r>
      <w:r w:rsidRPr="001D2D9B">
        <w:rPr>
          <w:rFonts w:ascii="Times New Roman" w:eastAsia="Times New Roman" w:hAnsi="Times New Roman" w:cs="Times New Roman"/>
          <w:sz w:val="24"/>
          <w:szCs w:val="24"/>
        </w:rPr>
        <w:br/>
        <w:t>By submitting an expense report, the employee acknowledges that the expenses are in compliance with this policy.</w:t>
      </w:r>
    </w:p>
    <w:p w14:paraId="0EAC94D7" w14:textId="77777777" w:rsidR="00D17FDD" w:rsidRPr="00EF1471" w:rsidRDefault="00D17FDD" w:rsidP="001F25A9">
      <w:pPr>
        <w:rPr>
          <w:rFonts w:ascii="Times New Roman" w:eastAsiaTheme="minorHAnsi" w:hAnsi="Times New Roman" w:cs="Times New Roman"/>
          <w:color w:val="auto"/>
          <w:sz w:val="24"/>
          <w:szCs w:val="24"/>
        </w:rPr>
      </w:pPr>
    </w:p>
    <w:p w14:paraId="293C62EE" w14:textId="77777777" w:rsidR="00D17FDD" w:rsidRPr="00EF1471" w:rsidRDefault="00D17FDD" w:rsidP="001F25A9">
      <w:pPr>
        <w:rPr>
          <w:rFonts w:ascii="Times New Roman" w:eastAsiaTheme="minorHAnsi" w:hAnsi="Times New Roman" w:cs="Times New Roman"/>
          <w:color w:val="auto"/>
          <w:sz w:val="24"/>
          <w:szCs w:val="24"/>
        </w:rPr>
      </w:pPr>
    </w:p>
    <w:p w14:paraId="44EAAD85" w14:textId="1903A826" w:rsidR="00744D79" w:rsidRPr="00EF1471" w:rsidRDefault="00744D79" w:rsidP="00AE3E18">
      <w:pPr>
        <w:spacing w:after="0"/>
        <w:ind w:left="193"/>
        <w:rPr>
          <w:rFonts w:ascii="Times New Roman" w:hAnsi="Times New Roman" w:cs="Times New Roman"/>
          <w:sz w:val="24"/>
          <w:szCs w:val="24"/>
        </w:rPr>
      </w:pPr>
    </w:p>
    <w:sectPr w:rsidR="00744D79" w:rsidRPr="00EF1471">
      <w:headerReference w:type="even" r:id="rId12"/>
      <w:headerReference w:type="default" r:id="rId13"/>
      <w:headerReference w:type="first" r:id="rId14"/>
      <w:pgSz w:w="12240" w:h="15840"/>
      <w:pgMar w:top="1231" w:right="1790" w:bottom="1467" w:left="1777"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36DA" w14:textId="77777777" w:rsidR="00DF60C7" w:rsidRDefault="00DF60C7">
      <w:pPr>
        <w:spacing w:after="0" w:line="240" w:lineRule="auto"/>
      </w:pPr>
      <w:r>
        <w:separator/>
      </w:r>
    </w:p>
  </w:endnote>
  <w:endnote w:type="continuationSeparator" w:id="0">
    <w:p w14:paraId="09577F8B" w14:textId="77777777" w:rsidR="00DF60C7" w:rsidRDefault="00DF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CEF4" w14:textId="77777777" w:rsidR="00DF60C7" w:rsidRDefault="00DF60C7">
      <w:pPr>
        <w:spacing w:after="0" w:line="240" w:lineRule="auto"/>
      </w:pPr>
      <w:r>
        <w:separator/>
      </w:r>
    </w:p>
  </w:footnote>
  <w:footnote w:type="continuationSeparator" w:id="0">
    <w:p w14:paraId="307AE525" w14:textId="77777777" w:rsidR="00DF60C7" w:rsidRDefault="00DF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AE8C" w14:textId="77777777" w:rsidR="00603683" w:rsidRDefault="00603683">
    <w:pPr>
      <w:spacing w:after="0"/>
      <w:ind w:left="24"/>
    </w:pPr>
    <w:r>
      <w:rPr>
        <w:rFonts w:ascii="Times New Roman" w:eastAsia="Times New Roman" w:hAnsi="Times New Roman" w:cs="Times New Roman"/>
        <w:sz w:val="20"/>
      </w:rPr>
      <w:t xml:space="preserve">GDS Employee Handbook, Page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9249" w14:textId="77777777" w:rsidR="00603683" w:rsidRDefault="00603683">
    <w:pPr>
      <w:spacing w:after="0"/>
      <w:ind w:left="24"/>
    </w:pPr>
    <w:r>
      <w:rPr>
        <w:rFonts w:ascii="Times New Roman" w:eastAsia="Times New Roman" w:hAnsi="Times New Roman" w:cs="Times New Roman"/>
        <w:sz w:val="20"/>
      </w:rPr>
      <w:t xml:space="preserve">GDS Employee Handbook, Page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B4C3" w14:textId="77777777" w:rsidR="00603683" w:rsidRDefault="00603683">
    <w:pPr>
      <w:spacing w:after="0"/>
      <w:ind w:left="24"/>
    </w:pPr>
    <w:r>
      <w:rPr>
        <w:rFonts w:ascii="Times New Roman" w:eastAsia="Times New Roman" w:hAnsi="Times New Roman" w:cs="Times New Roman"/>
        <w:sz w:val="20"/>
      </w:rPr>
      <w:t xml:space="preserve">GDS Employee Handbook, Page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1C5"/>
    <w:multiLevelType w:val="hybridMultilevel"/>
    <w:tmpl w:val="E8548624"/>
    <w:lvl w:ilvl="0" w:tplc="83DACD16">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0EA7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4E1D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EA12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B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F6EB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B4C4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4F7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66BE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D9221A"/>
    <w:multiLevelType w:val="hybridMultilevel"/>
    <w:tmpl w:val="1176295C"/>
    <w:lvl w:ilvl="0" w:tplc="3774E8F2">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0B60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BE8F6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4CB3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2C07D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30A0B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CAD33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49B3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A8712">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7703D6"/>
    <w:multiLevelType w:val="hybridMultilevel"/>
    <w:tmpl w:val="B8485304"/>
    <w:lvl w:ilvl="0" w:tplc="41283128">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56E1DA">
      <w:start w:val="1"/>
      <w:numFmt w:val="bullet"/>
      <w:lvlText w:val="o"/>
      <w:lvlJc w:val="left"/>
      <w:pPr>
        <w:ind w:left="14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D942A2A">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228F1C4">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583B2E">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F4C2856">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1E4E9E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41018DE">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A03BE6">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0559C8"/>
    <w:multiLevelType w:val="multilevel"/>
    <w:tmpl w:val="0C4E908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B08495A"/>
    <w:multiLevelType w:val="hybridMultilevel"/>
    <w:tmpl w:val="844E26A0"/>
    <w:lvl w:ilvl="0" w:tplc="1C5C6742">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8C4F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AE6C9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FCFED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B858C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3452B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FADDA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C06AF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CE669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2629F0"/>
    <w:multiLevelType w:val="hybridMultilevel"/>
    <w:tmpl w:val="3E0CADA4"/>
    <w:lvl w:ilvl="0" w:tplc="16D674E0">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08B0C2">
      <w:start w:val="1"/>
      <w:numFmt w:val="bullet"/>
      <w:lvlText w:val="o"/>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AD00E">
      <w:start w:val="1"/>
      <w:numFmt w:val="bullet"/>
      <w:lvlText w:val="▪"/>
      <w:lvlJc w:val="left"/>
      <w:pPr>
        <w:ind w:left="2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E259B8">
      <w:start w:val="1"/>
      <w:numFmt w:val="bullet"/>
      <w:lvlText w:val="•"/>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E6B5B6">
      <w:start w:val="1"/>
      <w:numFmt w:val="bullet"/>
      <w:lvlText w:val="o"/>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E4EF3E">
      <w:start w:val="1"/>
      <w:numFmt w:val="bullet"/>
      <w:lvlText w:val="▪"/>
      <w:lvlJc w:val="left"/>
      <w:pPr>
        <w:ind w:left="4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44212E">
      <w:start w:val="1"/>
      <w:numFmt w:val="bullet"/>
      <w:lvlText w:val="•"/>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C4D1EE">
      <w:start w:val="1"/>
      <w:numFmt w:val="bullet"/>
      <w:lvlText w:val="o"/>
      <w:lvlJc w:val="left"/>
      <w:pPr>
        <w:ind w:left="5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18E38E">
      <w:start w:val="1"/>
      <w:numFmt w:val="bullet"/>
      <w:lvlText w:val="▪"/>
      <w:lvlJc w:val="left"/>
      <w:pPr>
        <w:ind w:left="6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DE3C25"/>
    <w:multiLevelType w:val="hybridMultilevel"/>
    <w:tmpl w:val="41AA8878"/>
    <w:lvl w:ilvl="0" w:tplc="E96EBE9E">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6675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D68314">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AAE1D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05858">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0293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A17D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1C0922">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88F658">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1A07DD"/>
    <w:multiLevelType w:val="hybridMultilevel"/>
    <w:tmpl w:val="93F82984"/>
    <w:lvl w:ilvl="0" w:tplc="385817B0">
      <w:start w:val="5"/>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084D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E5B1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8418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2663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E448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2A64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2D83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8168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1E0F1B"/>
    <w:multiLevelType w:val="hybridMultilevel"/>
    <w:tmpl w:val="63A41112"/>
    <w:lvl w:ilvl="0" w:tplc="66203122">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49DC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8250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8863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628C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A7A4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E17F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C08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4611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B94CA1"/>
    <w:multiLevelType w:val="hybridMultilevel"/>
    <w:tmpl w:val="F14C9B1A"/>
    <w:lvl w:ilvl="0" w:tplc="AA7830D4">
      <w:start w:val="2"/>
      <w:numFmt w:val="decimal"/>
      <w:lvlText w:val="(%1)"/>
      <w:lvlJc w:val="left"/>
      <w:pPr>
        <w:ind w:left="3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DE5C5A">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E245B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6ED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06A04">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4A031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8CBB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2C1B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A36D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FD6BFB"/>
    <w:multiLevelType w:val="hybridMultilevel"/>
    <w:tmpl w:val="A476E370"/>
    <w:lvl w:ilvl="0" w:tplc="FCDC2A0A">
      <w:start w:val="1"/>
      <w:numFmt w:val="bullet"/>
      <w:lvlText w:val="•"/>
      <w:lvlJc w:val="left"/>
      <w:pPr>
        <w:ind w:left="5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01E4D30">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CA2473E">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12415DA">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238E750">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D00592C">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F283144">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CB60AD4">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1E86C98">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4A74859"/>
    <w:multiLevelType w:val="hybridMultilevel"/>
    <w:tmpl w:val="417A5C06"/>
    <w:lvl w:ilvl="0" w:tplc="B1DE2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52193"/>
    <w:multiLevelType w:val="hybridMultilevel"/>
    <w:tmpl w:val="54DA9572"/>
    <w:lvl w:ilvl="0" w:tplc="A2E49768">
      <w:start w:val="1"/>
      <w:numFmt w:val="lowerLetter"/>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A324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A793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495E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C6EC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E88DD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2D6F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0D1E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21AC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D21AEB"/>
    <w:multiLevelType w:val="multilevel"/>
    <w:tmpl w:val="B50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74627"/>
    <w:multiLevelType w:val="hybridMultilevel"/>
    <w:tmpl w:val="04CA136E"/>
    <w:lvl w:ilvl="0" w:tplc="D682B660">
      <w:start w:val="1"/>
      <w:numFmt w:val="decimal"/>
      <w:lvlText w:val="%1."/>
      <w:lvlJc w:val="left"/>
      <w:pPr>
        <w:ind w:left="3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286883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16EA8A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E80155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4AAE29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850C5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848DB8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28F54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D30141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1B7566"/>
    <w:multiLevelType w:val="hybridMultilevel"/>
    <w:tmpl w:val="4576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0346A"/>
    <w:multiLevelType w:val="hybridMultilevel"/>
    <w:tmpl w:val="24CE4506"/>
    <w:lvl w:ilvl="0" w:tplc="67A0EF64">
      <w:start w:val="1"/>
      <w:numFmt w:val="decimal"/>
      <w:lvlText w:val="%1."/>
      <w:lvlJc w:val="left"/>
      <w:pPr>
        <w:ind w:left="7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DE08FB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000628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532B5C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EFA5DE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D7A8AC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F2AFEC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862838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DC212F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BD95B9A"/>
    <w:multiLevelType w:val="multilevel"/>
    <w:tmpl w:val="D9C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17106"/>
    <w:multiLevelType w:val="multilevel"/>
    <w:tmpl w:val="87A0A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35899"/>
    <w:multiLevelType w:val="hybridMultilevel"/>
    <w:tmpl w:val="536A6F70"/>
    <w:lvl w:ilvl="0" w:tplc="8730E516">
      <w:start w:val="1"/>
      <w:numFmt w:val="upp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4819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48378">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4E18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822DC">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0E847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0113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2D5A2">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0A052">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0560A8"/>
    <w:multiLevelType w:val="hybridMultilevel"/>
    <w:tmpl w:val="9E12C1C4"/>
    <w:lvl w:ilvl="0" w:tplc="271E2A44">
      <w:start w:val="2"/>
      <w:numFmt w:val="decimal"/>
      <w:lvlText w:val="%1."/>
      <w:lvlJc w:val="left"/>
      <w:pPr>
        <w:ind w:left="7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1340D3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CBCA49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17831A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9B8B84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51A423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90CE80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2F0CCD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F5E028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565162C"/>
    <w:multiLevelType w:val="hybridMultilevel"/>
    <w:tmpl w:val="A4421962"/>
    <w:lvl w:ilvl="0" w:tplc="395A90AC">
      <w:start w:val="1"/>
      <w:numFmt w:val="decimal"/>
      <w:lvlText w:val="%1."/>
      <w:lvlJc w:val="left"/>
      <w:pPr>
        <w:ind w:left="7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474B95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B50509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462A09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ADA5B5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C6A59D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1A6B61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07853A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AE6EE9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7865943"/>
    <w:multiLevelType w:val="multilevel"/>
    <w:tmpl w:val="671C1E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B679F"/>
    <w:multiLevelType w:val="hybridMultilevel"/>
    <w:tmpl w:val="36387B6A"/>
    <w:lvl w:ilvl="0" w:tplc="ED78D330">
      <w:start w:val="1"/>
      <w:numFmt w:val="bullet"/>
      <w:lvlText w:val="•"/>
      <w:lvlJc w:val="left"/>
      <w:pPr>
        <w:ind w:left="3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DFA741A">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470E7EE">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A567FA6">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9009B9E">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D9CD42E">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B22992A">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E8895FE">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10A0482">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A8D7B5F"/>
    <w:multiLevelType w:val="multilevel"/>
    <w:tmpl w:val="76AE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20365"/>
    <w:multiLevelType w:val="hybridMultilevel"/>
    <w:tmpl w:val="EF7E3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8C3625"/>
    <w:multiLevelType w:val="multilevel"/>
    <w:tmpl w:val="D63E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E02FA"/>
    <w:multiLevelType w:val="hybridMultilevel"/>
    <w:tmpl w:val="DD546990"/>
    <w:lvl w:ilvl="0" w:tplc="3528C744">
      <w:start w:val="1"/>
      <w:numFmt w:val="decimal"/>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6ADAB2">
      <w:start w:val="1"/>
      <w:numFmt w:val="lowerLetter"/>
      <w:lvlText w:val="%2"/>
      <w:lvlJc w:val="left"/>
      <w:pPr>
        <w:ind w:left="1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A62932">
      <w:start w:val="1"/>
      <w:numFmt w:val="lowerRoman"/>
      <w:lvlText w:val="%3"/>
      <w:lvlJc w:val="left"/>
      <w:pPr>
        <w:ind w:left="1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94373A">
      <w:start w:val="1"/>
      <w:numFmt w:val="decimal"/>
      <w:lvlText w:val="%4"/>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256A2">
      <w:start w:val="1"/>
      <w:numFmt w:val="lowerLetter"/>
      <w:lvlText w:val="%5"/>
      <w:lvlJc w:val="left"/>
      <w:pPr>
        <w:ind w:left="3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E6DE6E">
      <w:start w:val="1"/>
      <w:numFmt w:val="lowerRoman"/>
      <w:lvlText w:val="%6"/>
      <w:lvlJc w:val="left"/>
      <w:pPr>
        <w:ind w:left="3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2E48D0">
      <w:start w:val="1"/>
      <w:numFmt w:val="decimal"/>
      <w:lvlText w:val="%7"/>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7C8DF4">
      <w:start w:val="1"/>
      <w:numFmt w:val="lowerLetter"/>
      <w:lvlText w:val="%8"/>
      <w:lvlJc w:val="left"/>
      <w:pPr>
        <w:ind w:left="5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E00CC2">
      <w:start w:val="1"/>
      <w:numFmt w:val="lowerRoman"/>
      <w:lvlText w:val="%9"/>
      <w:lvlJc w:val="left"/>
      <w:pPr>
        <w:ind w:left="6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6175A6"/>
    <w:multiLevelType w:val="hybridMultilevel"/>
    <w:tmpl w:val="6BAC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C9715E"/>
    <w:multiLevelType w:val="hybridMultilevel"/>
    <w:tmpl w:val="D1A4F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1278D4"/>
    <w:multiLevelType w:val="multilevel"/>
    <w:tmpl w:val="59BA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5047B7"/>
    <w:multiLevelType w:val="hybridMultilevel"/>
    <w:tmpl w:val="0C602938"/>
    <w:lvl w:ilvl="0" w:tplc="CC323C18">
      <w:start w:val="1"/>
      <w:numFmt w:val="lowerLetter"/>
      <w:lvlText w:val="%1."/>
      <w:lvlJc w:val="left"/>
      <w:pPr>
        <w:ind w:left="14"/>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1" w:tplc="DEA6016C">
      <w:start w:val="1"/>
      <w:numFmt w:val="lowerLetter"/>
      <w:lvlText w:val="%2"/>
      <w:lvlJc w:val="left"/>
      <w:pPr>
        <w:ind w:left="111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2" w:tplc="EFE4C55A">
      <w:start w:val="1"/>
      <w:numFmt w:val="lowerRoman"/>
      <w:lvlText w:val="%3"/>
      <w:lvlJc w:val="left"/>
      <w:pPr>
        <w:ind w:left="183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3" w:tplc="A880E6A0">
      <w:start w:val="1"/>
      <w:numFmt w:val="decimal"/>
      <w:lvlText w:val="%4"/>
      <w:lvlJc w:val="left"/>
      <w:pPr>
        <w:ind w:left="255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4" w:tplc="343A18D8">
      <w:start w:val="1"/>
      <w:numFmt w:val="lowerLetter"/>
      <w:lvlText w:val="%5"/>
      <w:lvlJc w:val="left"/>
      <w:pPr>
        <w:ind w:left="327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5" w:tplc="941C851C">
      <w:start w:val="1"/>
      <w:numFmt w:val="lowerRoman"/>
      <w:lvlText w:val="%6"/>
      <w:lvlJc w:val="left"/>
      <w:pPr>
        <w:ind w:left="399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6" w:tplc="1D06E4A8">
      <w:start w:val="1"/>
      <w:numFmt w:val="decimal"/>
      <w:lvlText w:val="%7"/>
      <w:lvlJc w:val="left"/>
      <w:pPr>
        <w:ind w:left="471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7" w:tplc="87FC52E6">
      <w:start w:val="1"/>
      <w:numFmt w:val="lowerLetter"/>
      <w:lvlText w:val="%8"/>
      <w:lvlJc w:val="left"/>
      <w:pPr>
        <w:ind w:left="543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8" w:tplc="A9B87456">
      <w:start w:val="1"/>
      <w:numFmt w:val="lowerRoman"/>
      <w:lvlText w:val="%9"/>
      <w:lvlJc w:val="left"/>
      <w:pPr>
        <w:ind w:left="615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abstractNum>
  <w:abstractNum w:abstractNumId="32" w15:restartNumberingAfterBreak="0">
    <w:nsid w:val="51ED34D6"/>
    <w:multiLevelType w:val="multilevel"/>
    <w:tmpl w:val="470C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DA29CF"/>
    <w:multiLevelType w:val="multilevel"/>
    <w:tmpl w:val="340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41078"/>
    <w:multiLevelType w:val="multilevel"/>
    <w:tmpl w:val="020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6148E6"/>
    <w:multiLevelType w:val="hybridMultilevel"/>
    <w:tmpl w:val="AEE40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8B2D32"/>
    <w:multiLevelType w:val="hybridMultilevel"/>
    <w:tmpl w:val="0A20CC12"/>
    <w:lvl w:ilvl="0" w:tplc="70420F48">
      <w:start w:val="1"/>
      <w:numFmt w:val="decimal"/>
      <w:lvlText w:val="%1."/>
      <w:lvlJc w:val="left"/>
      <w:pPr>
        <w:ind w:left="6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420A21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0EE71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7247A7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6C030F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0D0DDA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B70DE3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FA24F3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5FA870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69F4BB6"/>
    <w:multiLevelType w:val="multilevel"/>
    <w:tmpl w:val="B2C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222791"/>
    <w:multiLevelType w:val="multilevel"/>
    <w:tmpl w:val="2932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4D4B52"/>
    <w:multiLevelType w:val="hybridMultilevel"/>
    <w:tmpl w:val="A390648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2A93727"/>
    <w:multiLevelType w:val="multilevel"/>
    <w:tmpl w:val="1F74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706EEC"/>
    <w:multiLevelType w:val="hybridMultilevel"/>
    <w:tmpl w:val="3864DBA8"/>
    <w:lvl w:ilvl="0" w:tplc="7F507D90">
      <w:start w:val="3"/>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058C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122A0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B4CB2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8430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8E35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688D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AC72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E1B0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63A182C"/>
    <w:multiLevelType w:val="hybridMultilevel"/>
    <w:tmpl w:val="1696EFDE"/>
    <w:lvl w:ilvl="0" w:tplc="A4107186">
      <w:start w:val="1"/>
      <w:numFmt w:val="decimal"/>
      <w:lvlText w:val="%1."/>
      <w:lvlJc w:val="left"/>
      <w:pPr>
        <w:ind w:left="1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660B0">
      <w:start w:val="1"/>
      <w:numFmt w:val="lowerLetter"/>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66F846">
      <w:start w:val="1"/>
      <w:numFmt w:val="lowerRoman"/>
      <w:lvlText w:val="%3"/>
      <w:lvlJc w:val="left"/>
      <w:pPr>
        <w:ind w:left="2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0E56">
      <w:start w:val="1"/>
      <w:numFmt w:val="decimal"/>
      <w:lvlText w:val="%4"/>
      <w:lvlJc w:val="left"/>
      <w:pPr>
        <w:ind w:left="3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7D74">
      <w:start w:val="1"/>
      <w:numFmt w:val="lowerLetter"/>
      <w:lvlText w:val="%5"/>
      <w:lvlJc w:val="left"/>
      <w:pPr>
        <w:ind w:left="4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A45788">
      <w:start w:val="1"/>
      <w:numFmt w:val="lowerRoman"/>
      <w:lvlText w:val="%6"/>
      <w:lvlJc w:val="left"/>
      <w:pPr>
        <w:ind w:left="5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A8FC4A">
      <w:start w:val="1"/>
      <w:numFmt w:val="decimal"/>
      <w:lvlText w:val="%7"/>
      <w:lvlJc w:val="left"/>
      <w:pPr>
        <w:ind w:left="5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2A30E">
      <w:start w:val="1"/>
      <w:numFmt w:val="lowerLetter"/>
      <w:lvlText w:val="%8"/>
      <w:lvlJc w:val="left"/>
      <w:pPr>
        <w:ind w:left="6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568162">
      <w:start w:val="1"/>
      <w:numFmt w:val="lowerRoman"/>
      <w:lvlText w:val="%9"/>
      <w:lvlJc w:val="left"/>
      <w:pPr>
        <w:ind w:left="7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7394CB8"/>
    <w:multiLevelType w:val="hybridMultilevel"/>
    <w:tmpl w:val="D2BC060E"/>
    <w:lvl w:ilvl="0" w:tplc="C07024A6">
      <w:start w:val="1"/>
      <w:numFmt w:val="decimal"/>
      <w:lvlText w:val="%1."/>
      <w:lvlJc w:val="left"/>
      <w:pPr>
        <w:ind w:left="6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3A0DC4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DF88A1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940A24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BC8681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A7A0FE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B08F52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EA2D83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404B03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5171A9"/>
    <w:multiLevelType w:val="hybridMultilevel"/>
    <w:tmpl w:val="454CEB4C"/>
    <w:lvl w:ilvl="0" w:tplc="7ADA9D50">
      <w:start w:val="1"/>
      <w:numFmt w:val="bullet"/>
      <w:lvlText w:val="•"/>
      <w:lvlJc w:val="left"/>
      <w:pPr>
        <w:ind w:left="5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3ACF234">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7202D86">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5881B76">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EEADD2C">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A9A2122">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32AD95A">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728D408">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4D20EBC">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C6E19BB"/>
    <w:multiLevelType w:val="multilevel"/>
    <w:tmpl w:val="7F18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8D63DC"/>
    <w:multiLevelType w:val="hybridMultilevel"/>
    <w:tmpl w:val="61FEAEBC"/>
    <w:lvl w:ilvl="0" w:tplc="F4027F48">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090A8">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1A4742">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60F3E2">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4879EC">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E0283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2E960C">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A5B22">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E61146">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700000A"/>
    <w:multiLevelType w:val="multilevel"/>
    <w:tmpl w:val="41EE9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82A1E"/>
    <w:multiLevelType w:val="hybridMultilevel"/>
    <w:tmpl w:val="D97AD0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AFA2A4C"/>
    <w:multiLevelType w:val="hybridMultilevel"/>
    <w:tmpl w:val="A80C7F3E"/>
    <w:lvl w:ilvl="0" w:tplc="14EE5EF0">
      <w:start w:val="1"/>
      <w:numFmt w:val="decimal"/>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A90FE">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932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C0CC4">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4C28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2917C">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4D76A">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ABD5E">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EB62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B9B3F08"/>
    <w:multiLevelType w:val="hybridMultilevel"/>
    <w:tmpl w:val="C64CE9E6"/>
    <w:lvl w:ilvl="0" w:tplc="CCA466E8">
      <w:start w:val="2"/>
      <w:numFmt w:val="upperLetter"/>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72962A">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D8B634">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3A95AA">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6432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A29C46">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9CA7D8">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C0690E">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A10A8">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56567643">
    <w:abstractNumId w:val="46"/>
  </w:num>
  <w:num w:numId="2" w16cid:durableId="1377126031">
    <w:abstractNumId w:val="2"/>
  </w:num>
  <w:num w:numId="3" w16cid:durableId="1429807855">
    <w:abstractNumId w:val="6"/>
  </w:num>
  <w:num w:numId="4" w16cid:durableId="295531016">
    <w:abstractNumId w:val="1"/>
  </w:num>
  <w:num w:numId="5" w16cid:durableId="387455371">
    <w:abstractNumId w:val="5"/>
  </w:num>
  <w:num w:numId="6" w16cid:durableId="740056681">
    <w:abstractNumId w:val="16"/>
  </w:num>
  <w:num w:numId="7" w16cid:durableId="327102455">
    <w:abstractNumId w:val="44"/>
  </w:num>
  <w:num w:numId="8" w16cid:durableId="24605337">
    <w:abstractNumId w:val="36"/>
  </w:num>
  <w:num w:numId="9" w16cid:durableId="860244046">
    <w:abstractNumId w:val="23"/>
  </w:num>
  <w:num w:numId="10" w16cid:durableId="680202359">
    <w:abstractNumId w:val="10"/>
  </w:num>
  <w:num w:numId="11" w16cid:durableId="1540580463">
    <w:abstractNumId w:val="20"/>
  </w:num>
  <w:num w:numId="12" w16cid:durableId="2029986136">
    <w:abstractNumId w:val="21"/>
  </w:num>
  <w:num w:numId="13" w16cid:durableId="613172847">
    <w:abstractNumId w:val="43"/>
  </w:num>
  <w:num w:numId="14" w16cid:durableId="503477983">
    <w:abstractNumId w:val="14"/>
  </w:num>
  <w:num w:numId="15" w16cid:durableId="99876881">
    <w:abstractNumId w:val="0"/>
  </w:num>
  <w:num w:numId="16" w16cid:durableId="1060519091">
    <w:abstractNumId w:val="9"/>
  </w:num>
  <w:num w:numId="17" w16cid:durableId="2045522699">
    <w:abstractNumId w:val="8"/>
  </w:num>
  <w:num w:numId="18" w16cid:durableId="707295645">
    <w:abstractNumId w:val="41"/>
  </w:num>
  <w:num w:numId="19" w16cid:durableId="1631520773">
    <w:abstractNumId w:val="12"/>
  </w:num>
  <w:num w:numId="20" w16cid:durableId="2052226554">
    <w:abstractNumId w:val="7"/>
  </w:num>
  <w:num w:numId="21" w16cid:durableId="1455783603">
    <w:abstractNumId w:val="4"/>
  </w:num>
  <w:num w:numId="22" w16cid:durableId="1333751895">
    <w:abstractNumId w:val="27"/>
  </w:num>
  <w:num w:numId="23" w16cid:durableId="1272398900">
    <w:abstractNumId w:val="42"/>
  </w:num>
  <w:num w:numId="24" w16cid:durableId="2103528304">
    <w:abstractNumId w:val="50"/>
  </w:num>
  <w:num w:numId="25" w16cid:durableId="1958675952">
    <w:abstractNumId w:val="19"/>
  </w:num>
  <w:num w:numId="26" w16cid:durableId="359471218">
    <w:abstractNumId w:val="49"/>
  </w:num>
  <w:num w:numId="27" w16cid:durableId="1303074611">
    <w:abstractNumId w:val="31"/>
  </w:num>
  <w:num w:numId="28" w16cid:durableId="1344086730">
    <w:abstractNumId w:val="26"/>
  </w:num>
  <w:num w:numId="29" w16cid:durableId="660427787">
    <w:abstractNumId w:val="17"/>
  </w:num>
  <w:num w:numId="30" w16cid:durableId="1029598556">
    <w:abstractNumId w:val="22"/>
  </w:num>
  <w:num w:numId="31" w16cid:durableId="736048878">
    <w:abstractNumId w:val="15"/>
  </w:num>
  <w:num w:numId="32" w16cid:durableId="1487820371">
    <w:abstractNumId w:val="28"/>
  </w:num>
  <w:num w:numId="33" w16cid:durableId="1321537151">
    <w:abstractNumId w:val="11"/>
  </w:num>
  <w:num w:numId="34" w16cid:durableId="913245743">
    <w:abstractNumId w:val="25"/>
  </w:num>
  <w:num w:numId="35" w16cid:durableId="1839610863">
    <w:abstractNumId w:val="39"/>
  </w:num>
  <w:num w:numId="36" w16cid:durableId="1880971328">
    <w:abstractNumId w:val="29"/>
  </w:num>
  <w:num w:numId="37" w16cid:durableId="307518960">
    <w:abstractNumId w:val="3"/>
  </w:num>
  <w:num w:numId="38" w16cid:durableId="1930234540">
    <w:abstractNumId w:val="24"/>
  </w:num>
  <w:num w:numId="39" w16cid:durableId="472332563">
    <w:abstractNumId w:val="34"/>
  </w:num>
  <w:num w:numId="40" w16cid:durableId="372578921">
    <w:abstractNumId w:val="38"/>
  </w:num>
  <w:num w:numId="41" w16cid:durableId="831680586">
    <w:abstractNumId w:val="32"/>
  </w:num>
  <w:num w:numId="42" w16cid:durableId="1502814508">
    <w:abstractNumId w:val="37"/>
  </w:num>
  <w:num w:numId="43" w16cid:durableId="1398747291">
    <w:abstractNumId w:val="33"/>
  </w:num>
  <w:num w:numId="44" w16cid:durableId="1571039514">
    <w:abstractNumId w:val="30"/>
  </w:num>
  <w:num w:numId="45" w16cid:durableId="1394427989">
    <w:abstractNumId w:val="47"/>
  </w:num>
  <w:num w:numId="46" w16cid:durableId="646320186">
    <w:abstractNumId w:val="18"/>
  </w:num>
  <w:num w:numId="47" w16cid:durableId="243228860">
    <w:abstractNumId w:val="13"/>
  </w:num>
  <w:num w:numId="48" w16cid:durableId="1054546544">
    <w:abstractNumId w:val="40"/>
  </w:num>
  <w:num w:numId="49" w16cid:durableId="1480683156">
    <w:abstractNumId w:val="45"/>
  </w:num>
  <w:num w:numId="50" w16cid:durableId="1613900129">
    <w:abstractNumId w:val="35"/>
  </w:num>
  <w:num w:numId="51" w16cid:durableId="151172430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1" w:cryptProviderType="rsaAES" w:cryptAlgorithmClass="hash" w:cryptAlgorithmType="typeAny" w:cryptAlgorithmSid="14" w:cryptSpinCount="100000" w:hash="SfIlGoFNDD5HJtSwYAFYbis8FzvzU2NHzVisOWP/Vn3tyPFPzqk+qH0Rwix1OJkwQSC+I1gIVg9D+h9w1WcXyA==" w:salt="y/uHri06EioLlirGCFe1d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59"/>
    <w:rsid w:val="00002BAE"/>
    <w:rsid w:val="000030B5"/>
    <w:rsid w:val="0000633E"/>
    <w:rsid w:val="00021584"/>
    <w:rsid w:val="0002627C"/>
    <w:rsid w:val="00026573"/>
    <w:rsid w:val="00037534"/>
    <w:rsid w:val="00037D06"/>
    <w:rsid w:val="00041482"/>
    <w:rsid w:val="00045C79"/>
    <w:rsid w:val="00047333"/>
    <w:rsid w:val="000500A3"/>
    <w:rsid w:val="00050479"/>
    <w:rsid w:val="00051789"/>
    <w:rsid w:val="00054F83"/>
    <w:rsid w:val="000551EF"/>
    <w:rsid w:val="00055409"/>
    <w:rsid w:val="000572FC"/>
    <w:rsid w:val="00070836"/>
    <w:rsid w:val="000726F7"/>
    <w:rsid w:val="000754D0"/>
    <w:rsid w:val="00077260"/>
    <w:rsid w:val="000779F6"/>
    <w:rsid w:val="0008147E"/>
    <w:rsid w:val="000C7CE6"/>
    <w:rsid w:val="000D55F7"/>
    <w:rsid w:val="000D5B59"/>
    <w:rsid w:val="000E07EB"/>
    <w:rsid w:val="000E12FA"/>
    <w:rsid w:val="000E30E8"/>
    <w:rsid w:val="000F0258"/>
    <w:rsid w:val="000F1CBF"/>
    <w:rsid w:val="00100C93"/>
    <w:rsid w:val="00101608"/>
    <w:rsid w:val="00105F01"/>
    <w:rsid w:val="00114B2F"/>
    <w:rsid w:val="00124C08"/>
    <w:rsid w:val="001332ED"/>
    <w:rsid w:val="00134B2F"/>
    <w:rsid w:val="00140AAB"/>
    <w:rsid w:val="00140CD0"/>
    <w:rsid w:val="00142327"/>
    <w:rsid w:val="00150911"/>
    <w:rsid w:val="00155CA1"/>
    <w:rsid w:val="001573AA"/>
    <w:rsid w:val="00165537"/>
    <w:rsid w:val="00171016"/>
    <w:rsid w:val="00180D1C"/>
    <w:rsid w:val="00184155"/>
    <w:rsid w:val="0018608A"/>
    <w:rsid w:val="001867F4"/>
    <w:rsid w:val="00197B7F"/>
    <w:rsid w:val="001A4D34"/>
    <w:rsid w:val="001B0997"/>
    <w:rsid w:val="001B5978"/>
    <w:rsid w:val="001B77EC"/>
    <w:rsid w:val="001C764F"/>
    <w:rsid w:val="001D1B31"/>
    <w:rsid w:val="001D23BC"/>
    <w:rsid w:val="001D32B0"/>
    <w:rsid w:val="001E2E72"/>
    <w:rsid w:val="001E30C5"/>
    <w:rsid w:val="001E630C"/>
    <w:rsid w:val="001E64EF"/>
    <w:rsid w:val="001F07C2"/>
    <w:rsid w:val="001F25A9"/>
    <w:rsid w:val="001F7BB0"/>
    <w:rsid w:val="00201929"/>
    <w:rsid w:val="00201D90"/>
    <w:rsid w:val="002028D1"/>
    <w:rsid w:val="00202B78"/>
    <w:rsid w:val="00204891"/>
    <w:rsid w:val="002079C1"/>
    <w:rsid w:val="002231AE"/>
    <w:rsid w:val="00223B5F"/>
    <w:rsid w:val="002265D1"/>
    <w:rsid w:val="00226F35"/>
    <w:rsid w:val="00237611"/>
    <w:rsid w:val="00247C9A"/>
    <w:rsid w:val="002567C0"/>
    <w:rsid w:val="00260A7B"/>
    <w:rsid w:val="00271721"/>
    <w:rsid w:val="002727E3"/>
    <w:rsid w:val="002753CC"/>
    <w:rsid w:val="00277A87"/>
    <w:rsid w:val="002945F2"/>
    <w:rsid w:val="002B4F94"/>
    <w:rsid w:val="002C1ADA"/>
    <w:rsid w:val="002C1D09"/>
    <w:rsid w:val="002C38BE"/>
    <w:rsid w:val="002C3E5A"/>
    <w:rsid w:val="002C548F"/>
    <w:rsid w:val="002D0E21"/>
    <w:rsid w:val="002D2252"/>
    <w:rsid w:val="002E403A"/>
    <w:rsid w:val="002E571C"/>
    <w:rsid w:val="002E6B31"/>
    <w:rsid w:val="002F37E1"/>
    <w:rsid w:val="002F3CA1"/>
    <w:rsid w:val="003072AD"/>
    <w:rsid w:val="003073B6"/>
    <w:rsid w:val="00310B88"/>
    <w:rsid w:val="003134E7"/>
    <w:rsid w:val="00322DF6"/>
    <w:rsid w:val="00324FEC"/>
    <w:rsid w:val="00330414"/>
    <w:rsid w:val="00336F88"/>
    <w:rsid w:val="003421B6"/>
    <w:rsid w:val="00346F90"/>
    <w:rsid w:val="00347232"/>
    <w:rsid w:val="00354300"/>
    <w:rsid w:val="00363365"/>
    <w:rsid w:val="00364A63"/>
    <w:rsid w:val="00375A1E"/>
    <w:rsid w:val="00376EFE"/>
    <w:rsid w:val="0038253C"/>
    <w:rsid w:val="003847C1"/>
    <w:rsid w:val="00390078"/>
    <w:rsid w:val="003916B0"/>
    <w:rsid w:val="00396A75"/>
    <w:rsid w:val="003A2A7D"/>
    <w:rsid w:val="003A3EEA"/>
    <w:rsid w:val="003A624A"/>
    <w:rsid w:val="003B218D"/>
    <w:rsid w:val="003C3B8B"/>
    <w:rsid w:val="003D4633"/>
    <w:rsid w:val="003E10F7"/>
    <w:rsid w:val="003E333B"/>
    <w:rsid w:val="003F0C7F"/>
    <w:rsid w:val="003F3B77"/>
    <w:rsid w:val="00404702"/>
    <w:rsid w:val="00405DE7"/>
    <w:rsid w:val="004152C9"/>
    <w:rsid w:val="00423C09"/>
    <w:rsid w:val="00424CED"/>
    <w:rsid w:val="004344D4"/>
    <w:rsid w:val="004402AA"/>
    <w:rsid w:val="00445A4C"/>
    <w:rsid w:val="00446705"/>
    <w:rsid w:val="004543F8"/>
    <w:rsid w:val="00461BB8"/>
    <w:rsid w:val="004652A9"/>
    <w:rsid w:val="004716FC"/>
    <w:rsid w:val="004745C4"/>
    <w:rsid w:val="004774C4"/>
    <w:rsid w:val="004809E1"/>
    <w:rsid w:val="004821F6"/>
    <w:rsid w:val="004A3D44"/>
    <w:rsid w:val="004A61EF"/>
    <w:rsid w:val="004B344B"/>
    <w:rsid w:val="004D0118"/>
    <w:rsid w:val="004D382E"/>
    <w:rsid w:val="004D3CC1"/>
    <w:rsid w:val="004D5967"/>
    <w:rsid w:val="004D77B3"/>
    <w:rsid w:val="004E02F2"/>
    <w:rsid w:val="004E2FC8"/>
    <w:rsid w:val="004F7A99"/>
    <w:rsid w:val="00500D25"/>
    <w:rsid w:val="005019DB"/>
    <w:rsid w:val="00502854"/>
    <w:rsid w:val="00505178"/>
    <w:rsid w:val="005062B8"/>
    <w:rsid w:val="005321E4"/>
    <w:rsid w:val="0053523E"/>
    <w:rsid w:val="00541724"/>
    <w:rsid w:val="005441A4"/>
    <w:rsid w:val="00556B51"/>
    <w:rsid w:val="00563B1B"/>
    <w:rsid w:val="005640BD"/>
    <w:rsid w:val="005641A8"/>
    <w:rsid w:val="0056421C"/>
    <w:rsid w:val="00565FD6"/>
    <w:rsid w:val="00571E81"/>
    <w:rsid w:val="00572219"/>
    <w:rsid w:val="005726C0"/>
    <w:rsid w:val="00592E24"/>
    <w:rsid w:val="0059726C"/>
    <w:rsid w:val="00597335"/>
    <w:rsid w:val="005A1E27"/>
    <w:rsid w:val="005A4A37"/>
    <w:rsid w:val="005A4F44"/>
    <w:rsid w:val="005A77FA"/>
    <w:rsid w:val="005B1E46"/>
    <w:rsid w:val="005B3B35"/>
    <w:rsid w:val="005B64FA"/>
    <w:rsid w:val="005C345D"/>
    <w:rsid w:val="005C749C"/>
    <w:rsid w:val="005E0B4A"/>
    <w:rsid w:val="00602584"/>
    <w:rsid w:val="00603683"/>
    <w:rsid w:val="0060636F"/>
    <w:rsid w:val="00606469"/>
    <w:rsid w:val="00610A3B"/>
    <w:rsid w:val="00610B88"/>
    <w:rsid w:val="00611E2C"/>
    <w:rsid w:val="0061466C"/>
    <w:rsid w:val="00615392"/>
    <w:rsid w:val="0061790B"/>
    <w:rsid w:val="00620425"/>
    <w:rsid w:val="00621B54"/>
    <w:rsid w:val="00621D56"/>
    <w:rsid w:val="00625357"/>
    <w:rsid w:val="00625BED"/>
    <w:rsid w:val="00626470"/>
    <w:rsid w:val="006309CF"/>
    <w:rsid w:val="00633D60"/>
    <w:rsid w:val="00633E43"/>
    <w:rsid w:val="00635851"/>
    <w:rsid w:val="00655BAD"/>
    <w:rsid w:val="00665151"/>
    <w:rsid w:val="00673FA5"/>
    <w:rsid w:val="00690A78"/>
    <w:rsid w:val="0069740A"/>
    <w:rsid w:val="006B389E"/>
    <w:rsid w:val="006B4497"/>
    <w:rsid w:val="006B4F69"/>
    <w:rsid w:val="006C6C91"/>
    <w:rsid w:val="006D571A"/>
    <w:rsid w:val="006E19A6"/>
    <w:rsid w:val="006E5C5B"/>
    <w:rsid w:val="006F72C6"/>
    <w:rsid w:val="0070736C"/>
    <w:rsid w:val="00727B9B"/>
    <w:rsid w:val="00734642"/>
    <w:rsid w:val="00735482"/>
    <w:rsid w:val="007359F8"/>
    <w:rsid w:val="00735D58"/>
    <w:rsid w:val="00741288"/>
    <w:rsid w:val="00744D79"/>
    <w:rsid w:val="007520E5"/>
    <w:rsid w:val="00753AAB"/>
    <w:rsid w:val="00755ADE"/>
    <w:rsid w:val="00760128"/>
    <w:rsid w:val="007606DA"/>
    <w:rsid w:val="00764C82"/>
    <w:rsid w:val="007655C5"/>
    <w:rsid w:val="00765656"/>
    <w:rsid w:val="0076722A"/>
    <w:rsid w:val="00776903"/>
    <w:rsid w:val="007810D6"/>
    <w:rsid w:val="00781927"/>
    <w:rsid w:val="00784127"/>
    <w:rsid w:val="00784618"/>
    <w:rsid w:val="00785D5E"/>
    <w:rsid w:val="007869AA"/>
    <w:rsid w:val="00795C0C"/>
    <w:rsid w:val="00796029"/>
    <w:rsid w:val="007A4AB3"/>
    <w:rsid w:val="007A5813"/>
    <w:rsid w:val="007A5D07"/>
    <w:rsid w:val="007A7208"/>
    <w:rsid w:val="007B3333"/>
    <w:rsid w:val="007C0FE3"/>
    <w:rsid w:val="007D07FC"/>
    <w:rsid w:val="007D0C24"/>
    <w:rsid w:val="007D4863"/>
    <w:rsid w:val="007E3FF4"/>
    <w:rsid w:val="007F081A"/>
    <w:rsid w:val="007F0B1B"/>
    <w:rsid w:val="007F39DE"/>
    <w:rsid w:val="008001B8"/>
    <w:rsid w:val="00802727"/>
    <w:rsid w:val="0082075C"/>
    <w:rsid w:val="008212ED"/>
    <w:rsid w:val="00821724"/>
    <w:rsid w:val="00822209"/>
    <w:rsid w:val="008225EB"/>
    <w:rsid w:val="00830AB6"/>
    <w:rsid w:val="00830ECB"/>
    <w:rsid w:val="00833E18"/>
    <w:rsid w:val="008407D1"/>
    <w:rsid w:val="008436EC"/>
    <w:rsid w:val="008454F3"/>
    <w:rsid w:val="008457E9"/>
    <w:rsid w:val="008505A4"/>
    <w:rsid w:val="008638C2"/>
    <w:rsid w:val="00864E74"/>
    <w:rsid w:val="00864FF5"/>
    <w:rsid w:val="008656BB"/>
    <w:rsid w:val="00865938"/>
    <w:rsid w:val="008758F7"/>
    <w:rsid w:val="008865F7"/>
    <w:rsid w:val="00887A47"/>
    <w:rsid w:val="008908C1"/>
    <w:rsid w:val="008977CE"/>
    <w:rsid w:val="008A0788"/>
    <w:rsid w:val="008B0053"/>
    <w:rsid w:val="008B3DF5"/>
    <w:rsid w:val="008B65FA"/>
    <w:rsid w:val="008B6928"/>
    <w:rsid w:val="008D0B99"/>
    <w:rsid w:val="008D0DA4"/>
    <w:rsid w:val="008D1A5B"/>
    <w:rsid w:val="008E4F06"/>
    <w:rsid w:val="008F26ED"/>
    <w:rsid w:val="008F64A6"/>
    <w:rsid w:val="00901F28"/>
    <w:rsid w:val="00911A22"/>
    <w:rsid w:val="0091723F"/>
    <w:rsid w:val="0093055C"/>
    <w:rsid w:val="00934DF4"/>
    <w:rsid w:val="009356F7"/>
    <w:rsid w:val="0094335D"/>
    <w:rsid w:val="009448FB"/>
    <w:rsid w:val="00945A27"/>
    <w:rsid w:val="00950D88"/>
    <w:rsid w:val="009546B1"/>
    <w:rsid w:val="00955186"/>
    <w:rsid w:val="00956FA3"/>
    <w:rsid w:val="00957B9A"/>
    <w:rsid w:val="0097353E"/>
    <w:rsid w:val="0099091A"/>
    <w:rsid w:val="00991691"/>
    <w:rsid w:val="009955D7"/>
    <w:rsid w:val="00996981"/>
    <w:rsid w:val="009969CE"/>
    <w:rsid w:val="00997ADB"/>
    <w:rsid w:val="009A069A"/>
    <w:rsid w:val="009C07C3"/>
    <w:rsid w:val="009C1D20"/>
    <w:rsid w:val="009D6F01"/>
    <w:rsid w:val="009E3641"/>
    <w:rsid w:val="009E798E"/>
    <w:rsid w:val="009F134F"/>
    <w:rsid w:val="009F6CE7"/>
    <w:rsid w:val="009F7204"/>
    <w:rsid w:val="009F7469"/>
    <w:rsid w:val="00A008C7"/>
    <w:rsid w:val="00A01AD8"/>
    <w:rsid w:val="00A11360"/>
    <w:rsid w:val="00A13599"/>
    <w:rsid w:val="00A146C1"/>
    <w:rsid w:val="00A24277"/>
    <w:rsid w:val="00A24676"/>
    <w:rsid w:val="00A253F1"/>
    <w:rsid w:val="00A27806"/>
    <w:rsid w:val="00A27F60"/>
    <w:rsid w:val="00A44A1B"/>
    <w:rsid w:val="00A57E8A"/>
    <w:rsid w:val="00A837F9"/>
    <w:rsid w:val="00A84AE6"/>
    <w:rsid w:val="00A84FDB"/>
    <w:rsid w:val="00A947A7"/>
    <w:rsid w:val="00A97748"/>
    <w:rsid w:val="00AB1D66"/>
    <w:rsid w:val="00AB571C"/>
    <w:rsid w:val="00AC1EFA"/>
    <w:rsid w:val="00AC6405"/>
    <w:rsid w:val="00AE1FB7"/>
    <w:rsid w:val="00AE3E18"/>
    <w:rsid w:val="00AF6E8A"/>
    <w:rsid w:val="00AF75D1"/>
    <w:rsid w:val="00B02681"/>
    <w:rsid w:val="00B02C8F"/>
    <w:rsid w:val="00B0530C"/>
    <w:rsid w:val="00B113D8"/>
    <w:rsid w:val="00B11658"/>
    <w:rsid w:val="00B21CE9"/>
    <w:rsid w:val="00B258BC"/>
    <w:rsid w:val="00B30A9E"/>
    <w:rsid w:val="00B42440"/>
    <w:rsid w:val="00B437B9"/>
    <w:rsid w:val="00B47710"/>
    <w:rsid w:val="00B5214A"/>
    <w:rsid w:val="00B52C12"/>
    <w:rsid w:val="00B52DBF"/>
    <w:rsid w:val="00B574CB"/>
    <w:rsid w:val="00B57CB2"/>
    <w:rsid w:val="00B57E68"/>
    <w:rsid w:val="00B75A7B"/>
    <w:rsid w:val="00B77C62"/>
    <w:rsid w:val="00B83650"/>
    <w:rsid w:val="00B84D84"/>
    <w:rsid w:val="00B924B0"/>
    <w:rsid w:val="00B9261F"/>
    <w:rsid w:val="00B9289F"/>
    <w:rsid w:val="00B95009"/>
    <w:rsid w:val="00B9595F"/>
    <w:rsid w:val="00B972C6"/>
    <w:rsid w:val="00BA161C"/>
    <w:rsid w:val="00BA4E88"/>
    <w:rsid w:val="00BA5328"/>
    <w:rsid w:val="00BB1A67"/>
    <w:rsid w:val="00BC12C0"/>
    <w:rsid w:val="00BC3C60"/>
    <w:rsid w:val="00BC7CDE"/>
    <w:rsid w:val="00BD1CC1"/>
    <w:rsid w:val="00BD6C3A"/>
    <w:rsid w:val="00BE70EB"/>
    <w:rsid w:val="00BF2CD9"/>
    <w:rsid w:val="00BF37BC"/>
    <w:rsid w:val="00BF4607"/>
    <w:rsid w:val="00C0443E"/>
    <w:rsid w:val="00C0525A"/>
    <w:rsid w:val="00C10DA4"/>
    <w:rsid w:val="00C12B26"/>
    <w:rsid w:val="00C21F59"/>
    <w:rsid w:val="00C23983"/>
    <w:rsid w:val="00C2586B"/>
    <w:rsid w:val="00C3179F"/>
    <w:rsid w:val="00C53962"/>
    <w:rsid w:val="00C540E1"/>
    <w:rsid w:val="00C54271"/>
    <w:rsid w:val="00C562ED"/>
    <w:rsid w:val="00C679BB"/>
    <w:rsid w:val="00C8284C"/>
    <w:rsid w:val="00C85D2B"/>
    <w:rsid w:val="00C86903"/>
    <w:rsid w:val="00C93754"/>
    <w:rsid w:val="00C95D41"/>
    <w:rsid w:val="00CA2B3E"/>
    <w:rsid w:val="00CA3F55"/>
    <w:rsid w:val="00CA4642"/>
    <w:rsid w:val="00CB5716"/>
    <w:rsid w:val="00CB59EF"/>
    <w:rsid w:val="00CB605F"/>
    <w:rsid w:val="00CB74DE"/>
    <w:rsid w:val="00CC30DC"/>
    <w:rsid w:val="00CC6142"/>
    <w:rsid w:val="00CE03BC"/>
    <w:rsid w:val="00CE139D"/>
    <w:rsid w:val="00CE6229"/>
    <w:rsid w:val="00CF2F3B"/>
    <w:rsid w:val="00D03069"/>
    <w:rsid w:val="00D03C30"/>
    <w:rsid w:val="00D1505C"/>
    <w:rsid w:val="00D157C0"/>
    <w:rsid w:val="00D17FDD"/>
    <w:rsid w:val="00D20C26"/>
    <w:rsid w:val="00D21680"/>
    <w:rsid w:val="00D25899"/>
    <w:rsid w:val="00D25A49"/>
    <w:rsid w:val="00D26D61"/>
    <w:rsid w:val="00D32021"/>
    <w:rsid w:val="00D32BA5"/>
    <w:rsid w:val="00D3411B"/>
    <w:rsid w:val="00D41B0C"/>
    <w:rsid w:val="00D460F0"/>
    <w:rsid w:val="00D472EA"/>
    <w:rsid w:val="00D52675"/>
    <w:rsid w:val="00D5444C"/>
    <w:rsid w:val="00D55E80"/>
    <w:rsid w:val="00D60521"/>
    <w:rsid w:val="00D60BB6"/>
    <w:rsid w:val="00D62057"/>
    <w:rsid w:val="00D66BF1"/>
    <w:rsid w:val="00D721D9"/>
    <w:rsid w:val="00D75587"/>
    <w:rsid w:val="00D81D7E"/>
    <w:rsid w:val="00D850F8"/>
    <w:rsid w:val="00D934EF"/>
    <w:rsid w:val="00D9471B"/>
    <w:rsid w:val="00D948DD"/>
    <w:rsid w:val="00DA2FCE"/>
    <w:rsid w:val="00DA3496"/>
    <w:rsid w:val="00DA5B03"/>
    <w:rsid w:val="00DB0C6A"/>
    <w:rsid w:val="00DB7474"/>
    <w:rsid w:val="00DC3BBF"/>
    <w:rsid w:val="00DC7DDA"/>
    <w:rsid w:val="00DD2F11"/>
    <w:rsid w:val="00DD7D9B"/>
    <w:rsid w:val="00DE6901"/>
    <w:rsid w:val="00DF1E9C"/>
    <w:rsid w:val="00DF56F2"/>
    <w:rsid w:val="00DF60C7"/>
    <w:rsid w:val="00E04EE1"/>
    <w:rsid w:val="00E06DDB"/>
    <w:rsid w:val="00E10A23"/>
    <w:rsid w:val="00E12F69"/>
    <w:rsid w:val="00E15B34"/>
    <w:rsid w:val="00E1782B"/>
    <w:rsid w:val="00E21D3A"/>
    <w:rsid w:val="00E22E49"/>
    <w:rsid w:val="00E2363C"/>
    <w:rsid w:val="00E2435A"/>
    <w:rsid w:val="00E3173F"/>
    <w:rsid w:val="00E31A0A"/>
    <w:rsid w:val="00E35147"/>
    <w:rsid w:val="00E407C2"/>
    <w:rsid w:val="00E43C08"/>
    <w:rsid w:val="00E52416"/>
    <w:rsid w:val="00E71688"/>
    <w:rsid w:val="00E73729"/>
    <w:rsid w:val="00E81509"/>
    <w:rsid w:val="00E82286"/>
    <w:rsid w:val="00E85C88"/>
    <w:rsid w:val="00EA0074"/>
    <w:rsid w:val="00EA1845"/>
    <w:rsid w:val="00EA45AD"/>
    <w:rsid w:val="00EA68DA"/>
    <w:rsid w:val="00EB4BC4"/>
    <w:rsid w:val="00EB6103"/>
    <w:rsid w:val="00EB7015"/>
    <w:rsid w:val="00EB7DF8"/>
    <w:rsid w:val="00EC4153"/>
    <w:rsid w:val="00EC41C0"/>
    <w:rsid w:val="00ED07CA"/>
    <w:rsid w:val="00ED23F4"/>
    <w:rsid w:val="00ED4E2A"/>
    <w:rsid w:val="00ED5765"/>
    <w:rsid w:val="00EE1306"/>
    <w:rsid w:val="00EE1AE2"/>
    <w:rsid w:val="00EF1471"/>
    <w:rsid w:val="00EF31AE"/>
    <w:rsid w:val="00EF49C0"/>
    <w:rsid w:val="00EF65FB"/>
    <w:rsid w:val="00F077A8"/>
    <w:rsid w:val="00F150E5"/>
    <w:rsid w:val="00F15B08"/>
    <w:rsid w:val="00F15B59"/>
    <w:rsid w:val="00F21713"/>
    <w:rsid w:val="00F34E56"/>
    <w:rsid w:val="00F35381"/>
    <w:rsid w:val="00F43B8A"/>
    <w:rsid w:val="00F52E9E"/>
    <w:rsid w:val="00F54BC7"/>
    <w:rsid w:val="00F6395F"/>
    <w:rsid w:val="00F67BC3"/>
    <w:rsid w:val="00F700E6"/>
    <w:rsid w:val="00F70619"/>
    <w:rsid w:val="00F76AC7"/>
    <w:rsid w:val="00F86A45"/>
    <w:rsid w:val="00FA4CB2"/>
    <w:rsid w:val="00FC1A21"/>
    <w:rsid w:val="00FD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0E7BC9"/>
  <w15:docId w15:val="{6FEE312E-2C5F-4DD0-9B94-61D954EC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9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 w:line="258" w:lineRule="auto"/>
      <w:ind w:left="2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 w:line="258" w:lineRule="auto"/>
      <w:ind w:left="24"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C7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64F"/>
    <w:rPr>
      <w:rFonts w:ascii="Segoe UI" w:eastAsia="Calibri" w:hAnsi="Segoe UI" w:cs="Segoe UI"/>
      <w:color w:val="000000"/>
      <w:sz w:val="18"/>
      <w:szCs w:val="18"/>
    </w:rPr>
  </w:style>
  <w:style w:type="paragraph" w:styleId="ListParagraph">
    <w:name w:val="List Paragraph"/>
    <w:basedOn w:val="Normal"/>
    <w:uiPriority w:val="34"/>
    <w:qFormat/>
    <w:rsid w:val="003F3B77"/>
    <w:pPr>
      <w:ind w:left="720"/>
      <w:contextualSpacing/>
    </w:pPr>
  </w:style>
  <w:style w:type="table" w:styleId="TableGrid0">
    <w:name w:val="Table Grid"/>
    <w:basedOn w:val="TableNormal"/>
    <w:uiPriority w:val="39"/>
    <w:rsid w:val="006D57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idplugincopy1">
    <w:name w:val="fluidplugincopy1"/>
    <w:basedOn w:val="Normal"/>
    <w:rsid w:val="00237611"/>
    <w:pPr>
      <w:spacing w:after="0" w:line="240" w:lineRule="auto"/>
    </w:pPr>
    <w:rPr>
      <w:rFonts w:eastAsiaTheme="minorHAnsi"/>
      <w:color w:val="auto"/>
    </w:rPr>
  </w:style>
  <w:style w:type="character" w:customStyle="1" w:styleId="fluidplugincopy">
    <w:name w:val="fluidplugincopy"/>
    <w:basedOn w:val="DefaultParagraphFont"/>
    <w:rsid w:val="00237611"/>
  </w:style>
  <w:style w:type="character" w:customStyle="1" w:styleId="contentpasted0">
    <w:name w:val="contentpasted0"/>
    <w:basedOn w:val="DefaultParagraphFont"/>
    <w:rsid w:val="00F52E9E"/>
  </w:style>
  <w:style w:type="paragraph" w:styleId="NormalWeb">
    <w:name w:val="Normal (Web)"/>
    <w:basedOn w:val="Normal"/>
    <w:uiPriority w:val="99"/>
    <w:unhideWhenUsed/>
    <w:rsid w:val="002E403A"/>
    <w:pPr>
      <w:spacing w:before="100" w:beforeAutospacing="1" w:after="100" w:afterAutospacing="1" w:line="240" w:lineRule="auto"/>
    </w:pPr>
    <w:rPr>
      <w:rFonts w:eastAsiaTheme="minorHAnsi"/>
      <w:color w:val="auto"/>
    </w:rPr>
  </w:style>
  <w:style w:type="character" w:styleId="Strong">
    <w:name w:val="Strong"/>
    <w:basedOn w:val="DefaultParagraphFont"/>
    <w:uiPriority w:val="22"/>
    <w:qFormat/>
    <w:rsid w:val="002E403A"/>
    <w:rPr>
      <w:b/>
      <w:bCs/>
    </w:rPr>
  </w:style>
  <w:style w:type="character" w:styleId="Emphasis">
    <w:name w:val="Emphasis"/>
    <w:basedOn w:val="DefaultParagraphFont"/>
    <w:uiPriority w:val="20"/>
    <w:qFormat/>
    <w:rsid w:val="002E403A"/>
    <w:rPr>
      <w:i/>
      <w:iCs/>
    </w:rPr>
  </w:style>
  <w:style w:type="character" w:styleId="Hyperlink">
    <w:name w:val="Hyperlink"/>
    <w:basedOn w:val="DefaultParagraphFont"/>
    <w:uiPriority w:val="99"/>
    <w:unhideWhenUsed/>
    <w:rsid w:val="0000633E"/>
    <w:rPr>
      <w:color w:val="0563C1" w:themeColor="hyperlink"/>
      <w:u w:val="single"/>
    </w:rPr>
  </w:style>
  <w:style w:type="character" w:styleId="UnresolvedMention">
    <w:name w:val="Unresolved Mention"/>
    <w:basedOn w:val="DefaultParagraphFont"/>
    <w:uiPriority w:val="99"/>
    <w:semiHidden/>
    <w:unhideWhenUsed/>
    <w:rsid w:val="0000633E"/>
    <w:rPr>
      <w:color w:val="605E5C"/>
      <w:shd w:val="clear" w:color="auto" w:fill="E1DFDD"/>
    </w:rPr>
  </w:style>
  <w:style w:type="paragraph" w:customStyle="1" w:styleId="FirstParagraph">
    <w:name w:val="First Paragraph"/>
    <w:basedOn w:val="Normal"/>
    <w:rsid w:val="00B5214A"/>
    <w:pPr>
      <w:spacing w:after="0" w:line="240" w:lineRule="auto"/>
      <w:jc w:val="both"/>
    </w:pPr>
    <w:rPr>
      <w:rFonts w:eastAsiaTheme="minorEastAsia" w:cstheme="minorBidi"/>
      <w:color w:val="auto"/>
      <w:sz w:val="24"/>
      <w:szCs w:val="24"/>
    </w:rPr>
  </w:style>
  <w:style w:type="paragraph" w:customStyle="1" w:styleId="Compact">
    <w:name w:val="Compact"/>
    <w:basedOn w:val="Normal"/>
    <w:rsid w:val="00B5214A"/>
    <w:pPr>
      <w:spacing w:after="0" w:line="240" w:lineRule="auto"/>
      <w:ind w:left="720"/>
      <w:contextualSpacing/>
      <w:jc w:val="both"/>
    </w:pPr>
    <w:rPr>
      <w:rFonts w:eastAsiaTheme="minorEastAsia" w:cstheme="minorBidi"/>
      <w:color w:val="auto"/>
      <w:sz w:val="24"/>
      <w:szCs w:val="24"/>
    </w:rPr>
  </w:style>
  <w:style w:type="paragraph" w:customStyle="1" w:styleId="paragraph">
    <w:name w:val="paragraph"/>
    <w:basedOn w:val="Normal"/>
    <w:rsid w:val="002945F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945F2"/>
  </w:style>
  <w:style w:type="character" w:customStyle="1" w:styleId="eop">
    <w:name w:val="eop"/>
    <w:basedOn w:val="DefaultParagraphFont"/>
    <w:rsid w:val="002945F2"/>
  </w:style>
  <w:style w:type="character" w:customStyle="1" w:styleId="scxw243631464">
    <w:name w:val="scxw243631464"/>
    <w:basedOn w:val="DefaultParagraphFont"/>
    <w:rsid w:val="0029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4009">
      <w:bodyDiv w:val="1"/>
      <w:marLeft w:val="0"/>
      <w:marRight w:val="0"/>
      <w:marTop w:val="0"/>
      <w:marBottom w:val="0"/>
      <w:divBdr>
        <w:top w:val="none" w:sz="0" w:space="0" w:color="auto"/>
        <w:left w:val="none" w:sz="0" w:space="0" w:color="auto"/>
        <w:bottom w:val="none" w:sz="0" w:space="0" w:color="auto"/>
        <w:right w:val="none" w:sz="0" w:space="0" w:color="auto"/>
      </w:divBdr>
    </w:div>
    <w:div w:id="291832782">
      <w:bodyDiv w:val="1"/>
      <w:marLeft w:val="0"/>
      <w:marRight w:val="0"/>
      <w:marTop w:val="0"/>
      <w:marBottom w:val="0"/>
      <w:divBdr>
        <w:top w:val="none" w:sz="0" w:space="0" w:color="auto"/>
        <w:left w:val="none" w:sz="0" w:space="0" w:color="auto"/>
        <w:bottom w:val="none" w:sz="0" w:space="0" w:color="auto"/>
        <w:right w:val="none" w:sz="0" w:space="0" w:color="auto"/>
      </w:divBdr>
    </w:div>
    <w:div w:id="352725937">
      <w:bodyDiv w:val="1"/>
      <w:marLeft w:val="0"/>
      <w:marRight w:val="0"/>
      <w:marTop w:val="0"/>
      <w:marBottom w:val="0"/>
      <w:divBdr>
        <w:top w:val="none" w:sz="0" w:space="0" w:color="auto"/>
        <w:left w:val="none" w:sz="0" w:space="0" w:color="auto"/>
        <w:bottom w:val="none" w:sz="0" w:space="0" w:color="auto"/>
        <w:right w:val="none" w:sz="0" w:space="0" w:color="auto"/>
      </w:divBdr>
    </w:div>
    <w:div w:id="491332179">
      <w:bodyDiv w:val="1"/>
      <w:marLeft w:val="0"/>
      <w:marRight w:val="0"/>
      <w:marTop w:val="0"/>
      <w:marBottom w:val="0"/>
      <w:divBdr>
        <w:top w:val="none" w:sz="0" w:space="0" w:color="auto"/>
        <w:left w:val="none" w:sz="0" w:space="0" w:color="auto"/>
        <w:bottom w:val="none" w:sz="0" w:space="0" w:color="auto"/>
        <w:right w:val="none" w:sz="0" w:space="0" w:color="auto"/>
      </w:divBdr>
    </w:div>
    <w:div w:id="603073673">
      <w:bodyDiv w:val="1"/>
      <w:marLeft w:val="0"/>
      <w:marRight w:val="0"/>
      <w:marTop w:val="0"/>
      <w:marBottom w:val="0"/>
      <w:divBdr>
        <w:top w:val="none" w:sz="0" w:space="0" w:color="auto"/>
        <w:left w:val="none" w:sz="0" w:space="0" w:color="auto"/>
        <w:bottom w:val="none" w:sz="0" w:space="0" w:color="auto"/>
        <w:right w:val="none" w:sz="0" w:space="0" w:color="auto"/>
      </w:divBdr>
    </w:div>
    <w:div w:id="816608432">
      <w:bodyDiv w:val="1"/>
      <w:marLeft w:val="0"/>
      <w:marRight w:val="0"/>
      <w:marTop w:val="0"/>
      <w:marBottom w:val="0"/>
      <w:divBdr>
        <w:top w:val="none" w:sz="0" w:space="0" w:color="auto"/>
        <w:left w:val="none" w:sz="0" w:space="0" w:color="auto"/>
        <w:bottom w:val="none" w:sz="0" w:space="0" w:color="auto"/>
        <w:right w:val="none" w:sz="0" w:space="0" w:color="auto"/>
      </w:divBdr>
    </w:div>
    <w:div w:id="1064453117">
      <w:bodyDiv w:val="1"/>
      <w:marLeft w:val="0"/>
      <w:marRight w:val="0"/>
      <w:marTop w:val="0"/>
      <w:marBottom w:val="0"/>
      <w:divBdr>
        <w:top w:val="none" w:sz="0" w:space="0" w:color="auto"/>
        <w:left w:val="none" w:sz="0" w:space="0" w:color="auto"/>
        <w:bottom w:val="none" w:sz="0" w:space="0" w:color="auto"/>
        <w:right w:val="none" w:sz="0" w:space="0" w:color="auto"/>
      </w:divBdr>
    </w:div>
    <w:div w:id="1157452166">
      <w:bodyDiv w:val="1"/>
      <w:marLeft w:val="0"/>
      <w:marRight w:val="0"/>
      <w:marTop w:val="0"/>
      <w:marBottom w:val="0"/>
      <w:divBdr>
        <w:top w:val="none" w:sz="0" w:space="0" w:color="auto"/>
        <w:left w:val="none" w:sz="0" w:space="0" w:color="auto"/>
        <w:bottom w:val="none" w:sz="0" w:space="0" w:color="auto"/>
        <w:right w:val="none" w:sz="0" w:space="0" w:color="auto"/>
      </w:divBdr>
    </w:div>
    <w:div w:id="1207255442">
      <w:bodyDiv w:val="1"/>
      <w:marLeft w:val="0"/>
      <w:marRight w:val="0"/>
      <w:marTop w:val="0"/>
      <w:marBottom w:val="0"/>
      <w:divBdr>
        <w:top w:val="none" w:sz="0" w:space="0" w:color="auto"/>
        <w:left w:val="none" w:sz="0" w:space="0" w:color="auto"/>
        <w:bottom w:val="none" w:sz="0" w:space="0" w:color="auto"/>
        <w:right w:val="none" w:sz="0" w:space="0" w:color="auto"/>
      </w:divBdr>
    </w:div>
    <w:div w:id="1252659040">
      <w:bodyDiv w:val="1"/>
      <w:marLeft w:val="0"/>
      <w:marRight w:val="0"/>
      <w:marTop w:val="0"/>
      <w:marBottom w:val="0"/>
      <w:divBdr>
        <w:top w:val="none" w:sz="0" w:space="0" w:color="auto"/>
        <w:left w:val="none" w:sz="0" w:space="0" w:color="auto"/>
        <w:bottom w:val="none" w:sz="0" w:space="0" w:color="auto"/>
        <w:right w:val="none" w:sz="0" w:space="0" w:color="auto"/>
      </w:divBdr>
    </w:div>
    <w:div w:id="1464617678">
      <w:bodyDiv w:val="1"/>
      <w:marLeft w:val="0"/>
      <w:marRight w:val="0"/>
      <w:marTop w:val="0"/>
      <w:marBottom w:val="0"/>
      <w:divBdr>
        <w:top w:val="none" w:sz="0" w:space="0" w:color="auto"/>
        <w:left w:val="none" w:sz="0" w:space="0" w:color="auto"/>
        <w:bottom w:val="none" w:sz="0" w:space="0" w:color="auto"/>
        <w:right w:val="none" w:sz="0" w:space="0" w:color="auto"/>
      </w:divBdr>
    </w:div>
    <w:div w:id="1494024705">
      <w:bodyDiv w:val="1"/>
      <w:marLeft w:val="0"/>
      <w:marRight w:val="0"/>
      <w:marTop w:val="0"/>
      <w:marBottom w:val="0"/>
      <w:divBdr>
        <w:top w:val="none" w:sz="0" w:space="0" w:color="auto"/>
        <w:left w:val="none" w:sz="0" w:space="0" w:color="auto"/>
        <w:bottom w:val="none" w:sz="0" w:space="0" w:color="auto"/>
        <w:right w:val="none" w:sz="0" w:space="0" w:color="auto"/>
      </w:divBdr>
    </w:div>
    <w:div w:id="1588617214">
      <w:bodyDiv w:val="1"/>
      <w:marLeft w:val="0"/>
      <w:marRight w:val="0"/>
      <w:marTop w:val="0"/>
      <w:marBottom w:val="0"/>
      <w:divBdr>
        <w:top w:val="none" w:sz="0" w:space="0" w:color="auto"/>
        <w:left w:val="none" w:sz="0" w:space="0" w:color="auto"/>
        <w:bottom w:val="none" w:sz="0" w:space="0" w:color="auto"/>
        <w:right w:val="none" w:sz="0" w:space="0" w:color="auto"/>
      </w:divBdr>
    </w:div>
    <w:div w:id="1677884135">
      <w:bodyDiv w:val="1"/>
      <w:marLeft w:val="0"/>
      <w:marRight w:val="0"/>
      <w:marTop w:val="0"/>
      <w:marBottom w:val="0"/>
      <w:divBdr>
        <w:top w:val="none" w:sz="0" w:space="0" w:color="auto"/>
        <w:left w:val="none" w:sz="0" w:space="0" w:color="auto"/>
        <w:bottom w:val="none" w:sz="0" w:space="0" w:color="auto"/>
        <w:right w:val="none" w:sz="0" w:space="0" w:color="auto"/>
      </w:divBdr>
    </w:div>
    <w:div w:id="1745369128">
      <w:bodyDiv w:val="1"/>
      <w:marLeft w:val="0"/>
      <w:marRight w:val="0"/>
      <w:marTop w:val="0"/>
      <w:marBottom w:val="0"/>
      <w:divBdr>
        <w:top w:val="none" w:sz="0" w:space="0" w:color="auto"/>
        <w:left w:val="none" w:sz="0" w:space="0" w:color="auto"/>
        <w:bottom w:val="none" w:sz="0" w:space="0" w:color="auto"/>
        <w:right w:val="none" w:sz="0" w:space="0" w:color="auto"/>
      </w:divBdr>
    </w:div>
    <w:div w:id="1746220297">
      <w:bodyDiv w:val="1"/>
      <w:marLeft w:val="0"/>
      <w:marRight w:val="0"/>
      <w:marTop w:val="0"/>
      <w:marBottom w:val="0"/>
      <w:divBdr>
        <w:top w:val="none" w:sz="0" w:space="0" w:color="auto"/>
        <w:left w:val="none" w:sz="0" w:space="0" w:color="auto"/>
        <w:bottom w:val="none" w:sz="0" w:space="0" w:color="auto"/>
        <w:right w:val="none" w:sz="0" w:space="0" w:color="auto"/>
      </w:divBdr>
    </w:div>
    <w:div w:id="1822456432">
      <w:bodyDiv w:val="1"/>
      <w:marLeft w:val="0"/>
      <w:marRight w:val="0"/>
      <w:marTop w:val="0"/>
      <w:marBottom w:val="0"/>
      <w:divBdr>
        <w:top w:val="none" w:sz="0" w:space="0" w:color="auto"/>
        <w:left w:val="none" w:sz="0" w:space="0" w:color="auto"/>
        <w:bottom w:val="none" w:sz="0" w:space="0" w:color="auto"/>
        <w:right w:val="none" w:sz="0" w:space="0" w:color="auto"/>
      </w:divBdr>
    </w:div>
    <w:div w:id="1883705512">
      <w:bodyDiv w:val="1"/>
      <w:marLeft w:val="0"/>
      <w:marRight w:val="0"/>
      <w:marTop w:val="0"/>
      <w:marBottom w:val="0"/>
      <w:divBdr>
        <w:top w:val="none" w:sz="0" w:space="0" w:color="auto"/>
        <w:left w:val="none" w:sz="0" w:space="0" w:color="auto"/>
        <w:bottom w:val="none" w:sz="0" w:space="0" w:color="auto"/>
        <w:right w:val="none" w:sz="0" w:space="0" w:color="auto"/>
      </w:divBdr>
    </w:div>
    <w:div w:id="2012097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C38F391CFB45B1ED1E54EB5ADF28" ma:contentTypeVersion="12" ma:contentTypeDescription="Create a new document." ma:contentTypeScope="" ma:versionID="8323ef9b26f8bee15a0c3012a6e43b2d">
  <xsd:schema xmlns:xsd="http://www.w3.org/2001/XMLSchema" xmlns:xs="http://www.w3.org/2001/XMLSchema" xmlns:p="http://schemas.microsoft.com/office/2006/metadata/properties" xmlns:ns2="d45e65dd-c0e1-49fd-a7fd-260d96e7ab86" xmlns:ns3="296f8078-5ef3-42bd-8c1e-43c5a47575a6" targetNamespace="http://schemas.microsoft.com/office/2006/metadata/properties" ma:root="true" ma:fieldsID="bbae40a09f10881a1af71fe0626d8dc3" ns2:_="" ns3:_="">
    <xsd:import namespace="d45e65dd-c0e1-49fd-a7fd-260d96e7ab86"/>
    <xsd:import namespace="296f8078-5ef3-42bd-8c1e-43c5a47575a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e65dd-c0e1-49fd-a7fd-260d96e7ab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7d1de9-2503-454d-a13c-dd0df4bd1038}" ma:internalName="TaxCatchAll" ma:showField="CatchAllData" ma:web="d45e65dd-c0e1-49fd-a7fd-260d96e7a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f8078-5ef3-42bd-8c1e-43c5a47575a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39d704-8331-4b7b-963d-ae0091803c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5e65dd-c0e1-49fd-a7fd-260d96e7ab86">44KT7HPHTC7W-542792061-1459</_dlc_DocId>
    <_dlc_DocIdUrl xmlns="d45e65dd-c0e1-49fd-a7fd-260d96e7ab86">
      <Url>https://globaldiagnostic.sharepoint.com/sites/HRfiles/_layouts/15/DocIdRedir.aspx?ID=44KT7HPHTC7W-542792061-1459</Url>
      <Description>44KT7HPHTC7W-542792061-1459</Description>
    </_dlc_DocIdUrl>
    <lcf76f155ced4ddcb4097134ff3c332f xmlns="296f8078-5ef3-42bd-8c1e-43c5a47575a6">
      <Terms xmlns="http://schemas.microsoft.com/office/infopath/2007/PartnerControls"/>
    </lcf76f155ced4ddcb4097134ff3c332f>
    <TaxCatchAll xmlns="d45e65dd-c0e1-49fd-a7fd-260d96e7ab86" xsi:nil="true"/>
  </documentManagement>
</p:properties>
</file>

<file path=customXml/itemProps1.xml><?xml version="1.0" encoding="utf-8"?>
<ds:datastoreItem xmlns:ds="http://schemas.openxmlformats.org/officeDocument/2006/customXml" ds:itemID="{3AD7EDD1-1752-407A-A480-55779A38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e65dd-c0e1-49fd-a7fd-260d96e7ab86"/>
    <ds:schemaRef ds:uri="296f8078-5ef3-42bd-8c1e-43c5a4757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155F9-88BD-4B6B-8375-D0EAC19A0D53}">
  <ds:schemaRefs>
    <ds:schemaRef ds:uri="http://schemas.microsoft.com/sharepoint/events"/>
  </ds:schemaRefs>
</ds:datastoreItem>
</file>

<file path=customXml/itemProps3.xml><?xml version="1.0" encoding="utf-8"?>
<ds:datastoreItem xmlns:ds="http://schemas.openxmlformats.org/officeDocument/2006/customXml" ds:itemID="{1A4F99BE-2E76-4C94-84A2-254DF615F830}">
  <ds:schemaRefs>
    <ds:schemaRef ds:uri="http://schemas.microsoft.com/sharepoint/v3/contenttype/forms"/>
  </ds:schemaRefs>
</ds:datastoreItem>
</file>

<file path=customXml/itemProps4.xml><?xml version="1.0" encoding="utf-8"?>
<ds:datastoreItem xmlns:ds="http://schemas.openxmlformats.org/officeDocument/2006/customXml" ds:itemID="{FC692525-2317-4E7A-986A-B2DCEFA6DCBA}">
  <ds:schemaRefs>
    <ds:schemaRef ds:uri="http://schemas.microsoft.com/office/2006/metadata/properties"/>
    <ds:schemaRef ds:uri="http://schemas.microsoft.com/office/infopath/2007/PartnerControls"/>
    <ds:schemaRef ds:uri="d45e65dd-c0e1-49fd-a7fd-260d96e7ab86"/>
    <ds:schemaRef ds:uri="296f8078-5ef3-42bd-8c1e-43c5a47575a6"/>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76</Pages>
  <Words>27515</Words>
  <Characters>149963</Characters>
  <Application>Microsoft Office Word</Application>
  <DocSecurity>8</DocSecurity>
  <Lines>3060</Lines>
  <Paragraphs>1324</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176154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Debra</dc:creator>
  <cp:keywords/>
  <cp:lastModifiedBy>Debra Upshaw</cp:lastModifiedBy>
  <cp:revision>53</cp:revision>
  <cp:lastPrinted>2026-02-05T19:35:00Z</cp:lastPrinted>
  <dcterms:created xsi:type="dcterms:W3CDTF">2025-03-05T20:19:00Z</dcterms:created>
  <dcterms:modified xsi:type="dcterms:W3CDTF">2026-02-05T20:15:00Z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0x0101001DFEC38F391CFB45B1ED1E54EB5ADF28</vt:lpwstr>
  </property>
  <property fmtid="{D5CDD505-2E9C-101B-9397-08002B2CF9AE}" pid="3" name="_dlc_DocIdItemGuid">
    <vt:lpwstr>ce08384a-157f-4323-a89b-e0564084b601</vt:lpwstr>
  </property>
  <property fmtid="{D5CDD505-2E9C-101B-9397-08002B2CF9AE}" pid="4" name="MediaServiceImageTags">
    <vt:lpwstr/>
  </property>
</Properties>
</file>