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0AD19" w14:textId="40A22898" w:rsidR="00095C76" w:rsidRPr="00095C76" w:rsidRDefault="006852DE" w:rsidP="00095C76">
      <w:pPr>
        <w:shd w:val="clear" w:color="auto" w:fill="FFFFFF"/>
        <w:spacing w:after="0" w:line="240" w:lineRule="auto"/>
        <w:outlineLvl w:val="1"/>
        <w:rPr>
          <w:rFonts w:ascii="Yeseva One Fallback" w:eastAsia="Times New Roman" w:hAnsi="Yeseva One Fallback" w:cs="Times New Roman"/>
          <w:caps/>
          <w:color w:val="002A43"/>
          <w:sz w:val="46"/>
          <w:szCs w:val="48"/>
        </w:rPr>
      </w:pPr>
      <w:r>
        <w:rPr>
          <w:rFonts w:ascii="Yeseva One Fallback" w:eastAsia="Times New Roman" w:hAnsi="Yeseva One Fallback" w:cs="Times New Roman"/>
          <w:caps/>
          <w:color w:val="002A43"/>
          <w:sz w:val="46"/>
          <w:szCs w:val="48"/>
        </w:rPr>
        <w:t xml:space="preserve">NVMS </w:t>
      </w:r>
      <w:r w:rsidR="00095C76" w:rsidRPr="00095C76">
        <w:rPr>
          <w:rFonts w:ascii="Yeseva One Fallback" w:eastAsia="Times New Roman" w:hAnsi="Yeseva One Fallback" w:cs="Times New Roman"/>
          <w:caps/>
          <w:color w:val="002A43"/>
          <w:sz w:val="46"/>
          <w:szCs w:val="48"/>
        </w:rPr>
        <w:t>Instrument Donation Policy</w:t>
      </w:r>
    </w:p>
    <w:p w14:paraId="48AD6183" w14:textId="77777777" w:rsidR="00095C76" w:rsidRPr="00095C76" w:rsidRDefault="00095C76" w:rsidP="00095C76">
      <w:pPr>
        <w:shd w:val="clear" w:color="auto" w:fill="FFFFFF"/>
        <w:spacing w:after="0" w:line="240" w:lineRule="auto"/>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color w:val="002A43"/>
          <w:sz w:val="25"/>
          <w:szCs w:val="27"/>
        </w:rPr>
        <w:t> </w:t>
      </w:r>
    </w:p>
    <w:p w14:paraId="3E82B8BB" w14:textId="77777777" w:rsidR="00095C76" w:rsidRPr="00095C76" w:rsidRDefault="00095C76" w:rsidP="00095C76">
      <w:pPr>
        <w:shd w:val="clear" w:color="auto" w:fill="FFFFFF"/>
        <w:spacing w:after="0" w:line="240" w:lineRule="auto"/>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1. Purpose of Donations</w:t>
      </w:r>
    </w:p>
    <w:p w14:paraId="37F5A51E" w14:textId="77777777" w:rsidR="00095C76" w:rsidRPr="00095C76" w:rsidRDefault="00095C76" w:rsidP="00095C76">
      <w:pPr>
        <w:shd w:val="clear" w:color="auto" w:fill="FFFFFF"/>
        <w:spacing w:after="0" w:line="408" w:lineRule="atLeast"/>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color w:val="002A43"/>
          <w:sz w:val="25"/>
          <w:szCs w:val="27"/>
        </w:rPr>
        <w:t>We accept instrument donations to directly support our mission. This means your donated instrument may be used in one of our programs, loaned to a student, or sold to raise funds for our operational needs. By donating, you entrust the North Valley Music School with full discretion to determine the best use of the instrument to advance our mission. This policy helps us manage donor expectations while ensuring that we use all assets in the most effective way possible to benefit our community.</w:t>
      </w:r>
    </w:p>
    <w:p w14:paraId="65CC38CD" w14:textId="77777777" w:rsidR="00095C76" w:rsidRPr="00095C76" w:rsidRDefault="00095C76" w:rsidP="00095C76">
      <w:pPr>
        <w:shd w:val="clear" w:color="auto" w:fill="FFFFFF"/>
        <w:spacing w:after="0" w:line="408" w:lineRule="atLeast"/>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color w:val="002A43"/>
          <w:sz w:val="25"/>
          <w:szCs w:val="27"/>
        </w:rPr>
        <w:t> </w:t>
      </w:r>
    </w:p>
    <w:p w14:paraId="66AC068F" w14:textId="77777777" w:rsidR="00095C76" w:rsidRPr="00095C76" w:rsidRDefault="00095C76" w:rsidP="00095C76">
      <w:pPr>
        <w:shd w:val="clear" w:color="auto" w:fill="FFFFFF"/>
        <w:spacing w:after="0" w:line="240" w:lineRule="auto"/>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2. Instrument Acceptance Criteria</w:t>
      </w:r>
    </w:p>
    <w:p w14:paraId="70847FFA" w14:textId="77777777" w:rsidR="00095C76" w:rsidRPr="00095C76" w:rsidRDefault="00095C76" w:rsidP="00095C76">
      <w:pPr>
        <w:shd w:val="clear" w:color="auto" w:fill="FFFFFF"/>
        <w:spacing w:after="0" w:line="408" w:lineRule="atLeast"/>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color w:val="002A43"/>
          <w:sz w:val="25"/>
          <w:szCs w:val="27"/>
        </w:rPr>
        <w:t>To ensure your donation is a good fit for our programs and doesn’t create an unreasonable burden, we have specific criteria for the instruments we can accept.</w:t>
      </w:r>
    </w:p>
    <w:p w14:paraId="262E8678" w14:textId="77777777" w:rsidR="00095C76" w:rsidRPr="00095C76" w:rsidRDefault="00095C76" w:rsidP="00095C76">
      <w:pPr>
        <w:numPr>
          <w:ilvl w:val="0"/>
          <w:numId w:val="1"/>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Condition:</w:t>
      </w:r>
      <w:r w:rsidRPr="00095C76">
        <w:rPr>
          <w:rFonts w:ascii="GlacialIndifference-Regular" w:eastAsia="Times New Roman" w:hAnsi="GlacialIndifference-Regular" w:cs="Times New Roman"/>
          <w:color w:val="002A43"/>
          <w:sz w:val="25"/>
          <w:szCs w:val="27"/>
        </w:rPr>
        <w:t> Instruments should be in </w:t>
      </w:r>
      <w:r w:rsidRPr="00095C76">
        <w:rPr>
          <w:rFonts w:ascii="GlacialIndifference-Regular" w:eastAsia="Times New Roman" w:hAnsi="GlacialIndifference-Regular" w:cs="Times New Roman"/>
          <w:b/>
          <w:bCs/>
          <w:color w:val="002A43"/>
          <w:sz w:val="25"/>
          <w:szCs w:val="27"/>
        </w:rPr>
        <w:t>gently used, playable condition</w:t>
      </w:r>
      <w:r w:rsidRPr="00095C76">
        <w:rPr>
          <w:rFonts w:ascii="GlacialIndifference-Regular" w:eastAsia="Times New Roman" w:hAnsi="GlacialIndifference-Regular" w:cs="Times New Roman"/>
          <w:color w:val="002A43"/>
          <w:sz w:val="25"/>
          <w:szCs w:val="27"/>
        </w:rPr>
        <w:t>. We cannot accept instruments that require extensive, costly repairs.</w:t>
      </w:r>
    </w:p>
    <w:p w14:paraId="61E96BC1" w14:textId="778B63D5" w:rsidR="00095C76" w:rsidRPr="00095C76" w:rsidRDefault="00095C76" w:rsidP="00095C76">
      <w:pPr>
        <w:numPr>
          <w:ilvl w:val="0"/>
          <w:numId w:val="1"/>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Types of Instruments:</w:t>
      </w:r>
      <w:r w:rsidRPr="00095C76">
        <w:rPr>
          <w:rFonts w:ascii="GlacialIndifference-Regular" w:eastAsia="Times New Roman" w:hAnsi="GlacialIndifference-Regular" w:cs="Times New Roman"/>
          <w:color w:val="002A43"/>
          <w:sz w:val="25"/>
          <w:szCs w:val="27"/>
        </w:rPr>
        <w:t> We typically accept common band and orchestral instruments. We generally do not accept pianos, organs, or other large, non-transportable instruments due to storage and logistical challenges.</w:t>
      </w:r>
      <w:r w:rsidR="0086539E">
        <w:rPr>
          <w:rFonts w:ascii="GlacialIndifference-Regular" w:eastAsia="Times New Roman" w:hAnsi="GlacialIndifference-Regular" w:cs="Times New Roman"/>
          <w:color w:val="002A43"/>
          <w:sz w:val="25"/>
          <w:szCs w:val="27"/>
        </w:rPr>
        <w:t xml:space="preserve"> There are cases that NVMS might be in need of a new piano and in that case a donation would be considered.</w:t>
      </w:r>
      <w:bookmarkStart w:id="0" w:name="_GoBack"/>
      <w:bookmarkEnd w:id="0"/>
    </w:p>
    <w:p w14:paraId="52D7B3DD" w14:textId="77777777" w:rsidR="00095C76" w:rsidRPr="00095C76" w:rsidRDefault="00095C76" w:rsidP="00095C76">
      <w:pPr>
        <w:numPr>
          <w:ilvl w:val="0"/>
          <w:numId w:val="1"/>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Common Reasons for Rejection:</w:t>
      </w:r>
      <w:r w:rsidRPr="00095C76">
        <w:rPr>
          <w:rFonts w:ascii="GlacialIndifference-Regular" w:eastAsia="Times New Roman" w:hAnsi="GlacialIndifference-Regular" w:cs="Times New Roman"/>
          <w:color w:val="002A43"/>
          <w:sz w:val="25"/>
          <w:szCs w:val="27"/>
        </w:rPr>
        <w:t> We may decline instruments with significant damage, missing critical parts, or a history of being stored in non-climate-controlled environments. We reserve the right to decline any donation that doesn’t meet our needs.</w:t>
      </w:r>
    </w:p>
    <w:p w14:paraId="381BFC94" w14:textId="77777777" w:rsidR="00095C76" w:rsidRPr="00095C76" w:rsidRDefault="00095C76" w:rsidP="00095C76">
      <w:pPr>
        <w:shd w:val="clear" w:color="auto" w:fill="FFFFFF"/>
        <w:spacing w:after="0" w:line="408" w:lineRule="atLeast"/>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color w:val="002A43"/>
          <w:sz w:val="25"/>
          <w:szCs w:val="27"/>
        </w:rPr>
        <w:t> </w:t>
      </w:r>
    </w:p>
    <w:p w14:paraId="24B584B2" w14:textId="77777777" w:rsidR="00095C76" w:rsidRPr="00095C76" w:rsidRDefault="00095C76" w:rsidP="00095C76">
      <w:pPr>
        <w:shd w:val="clear" w:color="auto" w:fill="FFFFFF"/>
        <w:spacing w:after="0" w:line="240" w:lineRule="auto"/>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3. The Donation Process</w:t>
      </w:r>
    </w:p>
    <w:p w14:paraId="62B06CB7" w14:textId="77777777" w:rsidR="00095C76" w:rsidRPr="00095C76" w:rsidRDefault="00095C76" w:rsidP="00095C76">
      <w:pPr>
        <w:shd w:val="clear" w:color="auto" w:fill="FFFFFF"/>
        <w:spacing w:after="0" w:line="408" w:lineRule="atLeast"/>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color w:val="002A43"/>
          <w:sz w:val="25"/>
          <w:szCs w:val="27"/>
        </w:rPr>
        <w:t>To ensure a smooth process for both you and us, we ask that you follow these steps:</w:t>
      </w:r>
    </w:p>
    <w:p w14:paraId="25479055" w14:textId="77777777" w:rsidR="00095C76" w:rsidRPr="00095C76" w:rsidRDefault="00095C76" w:rsidP="00095C76">
      <w:pPr>
        <w:numPr>
          <w:ilvl w:val="0"/>
          <w:numId w:val="2"/>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Donation Form:</w:t>
      </w:r>
      <w:r w:rsidRPr="00095C76">
        <w:rPr>
          <w:rFonts w:ascii="GlacialIndifference-Regular" w:eastAsia="Times New Roman" w:hAnsi="GlacialIndifference-Regular" w:cs="Times New Roman"/>
          <w:color w:val="002A43"/>
          <w:sz w:val="25"/>
          <w:szCs w:val="27"/>
        </w:rPr>
        <w:t> You’ll need to complete and sign an instrument donation form. This form includes a clause confirming your understanding that upon acceptance, the North Valley Music School has full discretion over the instrument’s use, including using it in our programs, redistributing it, or selling it.</w:t>
      </w:r>
    </w:p>
    <w:p w14:paraId="4578DD47" w14:textId="77777777" w:rsidR="00095C76" w:rsidRPr="00095C76" w:rsidRDefault="00095C76" w:rsidP="00095C76">
      <w:pPr>
        <w:numPr>
          <w:ilvl w:val="0"/>
          <w:numId w:val="2"/>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lastRenderedPageBreak/>
        <w:t>Documentation:</w:t>
      </w:r>
      <w:r w:rsidRPr="00095C76">
        <w:rPr>
          <w:rFonts w:ascii="GlacialIndifference-Regular" w:eastAsia="Times New Roman" w:hAnsi="GlacialIndifference-Regular" w:cs="Times New Roman"/>
          <w:color w:val="002A43"/>
          <w:sz w:val="25"/>
          <w:szCs w:val="27"/>
        </w:rPr>
        <w:t> If you’re donating a high-value instrument, we may ask for proof of ownership.</w:t>
      </w:r>
    </w:p>
    <w:p w14:paraId="48CDC2CF" w14:textId="77777777" w:rsidR="00095C76" w:rsidRPr="00095C76" w:rsidRDefault="00095C76" w:rsidP="00095C76">
      <w:pPr>
        <w:numPr>
          <w:ilvl w:val="0"/>
          <w:numId w:val="2"/>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Acknowledgment:</w:t>
      </w:r>
      <w:r w:rsidRPr="00095C76">
        <w:rPr>
          <w:rFonts w:ascii="GlacialIndifference-Regular" w:eastAsia="Times New Roman" w:hAnsi="GlacialIndifference-Regular" w:cs="Times New Roman"/>
          <w:color w:val="002A43"/>
          <w:sz w:val="25"/>
          <w:szCs w:val="27"/>
        </w:rPr>
        <w:t> We will provide a written acknowledgment of your donation, as required by the IRS for non-cash contributions of $250 or more. This document will describe the instrument but will not state its value.</w:t>
      </w:r>
    </w:p>
    <w:p w14:paraId="18B76D1F" w14:textId="77777777" w:rsidR="00095C76" w:rsidRPr="00095C76" w:rsidRDefault="00095C76" w:rsidP="00095C76">
      <w:pPr>
        <w:shd w:val="clear" w:color="auto" w:fill="FFFFFF"/>
        <w:spacing w:after="0" w:line="408" w:lineRule="atLeast"/>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color w:val="002A43"/>
          <w:sz w:val="25"/>
          <w:szCs w:val="27"/>
        </w:rPr>
        <w:t> </w:t>
      </w:r>
    </w:p>
    <w:p w14:paraId="4FE203A5" w14:textId="77777777" w:rsidR="00095C76" w:rsidRPr="00095C76" w:rsidRDefault="00095C76" w:rsidP="00095C76">
      <w:pPr>
        <w:shd w:val="clear" w:color="auto" w:fill="FFFFFF"/>
        <w:spacing w:after="0" w:line="240" w:lineRule="auto"/>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4. Valuation &amp; Tax Information</w:t>
      </w:r>
    </w:p>
    <w:p w14:paraId="2CB2B26D" w14:textId="77777777" w:rsidR="00095C76" w:rsidRPr="00095C76" w:rsidRDefault="00095C76" w:rsidP="00095C76">
      <w:pPr>
        <w:shd w:val="clear" w:color="auto" w:fill="FFFFFF"/>
        <w:spacing w:after="0" w:line="408" w:lineRule="atLeast"/>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color w:val="002A43"/>
          <w:sz w:val="25"/>
          <w:szCs w:val="27"/>
        </w:rPr>
        <w:t>We appreciate your commitment to supporting us and want to ensure you have the information you need for tax purposes.</w:t>
      </w:r>
    </w:p>
    <w:p w14:paraId="5E73BF23" w14:textId="77777777" w:rsidR="00095C76" w:rsidRPr="00095C76" w:rsidRDefault="00095C76" w:rsidP="00095C76">
      <w:pPr>
        <w:numPr>
          <w:ilvl w:val="0"/>
          <w:numId w:val="3"/>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Tax Advice:</w:t>
      </w:r>
      <w:r w:rsidRPr="00095C76">
        <w:rPr>
          <w:rFonts w:ascii="GlacialIndifference-Regular" w:eastAsia="Times New Roman" w:hAnsi="GlacialIndifference-Regular" w:cs="Times New Roman"/>
          <w:color w:val="002A43"/>
          <w:sz w:val="25"/>
          <w:szCs w:val="27"/>
        </w:rPr>
        <w:t> The North Valley Music School cannot provide tax or financial advice. We recommend that you consult with a qualified tax professional regarding your donation.</w:t>
      </w:r>
    </w:p>
    <w:p w14:paraId="19787CC1" w14:textId="77777777" w:rsidR="00095C76" w:rsidRPr="00095C76" w:rsidRDefault="00095C76" w:rsidP="00095C76">
      <w:pPr>
        <w:numPr>
          <w:ilvl w:val="0"/>
          <w:numId w:val="3"/>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Valuation:</w:t>
      </w:r>
      <w:r w:rsidRPr="00095C76">
        <w:rPr>
          <w:rFonts w:ascii="GlacialIndifference-Regular" w:eastAsia="Times New Roman" w:hAnsi="GlacialIndifference-Regular" w:cs="Times New Roman"/>
          <w:color w:val="002A43"/>
          <w:sz w:val="25"/>
          <w:szCs w:val="27"/>
        </w:rPr>
        <w:t> You, the donor, are responsible for determining the fair market value of your donated instrument for tax purposes.</w:t>
      </w:r>
    </w:p>
    <w:p w14:paraId="3E56C630" w14:textId="77777777" w:rsidR="00095C76" w:rsidRPr="00095C76" w:rsidRDefault="00095C76" w:rsidP="00095C76">
      <w:pPr>
        <w:numPr>
          <w:ilvl w:val="0"/>
          <w:numId w:val="3"/>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Qualified Appraisals:</w:t>
      </w:r>
      <w:r w:rsidRPr="00095C76">
        <w:rPr>
          <w:rFonts w:ascii="GlacialIndifference-Regular" w:eastAsia="Times New Roman" w:hAnsi="GlacialIndifference-Regular" w:cs="Times New Roman"/>
          <w:color w:val="002A43"/>
          <w:sz w:val="25"/>
          <w:szCs w:val="27"/>
        </w:rPr>
        <w:t> The IRS requires a </w:t>
      </w:r>
      <w:r w:rsidRPr="00095C76">
        <w:rPr>
          <w:rFonts w:ascii="GlacialIndifference-Regular" w:eastAsia="Times New Roman" w:hAnsi="GlacialIndifference-Regular" w:cs="Times New Roman"/>
          <w:b/>
          <w:bCs/>
          <w:color w:val="002A43"/>
          <w:sz w:val="25"/>
          <w:szCs w:val="27"/>
        </w:rPr>
        <w:t>qualified appraisal</w:t>
      </w:r>
      <w:r w:rsidRPr="00095C76">
        <w:rPr>
          <w:rFonts w:ascii="GlacialIndifference-Regular" w:eastAsia="Times New Roman" w:hAnsi="GlacialIndifference-Regular" w:cs="Times New Roman"/>
          <w:color w:val="002A43"/>
          <w:sz w:val="25"/>
          <w:szCs w:val="27"/>
        </w:rPr>
        <w:t> for non-cash donations valued at over $5,000. We are unable to perform this appraisal for you.</w:t>
      </w:r>
    </w:p>
    <w:p w14:paraId="21FE039E" w14:textId="77777777" w:rsidR="00095C76" w:rsidRPr="00095C76" w:rsidRDefault="00095C76" w:rsidP="00095C76">
      <w:pPr>
        <w:numPr>
          <w:ilvl w:val="0"/>
          <w:numId w:val="3"/>
        </w:numPr>
        <w:shd w:val="clear" w:color="auto" w:fill="FFFFFF"/>
        <w:spacing w:after="0" w:line="408" w:lineRule="atLeast"/>
        <w:ind w:left="960" w:right="240"/>
        <w:textAlignment w:val="top"/>
        <w:rPr>
          <w:rFonts w:ascii="GlacialIndifference-Regular" w:eastAsia="Times New Roman" w:hAnsi="GlacialIndifference-Regular" w:cs="Times New Roman"/>
          <w:color w:val="002A43"/>
          <w:sz w:val="25"/>
          <w:szCs w:val="27"/>
        </w:rPr>
      </w:pPr>
      <w:r w:rsidRPr="00095C76">
        <w:rPr>
          <w:rFonts w:ascii="GlacialIndifference-Regular" w:eastAsia="Times New Roman" w:hAnsi="GlacialIndifference-Regular" w:cs="Times New Roman"/>
          <w:b/>
          <w:bCs/>
          <w:color w:val="002A43"/>
          <w:sz w:val="25"/>
          <w:szCs w:val="27"/>
        </w:rPr>
        <w:t>Form 8283:</w:t>
      </w:r>
      <w:r w:rsidRPr="00095C76">
        <w:rPr>
          <w:rFonts w:ascii="GlacialIndifference-Regular" w:eastAsia="Times New Roman" w:hAnsi="GlacialIndifference-Regular" w:cs="Times New Roman"/>
          <w:color w:val="002A43"/>
          <w:sz w:val="25"/>
          <w:szCs w:val="27"/>
        </w:rPr>
        <w:t> If your donation is valued at over $500, you will need to file IRS Form 8283. For donations over $5,000, we are required to sign Section B of this form, which simply acknowledges receipt of the instrument and does not signify our agreement with the appraised value.</w:t>
      </w:r>
    </w:p>
    <w:p w14:paraId="28DD989F" w14:textId="77777777" w:rsidR="00DA395A" w:rsidRPr="00095C76" w:rsidRDefault="00DA395A">
      <w:pPr>
        <w:rPr>
          <w:sz w:val="20"/>
        </w:rPr>
      </w:pPr>
    </w:p>
    <w:sectPr w:rsidR="00DA395A" w:rsidRPr="0009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eseva One Fallback">
    <w:altName w:val="Cambria"/>
    <w:panose1 w:val="00000000000000000000"/>
    <w:charset w:val="00"/>
    <w:family w:val="roman"/>
    <w:notTrueType/>
    <w:pitch w:val="default"/>
  </w:font>
  <w:font w:name="GlacialIndifference-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02C8"/>
    <w:multiLevelType w:val="multilevel"/>
    <w:tmpl w:val="E816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45BA7"/>
    <w:multiLevelType w:val="multilevel"/>
    <w:tmpl w:val="9DD0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E2E2C"/>
    <w:multiLevelType w:val="multilevel"/>
    <w:tmpl w:val="2F1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76"/>
    <w:rsid w:val="00095C76"/>
    <w:rsid w:val="006852DE"/>
    <w:rsid w:val="0086539E"/>
    <w:rsid w:val="00DA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2C53"/>
  <w15:chartTrackingRefBased/>
  <w15:docId w15:val="{06628561-4920-4CA2-9CE9-0929E5FF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95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C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5C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63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Corson</dc:creator>
  <cp:keywords/>
  <dc:description/>
  <cp:lastModifiedBy>Deidre Corson</cp:lastModifiedBy>
  <cp:revision>3</cp:revision>
  <dcterms:created xsi:type="dcterms:W3CDTF">2025-10-23T19:38:00Z</dcterms:created>
  <dcterms:modified xsi:type="dcterms:W3CDTF">2025-10-23T19:41:00Z</dcterms:modified>
</cp:coreProperties>
</file>