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693E" w14:textId="77777777" w:rsidR="00DD6104" w:rsidRPr="00DD6104" w:rsidRDefault="00DD6104" w:rsidP="00DD6104">
      <w:pPr>
        <w:rPr>
          <w:b/>
          <w:bCs/>
          <w:sz w:val="28"/>
          <w:szCs w:val="28"/>
        </w:rPr>
      </w:pPr>
      <w:r w:rsidRPr="00DD6104">
        <w:rPr>
          <w:b/>
          <w:bCs/>
          <w:sz w:val="28"/>
          <w:szCs w:val="28"/>
        </w:rPr>
        <w:t>Heavy Civil / Construction Project Manager</w:t>
      </w:r>
    </w:p>
    <w:p w14:paraId="6E1E1AC1" w14:textId="77777777" w:rsidR="00DD6104" w:rsidRPr="00DD6104" w:rsidRDefault="00DD6104" w:rsidP="00DD6104">
      <w:r w:rsidRPr="00DD6104">
        <w:rPr>
          <w:b/>
          <w:bCs/>
        </w:rPr>
        <w:t>Location:</w:t>
      </w:r>
      <w:r w:rsidRPr="00DD6104">
        <w:t xml:space="preserve"> Tri-State Area (IA/WI/IL) | </w:t>
      </w:r>
      <w:r w:rsidRPr="00DD6104">
        <w:rPr>
          <w:b/>
          <w:bCs/>
        </w:rPr>
        <w:t>Travel:</w:t>
      </w:r>
      <w:r w:rsidRPr="00DD6104">
        <w:t xml:space="preserve"> Regional, project-based</w:t>
      </w:r>
    </w:p>
    <w:p w14:paraId="13F556E7" w14:textId="77777777" w:rsidR="00DD6104" w:rsidRPr="00DD6104" w:rsidRDefault="00DD6104" w:rsidP="00DD6104">
      <w:r w:rsidRPr="00DD6104">
        <w:t>Our client is a well-established, respected heavy civil contractor with a strong reputation for delivering large-scale infrastructure and site development projects. They're seeking an experienced Project Manager to lead complex heavy civil construction projects from preconstruction through closeout — someone who thrives on solving problems in the field as much as at the desk.</w:t>
      </w:r>
    </w:p>
    <w:p w14:paraId="461387E7" w14:textId="77777777" w:rsidR="00DD6104" w:rsidRPr="00DD6104" w:rsidRDefault="00DD6104" w:rsidP="00DD6104">
      <w:pPr>
        <w:rPr>
          <w:b/>
          <w:bCs/>
        </w:rPr>
      </w:pPr>
      <w:r w:rsidRPr="00DD6104">
        <w:rPr>
          <w:b/>
          <w:bCs/>
        </w:rPr>
        <w:t>What You'll Do</w:t>
      </w:r>
    </w:p>
    <w:p w14:paraId="7651744B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Manage all phases of heavy civil construction projects, including grading, excavation, utilities, and site infrastructure work</w:t>
      </w:r>
    </w:p>
    <w:p w14:paraId="2DE7571C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Develop and maintain project schedules, budgets, and resource plans to keep projects on time and on budget</w:t>
      </w:r>
    </w:p>
    <w:p w14:paraId="1F059C60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Serve as the primary point of contact for owners, engineers, and subcontractors throughout the project lifecycle</w:t>
      </w:r>
    </w:p>
    <w:p w14:paraId="354CC220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Review plans and specifications to identify scope, risks, and opportunities during preconstruction</w:t>
      </w:r>
    </w:p>
    <w:p w14:paraId="5CC028C1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Negotiate and manage subcontracts, material procurement, and vendor relationships</w:t>
      </w:r>
    </w:p>
    <w:p w14:paraId="52E859DD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Track project costs and productivity, identifying and addressing variances proactively</w:t>
      </w:r>
    </w:p>
    <w:p w14:paraId="36CC66C0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Ensure compliance with safety standards, quality control, and regulatory requirements on all job sites</w:t>
      </w:r>
    </w:p>
    <w:p w14:paraId="5A8EAA11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Lead and support project superintendents and field crews to ensure efficient execution</w:t>
      </w:r>
    </w:p>
    <w:p w14:paraId="2E1F319B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Prepare and present project status updates, forecasts, and change orders to ownership and clients</w:t>
      </w:r>
    </w:p>
    <w:p w14:paraId="7DBEE291" w14:textId="77777777" w:rsidR="00DD6104" w:rsidRPr="00DD6104" w:rsidRDefault="00DD6104" w:rsidP="00DD6104">
      <w:pPr>
        <w:numPr>
          <w:ilvl w:val="0"/>
          <w:numId w:val="1"/>
        </w:numPr>
      </w:pPr>
      <w:r w:rsidRPr="00DD6104">
        <w:t>Manage project closeout, including punch lists, documentation, and final billing</w:t>
      </w:r>
    </w:p>
    <w:p w14:paraId="1F06DE06" w14:textId="77777777" w:rsidR="00DD6104" w:rsidRPr="00DD6104" w:rsidRDefault="00DD6104" w:rsidP="00DD6104">
      <w:pPr>
        <w:rPr>
          <w:b/>
          <w:bCs/>
        </w:rPr>
      </w:pPr>
      <w:r w:rsidRPr="00DD6104">
        <w:rPr>
          <w:b/>
          <w:bCs/>
        </w:rPr>
        <w:t>What You Bring</w:t>
      </w:r>
    </w:p>
    <w:p w14:paraId="65803DB5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Proven experience managing heavy civil construction projects (grading, excavation, underground utilities, site work)</w:t>
      </w:r>
    </w:p>
    <w:p w14:paraId="03CC2512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lastRenderedPageBreak/>
        <w:t>Strong understanding of construction means, methods, and heavy equipment operations</w:t>
      </w:r>
    </w:p>
    <w:p w14:paraId="49B6CE9F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Experience with project scheduling and estimating software</w:t>
      </w:r>
    </w:p>
    <w:p w14:paraId="0521949D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Solid grasp of contract management, budgeting, and cost control</w:t>
      </w:r>
    </w:p>
    <w:p w14:paraId="744EFF42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Excellent communication and leadership skills, with the ability to manage relationships across owners, engineers, and field teams</w:t>
      </w:r>
    </w:p>
    <w:p w14:paraId="15A377F9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Working knowledge of OSHA safety standards and regulatory compliance</w:t>
      </w:r>
    </w:p>
    <w:p w14:paraId="3B3E3BA3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Ability to read and interpret civil plans, specs, and grading drawings</w:t>
      </w:r>
    </w:p>
    <w:p w14:paraId="5D82AE2F" w14:textId="77777777" w:rsidR="00DD6104" w:rsidRPr="00DD6104" w:rsidRDefault="00DD6104" w:rsidP="00DD6104">
      <w:pPr>
        <w:numPr>
          <w:ilvl w:val="0"/>
          <w:numId w:val="2"/>
        </w:numPr>
      </w:pPr>
      <w:r w:rsidRPr="00DD6104">
        <w:t>A hands-on, solutions-oriented approach — comfortable both in the office and on the job site</w:t>
      </w:r>
    </w:p>
    <w:p w14:paraId="79613655" w14:textId="77777777" w:rsidR="00DD6104" w:rsidRPr="00DD6104" w:rsidRDefault="00DD6104" w:rsidP="00DD6104">
      <w:pPr>
        <w:rPr>
          <w:b/>
          <w:bCs/>
        </w:rPr>
      </w:pPr>
      <w:r w:rsidRPr="00DD6104">
        <w:rPr>
          <w:b/>
          <w:bCs/>
        </w:rPr>
        <w:t>Why This Role</w:t>
      </w:r>
    </w:p>
    <w:p w14:paraId="216E6559" w14:textId="77777777" w:rsidR="00DD6104" w:rsidRPr="00DD6104" w:rsidRDefault="00DD6104" w:rsidP="00DD6104">
      <w:r w:rsidRPr="00DD6104">
        <w:t>This is an opportunity to join a company with a strong regional reputation, a healthy project pipeline, and a culture that values getting the job done right. You'll have real ownership over your projects and the backing of an experienced, established team.</w:t>
      </w:r>
    </w:p>
    <w:p w14:paraId="2332D496" w14:textId="77777777" w:rsidR="00DD6104" w:rsidRPr="00DD6104" w:rsidRDefault="00DD6104" w:rsidP="00DD6104">
      <w:pPr>
        <w:rPr>
          <w:b/>
          <w:bCs/>
        </w:rPr>
      </w:pPr>
      <w:r w:rsidRPr="00DD6104">
        <w:rPr>
          <w:b/>
          <w:bCs/>
        </w:rPr>
        <w:t>Benefits</w:t>
      </w:r>
    </w:p>
    <w:p w14:paraId="70123C61" w14:textId="77777777" w:rsidR="00DD6104" w:rsidRPr="00DD6104" w:rsidRDefault="00DD6104" w:rsidP="00DD6104">
      <w:r w:rsidRPr="00DD6104">
        <w:t>Competitive salary • Health, Dental &amp; Vision Insurance • 401(k) with company match • Paid Time Off • Vehicle/travel allowance • Performance bonuses</w:t>
      </w:r>
    </w:p>
    <w:p w14:paraId="06A356CB" w14:textId="77777777" w:rsidR="00DD6104" w:rsidRPr="00DD6104" w:rsidRDefault="00DD6104" w:rsidP="00DD6104">
      <w:r w:rsidRPr="00DD6104">
        <w:rPr>
          <w:i/>
          <w:iCs/>
        </w:rPr>
        <w:t>Interested candidates should apply for a confidential conversation about this opportunity.</w:t>
      </w:r>
    </w:p>
    <w:p w14:paraId="24B0F871" w14:textId="77777777" w:rsidR="00EB6131" w:rsidRDefault="00EB6131"/>
    <w:sectPr w:rsidR="00EB6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505B0"/>
    <w:multiLevelType w:val="multilevel"/>
    <w:tmpl w:val="D4A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C56EE"/>
    <w:multiLevelType w:val="multilevel"/>
    <w:tmpl w:val="7408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200205">
    <w:abstractNumId w:val="0"/>
  </w:num>
  <w:num w:numId="2" w16cid:durableId="1566376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04"/>
    <w:rsid w:val="00455A15"/>
    <w:rsid w:val="006A2C0C"/>
    <w:rsid w:val="00874157"/>
    <w:rsid w:val="009C2C9C"/>
    <w:rsid w:val="00DD6104"/>
    <w:rsid w:val="00EB6131"/>
    <w:rsid w:val="00EB6BD3"/>
    <w:rsid w:val="00F1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B1DEA"/>
  <w15:chartTrackingRefBased/>
  <w15:docId w15:val="{DFD0F6CF-232C-426D-85AA-1D5F63A2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Kramer</dc:creator>
  <cp:keywords/>
  <dc:description/>
  <cp:lastModifiedBy>Alex Kramer</cp:lastModifiedBy>
  <cp:revision>1</cp:revision>
  <dcterms:created xsi:type="dcterms:W3CDTF">2026-07-07T21:05:00Z</dcterms:created>
  <dcterms:modified xsi:type="dcterms:W3CDTF">2026-07-07T21:07:00Z</dcterms:modified>
</cp:coreProperties>
</file>