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75DBD6" w14:textId="52A635D6" w:rsidR="009F2676" w:rsidRPr="009F2676" w:rsidRDefault="009F2676" w:rsidP="009F2676">
      <w:pPr>
        <w:spacing w:before="100" w:beforeAutospacing="1" w:after="100" w:afterAutospacing="1"/>
        <w:ind w:left="3600"/>
        <w:outlineLvl w:val="1"/>
        <w:rPr>
          <w:rFonts w:ascii="Arial" w:eastAsia="Times New Roman" w:hAnsi="Arial" w:cs="Arial"/>
          <w:b/>
          <w:bCs/>
          <w:color w:val="000000"/>
          <w:kern w:val="36"/>
        </w:rPr>
      </w:pP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Pr>
          <w:rFonts w:ascii="Arial" w:eastAsia="Times New Roman" w:hAnsi="Arial" w:cs="Arial"/>
          <w:color w:val="153D63" w:themeColor="text2" w:themeTint="E6"/>
          <w:kern w:val="36"/>
          <w:sz w:val="15"/>
          <w:szCs w:val="15"/>
        </w:rPr>
        <w:t xml:space="preserve">       </w:t>
      </w:r>
      <w:r w:rsidRPr="00484AE3">
        <w:rPr>
          <w:rFonts w:ascii="Montserrat" w:eastAsia="Times New Roman" w:hAnsi="Montserrat" w:cs="Arial"/>
          <w:color w:val="153D63" w:themeColor="text2" w:themeTint="E6"/>
          <w:kern w:val="36"/>
          <w:sz w:val="15"/>
          <w:szCs w:val="15"/>
        </w:rPr>
        <w:t>The Grayling Society</w:t>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p>
    <w:p w14:paraId="3184CF54" w14:textId="4B6CC147" w:rsidR="00303553" w:rsidRPr="009F2676" w:rsidRDefault="00000000" w:rsidP="00DC480D">
      <w:pPr>
        <w:spacing w:after="40"/>
        <w:jc w:val="center"/>
        <w:rPr>
          <w:rFonts w:ascii="Arial" w:hAnsi="Arial" w:cs="Arial"/>
        </w:rPr>
      </w:pPr>
      <w:r w:rsidRPr="009F2676">
        <w:rPr>
          <w:rFonts w:ascii="Arial" w:hAnsi="Arial" w:cs="Arial"/>
          <w:b/>
          <w:bCs/>
          <w:color w:val="1F4E79"/>
          <w:sz w:val="40"/>
          <w:szCs w:val="40"/>
        </w:rPr>
        <w:t>Conservation Grant Application Form</w:t>
      </w:r>
    </w:p>
    <w:p w14:paraId="4F1292F2" w14:textId="35586ED9" w:rsidR="00303553" w:rsidRPr="009F2676" w:rsidRDefault="00303553">
      <w:pPr>
        <w:spacing w:after="200"/>
        <w:jc w:val="center"/>
        <w:rPr>
          <w:rFonts w:ascii="Arial" w:hAnsi="Arial" w:cs="Arial"/>
        </w:rPr>
      </w:pPr>
    </w:p>
    <w:tbl>
      <w:tblPr>
        <w:tblW w:w="9026" w:type="dxa"/>
        <w:tblBorders>
          <w:top w:val="single" w:sz="4" w:space="0" w:color="1F4E79"/>
          <w:left w:val="single" w:sz="4" w:space="0" w:color="1F4E79"/>
          <w:bottom w:val="single" w:sz="4" w:space="0" w:color="1F4E79"/>
          <w:right w:val="single" w:sz="4" w:space="0" w:color="1F4E79"/>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026"/>
      </w:tblGrid>
      <w:tr w:rsidR="00303553" w:rsidRPr="009F2676" w14:paraId="06E1E7FA" w14:textId="77777777">
        <w:tblPrEx>
          <w:tblCellMar>
            <w:top w:w="0" w:type="dxa"/>
            <w:bottom w:w="0" w:type="dxa"/>
          </w:tblCellMar>
        </w:tblPrEx>
        <w:tc>
          <w:tcPr>
            <w:tcW w:w="9026" w:type="dxa"/>
            <w:shd w:val="clear" w:color="auto" w:fill="DCE6F1"/>
            <w:tcMar>
              <w:top w:w="140" w:type="dxa"/>
              <w:left w:w="180" w:type="dxa"/>
              <w:bottom w:w="140" w:type="dxa"/>
              <w:right w:w="180" w:type="dxa"/>
            </w:tcMar>
          </w:tcPr>
          <w:p w14:paraId="169C280E" w14:textId="77777777" w:rsidR="00303553" w:rsidRPr="009F2676" w:rsidRDefault="00000000">
            <w:pPr>
              <w:spacing w:after="80"/>
              <w:rPr>
                <w:rFonts w:ascii="Arial" w:hAnsi="Arial" w:cs="Arial"/>
              </w:rPr>
            </w:pPr>
            <w:r w:rsidRPr="009F2676">
              <w:rPr>
                <w:rFonts w:ascii="Arial" w:hAnsi="Arial" w:cs="Arial"/>
                <w:b/>
                <w:bCs/>
                <w:color w:val="1F4E79"/>
              </w:rPr>
              <w:t>Before you start</w:t>
            </w:r>
          </w:p>
          <w:p w14:paraId="7FB96844" w14:textId="1EB4D0D0" w:rsidR="00303553" w:rsidRPr="009F2676" w:rsidRDefault="00DC480D">
            <w:pPr>
              <w:spacing w:after="120"/>
              <w:rPr>
                <w:rFonts w:ascii="Arial" w:hAnsi="Arial" w:cs="Arial"/>
              </w:rPr>
            </w:pPr>
            <w:r>
              <w:rPr>
                <w:rFonts w:ascii="Arial" w:hAnsi="Arial" w:cs="Arial"/>
              </w:rPr>
              <w:t>Please r</w:t>
            </w:r>
            <w:r w:rsidR="00000000" w:rsidRPr="009F2676">
              <w:rPr>
                <w:rFonts w:ascii="Arial" w:hAnsi="Arial" w:cs="Arial"/>
              </w:rPr>
              <w:t>ead this alongside the</w:t>
            </w:r>
            <w:r w:rsidR="003930E6">
              <w:rPr>
                <w:rFonts w:ascii="Arial" w:hAnsi="Arial" w:cs="Arial"/>
              </w:rPr>
              <w:t xml:space="preserve"> supplementary</w:t>
            </w:r>
            <w:r w:rsidR="00000000" w:rsidRPr="009F2676">
              <w:rPr>
                <w:rFonts w:ascii="Arial" w:hAnsi="Arial" w:cs="Arial"/>
              </w:rPr>
              <w:t xml:space="preserve"> guide </w:t>
            </w:r>
            <w:r w:rsidR="00000000" w:rsidRPr="009F2676">
              <w:rPr>
                <w:rFonts w:ascii="Arial" w:hAnsi="Arial" w:cs="Arial"/>
                <w:i/>
                <w:iCs/>
              </w:rPr>
              <w:t>Grayling Conservation Priorities: A Guide for Grant Applicants</w:t>
            </w:r>
            <w:r w:rsidR="00000000" w:rsidRPr="009F2676">
              <w:rPr>
                <w:rFonts w:ascii="Arial" w:hAnsi="Arial" w:cs="Arial"/>
              </w:rPr>
              <w:t>, which sets out how grayling habitat needs differ from trout and which types of practical project the Society is most keen to fund. Applications that show a clear, grayling-specific rationale</w:t>
            </w:r>
            <w:r w:rsidR="009F2676">
              <w:rPr>
                <w:rFonts w:ascii="Arial" w:hAnsi="Arial" w:cs="Arial"/>
              </w:rPr>
              <w:t xml:space="preserve">, </w:t>
            </w:r>
            <w:r w:rsidR="00000000" w:rsidRPr="009F2676">
              <w:rPr>
                <w:rFonts w:ascii="Arial" w:hAnsi="Arial" w:cs="Arial"/>
              </w:rPr>
              <w:t>rather than a generic trout-habitat scheme</w:t>
            </w:r>
            <w:r w:rsidR="009F2676">
              <w:rPr>
                <w:rFonts w:ascii="Arial" w:hAnsi="Arial" w:cs="Arial"/>
              </w:rPr>
              <w:t xml:space="preserve">, </w:t>
            </w:r>
            <w:r w:rsidR="00000000" w:rsidRPr="009F2676">
              <w:rPr>
                <w:rFonts w:ascii="Arial" w:hAnsi="Arial" w:cs="Arial"/>
              </w:rPr>
              <w:t>score more strongly on conservation benefit.</w:t>
            </w:r>
          </w:p>
        </w:tc>
      </w:tr>
    </w:tbl>
    <w:p w14:paraId="238D0B42" w14:textId="397DED86" w:rsidR="00303553" w:rsidRPr="009F2676" w:rsidRDefault="00000000">
      <w:pPr>
        <w:pStyle w:val="Heading1"/>
        <w:spacing w:before="240" w:after="120"/>
        <w:rPr>
          <w:rFonts w:ascii="Arial" w:hAnsi="Arial" w:cs="Arial"/>
        </w:rPr>
      </w:pPr>
      <w:r w:rsidRPr="009F2676">
        <w:rPr>
          <w:rFonts w:ascii="Arial" w:hAnsi="Arial" w:cs="Arial"/>
        </w:rPr>
        <w:t>Rules of Application</w:t>
      </w:r>
    </w:p>
    <w:p w14:paraId="74F5A79C" w14:textId="77777777" w:rsidR="00303553" w:rsidRPr="009F2676" w:rsidRDefault="00000000">
      <w:pPr>
        <w:pStyle w:val="ListParagraph"/>
        <w:numPr>
          <w:ilvl w:val="0"/>
          <w:numId w:val="1"/>
        </w:numPr>
        <w:spacing w:after="80"/>
        <w:rPr>
          <w:rFonts w:ascii="Arial" w:hAnsi="Arial" w:cs="Arial"/>
        </w:rPr>
      </w:pPr>
      <w:r w:rsidRPr="009F2676">
        <w:rPr>
          <w:rFonts w:ascii="Arial" w:hAnsi="Arial" w:cs="Arial"/>
        </w:rPr>
        <w:t>Open to any adult (18 years and over) with an interest in grayling conservation. You do not need to be a member of The Grayling Society, but membership is recommended and Society members are prioritised for grants.</w:t>
      </w:r>
    </w:p>
    <w:p w14:paraId="0F2BF433" w14:textId="77777777" w:rsidR="00303553" w:rsidRPr="009F2676" w:rsidRDefault="00000000">
      <w:pPr>
        <w:pStyle w:val="ListParagraph"/>
        <w:numPr>
          <w:ilvl w:val="0"/>
          <w:numId w:val="1"/>
        </w:numPr>
        <w:spacing w:after="80"/>
        <w:rPr>
          <w:rFonts w:ascii="Arial" w:hAnsi="Arial" w:cs="Arial"/>
        </w:rPr>
      </w:pPr>
      <w:r w:rsidRPr="009F2676">
        <w:rPr>
          <w:rFonts w:ascii="Arial" w:hAnsi="Arial" w:cs="Arial"/>
        </w:rPr>
        <w:t>Send your completed application to your Area Secretary, who can help with your application. Area Secretary contact details are on the Society's website.</w:t>
      </w:r>
    </w:p>
    <w:p w14:paraId="24440AFE" w14:textId="77777777" w:rsidR="00303553" w:rsidRPr="009F2676" w:rsidRDefault="00000000">
      <w:pPr>
        <w:pStyle w:val="ListParagraph"/>
        <w:numPr>
          <w:ilvl w:val="0"/>
          <w:numId w:val="1"/>
        </w:numPr>
        <w:spacing w:after="80"/>
        <w:rPr>
          <w:rFonts w:ascii="Arial" w:hAnsi="Arial" w:cs="Arial"/>
        </w:rPr>
      </w:pPr>
      <w:r w:rsidRPr="009F2676">
        <w:rPr>
          <w:rFonts w:ascii="Arial" w:hAnsi="Arial" w:cs="Arial"/>
        </w:rPr>
        <w:t>Total funds available are £6,000 in each financial year (1 July to 30 June). The project must be undertaken within the same financial year as the application.</w:t>
      </w:r>
    </w:p>
    <w:p w14:paraId="61666A2B" w14:textId="77777777" w:rsidR="00303553" w:rsidRPr="009F2676" w:rsidRDefault="00000000">
      <w:pPr>
        <w:pStyle w:val="ListParagraph"/>
        <w:numPr>
          <w:ilvl w:val="0"/>
          <w:numId w:val="1"/>
        </w:numPr>
        <w:spacing w:after="80"/>
        <w:rPr>
          <w:rFonts w:ascii="Arial" w:hAnsi="Arial" w:cs="Arial"/>
        </w:rPr>
      </w:pPr>
      <w:r w:rsidRPr="009F2676">
        <w:rPr>
          <w:rFonts w:ascii="Arial" w:hAnsi="Arial" w:cs="Arial"/>
        </w:rPr>
        <w:t>Grant money cannot be carried over to a following year without express permission of the Grayling Society Committee.</w:t>
      </w:r>
    </w:p>
    <w:p w14:paraId="3103E0CB" w14:textId="77777777" w:rsidR="00303553" w:rsidRPr="009F2676" w:rsidRDefault="00000000">
      <w:pPr>
        <w:pStyle w:val="ListParagraph"/>
        <w:numPr>
          <w:ilvl w:val="0"/>
          <w:numId w:val="1"/>
        </w:numPr>
        <w:spacing w:after="80"/>
        <w:rPr>
          <w:rFonts w:ascii="Arial" w:hAnsi="Arial" w:cs="Arial"/>
        </w:rPr>
      </w:pPr>
      <w:r w:rsidRPr="009F2676">
        <w:rPr>
          <w:rFonts w:ascii="Arial" w:hAnsi="Arial" w:cs="Arial"/>
        </w:rPr>
        <w:t>Applicants must follow the procurement guidelines (see below) and note the retention arrangements that apply on completion.</w:t>
      </w:r>
    </w:p>
    <w:p w14:paraId="7CD3982B" w14:textId="639E8FC4" w:rsidR="00303553" w:rsidRPr="009F2676" w:rsidRDefault="00000000">
      <w:pPr>
        <w:pStyle w:val="ListParagraph"/>
        <w:numPr>
          <w:ilvl w:val="0"/>
          <w:numId w:val="1"/>
        </w:numPr>
        <w:spacing w:after="80"/>
        <w:rPr>
          <w:rFonts w:ascii="Arial" w:hAnsi="Arial" w:cs="Arial"/>
        </w:rPr>
      </w:pPr>
      <w:r w:rsidRPr="009F2676">
        <w:rPr>
          <w:rFonts w:ascii="Arial" w:hAnsi="Arial" w:cs="Arial"/>
        </w:rPr>
        <w:t>Match funding of at least 50% of the total project cost is</w:t>
      </w:r>
      <w:r w:rsidR="009F2676">
        <w:rPr>
          <w:rFonts w:ascii="Arial" w:hAnsi="Arial" w:cs="Arial"/>
        </w:rPr>
        <w:t xml:space="preserve"> usually</w:t>
      </w:r>
      <w:r w:rsidRPr="009F2676">
        <w:rPr>
          <w:rFonts w:ascii="Arial" w:hAnsi="Arial" w:cs="Arial"/>
        </w:rPr>
        <w:t xml:space="preserve"> required.</w:t>
      </w:r>
    </w:p>
    <w:p w14:paraId="5C81B450" w14:textId="77777777" w:rsidR="00303553" w:rsidRPr="009F2676" w:rsidRDefault="00000000">
      <w:pPr>
        <w:pStyle w:val="ListParagraph"/>
        <w:numPr>
          <w:ilvl w:val="0"/>
          <w:numId w:val="1"/>
        </w:numPr>
        <w:spacing w:after="80"/>
        <w:rPr>
          <w:rFonts w:ascii="Arial" w:hAnsi="Arial" w:cs="Arial"/>
        </w:rPr>
      </w:pPr>
      <w:r w:rsidRPr="009F2676">
        <w:rPr>
          <w:rFonts w:ascii="Arial" w:hAnsi="Arial" w:cs="Arial"/>
        </w:rPr>
        <w:t>Unsuccessful applicants may re-submit in the following financial year.</w:t>
      </w:r>
    </w:p>
    <w:p w14:paraId="76EF434A" w14:textId="77777777" w:rsidR="00303553" w:rsidRPr="009F2676" w:rsidRDefault="00000000">
      <w:pPr>
        <w:pStyle w:val="ListParagraph"/>
        <w:numPr>
          <w:ilvl w:val="0"/>
          <w:numId w:val="1"/>
        </w:numPr>
        <w:spacing w:after="80"/>
        <w:rPr>
          <w:rFonts w:ascii="Arial" w:hAnsi="Arial" w:cs="Arial"/>
        </w:rPr>
      </w:pPr>
      <w:r w:rsidRPr="009F2676">
        <w:rPr>
          <w:rFonts w:ascii="Arial" w:hAnsi="Arial" w:cs="Arial"/>
        </w:rPr>
        <w:t>Applications must show a clear benefit to, and prioritise, grayling conservation.</w:t>
      </w:r>
    </w:p>
    <w:p w14:paraId="53F5731B" w14:textId="77777777" w:rsidR="00303553" w:rsidRDefault="00000000">
      <w:pPr>
        <w:pStyle w:val="ListParagraph"/>
        <w:numPr>
          <w:ilvl w:val="0"/>
          <w:numId w:val="1"/>
        </w:numPr>
        <w:spacing w:after="80"/>
        <w:rPr>
          <w:rFonts w:ascii="Arial" w:hAnsi="Arial" w:cs="Arial"/>
        </w:rPr>
      </w:pPr>
      <w:r w:rsidRPr="009F2676">
        <w:rPr>
          <w:rFonts w:ascii="Arial" w:hAnsi="Arial" w:cs="Arial"/>
        </w:rPr>
        <w:t>It is a condition of funding that the applicant provides a report for publication in the Society's Journal on completion of the project.</w:t>
      </w:r>
    </w:p>
    <w:p w14:paraId="0A4DAB01" w14:textId="2A1A5901" w:rsidR="00303553" w:rsidRDefault="00000000">
      <w:pPr>
        <w:spacing w:after="120"/>
        <w:rPr>
          <w:rFonts w:ascii="Arial" w:hAnsi="Arial" w:cs="Arial"/>
        </w:rPr>
      </w:pPr>
      <w:r w:rsidRPr="009F2676">
        <w:rPr>
          <w:rFonts w:ascii="Arial" w:hAnsi="Arial" w:cs="Arial"/>
          <w:b/>
          <w:bCs/>
        </w:rPr>
        <w:t xml:space="preserve">How applications are assessed: </w:t>
      </w:r>
      <w:r w:rsidRPr="009F2676">
        <w:rPr>
          <w:rFonts w:ascii="Arial" w:hAnsi="Arial" w:cs="Arial"/>
        </w:rPr>
        <w:t>your Area Secretary</w:t>
      </w:r>
      <w:r w:rsidR="009F2676">
        <w:rPr>
          <w:rFonts w:ascii="Arial" w:hAnsi="Arial" w:cs="Arial"/>
        </w:rPr>
        <w:t xml:space="preserve"> and the Conservation Officer</w:t>
      </w:r>
      <w:r w:rsidRPr="009F2676">
        <w:rPr>
          <w:rFonts w:ascii="Arial" w:hAnsi="Arial" w:cs="Arial"/>
        </w:rPr>
        <w:t xml:space="preserve"> will assess suitability based on merit and cost</w:t>
      </w:r>
      <w:r w:rsidR="009F2676">
        <w:rPr>
          <w:rFonts w:ascii="Arial" w:hAnsi="Arial" w:cs="Arial"/>
        </w:rPr>
        <w:t xml:space="preserve">, </w:t>
      </w:r>
      <w:r w:rsidRPr="009F2676">
        <w:rPr>
          <w:rFonts w:ascii="Arial" w:hAnsi="Arial" w:cs="Arial"/>
        </w:rPr>
        <w:t xml:space="preserve">including value for money, match funding, conservation benefit, impact on grayling stocks and sustainability and will recommend projects to the Grayling Society Committee, which makes the final funding decision. The Area Secretary </w:t>
      </w:r>
      <w:r w:rsidR="009F2676">
        <w:rPr>
          <w:rFonts w:ascii="Arial" w:hAnsi="Arial" w:cs="Arial"/>
        </w:rPr>
        <w:t xml:space="preserve">and Conservation Officer </w:t>
      </w:r>
      <w:r w:rsidRPr="009F2676">
        <w:rPr>
          <w:rFonts w:ascii="Arial" w:hAnsi="Arial" w:cs="Arial"/>
        </w:rPr>
        <w:t>will follow the progress of successful projects, reporting to the Committee at interim stages and on completion.</w:t>
      </w:r>
    </w:p>
    <w:p w14:paraId="59148F9D" w14:textId="354A1864" w:rsidR="00303553" w:rsidRPr="009F2676" w:rsidRDefault="00000000">
      <w:pPr>
        <w:pStyle w:val="Heading1"/>
        <w:spacing w:before="240" w:after="120"/>
        <w:rPr>
          <w:rFonts w:ascii="Arial" w:hAnsi="Arial" w:cs="Arial"/>
        </w:rPr>
      </w:pPr>
      <w:r w:rsidRPr="009F2676">
        <w:rPr>
          <w:rFonts w:ascii="Arial" w:hAnsi="Arial" w:cs="Arial"/>
        </w:rPr>
        <w:t>1. Applicant Details</w:t>
      </w:r>
    </w:p>
    <w:p w14:paraId="30228A1B" w14:textId="4D6C3892" w:rsidR="00303553" w:rsidRDefault="00000000">
      <w:pPr>
        <w:spacing w:before="160" w:after="40"/>
        <w:rPr>
          <w:rFonts w:ascii="Arial" w:hAnsi="Arial" w:cs="Arial"/>
        </w:rPr>
      </w:pPr>
      <w:r w:rsidRPr="009F2676">
        <w:rPr>
          <w:rFonts w:ascii="Arial" w:hAnsi="Arial" w:cs="Arial"/>
          <w:b/>
          <w:bCs/>
        </w:rPr>
        <w:t>Name and full postal address</w:t>
      </w:r>
    </w:p>
    <w:p w14:paraId="14DABD5F" w14:textId="77777777" w:rsidR="003930E6" w:rsidRPr="009F2676" w:rsidRDefault="003930E6">
      <w:pPr>
        <w:spacing w:before="160" w:after="40"/>
        <w:rPr>
          <w:rFonts w:ascii="Arial" w:hAnsi="Arial" w:cs="Arial"/>
        </w:rPr>
      </w:pP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08"/>
        <w:gridCol w:w="4418"/>
      </w:tblGrid>
      <w:tr w:rsidR="00303553" w:rsidRPr="009F2676" w14:paraId="7A4AA944" w14:textId="77777777">
        <w:tblPrEx>
          <w:tblCellMar>
            <w:top w:w="0" w:type="dxa"/>
            <w:bottom w:w="0" w:type="dxa"/>
          </w:tblCellMar>
        </w:tblPrEx>
        <w:tc>
          <w:tcPr>
            <w:tcW w:w="9026" w:type="dxa"/>
            <w:gridSpan w:val="2"/>
            <w:shd w:val="clear" w:color="auto" w:fill="F2F2F2"/>
            <w:tcMar>
              <w:top w:w="80" w:type="dxa"/>
              <w:left w:w="120" w:type="dxa"/>
              <w:bottom w:w="80" w:type="dxa"/>
              <w:right w:w="120" w:type="dxa"/>
            </w:tcMar>
          </w:tcPr>
          <w:p w14:paraId="3818F2BE" w14:textId="77777777" w:rsidR="00303553" w:rsidRPr="009F2676" w:rsidRDefault="00000000">
            <w:pPr>
              <w:rPr>
                <w:rFonts w:ascii="Arial" w:hAnsi="Arial" w:cs="Arial"/>
              </w:rPr>
            </w:pPr>
            <w:r w:rsidRPr="009F2676">
              <w:rPr>
                <w:rFonts w:ascii="Arial" w:hAnsi="Arial" w:cs="Arial"/>
              </w:rPr>
              <w:t xml:space="preserve"> </w:t>
            </w:r>
          </w:p>
          <w:p w14:paraId="3025410F" w14:textId="77777777" w:rsidR="00303553" w:rsidRPr="009F2676" w:rsidRDefault="00000000">
            <w:pPr>
              <w:rPr>
                <w:rFonts w:ascii="Arial" w:hAnsi="Arial" w:cs="Arial"/>
              </w:rPr>
            </w:pPr>
            <w:r w:rsidRPr="009F2676">
              <w:rPr>
                <w:rFonts w:ascii="Arial" w:hAnsi="Arial" w:cs="Arial"/>
              </w:rPr>
              <w:t xml:space="preserve"> </w:t>
            </w:r>
          </w:p>
          <w:p w14:paraId="203DB4B8" w14:textId="77777777" w:rsidR="00303553" w:rsidRPr="009F2676" w:rsidRDefault="00000000">
            <w:pPr>
              <w:rPr>
                <w:rFonts w:ascii="Arial" w:hAnsi="Arial" w:cs="Arial"/>
              </w:rPr>
            </w:pPr>
            <w:r w:rsidRPr="009F2676">
              <w:rPr>
                <w:rFonts w:ascii="Arial" w:hAnsi="Arial" w:cs="Arial"/>
              </w:rPr>
              <w:t xml:space="preserve"> </w:t>
            </w:r>
          </w:p>
        </w:tc>
      </w:tr>
      <w:tr w:rsidR="00303553" w:rsidRPr="009F2676" w14:paraId="14B50010" w14:textId="77777777">
        <w:tblPrEx>
          <w:tblCellMar>
            <w:top w:w="0" w:type="dxa"/>
            <w:bottom w:w="0" w:type="dxa"/>
          </w:tblCellMar>
        </w:tblPrEx>
        <w:tc>
          <w:tcPr>
            <w:tcW w:w="4613" w:type="dxa"/>
            <w:tcMar>
              <w:right w:w="200" w:type="dxa"/>
            </w:tcMar>
          </w:tcPr>
          <w:p w14:paraId="1D4C9F46" w14:textId="77777777" w:rsidR="00303553" w:rsidRPr="009F2676" w:rsidRDefault="00000000">
            <w:pPr>
              <w:spacing w:after="40"/>
              <w:rPr>
                <w:rFonts w:ascii="Arial" w:hAnsi="Arial" w:cs="Arial"/>
              </w:rPr>
            </w:pPr>
            <w:r w:rsidRPr="009F2676">
              <w:rPr>
                <w:rFonts w:ascii="Arial" w:hAnsi="Arial" w:cs="Arial"/>
                <w:b/>
                <w:bCs/>
              </w:rPr>
              <w:t>Postcode</w:t>
            </w:r>
          </w:p>
          <w:tbl>
            <w:tblPr>
              <w:tblW w:w="441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13"/>
            </w:tblGrid>
            <w:tr w:rsidR="00303553" w:rsidRPr="009F2676" w14:paraId="1A1C3C5E" w14:textId="77777777">
              <w:tblPrEx>
                <w:tblCellMar>
                  <w:top w:w="0" w:type="dxa"/>
                  <w:bottom w:w="0" w:type="dxa"/>
                </w:tblCellMar>
              </w:tblPrEx>
              <w:tc>
                <w:tcPr>
                  <w:tcW w:w="4413" w:type="dxa"/>
                  <w:shd w:val="clear" w:color="auto" w:fill="F2F2F2"/>
                  <w:tcMar>
                    <w:top w:w="60" w:type="dxa"/>
                    <w:left w:w="120" w:type="dxa"/>
                    <w:bottom w:w="60" w:type="dxa"/>
                    <w:right w:w="120" w:type="dxa"/>
                  </w:tcMar>
                </w:tcPr>
                <w:p w14:paraId="1F8706CA" w14:textId="77777777" w:rsidR="00303553" w:rsidRPr="009F2676" w:rsidRDefault="00000000">
                  <w:pPr>
                    <w:rPr>
                      <w:rFonts w:ascii="Arial" w:hAnsi="Arial" w:cs="Arial"/>
                    </w:rPr>
                  </w:pPr>
                  <w:r w:rsidRPr="009F2676">
                    <w:rPr>
                      <w:rFonts w:ascii="Arial" w:hAnsi="Arial" w:cs="Arial"/>
                    </w:rPr>
                    <w:t xml:space="preserve"> </w:t>
                  </w:r>
                </w:p>
              </w:tc>
            </w:tr>
          </w:tbl>
          <w:p w14:paraId="4844927A" w14:textId="77777777" w:rsidR="00303553" w:rsidRPr="009F2676" w:rsidRDefault="00303553">
            <w:pPr>
              <w:rPr>
                <w:rFonts w:ascii="Arial" w:hAnsi="Arial" w:cs="Arial"/>
              </w:rPr>
            </w:pPr>
          </w:p>
        </w:tc>
        <w:tc>
          <w:tcPr>
            <w:tcW w:w="4413" w:type="dxa"/>
          </w:tcPr>
          <w:p w14:paraId="09B4323B" w14:textId="77777777" w:rsidR="00303553" w:rsidRPr="009F2676" w:rsidRDefault="00000000">
            <w:pPr>
              <w:spacing w:after="40"/>
              <w:rPr>
                <w:rFonts w:ascii="Arial" w:hAnsi="Arial" w:cs="Arial"/>
              </w:rPr>
            </w:pPr>
            <w:r w:rsidRPr="009F2676">
              <w:rPr>
                <w:rFonts w:ascii="Arial" w:hAnsi="Arial" w:cs="Arial"/>
                <w:b/>
                <w:bCs/>
              </w:rPr>
              <w:t>Email</w:t>
            </w:r>
          </w:p>
          <w:tbl>
            <w:tblPr>
              <w:tblW w:w="441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13"/>
            </w:tblGrid>
            <w:tr w:rsidR="00303553" w:rsidRPr="009F2676" w14:paraId="1CC3FF36" w14:textId="77777777">
              <w:tblPrEx>
                <w:tblCellMar>
                  <w:top w:w="0" w:type="dxa"/>
                  <w:bottom w:w="0" w:type="dxa"/>
                </w:tblCellMar>
              </w:tblPrEx>
              <w:tc>
                <w:tcPr>
                  <w:tcW w:w="4413" w:type="dxa"/>
                  <w:shd w:val="clear" w:color="auto" w:fill="F2F2F2"/>
                  <w:tcMar>
                    <w:top w:w="60" w:type="dxa"/>
                    <w:left w:w="120" w:type="dxa"/>
                    <w:bottom w:w="60" w:type="dxa"/>
                    <w:right w:w="120" w:type="dxa"/>
                  </w:tcMar>
                </w:tcPr>
                <w:p w14:paraId="60F7C817" w14:textId="77777777" w:rsidR="00303553" w:rsidRPr="009F2676" w:rsidRDefault="00000000">
                  <w:pPr>
                    <w:rPr>
                      <w:rFonts w:ascii="Arial" w:hAnsi="Arial" w:cs="Arial"/>
                    </w:rPr>
                  </w:pPr>
                  <w:r w:rsidRPr="009F2676">
                    <w:rPr>
                      <w:rFonts w:ascii="Arial" w:hAnsi="Arial" w:cs="Arial"/>
                    </w:rPr>
                    <w:t xml:space="preserve"> </w:t>
                  </w:r>
                </w:p>
              </w:tc>
            </w:tr>
          </w:tbl>
          <w:p w14:paraId="262280D4" w14:textId="77777777" w:rsidR="00303553" w:rsidRPr="009F2676" w:rsidRDefault="00303553">
            <w:pPr>
              <w:rPr>
                <w:rFonts w:ascii="Arial" w:hAnsi="Arial" w:cs="Arial"/>
              </w:rPr>
            </w:pPr>
          </w:p>
        </w:tc>
      </w:tr>
      <w:tr w:rsidR="00303553" w:rsidRPr="009F2676" w14:paraId="7DA82636" w14:textId="77777777">
        <w:tblPrEx>
          <w:tblCellMar>
            <w:top w:w="0" w:type="dxa"/>
            <w:bottom w:w="0" w:type="dxa"/>
          </w:tblCellMar>
        </w:tblPrEx>
        <w:tc>
          <w:tcPr>
            <w:tcW w:w="4613" w:type="dxa"/>
            <w:tcMar>
              <w:right w:w="200" w:type="dxa"/>
            </w:tcMar>
          </w:tcPr>
          <w:p w14:paraId="7ED01E61" w14:textId="77777777" w:rsidR="00303553" w:rsidRPr="009F2676" w:rsidRDefault="00000000">
            <w:pPr>
              <w:spacing w:after="40"/>
              <w:rPr>
                <w:rFonts w:ascii="Arial" w:hAnsi="Arial" w:cs="Arial"/>
              </w:rPr>
            </w:pPr>
            <w:r w:rsidRPr="009F2676">
              <w:rPr>
                <w:rFonts w:ascii="Arial" w:hAnsi="Arial" w:cs="Arial"/>
                <w:b/>
                <w:bCs/>
              </w:rPr>
              <w:lastRenderedPageBreak/>
              <w:t>Telephone (home / work)</w:t>
            </w:r>
          </w:p>
          <w:tbl>
            <w:tblPr>
              <w:tblW w:w="441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13"/>
            </w:tblGrid>
            <w:tr w:rsidR="00303553" w:rsidRPr="009F2676" w14:paraId="24CE2A8B" w14:textId="77777777">
              <w:tblPrEx>
                <w:tblCellMar>
                  <w:top w:w="0" w:type="dxa"/>
                  <w:bottom w:w="0" w:type="dxa"/>
                </w:tblCellMar>
              </w:tblPrEx>
              <w:tc>
                <w:tcPr>
                  <w:tcW w:w="4413" w:type="dxa"/>
                  <w:shd w:val="clear" w:color="auto" w:fill="F2F2F2"/>
                  <w:tcMar>
                    <w:top w:w="60" w:type="dxa"/>
                    <w:left w:w="120" w:type="dxa"/>
                    <w:bottom w:w="60" w:type="dxa"/>
                    <w:right w:w="120" w:type="dxa"/>
                  </w:tcMar>
                </w:tcPr>
                <w:p w14:paraId="112A74C4" w14:textId="77777777" w:rsidR="00303553" w:rsidRPr="009F2676" w:rsidRDefault="00000000">
                  <w:pPr>
                    <w:rPr>
                      <w:rFonts w:ascii="Arial" w:hAnsi="Arial" w:cs="Arial"/>
                    </w:rPr>
                  </w:pPr>
                  <w:r w:rsidRPr="009F2676">
                    <w:rPr>
                      <w:rFonts w:ascii="Arial" w:hAnsi="Arial" w:cs="Arial"/>
                    </w:rPr>
                    <w:t xml:space="preserve"> </w:t>
                  </w:r>
                </w:p>
              </w:tc>
            </w:tr>
          </w:tbl>
          <w:p w14:paraId="1442D7D6" w14:textId="77777777" w:rsidR="00303553" w:rsidRPr="009F2676" w:rsidRDefault="00303553">
            <w:pPr>
              <w:rPr>
                <w:rFonts w:ascii="Arial" w:hAnsi="Arial" w:cs="Arial"/>
              </w:rPr>
            </w:pPr>
          </w:p>
        </w:tc>
        <w:tc>
          <w:tcPr>
            <w:tcW w:w="4413" w:type="dxa"/>
          </w:tcPr>
          <w:p w14:paraId="635EEF34" w14:textId="77777777" w:rsidR="00303553" w:rsidRPr="009F2676" w:rsidRDefault="00000000">
            <w:pPr>
              <w:spacing w:after="40"/>
              <w:rPr>
                <w:rFonts w:ascii="Arial" w:hAnsi="Arial" w:cs="Arial"/>
              </w:rPr>
            </w:pPr>
            <w:r w:rsidRPr="009F2676">
              <w:rPr>
                <w:rFonts w:ascii="Arial" w:hAnsi="Arial" w:cs="Arial"/>
                <w:b/>
                <w:bCs/>
              </w:rPr>
              <w:t>Mobile</w:t>
            </w:r>
          </w:p>
          <w:tbl>
            <w:tblPr>
              <w:tblW w:w="441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13"/>
            </w:tblGrid>
            <w:tr w:rsidR="00303553" w:rsidRPr="009F2676" w14:paraId="6FA6AAF9" w14:textId="77777777">
              <w:tblPrEx>
                <w:tblCellMar>
                  <w:top w:w="0" w:type="dxa"/>
                  <w:bottom w:w="0" w:type="dxa"/>
                </w:tblCellMar>
              </w:tblPrEx>
              <w:tc>
                <w:tcPr>
                  <w:tcW w:w="4413" w:type="dxa"/>
                  <w:shd w:val="clear" w:color="auto" w:fill="F2F2F2"/>
                  <w:tcMar>
                    <w:top w:w="60" w:type="dxa"/>
                    <w:left w:w="120" w:type="dxa"/>
                    <w:bottom w:w="60" w:type="dxa"/>
                    <w:right w:w="120" w:type="dxa"/>
                  </w:tcMar>
                </w:tcPr>
                <w:p w14:paraId="4C0B7C26" w14:textId="77777777" w:rsidR="00303553" w:rsidRPr="009F2676" w:rsidRDefault="00000000">
                  <w:pPr>
                    <w:rPr>
                      <w:rFonts w:ascii="Arial" w:hAnsi="Arial" w:cs="Arial"/>
                    </w:rPr>
                  </w:pPr>
                  <w:r w:rsidRPr="009F2676">
                    <w:rPr>
                      <w:rFonts w:ascii="Arial" w:hAnsi="Arial" w:cs="Arial"/>
                    </w:rPr>
                    <w:t xml:space="preserve"> </w:t>
                  </w:r>
                </w:p>
              </w:tc>
            </w:tr>
          </w:tbl>
          <w:p w14:paraId="67FA053F" w14:textId="77777777" w:rsidR="00303553" w:rsidRPr="009F2676" w:rsidRDefault="00303553">
            <w:pPr>
              <w:rPr>
                <w:rFonts w:ascii="Arial" w:hAnsi="Arial" w:cs="Arial"/>
              </w:rPr>
            </w:pPr>
          </w:p>
        </w:tc>
      </w:tr>
    </w:tbl>
    <w:p w14:paraId="36CEEE23" w14:textId="77777777" w:rsidR="00303553" w:rsidRPr="009F2676" w:rsidRDefault="00000000">
      <w:pPr>
        <w:spacing w:before="160" w:after="40"/>
        <w:rPr>
          <w:rFonts w:ascii="Arial" w:hAnsi="Arial" w:cs="Arial"/>
        </w:rPr>
      </w:pPr>
      <w:r w:rsidRPr="009F2676">
        <w:rPr>
          <w:rFonts w:ascii="Arial" w:hAnsi="Arial" w:cs="Arial"/>
          <w:b/>
          <w:bCs/>
        </w:rPr>
        <w:t>Representing angling club / association (if applicable)</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026"/>
      </w:tblGrid>
      <w:tr w:rsidR="00303553" w:rsidRPr="009F2676" w14:paraId="0028F2A0" w14:textId="77777777">
        <w:tblPrEx>
          <w:tblCellMar>
            <w:top w:w="0" w:type="dxa"/>
            <w:bottom w:w="0" w:type="dxa"/>
          </w:tblCellMar>
        </w:tblPrEx>
        <w:tc>
          <w:tcPr>
            <w:tcW w:w="9026" w:type="dxa"/>
            <w:shd w:val="clear" w:color="auto" w:fill="F2F2F2"/>
            <w:tcMar>
              <w:top w:w="60" w:type="dxa"/>
              <w:left w:w="120" w:type="dxa"/>
              <w:bottom w:w="60" w:type="dxa"/>
              <w:right w:w="120" w:type="dxa"/>
            </w:tcMar>
          </w:tcPr>
          <w:p w14:paraId="3B928C9B" w14:textId="77777777" w:rsidR="00303553" w:rsidRPr="009F2676" w:rsidRDefault="00000000">
            <w:pPr>
              <w:rPr>
                <w:rFonts w:ascii="Arial" w:hAnsi="Arial" w:cs="Arial"/>
              </w:rPr>
            </w:pPr>
            <w:r w:rsidRPr="009F2676">
              <w:rPr>
                <w:rFonts w:ascii="Arial" w:hAnsi="Arial" w:cs="Arial"/>
              </w:rPr>
              <w:t xml:space="preserve"> </w:t>
            </w:r>
          </w:p>
        </w:tc>
      </w:tr>
    </w:tbl>
    <w:p w14:paraId="3DF08F36" w14:textId="77777777" w:rsidR="00303553" w:rsidRPr="009F2676" w:rsidRDefault="00000000">
      <w:pPr>
        <w:spacing w:before="160" w:after="40"/>
        <w:rPr>
          <w:rFonts w:ascii="Arial" w:hAnsi="Arial" w:cs="Arial"/>
        </w:rPr>
      </w:pPr>
      <w:r w:rsidRPr="009F2676">
        <w:rPr>
          <w:rFonts w:ascii="Arial" w:hAnsi="Arial" w:cs="Arial"/>
          <w:b/>
          <w:bCs/>
        </w:rPr>
        <w:t>Name of project manager (if different from applicant)</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026"/>
      </w:tblGrid>
      <w:tr w:rsidR="00303553" w:rsidRPr="009F2676" w14:paraId="76C0016B" w14:textId="77777777">
        <w:tblPrEx>
          <w:tblCellMar>
            <w:top w:w="0" w:type="dxa"/>
            <w:bottom w:w="0" w:type="dxa"/>
          </w:tblCellMar>
        </w:tblPrEx>
        <w:tc>
          <w:tcPr>
            <w:tcW w:w="9026" w:type="dxa"/>
            <w:shd w:val="clear" w:color="auto" w:fill="F2F2F2"/>
            <w:tcMar>
              <w:top w:w="60" w:type="dxa"/>
              <w:left w:w="120" w:type="dxa"/>
              <w:bottom w:w="60" w:type="dxa"/>
              <w:right w:w="120" w:type="dxa"/>
            </w:tcMar>
          </w:tcPr>
          <w:p w14:paraId="50B2CF1A" w14:textId="77777777" w:rsidR="00303553" w:rsidRPr="009F2676" w:rsidRDefault="00000000">
            <w:pPr>
              <w:rPr>
                <w:rFonts w:ascii="Arial" w:hAnsi="Arial" w:cs="Arial"/>
              </w:rPr>
            </w:pPr>
            <w:r w:rsidRPr="009F2676">
              <w:rPr>
                <w:rFonts w:ascii="Arial" w:hAnsi="Arial" w:cs="Arial"/>
              </w:rPr>
              <w:t xml:space="preserve"> </w:t>
            </w:r>
          </w:p>
        </w:tc>
      </w:tr>
    </w:tbl>
    <w:p w14:paraId="3F035211" w14:textId="77777777" w:rsidR="00303553" w:rsidRPr="009F2676" w:rsidRDefault="00000000">
      <w:pPr>
        <w:pStyle w:val="Heading1"/>
        <w:spacing w:before="240" w:after="120"/>
        <w:rPr>
          <w:rFonts w:ascii="Arial" w:hAnsi="Arial" w:cs="Arial"/>
        </w:rPr>
      </w:pPr>
      <w:r w:rsidRPr="009F2676">
        <w:rPr>
          <w:rFonts w:ascii="Arial" w:hAnsi="Arial" w:cs="Arial"/>
        </w:rPr>
        <w:t>2. The River and Site</w:t>
      </w:r>
    </w:p>
    <w:p w14:paraId="7D703B1A" w14:textId="77777777" w:rsidR="00303553" w:rsidRPr="009F2676" w:rsidRDefault="00000000">
      <w:pPr>
        <w:spacing w:before="160" w:after="40"/>
        <w:rPr>
          <w:rFonts w:ascii="Arial" w:hAnsi="Arial" w:cs="Arial"/>
        </w:rPr>
      </w:pPr>
      <w:r w:rsidRPr="009F2676">
        <w:rPr>
          <w:rFonts w:ascii="Arial" w:hAnsi="Arial" w:cs="Arial"/>
          <w:b/>
          <w:bCs/>
        </w:rPr>
        <w:t>River name and catchment</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026"/>
      </w:tblGrid>
      <w:tr w:rsidR="00303553" w:rsidRPr="009F2676" w14:paraId="4E0E6BD5" w14:textId="77777777">
        <w:tblPrEx>
          <w:tblCellMar>
            <w:top w:w="0" w:type="dxa"/>
            <w:bottom w:w="0" w:type="dxa"/>
          </w:tblCellMar>
        </w:tblPrEx>
        <w:tc>
          <w:tcPr>
            <w:tcW w:w="9026" w:type="dxa"/>
            <w:shd w:val="clear" w:color="auto" w:fill="F2F2F2"/>
            <w:tcMar>
              <w:top w:w="60" w:type="dxa"/>
              <w:left w:w="120" w:type="dxa"/>
              <w:bottom w:w="60" w:type="dxa"/>
              <w:right w:w="120" w:type="dxa"/>
            </w:tcMar>
          </w:tcPr>
          <w:p w14:paraId="559847FC" w14:textId="77777777" w:rsidR="00303553" w:rsidRPr="009F2676" w:rsidRDefault="00000000">
            <w:pPr>
              <w:rPr>
                <w:rFonts w:ascii="Arial" w:hAnsi="Arial" w:cs="Arial"/>
              </w:rPr>
            </w:pPr>
            <w:r w:rsidRPr="009F2676">
              <w:rPr>
                <w:rFonts w:ascii="Arial" w:hAnsi="Arial" w:cs="Arial"/>
              </w:rPr>
              <w:t xml:space="preserve"> </w:t>
            </w:r>
          </w:p>
        </w:tc>
      </w:tr>
    </w:tbl>
    <w:p w14:paraId="1A4BA9B1" w14:textId="77777777" w:rsidR="00303553" w:rsidRPr="009F2676" w:rsidRDefault="00000000">
      <w:pPr>
        <w:spacing w:before="160" w:after="40"/>
        <w:rPr>
          <w:rFonts w:ascii="Arial" w:hAnsi="Arial" w:cs="Arial"/>
        </w:rPr>
      </w:pPr>
      <w:r w:rsidRPr="009F2676">
        <w:rPr>
          <w:rFonts w:ascii="Arial" w:hAnsi="Arial" w:cs="Arial"/>
          <w:b/>
          <w:bCs/>
        </w:rPr>
        <w:t>Location of proposed scheme (include O.S. National Grid Reference if possible)</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026"/>
      </w:tblGrid>
      <w:tr w:rsidR="00303553" w:rsidRPr="009F2676" w14:paraId="635206DC" w14:textId="77777777">
        <w:tblPrEx>
          <w:tblCellMar>
            <w:top w:w="0" w:type="dxa"/>
            <w:bottom w:w="0" w:type="dxa"/>
          </w:tblCellMar>
        </w:tblPrEx>
        <w:tc>
          <w:tcPr>
            <w:tcW w:w="9026" w:type="dxa"/>
            <w:shd w:val="clear" w:color="auto" w:fill="F2F2F2"/>
            <w:tcMar>
              <w:top w:w="60" w:type="dxa"/>
              <w:left w:w="120" w:type="dxa"/>
              <w:bottom w:w="60" w:type="dxa"/>
              <w:right w:w="120" w:type="dxa"/>
            </w:tcMar>
          </w:tcPr>
          <w:p w14:paraId="63B9A093" w14:textId="77777777" w:rsidR="00303553" w:rsidRPr="009F2676" w:rsidRDefault="00000000">
            <w:pPr>
              <w:rPr>
                <w:rFonts w:ascii="Arial" w:hAnsi="Arial" w:cs="Arial"/>
              </w:rPr>
            </w:pPr>
            <w:r w:rsidRPr="009F2676">
              <w:rPr>
                <w:rFonts w:ascii="Arial" w:hAnsi="Arial" w:cs="Arial"/>
              </w:rPr>
              <w:t xml:space="preserve"> </w:t>
            </w:r>
          </w:p>
        </w:tc>
      </w:tr>
    </w:tbl>
    <w:p w14:paraId="5CDE0F7F" w14:textId="77777777" w:rsidR="00303553" w:rsidRPr="009F2676" w:rsidRDefault="00000000">
      <w:pPr>
        <w:spacing w:before="160" w:after="40"/>
        <w:rPr>
          <w:rFonts w:ascii="Arial" w:hAnsi="Arial" w:cs="Arial"/>
        </w:rPr>
      </w:pPr>
      <w:r w:rsidRPr="009F2676">
        <w:rPr>
          <w:rFonts w:ascii="Arial" w:hAnsi="Arial" w:cs="Arial"/>
          <w:b/>
          <w:bCs/>
        </w:rPr>
        <w:t>Description of this river section / fishery, including fish species present</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026"/>
      </w:tblGrid>
      <w:tr w:rsidR="00303553" w:rsidRPr="009F2676" w14:paraId="1C21D2E3" w14:textId="77777777">
        <w:tblPrEx>
          <w:tblCellMar>
            <w:top w:w="0" w:type="dxa"/>
            <w:bottom w:w="0" w:type="dxa"/>
          </w:tblCellMar>
        </w:tblPrEx>
        <w:tc>
          <w:tcPr>
            <w:tcW w:w="9026" w:type="dxa"/>
            <w:shd w:val="clear" w:color="auto" w:fill="F2F2F2"/>
            <w:tcMar>
              <w:top w:w="80" w:type="dxa"/>
              <w:left w:w="120" w:type="dxa"/>
              <w:bottom w:w="80" w:type="dxa"/>
              <w:right w:w="120" w:type="dxa"/>
            </w:tcMar>
          </w:tcPr>
          <w:p w14:paraId="4E05525A" w14:textId="77777777" w:rsidR="00303553" w:rsidRPr="009F2676" w:rsidRDefault="00000000">
            <w:pPr>
              <w:rPr>
                <w:rFonts w:ascii="Arial" w:hAnsi="Arial" w:cs="Arial"/>
              </w:rPr>
            </w:pPr>
            <w:r w:rsidRPr="009F2676">
              <w:rPr>
                <w:rFonts w:ascii="Arial" w:hAnsi="Arial" w:cs="Arial"/>
              </w:rPr>
              <w:t xml:space="preserve"> </w:t>
            </w:r>
          </w:p>
          <w:p w14:paraId="3D353105" w14:textId="77777777" w:rsidR="00303553" w:rsidRPr="009F2676" w:rsidRDefault="00000000">
            <w:pPr>
              <w:rPr>
                <w:rFonts w:ascii="Arial" w:hAnsi="Arial" w:cs="Arial"/>
              </w:rPr>
            </w:pPr>
            <w:r w:rsidRPr="009F2676">
              <w:rPr>
                <w:rFonts w:ascii="Arial" w:hAnsi="Arial" w:cs="Arial"/>
              </w:rPr>
              <w:t xml:space="preserve"> </w:t>
            </w:r>
          </w:p>
          <w:p w14:paraId="3CA65CFD" w14:textId="77777777" w:rsidR="00303553" w:rsidRPr="009F2676" w:rsidRDefault="00000000">
            <w:pPr>
              <w:rPr>
                <w:rFonts w:ascii="Arial" w:hAnsi="Arial" w:cs="Arial"/>
              </w:rPr>
            </w:pPr>
            <w:r w:rsidRPr="009F2676">
              <w:rPr>
                <w:rFonts w:ascii="Arial" w:hAnsi="Arial" w:cs="Arial"/>
              </w:rPr>
              <w:t xml:space="preserve"> </w:t>
            </w:r>
          </w:p>
          <w:p w14:paraId="554A3D63" w14:textId="77777777" w:rsidR="00303553" w:rsidRPr="009F2676" w:rsidRDefault="00000000">
            <w:pPr>
              <w:rPr>
                <w:rFonts w:ascii="Arial" w:hAnsi="Arial" w:cs="Arial"/>
              </w:rPr>
            </w:pPr>
            <w:r w:rsidRPr="009F2676">
              <w:rPr>
                <w:rFonts w:ascii="Arial" w:hAnsi="Arial" w:cs="Arial"/>
              </w:rPr>
              <w:t xml:space="preserve"> </w:t>
            </w:r>
          </w:p>
        </w:tc>
      </w:tr>
    </w:tbl>
    <w:p w14:paraId="58A412B9" w14:textId="77777777" w:rsidR="00303553" w:rsidRPr="009F2676" w:rsidRDefault="00000000">
      <w:pPr>
        <w:pStyle w:val="Heading1"/>
        <w:spacing w:before="240" w:after="120"/>
        <w:rPr>
          <w:rFonts w:ascii="Arial" w:hAnsi="Arial" w:cs="Arial"/>
        </w:rPr>
      </w:pPr>
      <w:r w:rsidRPr="009F2676">
        <w:rPr>
          <w:rFonts w:ascii="Arial" w:hAnsi="Arial" w:cs="Arial"/>
        </w:rPr>
        <w:t>3. The Proposed Work</w:t>
      </w:r>
    </w:p>
    <w:p w14:paraId="296F2F41" w14:textId="77777777" w:rsidR="00303553" w:rsidRPr="009F2676" w:rsidRDefault="00000000">
      <w:pPr>
        <w:spacing w:before="160" w:after="40"/>
        <w:rPr>
          <w:rFonts w:ascii="Arial" w:hAnsi="Arial" w:cs="Arial"/>
        </w:rPr>
      </w:pPr>
      <w:r w:rsidRPr="009F2676">
        <w:rPr>
          <w:rFonts w:ascii="Arial" w:hAnsi="Arial" w:cs="Arial"/>
          <w:b/>
          <w:bCs/>
        </w:rPr>
        <w:t>Describe the work or conservation scheme you wish to undertake</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026"/>
      </w:tblGrid>
      <w:tr w:rsidR="00303553" w:rsidRPr="009F2676" w14:paraId="3F31B7E8" w14:textId="77777777">
        <w:tblPrEx>
          <w:tblCellMar>
            <w:top w:w="0" w:type="dxa"/>
            <w:bottom w:w="0" w:type="dxa"/>
          </w:tblCellMar>
        </w:tblPrEx>
        <w:tc>
          <w:tcPr>
            <w:tcW w:w="9026" w:type="dxa"/>
            <w:shd w:val="clear" w:color="auto" w:fill="F2F2F2"/>
            <w:tcMar>
              <w:top w:w="80" w:type="dxa"/>
              <w:left w:w="120" w:type="dxa"/>
              <w:bottom w:w="80" w:type="dxa"/>
              <w:right w:w="120" w:type="dxa"/>
            </w:tcMar>
          </w:tcPr>
          <w:p w14:paraId="2974A79B" w14:textId="77777777" w:rsidR="00303553" w:rsidRPr="009F2676" w:rsidRDefault="00000000">
            <w:pPr>
              <w:rPr>
                <w:rFonts w:ascii="Arial" w:hAnsi="Arial" w:cs="Arial"/>
              </w:rPr>
            </w:pPr>
            <w:r w:rsidRPr="009F2676">
              <w:rPr>
                <w:rFonts w:ascii="Arial" w:hAnsi="Arial" w:cs="Arial"/>
              </w:rPr>
              <w:t xml:space="preserve"> </w:t>
            </w:r>
          </w:p>
          <w:p w14:paraId="7B4EBAB9" w14:textId="77777777" w:rsidR="00303553" w:rsidRPr="009F2676" w:rsidRDefault="00000000">
            <w:pPr>
              <w:rPr>
                <w:rFonts w:ascii="Arial" w:hAnsi="Arial" w:cs="Arial"/>
              </w:rPr>
            </w:pPr>
            <w:r w:rsidRPr="009F2676">
              <w:rPr>
                <w:rFonts w:ascii="Arial" w:hAnsi="Arial" w:cs="Arial"/>
              </w:rPr>
              <w:t xml:space="preserve"> </w:t>
            </w:r>
          </w:p>
          <w:p w14:paraId="165E4E1C" w14:textId="77777777" w:rsidR="00303553" w:rsidRPr="009F2676" w:rsidRDefault="00000000">
            <w:pPr>
              <w:rPr>
                <w:rFonts w:ascii="Arial" w:hAnsi="Arial" w:cs="Arial"/>
              </w:rPr>
            </w:pPr>
            <w:r w:rsidRPr="009F2676">
              <w:rPr>
                <w:rFonts w:ascii="Arial" w:hAnsi="Arial" w:cs="Arial"/>
              </w:rPr>
              <w:t xml:space="preserve"> </w:t>
            </w:r>
          </w:p>
          <w:p w14:paraId="3AE7483C" w14:textId="77777777" w:rsidR="00303553" w:rsidRPr="009F2676" w:rsidRDefault="00000000">
            <w:pPr>
              <w:rPr>
                <w:rFonts w:ascii="Arial" w:hAnsi="Arial" w:cs="Arial"/>
              </w:rPr>
            </w:pPr>
            <w:r w:rsidRPr="009F2676">
              <w:rPr>
                <w:rFonts w:ascii="Arial" w:hAnsi="Arial" w:cs="Arial"/>
              </w:rPr>
              <w:t xml:space="preserve"> </w:t>
            </w:r>
          </w:p>
          <w:p w14:paraId="55CB0B40" w14:textId="77777777" w:rsidR="00303553" w:rsidRPr="009F2676" w:rsidRDefault="00000000">
            <w:pPr>
              <w:rPr>
                <w:rFonts w:ascii="Arial" w:hAnsi="Arial" w:cs="Arial"/>
              </w:rPr>
            </w:pPr>
            <w:r w:rsidRPr="009F2676">
              <w:rPr>
                <w:rFonts w:ascii="Arial" w:hAnsi="Arial" w:cs="Arial"/>
              </w:rPr>
              <w:t xml:space="preserve"> </w:t>
            </w:r>
          </w:p>
          <w:p w14:paraId="697B6DD7" w14:textId="77777777" w:rsidR="00303553" w:rsidRPr="009F2676" w:rsidRDefault="00000000">
            <w:pPr>
              <w:rPr>
                <w:rFonts w:ascii="Arial" w:hAnsi="Arial" w:cs="Arial"/>
              </w:rPr>
            </w:pPr>
            <w:r w:rsidRPr="009F2676">
              <w:rPr>
                <w:rFonts w:ascii="Arial" w:hAnsi="Arial" w:cs="Arial"/>
              </w:rPr>
              <w:t xml:space="preserve"> </w:t>
            </w:r>
          </w:p>
        </w:tc>
      </w:tr>
    </w:tbl>
    <w:p w14:paraId="39F73684" w14:textId="77777777" w:rsidR="009F2676" w:rsidRDefault="009F2676">
      <w:pPr>
        <w:spacing w:before="160" w:after="40"/>
        <w:rPr>
          <w:rFonts w:ascii="Arial" w:hAnsi="Arial" w:cs="Arial"/>
          <w:b/>
          <w:bCs/>
        </w:rPr>
      </w:pPr>
    </w:p>
    <w:p w14:paraId="71692136" w14:textId="24B474F2" w:rsidR="00303553" w:rsidRPr="009F2676" w:rsidRDefault="00000000">
      <w:pPr>
        <w:spacing w:before="160" w:after="40"/>
        <w:rPr>
          <w:rFonts w:ascii="Arial" w:hAnsi="Arial" w:cs="Arial"/>
        </w:rPr>
      </w:pPr>
      <w:r w:rsidRPr="009F2676">
        <w:rPr>
          <w:rFonts w:ascii="Arial" w:hAnsi="Arial" w:cs="Arial"/>
          <w:b/>
          <w:bCs/>
        </w:rPr>
        <w:t>Which grayling conservation priorities does this project address? (tick all that apply)</w:t>
      </w:r>
    </w:p>
    <w:p w14:paraId="692BFDF7" w14:textId="77777777" w:rsidR="00303553" w:rsidRPr="009F2676" w:rsidRDefault="00000000">
      <w:pPr>
        <w:spacing w:after="60"/>
        <w:rPr>
          <w:rFonts w:ascii="Arial" w:hAnsi="Arial" w:cs="Arial"/>
        </w:rPr>
      </w:pPr>
      <w:proofErr w:type="gramStart"/>
      <w:r w:rsidRPr="009F2676">
        <w:rPr>
          <w:rFonts w:ascii="Segoe UI Symbol" w:hAnsi="Segoe UI Symbol" w:cs="Segoe UI Symbol"/>
          <w:sz w:val="24"/>
          <w:szCs w:val="24"/>
        </w:rPr>
        <w:t>☐</w:t>
      </w:r>
      <w:r w:rsidRPr="009F2676">
        <w:rPr>
          <w:rFonts w:ascii="Arial" w:hAnsi="Arial" w:cs="Arial"/>
          <w:sz w:val="24"/>
          <w:szCs w:val="24"/>
        </w:rPr>
        <w:t xml:space="preserve">  </w:t>
      </w:r>
      <w:r w:rsidRPr="009F2676">
        <w:rPr>
          <w:rFonts w:ascii="Arial" w:hAnsi="Arial" w:cs="Arial"/>
        </w:rPr>
        <w:t>Improving</w:t>
      </w:r>
      <w:proofErr w:type="gramEnd"/>
      <w:r w:rsidRPr="009F2676">
        <w:rPr>
          <w:rFonts w:ascii="Arial" w:hAnsi="Arial" w:cs="Arial"/>
        </w:rPr>
        <w:t xml:space="preserve"> in-river connectivity / migration (e.g. barrier removal, fish passage)</w:t>
      </w:r>
    </w:p>
    <w:p w14:paraId="57BAD567" w14:textId="77777777" w:rsidR="00303553" w:rsidRPr="009F2676" w:rsidRDefault="00000000">
      <w:pPr>
        <w:spacing w:after="60"/>
        <w:rPr>
          <w:rFonts w:ascii="Arial" w:hAnsi="Arial" w:cs="Arial"/>
        </w:rPr>
      </w:pPr>
      <w:proofErr w:type="gramStart"/>
      <w:r w:rsidRPr="009F2676">
        <w:rPr>
          <w:rFonts w:ascii="Segoe UI Symbol" w:hAnsi="Segoe UI Symbol" w:cs="Segoe UI Symbol"/>
          <w:sz w:val="24"/>
          <w:szCs w:val="24"/>
        </w:rPr>
        <w:t>☐</w:t>
      </w:r>
      <w:r w:rsidRPr="009F2676">
        <w:rPr>
          <w:rFonts w:ascii="Arial" w:hAnsi="Arial" w:cs="Arial"/>
          <w:sz w:val="24"/>
          <w:szCs w:val="24"/>
        </w:rPr>
        <w:t xml:space="preserve">  </w:t>
      </w:r>
      <w:r w:rsidRPr="009F2676">
        <w:rPr>
          <w:rFonts w:ascii="Arial" w:hAnsi="Arial" w:cs="Arial"/>
        </w:rPr>
        <w:t>Spawning</w:t>
      </w:r>
      <w:proofErr w:type="gramEnd"/>
      <w:r w:rsidRPr="009F2676">
        <w:rPr>
          <w:rFonts w:ascii="Arial" w:hAnsi="Arial" w:cs="Arial"/>
        </w:rPr>
        <w:t xml:space="preserve"> habitat – gravel or riffle creation, cleaning or protection</w:t>
      </w:r>
    </w:p>
    <w:p w14:paraId="3599C71B" w14:textId="77777777" w:rsidR="00303553" w:rsidRPr="009F2676" w:rsidRDefault="00000000">
      <w:pPr>
        <w:spacing w:after="60"/>
        <w:rPr>
          <w:rFonts w:ascii="Arial" w:hAnsi="Arial" w:cs="Arial"/>
        </w:rPr>
      </w:pPr>
      <w:proofErr w:type="gramStart"/>
      <w:r w:rsidRPr="009F2676">
        <w:rPr>
          <w:rFonts w:ascii="Segoe UI Symbol" w:hAnsi="Segoe UI Symbol" w:cs="Segoe UI Symbol"/>
          <w:sz w:val="24"/>
          <w:szCs w:val="24"/>
        </w:rPr>
        <w:t>☐</w:t>
      </w:r>
      <w:r w:rsidRPr="009F2676">
        <w:rPr>
          <w:rFonts w:ascii="Arial" w:hAnsi="Arial" w:cs="Arial"/>
          <w:sz w:val="24"/>
          <w:szCs w:val="24"/>
        </w:rPr>
        <w:t xml:space="preserve">  </w:t>
      </w:r>
      <w:r w:rsidRPr="009F2676">
        <w:rPr>
          <w:rFonts w:ascii="Arial" w:hAnsi="Arial" w:cs="Arial"/>
        </w:rPr>
        <w:t>Habitat</w:t>
      </w:r>
      <w:proofErr w:type="gramEnd"/>
      <w:r w:rsidRPr="009F2676">
        <w:rPr>
          <w:rFonts w:ascii="Arial" w:hAnsi="Arial" w:cs="Arial"/>
        </w:rPr>
        <w:t xml:space="preserve"> diversity for juveniles or adults (pool-riffle-glide-run sequences, flow deflectors)</w:t>
      </w:r>
    </w:p>
    <w:p w14:paraId="677825DB" w14:textId="77777777" w:rsidR="00303553" w:rsidRPr="009F2676" w:rsidRDefault="00000000">
      <w:pPr>
        <w:spacing w:after="60"/>
        <w:rPr>
          <w:rFonts w:ascii="Arial" w:hAnsi="Arial" w:cs="Arial"/>
        </w:rPr>
      </w:pPr>
      <w:proofErr w:type="gramStart"/>
      <w:r w:rsidRPr="009F2676">
        <w:rPr>
          <w:rFonts w:ascii="Segoe UI Symbol" w:hAnsi="Segoe UI Symbol" w:cs="Segoe UI Symbol"/>
          <w:sz w:val="24"/>
          <w:szCs w:val="24"/>
        </w:rPr>
        <w:t>☐</w:t>
      </w:r>
      <w:r w:rsidRPr="009F2676">
        <w:rPr>
          <w:rFonts w:ascii="Arial" w:hAnsi="Arial" w:cs="Arial"/>
          <w:sz w:val="24"/>
          <w:szCs w:val="24"/>
        </w:rPr>
        <w:t xml:space="preserve">  </w:t>
      </w:r>
      <w:r w:rsidRPr="009F2676">
        <w:rPr>
          <w:rFonts w:ascii="Arial" w:hAnsi="Arial" w:cs="Arial"/>
        </w:rPr>
        <w:t>Riparian</w:t>
      </w:r>
      <w:proofErr w:type="gramEnd"/>
      <w:r w:rsidRPr="009F2676">
        <w:rPr>
          <w:rFonts w:ascii="Arial" w:hAnsi="Arial" w:cs="Arial"/>
        </w:rPr>
        <w:t xml:space="preserve"> management – livestock fencing, buffer strips, tree planting / shading</w:t>
      </w:r>
    </w:p>
    <w:p w14:paraId="0751349A" w14:textId="77777777" w:rsidR="00303553" w:rsidRPr="009F2676" w:rsidRDefault="00000000">
      <w:pPr>
        <w:spacing w:after="60"/>
        <w:rPr>
          <w:rFonts w:ascii="Arial" w:hAnsi="Arial" w:cs="Arial"/>
        </w:rPr>
      </w:pPr>
      <w:proofErr w:type="gramStart"/>
      <w:r w:rsidRPr="009F2676">
        <w:rPr>
          <w:rFonts w:ascii="Segoe UI Symbol" w:hAnsi="Segoe UI Symbol" w:cs="Segoe UI Symbol"/>
          <w:sz w:val="24"/>
          <w:szCs w:val="24"/>
        </w:rPr>
        <w:t>☐</w:t>
      </w:r>
      <w:r w:rsidRPr="009F2676">
        <w:rPr>
          <w:rFonts w:ascii="Arial" w:hAnsi="Arial" w:cs="Arial"/>
          <w:sz w:val="24"/>
          <w:szCs w:val="24"/>
        </w:rPr>
        <w:t xml:space="preserve">  </w:t>
      </w:r>
      <w:r w:rsidRPr="009F2676">
        <w:rPr>
          <w:rFonts w:ascii="Arial" w:hAnsi="Arial" w:cs="Arial"/>
        </w:rPr>
        <w:t>Water</w:t>
      </w:r>
      <w:proofErr w:type="gramEnd"/>
      <w:r w:rsidRPr="009F2676">
        <w:rPr>
          <w:rFonts w:ascii="Arial" w:hAnsi="Arial" w:cs="Arial"/>
        </w:rPr>
        <w:t xml:space="preserve"> quality or sediment management (e.g. reducing diffuse pollution)</w:t>
      </w:r>
    </w:p>
    <w:p w14:paraId="515BBCF4" w14:textId="77777777" w:rsidR="00303553" w:rsidRPr="009F2676" w:rsidRDefault="00000000">
      <w:pPr>
        <w:spacing w:after="60"/>
        <w:rPr>
          <w:rFonts w:ascii="Arial" w:hAnsi="Arial" w:cs="Arial"/>
        </w:rPr>
      </w:pPr>
      <w:proofErr w:type="gramStart"/>
      <w:r w:rsidRPr="009F2676">
        <w:rPr>
          <w:rFonts w:ascii="Segoe UI Symbol" w:hAnsi="Segoe UI Symbol" w:cs="Segoe UI Symbol"/>
          <w:sz w:val="24"/>
          <w:szCs w:val="24"/>
        </w:rPr>
        <w:t>☐</w:t>
      </w:r>
      <w:r w:rsidRPr="009F2676">
        <w:rPr>
          <w:rFonts w:ascii="Arial" w:hAnsi="Arial" w:cs="Arial"/>
          <w:sz w:val="24"/>
          <w:szCs w:val="24"/>
        </w:rPr>
        <w:t xml:space="preserve">  </w:t>
      </w:r>
      <w:r w:rsidRPr="009F2676">
        <w:rPr>
          <w:rFonts w:ascii="Arial" w:hAnsi="Arial" w:cs="Arial"/>
        </w:rPr>
        <w:t>Population</w:t>
      </w:r>
      <w:proofErr w:type="gramEnd"/>
      <w:r w:rsidRPr="009F2676">
        <w:rPr>
          <w:rFonts w:ascii="Arial" w:hAnsi="Arial" w:cs="Arial"/>
        </w:rPr>
        <w:t xml:space="preserve"> monitoring or survey work (e.g. angler logbook, electric fishing survey)</w:t>
      </w:r>
    </w:p>
    <w:p w14:paraId="476CC1A5" w14:textId="77777777" w:rsidR="00303553" w:rsidRPr="009F2676" w:rsidRDefault="00000000">
      <w:pPr>
        <w:spacing w:after="60"/>
        <w:rPr>
          <w:rFonts w:ascii="Arial" w:hAnsi="Arial" w:cs="Arial"/>
        </w:rPr>
      </w:pPr>
      <w:proofErr w:type="gramStart"/>
      <w:r w:rsidRPr="009F2676">
        <w:rPr>
          <w:rFonts w:ascii="Segoe UI Symbol" w:hAnsi="Segoe UI Symbol" w:cs="Segoe UI Symbol"/>
          <w:sz w:val="24"/>
          <w:szCs w:val="24"/>
        </w:rPr>
        <w:t>☐</w:t>
      </w:r>
      <w:r w:rsidRPr="009F2676">
        <w:rPr>
          <w:rFonts w:ascii="Arial" w:hAnsi="Arial" w:cs="Arial"/>
          <w:sz w:val="24"/>
          <w:szCs w:val="24"/>
        </w:rPr>
        <w:t xml:space="preserve">  </w:t>
      </w:r>
      <w:r w:rsidRPr="009F2676">
        <w:rPr>
          <w:rFonts w:ascii="Arial" w:hAnsi="Arial" w:cs="Arial"/>
        </w:rPr>
        <w:t>Other</w:t>
      </w:r>
      <w:proofErr w:type="gramEnd"/>
      <w:r w:rsidRPr="009F2676">
        <w:rPr>
          <w:rFonts w:ascii="Arial" w:hAnsi="Arial" w:cs="Arial"/>
        </w:rPr>
        <w:t xml:space="preserve"> (please describe below)</w:t>
      </w:r>
    </w:p>
    <w:p w14:paraId="324DAB16" w14:textId="77777777" w:rsidR="00303553" w:rsidRPr="009F2676" w:rsidRDefault="00303553">
      <w:pPr>
        <w:spacing w:before="160" w:after="40"/>
        <w:rPr>
          <w:rFonts w:ascii="Arial" w:hAnsi="Arial" w:cs="Arial"/>
        </w:rPr>
      </w:pP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026"/>
      </w:tblGrid>
      <w:tr w:rsidR="00303553" w:rsidRPr="009F2676" w14:paraId="1DFE2019" w14:textId="77777777">
        <w:tblPrEx>
          <w:tblCellMar>
            <w:top w:w="0" w:type="dxa"/>
            <w:bottom w:w="0" w:type="dxa"/>
          </w:tblCellMar>
        </w:tblPrEx>
        <w:tc>
          <w:tcPr>
            <w:tcW w:w="9026" w:type="dxa"/>
            <w:shd w:val="clear" w:color="auto" w:fill="F2F2F2"/>
            <w:tcMar>
              <w:top w:w="80" w:type="dxa"/>
              <w:left w:w="120" w:type="dxa"/>
              <w:bottom w:w="80" w:type="dxa"/>
              <w:right w:w="120" w:type="dxa"/>
            </w:tcMar>
          </w:tcPr>
          <w:p w14:paraId="68A94428" w14:textId="77777777" w:rsidR="00303553" w:rsidRPr="009F2676" w:rsidRDefault="00000000">
            <w:pPr>
              <w:rPr>
                <w:rFonts w:ascii="Arial" w:hAnsi="Arial" w:cs="Arial"/>
              </w:rPr>
            </w:pPr>
            <w:r w:rsidRPr="009F2676">
              <w:rPr>
                <w:rFonts w:ascii="Arial" w:hAnsi="Arial" w:cs="Arial"/>
              </w:rPr>
              <w:t xml:space="preserve"> </w:t>
            </w:r>
          </w:p>
          <w:p w14:paraId="40A89237" w14:textId="77777777" w:rsidR="00303553" w:rsidRPr="009F2676" w:rsidRDefault="00000000">
            <w:pPr>
              <w:rPr>
                <w:rFonts w:ascii="Arial" w:hAnsi="Arial" w:cs="Arial"/>
              </w:rPr>
            </w:pPr>
            <w:r w:rsidRPr="009F2676">
              <w:rPr>
                <w:rFonts w:ascii="Arial" w:hAnsi="Arial" w:cs="Arial"/>
              </w:rPr>
              <w:t xml:space="preserve"> </w:t>
            </w:r>
          </w:p>
        </w:tc>
      </w:tr>
    </w:tbl>
    <w:p w14:paraId="392229F0" w14:textId="7E7033D3" w:rsidR="00303553" w:rsidRPr="009F2676" w:rsidRDefault="00000000">
      <w:pPr>
        <w:spacing w:after="160"/>
        <w:rPr>
          <w:rFonts w:ascii="Arial" w:hAnsi="Arial" w:cs="Arial"/>
        </w:rPr>
      </w:pPr>
      <w:r w:rsidRPr="009F2676">
        <w:rPr>
          <w:rFonts w:ascii="Arial" w:hAnsi="Arial" w:cs="Arial"/>
          <w:i/>
          <w:iCs/>
          <w:color w:val="555555"/>
          <w:sz w:val="20"/>
          <w:szCs w:val="20"/>
        </w:rPr>
        <w:t xml:space="preserve">See the </w:t>
      </w:r>
      <w:r w:rsidR="003930E6">
        <w:rPr>
          <w:rFonts w:ascii="Arial" w:hAnsi="Arial" w:cs="Arial"/>
          <w:i/>
          <w:iCs/>
          <w:color w:val="555555"/>
          <w:sz w:val="20"/>
          <w:szCs w:val="20"/>
        </w:rPr>
        <w:t>supplementary</w:t>
      </w:r>
      <w:r w:rsidRPr="009F2676">
        <w:rPr>
          <w:rFonts w:ascii="Arial" w:hAnsi="Arial" w:cs="Arial"/>
          <w:i/>
          <w:iCs/>
          <w:color w:val="555555"/>
          <w:sz w:val="20"/>
          <w:szCs w:val="20"/>
        </w:rPr>
        <w:t xml:space="preserve"> guide's checklist to help you describe current site conditions and how your project will improve them for grayling specifically.</w:t>
      </w:r>
    </w:p>
    <w:p w14:paraId="6EAFA145" w14:textId="77777777" w:rsidR="00303553" w:rsidRPr="009F2676" w:rsidRDefault="00000000">
      <w:pPr>
        <w:spacing w:before="160" w:after="40"/>
        <w:rPr>
          <w:rFonts w:ascii="Arial" w:hAnsi="Arial" w:cs="Arial"/>
        </w:rPr>
      </w:pPr>
      <w:r w:rsidRPr="009F2676">
        <w:rPr>
          <w:rFonts w:ascii="Arial" w:hAnsi="Arial" w:cs="Arial"/>
          <w:b/>
          <w:bCs/>
        </w:rPr>
        <w:lastRenderedPageBreak/>
        <w:t>What are the envisaged benefits of the conservation work or scheme?</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026"/>
      </w:tblGrid>
      <w:tr w:rsidR="00303553" w:rsidRPr="009F2676" w14:paraId="3DB16B84" w14:textId="77777777">
        <w:tblPrEx>
          <w:tblCellMar>
            <w:top w:w="0" w:type="dxa"/>
            <w:bottom w:w="0" w:type="dxa"/>
          </w:tblCellMar>
        </w:tblPrEx>
        <w:tc>
          <w:tcPr>
            <w:tcW w:w="9026" w:type="dxa"/>
            <w:shd w:val="clear" w:color="auto" w:fill="F2F2F2"/>
            <w:tcMar>
              <w:top w:w="80" w:type="dxa"/>
              <w:left w:w="120" w:type="dxa"/>
              <w:bottom w:w="80" w:type="dxa"/>
              <w:right w:w="120" w:type="dxa"/>
            </w:tcMar>
          </w:tcPr>
          <w:p w14:paraId="62CAC009" w14:textId="77777777" w:rsidR="00303553" w:rsidRPr="009F2676" w:rsidRDefault="00000000">
            <w:pPr>
              <w:rPr>
                <w:rFonts w:ascii="Arial" w:hAnsi="Arial" w:cs="Arial"/>
              </w:rPr>
            </w:pPr>
            <w:r w:rsidRPr="009F2676">
              <w:rPr>
                <w:rFonts w:ascii="Arial" w:hAnsi="Arial" w:cs="Arial"/>
              </w:rPr>
              <w:t xml:space="preserve"> </w:t>
            </w:r>
          </w:p>
          <w:p w14:paraId="17360FBC" w14:textId="77777777" w:rsidR="00303553" w:rsidRPr="009F2676" w:rsidRDefault="00000000">
            <w:pPr>
              <w:rPr>
                <w:rFonts w:ascii="Arial" w:hAnsi="Arial" w:cs="Arial"/>
              </w:rPr>
            </w:pPr>
            <w:r w:rsidRPr="009F2676">
              <w:rPr>
                <w:rFonts w:ascii="Arial" w:hAnsi="Arial" w:cs="Arial"/>
              </w:rPr>
              <w:t xml:space="preserve"> </w:t>
            </w:r>
          </w:p>
          <w:p w14:paraId="10065972" w14:textId="77777777" w:rsidR="00303553" w:rsidRPr="009F2676" w:rsidRDefault="00000000">
            <w:pPr>
              <w:rPr>
                <w:rFonts w:ascii="Arial" w:hAnsi="Arial" w:cs="Arial"/>
              </w:rPr>
            </w:pPr>
            <w:r w:rsidRPr="009F2676">
              <w:rPr>
                <w:rFonts w:ascii="Arial" w:hAnsi="Arial" w:cs="Arial"/>
              </w:rPr>
              <w:t xml:space="preserve"> </w:t>
            </w:r>
          </w:p>
          <w:p w14:paraId="5EA21C17" w14:textId="77777777" w:rsidR="00303553" w:rsidRPr="009F2676" w:rsidRDefault="00000000">
            <w:pPr>
              <w:rPr>
                <w:rFonts w:ascii="Arial" w:hAnsi="Arial" w:cs="Arial"/>
              </w:rPr>
            </w:pPr>
            <w:r w:rsidRPr="009F2676">
              <w:rPr>
                <w:rFonts w:ascii="Arial" w:hAnsi="Arial" w:cs="Arial"/>
              </w:rPr>
              <w:t xml:space="preserve"> </w:t>
            </w:r>
          </w:p>
          <w:p w14:paraId="0C1C889B" w14:textId="77777777" w:rsidR="00303553" w:rsidRPr="009F2676" w:rsidRDefault="00000000">
            <w:pPr>
              <w:rPr>
                <w:rFonts w:ascii="Arial" w:hAnsi="Arial" w:cs="Arial"/>
              </w:rPr>
            </w:pPr>
            <w:r w:rsidRPr="009F2676">
              <w:rPr>
                <w:rFonts w:ascii="Arial" w:hAnsi="Arial" w:cs="Arial"/>
              </w:rPr>
              <w:t xml:space="preserve"> </w:t>
            </w:r>
          </w:p>
        </w:tc>
      </w:tr>
    </w:tbl>
    <w:p w14:paraId="5A766C30" w14:textId="5BF32E2F" w:rsidR="00303553" w:rsidRPr="009F2676" w:rsidRDefault="00000000">
      <w:pPr>
        <w:spacing w:before="160" w:after="40"/>
        <w:rPr>
          <w:rFonts w:ascii="Arial" w:hAnsi="Arial" w:cs="Arial"/>
        </w:rPr>
      </w:pPr>
      <w:r w:rsidRPr="009F2676">
        <w:rPr>
          <w:rFonts w:ascii="Arial" w:hAnsi="Arial" w:cs="Arial"/>
          <w:b/>
          <w:bCs/>
        </w:rPr>
        <w:t>Will any benefits be measured?</w:t>
      </w:r>
    </w:p>
    <w:p w14:paraId="0C2140FC" w14:textId="77777777" w:rsidR="00303553" w:rsidRPr="009F2676" w:rsidRDefault="00000000">
      <w:pPr>
        <w:spacing w:after="60"/>
        <w:rPr>
          <w:rFonts w:ascii="Arial" w:hAnsi="Arial" w:cs="Arial"/>
        </w:rPr>
      </w:pPr>
      <w:proofErr w:type="gramStart"/>
      <w:r w:rsidRPr="009F2676">
        <w:rPr>
          <w:rFonts w:ascii="Segoe UI Symbol" w:hAnsi="Segoe UI Symbol" w:cs="Segoe UI Symbol"/>
          <w:sz w:val="24"/>
          <w:szCs w:val="24"/>
        </w:rPr>
        <w:t>☐</w:t>
      </w:r>
      <w:r w:rsidRPr="009F2676">
        <w:rPr>
          <w:rFonts w:ascii="Arial" w:hAnsi="Arial" w:cs="Arial"/>
          <w:sz w:val="24"/>
          <w:szCs w:val="24"/>
        </w:rPr>
        <w:t xml:space="preserve">  </w:t>
      </w:r>
      <w:r w:rsidRPr="009F2676">
        <w:rPr>
          <w:rFonts w:ascii="Arial" w:hAnsi="Arial" w:cs="Arial"/>
        </w:rPr>
        <w:t>Yes</w:t>
      </w:r>
      <w:proofErr w:type="gramEnd"/>
      <w:r w:rsidRPr="009F2676">
        <w:rPr>
          <w:rFonts w:ascii="Arial" w:hAnsi="Arial" w:cs="Arial"/>
        </w:rPr>
        <w:t xml:space="preserve">      </w:t>
      </w:r>
      <w:proofErr w:type="gramStart"/>
      <w:r w:rsidRPr="009F2676">
        <w:rPr>
          <w:rFonts w:ascii="Segoe UI Symbol" w:hAnsi="Segoe UI Symbol" w:cs="Segoe UI Symbol"/>
        </w:rPr>
        <w:t>☐</w:t>
      </w:r>
      <w:r w:rsidRPr="009F2676">
        <w:rPr>
          <w:rFonts w:ascii="Arial" w:hAnsi="Arial" w:cs="Arial"/>
        </w:rPr>
        <w:t xml:space="preserve">  No</w:t>
      </w:r>
      <w:proofErr w:type="gramEnd"/>
    </w:p>
    <w:p w14:paraId="72C6CB53" w14:textId="77777777" w:rsidR="00303553" w:rsidRPr="009F2676" w:rsidRDefault="00000000">
      <w:pPr>
        <w:spacing w:before="160" w:after="40"/>
        <w:rPr>
          <w:rFonts w:ascii="Arial" w:hAnsi="Arial" w:cs="Arial"/>
        </w:rPr>
      </w:pPr>
      <w:r w:rsidRPr="009F2676">
        <w:rPr>
          <w:rFonts w:ascii="Arial" w:hAnsi="Arial" w:cs="Arial"/>
          <w:b/>
          <w:bCs/>
        </w:rPr>
        <w:t>If yes, how will benefits be measured? (</w:t>
      </w:r>
      <w:proofErr w:type="gramStart"/>
      <w:r w:rsidRPr="009F2676">
        <w:rPr>
          <w:rFonts w:ascii="Arial" w:hAnsi="Arial" w:cs="Arial"/>
          <w:b/>
          <w:bCs/>
        </w:rPr>
        <w:t>continue on</w:t>
      </w:r>
      <w:proofErr w:type="gramEnd"/>
      <w:r w:rsidRPr="009F2676">
        <w:rPr>
          <w:rFonts w:ascii="Arial" w:hAnsi="Arial" w:cs="Arial"/>
          <w:b/>
          <w:bCs/>
        </w:rPr>
        <w:t xml:space="preserve"> a separate page if necessary)</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026"/>
      </w:tblGrid>
      <w:tr w:rsidR="00303553" w:rsidRPr="009F2676" w14:paraId="215CF17C" w14:textId="77777777">
        <w:tblPrEx>
          <w:tblCellMar>
            <w:top w:w="0" w:type="dxa"/>
            <w:bottom w:w="0" w:type="dxa"/>
          </w:tblCellMar>
        </w:tblPrEx>
        <w:tc>
          <w:tcPr>
            <w:tcW w:w="9026" w:type="dxa"/>
            <w:shd w:val="clear" w:color="auto" w:fill="F2F2F2"/>
            <w:tcMar>
              <w:top w:w="80" w:type="dxa"/>
              <w:left w:w="120" w:type="dxa"/>
              <w:bottom w:w="80" w:type="dxa"/>
              <w:right w:w="120" w:type="dxa"/>
            </w:tcMar>
          </w:tcPr>
          <w:p w14:paraId="4F732FCE" w14:textId="77777777" w:rsidR="00303553" w:rsidRPr="009F2676" w:rsidRDefault="00000000">
            <w:pPr>
              <w:rPr>
                <w:rFonts w:ascii="Arial" w:hAnsi="Arial" w:cs="Arial"/>
              </w:rPr>
            </w:pPr>
            <w:r w:rsidRPr="009F2676">
              <w:rPr>
                <w:rFonts w:ascii="Arial" w:hAnsi="Arial" w:cs="Arial"/>
              </w:rPr>
              <w:t xml:space="preserve"> </w:t>
            </w:r>
          </w:p>
          <w:p w14:paraId="10FDC708" w14:textId="77777777" w:rsidR="00303553" w:rsidRPr="009F2676" w:rsidRDefault="00000000">
            <w:pPr>
              <w:rPr>
                <w:rFonts w:ascii="Arial" w:hAnsi="Arial" w:cs="Arial"/>
              </w:rPr>
            </w:pPr>
            <w:r w:rsidRPr="009F2676">
              <w:rPr>
                <w:rFonts w:ascii="Arial" w:hAnsi="Arial" w:cs="Arial"/>
              </w:rPr>
              <w:t xml:space="preserve"> </w:t>
            </w:r>
          </w:p>
          <w:p w14:paraId="72C94589" w14:textId="77777777" w:rsidR="00303553" w:rsidRPr="009F2676" w:rsidRDefault="00000000">
            <w:pPr>
              <w:rPr>
                <w:rFonts w:ascii="Arial" w:hAnsi="Arial" w:cs="Arial"/>
              </w:rPr>
            </w:pPr>
            <w:r w:rsidRPr="009F2676">
              <w:rPr>
                <w:rFonts w:ascii="Arial" w:hAnsi="Arial" w:cs="Arial"/>
              </w:rPr>
              <w:t xml:space="preserve"> </w:t>
            </w:r>
          </w:p>
          <w:p w14:paraId="2E7D8B7C" w14:textId="77777777" w:rsidR="00303553" w:rsidRPr="009F2676" w:rsidRDefault="00000000">
            <w:pPr>
              <w:rPr>
                <w:rFonts w:ascii="Arial" w:hAnsi="Arial" w:cs="Arial"/>
              </w:rPr>
            </w:pPr>
            <w:r w:rsidRPr="009F2676">
              <w:rPr>
                <w:rFonts w:ascii="Arial" w:hAnsi="Arial" w:cs="Arial"/>
              </w:rPr>
              <w:t xml:space="preserve"> </w:t>
            </w:r>
          </w:p>
        </w:tc>
      </w:tr>
    </w:tbl>
    <w:p w14:paraId="05A8E8EF" w14:textId="72BC4DF4" w:rsidR="00303553" w:rsidRPr="009F2676" w:rsidRDefault="00000000">
      <w:pPr>
        <w:pStyle w:val="Heading1"/>
        <w:spacing w:before="240" w:after="120"/>
        <w:rPr>
          <w:rFonts w:ascii="Arial" w:hAnsi="Arial" w:cs="Arial"/>
        </w:rPr>
      </w:pPr>
      <w:r w:rsidRPr="009F2676">
        <w:rPr>
          <w:rFonts w:ascii="Arial" w:hAnsi="Arial" w:cs="Arial"/>
        </w:rPr>
        <w:t>4. Costs and Timing</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08"/>
        <w:gridCol w:w="4418"/>
      </w:tblGrid>
      <w:tr w:rsidR="00303553" w:rsidRPr="009F2676" w14:paraId="6DFF2082" w14:textId="77777777">
        <w:tblPrEx>
          <w:tblCellMar>
            <w:top w:w="0" w:type="dxa"/>
            <w:bottom w:w="0" w:type="dxa"/>
          </w:tblCellMar>
        </w:tblPrEx>
        <w:tc>
          <w:tcPr>
            <w:tcW w:w="4613" w:type="dxa"/>
            <w:tcMar>
              <w:right w:w="200" w:type="dxa"/>
            </w:tcMar>
          </w:tcPr>
          <w:p w14:paraId="3BFCC5DB" w14:textId="77777777" w:rsidR="00303553" w:rsidRPr="009F2676" w:rsidRDefault="00000000">
            <w:pPr>
              <w:spacing w:after="40"/>
              <w:rPr>
                <w:rFonts w:ascii="Arial" w:hAnsi="Arial" w:cs="Arial"/>
              </w:rPr>
            </w:pPr>
            <w:r w:rsidRPr="009F2676">
              <w:rPr>
                <w:rFonts w:ascii="Arial" w:hAnsi="Arial" w:cs="Arial"/>
                <w:b/>
                <w:bCs/>
              </w:rPr>
              <w:t>Total cost of proposed scheme (£)</w:t>
            </w:r>
          </w:p>
          <w:tbl>
            <w:tblPr>
              <w:tblW w:w="441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13"/>
            </w:tblGrid>
            <w:tr w:rsidR="00303553" w:rsidRPr="009F2676" w14:paraId="74F13BBB" w14:textId="77777777">
              <w:tblPrEx>
                <w:tblCellMar>
                  <w:top w:w="0" w:type="dxa"/>
                  <w:bottom w:w="0" w:type="dxa"/>
                </w:tblCellMar>
              </w:tblPrEx>
              <w:tc>
                <w:tcPr>
                  <w:tcW w:w="4413" w:type="dxa"/>
                  <w:shd w:val="clear" w:color="auto" w:fill="F2F2F2"/>
                  <w:tcMar>
                    <w:top w:w="60" w:type="dxa"/>
                    <w:left w:w="120" w:type="dxa"/>
                    <w:bottom w:w="60" w:type="dxa"/>
                    <w:right w:w="120" w:type="dxa"/>
                  </w:tcMar>
                </w:tcPr>
                <w:p w14:paraId="6B3F42C4" w14:textId="77777777" w:rsidR="00303553" w:rsidRPr="009F2676" w:rsidRDefault="00000000">
                  <w:pPr>
                    <w:rPr>
                      <w:rFonts w:ascii="Arial" w:hAnsi="Arial" w:cs="Arial"/>
                    </w:rPr>
                  </w:pPr>
                  <w:r w:rsidRPr="009F2676">
                    <w:rPr>
                      <w:rFonts w:ascii="Arial" w:hAnsi="Arial" w:cs="Arial"/>
                    </w:rPr>
                    <w:t xml:space="preserve"> </w:t>
                  </w:r>
                </w:p>
              </w:tc>
            </w:tr>
          </w:tbl>
          <w:p w14:paraId="658D6FBD" w14:textId="77777777" w:rsidR="00303553" w:rsidRPr="009F2676" w:rsidRDefault="00303553">
            <w:pPr>
              <w:rPr>
                <w:rFonts w:ascii="Arial" w:hAnsi="Arial" w:cs="Arial"/>
              </w:rPr>
            </w:pPr>
          </w:p>
        </w:tc>
        <w:tc>
          <w:tcPr>
            <w:tcW w:w="4413" w:type="dxa"/>
          </w:tcPr>
          <w:p w14:paraId="7E049AC5" w14:textId="77777777" w:rsidR="00303553" w:rsidRPr="009F2676" w:rsidRDefault="00000000">
            <w:pPr>
              <w:spacing w:after="40"/>
              <w:rPr>
                <w:rFonts w:ascii="Arial" w:hAnsi="Arial" w:cs="Arial"/>
              </w:rPr>
            </w:pPr>
            <w:r w:rsidRPr="009F2676">
              <w:rPr>
                <w:rFonts w:ascii="Arial" w:hAnsi="Arial" w:cs="Arial"/>
                <w:b/>
                <w:bCs/>
              </w:rPr>
              <w:t>Amount requested from the Grayling Society (£)</w:t>
            </w:r>
          </w:p>
          <w:tbl>
            <w:tblPr>
              <w:tblW w:w="441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13"/>
            </w:tblGrid>
            <w:tr w:rsidR="00303553" w:rsidRPr="009F2676" w14:paraId="061CB894" w14:textId="77777777">
              <w:tblPrEx>
                <w:tblCellMar>
                  <w:top w:w="0" w:type="dxa"/>
                  <w:bottom w:w="0" w:type="dxa"/>
                </w:tblCellMar>
              </w:tblPrEx>
              <w:tc>
                <w:tcPr>
                  <w:tcW w:w="4413" w:type="dxa"/>
                  <w:shd w:val="clear" w:color="auto" w:fill="F2F2F2"/>
                  <w:tcMar>
                    <w:top w:w="60" w:type="dxa"/>
                    <w:left w:w="120" w:type="dxa"/>
                    <w:bottom w:w="60" w:type="dxa"/>
                    <w:right w:w="120" w:type="dxa"/>
                  </w:tcMar>
                </w:tcPr>
                <w:p w14:paraId="11B2741A" w14:textId="77777777" w:rsidR="00303553" w:rsidRPr="009F2676" w:rsidRDefault="00000000">
                  <w:pPr>
                    <w:rPr>
                      <w:rFonts w:ascii="Arial" w:hAnsi="Arial" w:cs="Arial"/>
                    </w:rPr>
                  </w:pPr>
                  <w:r w:rsidRPr="009F2676">
                    <w:rPr>
                      <w:rFonts w:ascii="Arial" w:hAnsi="Arial" w:cs="Arial"/>
                    </w:rPr>
                    <w:t xml:space="preserve"> </w:t>
                  </w:r>
                </w:p>
              </w:tc>
            </w:tr>
          </w:tbl>
          <w:p w14:paraId="16E1C2E9" w14:textId="77777777" w:rsidR="00303553" w:rsidRPr="009F2676" w:rsidRDefault="00303553">
            <w:pPr>
              <w:rPr>
                <w:rFonts w:ascii="Arial" w:hAnsi="Arial" w:cs="Arial"/>
              </w:rPr>
            </w:pPr>
          </w:p>
        </w:tc>
      </w:tr>
      <w:tr w:rsidR="00303553" w:rsidRPr="009F2676" w14:paraId="101F097E" w14:textId="77777777">
        <w:tblPrEx>
          <w:tblCellMar>
            <w:top w:w="0" w:type="dxa"/>
            <w:bottom w:w="0" w:type="dxa"/>
          </w:tblCellMar>
        </w:tblPrEx>
        <w:tc>
          <w:tcPr>
            <w:tcW w:w="4613" w:type="dxa"/>
            <w:tcMar>
              <w:right w:w="200" w:type="dxa"/>
            </w:tcMar>
          </w:tcPr>
          <w:p w14:paraId="6F8F2072" w14:textId="77777777" w:rsidR="00303553" w:rsidRPr="009F2676" w:rsidRDefault="00000000">
            <w:pPr>
              <w:spacing w:after="40"/>
              <w:rPr>
                <w:rFonts w:ascii="Arial" w:hAnsi="Arial" w:cs="Arial"/>
              </w:rPr>
            </w:pPr>
            <w:r w:rsidRPr="009F2676">
              <w:rPr>
                <w:rFonts w:ascii="Arial" w:hAnsi="Arial" w:cs="Arial"/>
                <w:b/>
                <w:bCs/>
              </w:rPr>
              <w:t>Match funding source(s)</w:t>
            </w:r>
          </w:p>
          <w:tbl>
            <w:tblPr>
              <w:tblW w:w="441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13"/>
            </w:tblGrid>
            <w:tr w:rsidR="00303553" w:rsidRPr="009F2676" w14:paraId="0DF102FE" w14:textId="77777777">
              <w:tblPrEx>
                <w:tblCellMar>
                  <w:top w:w="0" w:type="dxa"/>
                  <w:bottom w:w="0" w:type="dxa"/>
                </w:tblCellMar>
              </w:tblPrEx>
              <w:tc>
                <w:tcPr>
                  <w:tcW w:w="4413" w:type="dxa"/>
                  <w:shd w:val="clear" w:color="auto" w:fill="F2F2F2"/>
                  <w:tcMar>
                    <w:top w:w="60" w:type="dxa"/>
                    <w:left w:w="120" w:type="dxa"/>
                    <w:bottom w:w="60" w:type="dxa"/>
                    <w:right w:w="120" w:type="dxa"/>
                  </w:tcMar>
                </w:tcPr>
                <w:p w14:paraId="60DCB3F7" w14:textId="77777777" w:rsidR="00303553" w:rsidRPr="009F2676" w:rsidRDefault="00000000">
                  <w:pPr>
                    <w:rPr>
                      <w:rFonts w:ascii="Arial" w:hAnsi="Arial" w:cs="Arial"/>
                    </w:rPr>
                  </w:pPr>
                  <w:r w:rsidRPr="009F2676">
                    <w:rPr>
                      <w:rFonts w:ascii="Arial" w:hAnsi="Arial" w:cs="Arial"/>
                    </w:rPr>
                    <w:t xml:space="preserve"> </w:t>
                  </w:r>
                </w:p>
              </w:tc>
            </w:tr>
          </w:tbl>
          <w:p w14:paraId="720C9234" w14:textId="77777777" w:rsidR="00303553" w:rsidRPr="009F2676" w:rsidRDefault="00303553">
            <w:pPr>
              <w:rPr>
                <w:rFonts w:ascii="Arial" w:hAnsi="Arial" w:cs="Arial"/>
              </w:rPr>
            </w:pPr>
          </w:p>
        </w:tc>
        <w:tc>
          <w:tcPr>
            <w:tcW w:w="4413" w:type="dxa"/>
          </w:tcPr>
          <w:p w14:paraId="6751BD1D" w14:textId="5A7CFDD1" w:rsidR="00303553" w:rsidRPr="009F2676" w:rsidRDefault="00000000">
            <w:pPr>
              <w:spacing w:after="40"/>
              <w:rPr>
                <w:rFonts w:ascii="Arial" w:hAnsi="Arial" w:cs="Arial"/>
              </w:rPr>
            </w:pPr>
            <w:r w:rsidRPr="009F2676">
              <w:rPr>
                <w:rFonts w:ascii="Arial" w:hAnsi="Arial" w:cs="Arial"/>
                <w:b/>
                <w:bCs/>
              </w:rPr>
              <w:t xml:space="preserve">Match funding amount (£) – </w:t>
            </w:r>
            <w:r w:rsidR="009F2676">
              <w:rPr>
                <w:rFonts w:ascii="Arial" w:hAnsi="Arial" w:cs="Arial"/>
                <w:b/>
                <w:bCs/>
              </w:rPr>
              <w:t xml:space="preserve">usually </w:t>
            </w:r>
            <w:r w:rsidRPr="009F2676">
              <w:rPr>
                <w:rFonts w:ascii="Arial" w:hAnsi="Arial" w:cs="Arial"/>
                <w:b/>
                <w:bCs/>
              </w:rPr>
              <w:t>minimum 50% of total cost</w:t>
            </w:r>
          </w:p>
          <w:tbl>
            <w:tblPr>
              <w:tblW w:w="441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13"/>
            </w:tblGrid>
            <w:tr w:rsidR="00303553" w:rsidRPr="009F2676" w14:paraId="7C4E1793" w14:textId="77777777">
              <w:tblPrEx>
                <w:tblCellMar>
                  <w:top w:w="0" w:type="dxa"/>
                  <w:bottom w:w="0" w:type="dxa"/>
                </w:tblCellMar>
              </w:tblPrEx>
              <w:tc>
                <w:tcPr>
                  <w:tcW w:w="4413" w:type="dxa"/>
                  <w:shd w:val="clear" w:color="auto" w:fill="F2F2F2"/>
                  <w:tcMar>
                    <w:top w:w="60" w:type="dxa"/>
                    <w:left w:w="120" w:type="dxa"/>
                    <w:bottom w:w="60" w:type="dxa"/>
                    <w:right w:w="120" w:type="dxa"/>
                  </w:tcMar>
                </w:tcPr>
                <w:p w14:paraId="45D0F4DA" w14:textId="77777777" w:rsidR="00303553" w:rsidRPr="009F2676" w:rsidRDefault="00000000">
                  <w:pPr>
                    <w:rPr>
                      <w:rFonts w:ascii="Arial" w:hAnsi="Arial" w:cs="Arial"/>
                    </w:rPr>
                  </w:pPr>
                  <w:r w:rsidRPr="009F2676">
                    <w:rPr>
                      <w:rFonts w:ascii="Arial" w:hAnsi="Arial" w:cs="Arial"/>
                    </w:rPr>
                    <w:t xml:space="preserve"> </w:t>
                  </w:r>
                </w:p>
              </w:tc>
            </w:tr>
          </w:tbl>
          <w:p w14:paraId="5AEB4E13" w14:textId="77777777" w:rsidR="00303553" w:rsidRPr="009F2676" w:rsidRDefault="00303553">
            <w:pPr>
              <w:rPr>
                <w:rFonts w:ascii="Arial" w:hAnsi="Arial" w:cs="Arial"/>
              </w:rPr>
            </w:pPr>
          </w:p>
        </w:tc>
      </w:tr>
      <w:tr w:rsidR="00303553" w:rsidRPr="009F2676" w14:paraId="1DB66648" w14:textId="77777777">
        <w:tblPrEx>
          <w:tblCellMar>
            <w:top w:w="0" w:type="dxa"/>
            <w:bottom w:w="0" w:type="dxa"/>
          </w:tblCellMar>
        </w:tblPrEx>
        <w:tc>
          <w:tcPr>
            <w:tcW w:w="4613" w:type="dxa"/>
            <w:tcMar>
              <w:right w:w="200" w:type="dxa"/>
            </w:tcMar>
          </w:tcPr>
          <w:p w14:paraId="11BBF168" w14:textId="77777777" w:rsidR="00303553" w:rsidRPr="009F2676" w:rsidRDefault="00000000">
            <w:pPr>
              <w:spacing w:after="40"/>
              <w:rPr>
                <w:rFonts w:ascii="Arial" w:hAnsi="Arial" w:cs="Arial"/>
              </w:rPr>
            </w:pPr>
            <w:r w:rsidRPr="009F2676">
              <w:rPr>
                <w:rFonts w:ascii="Arial" w:hAnsi="Arial" w:cs="Arial"/>
                <w:b/>
                <w:bCs/>
              </w:rPr>
              <w:t>Envisaged start date</w:t>
            </w:r>
          </w:p>
          <w:tbl>
            <w:tblPr>
              <w:tblW w:w="441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13"/>
            </w:tblGrid>
            <w:tr w:rsidR="00303553" w:rsidRPr="009F2676" w14:paraId="2331F957" w14:textId="77777777">
              <w:tblPrEx>
                <w:tblCellMar>
                  <w:top w:w="0" w:type="dxa"/>
                  <w:bottom w:w="0" w:type="dxa"/>
                </w:tblCellMar>
              </w:tblPrEx>
              <w:tc>
                <w:tcPr>
                  <w:tcW w:w="4413" w:type="dxa"/>
                  <w:shd w:val="clear" w:color="auto" w:fill="F2F2F2"/>
                  <w:tcMar>
                    <w:top w:w="60" w:type="dxa"/>
                    <w:left w:w="120" w:type="dxa"/>
                    <w:bottom w:w="60" w:type="dxa"/>
                    <w:right w:w="120" w:type="dxa"/>
                  </w:tcMar>
                </w:tcPr>
                <w:p w14:paraId="7228D2F5" w14:textId="77777777" w:rsidR="00303553" w:rsidRPr="009F2676" w:rsidRDefault="00000000">
                  <w:pPr>
                    <w:rPr>
                      <w:rFonts w:ascii="Arial" w:hAnsi="Arial" w:cs="Arial"/>
                    </w:rPr>
                  </w:pPr>
                  <w:r w:rsidRPr="009F2676">
                    <w:rPr>
                      <w:rFonts w:ascii="Arial" w:hAnsi="Arial" w:cs="Arial"/>
                    </w:rPr>
                    <w:t xml:space="preserve"> </w:t>
                  </w:r>
                </w:p>
              </w:tc>
            </w:tr>
          </w:tbl>
          <w:p w14:paraId="4F374D81" w14:textId="77777777" w:rsidR="00303553" w:rsidRPr="009F2676" w:rsidRDefault="00303553">
            <w:pPr>
              <w:rPr>
                <w:rFonts w:ascii="Arial" w:hAnsi="Arial" w:cs="Arial"/>
              </w:rPr>
            </w:pPr>
          </w:p>
        </w:tc>
        <w:tc>
          <w:tcPr>
            <w:tcW w:w="4413" w:type="dxa"/>
          </w:tcPr>
          <w:p w14:paraId="17A531F8" w14:textId="77777777" w:rsidR="00303553" w:rsidRPr="009F2676" w:rsidRDefault="00000000">
            <w:pPr>
              <w:spacing w:after="40"/>
              <w:rPr>
                <w:rFonts w:ascii="Arial" w:hAnsi="Arial" w:cs="Arial"/>
              </w:rPr>
            </w:pPr>
            <w:r w:rsidRPr="009F2676">
              <w:rPr>
                <w:rFonts w:ascii="Arial" w:hAnsi="Arial" w:cs="Arial"/>
                <w:b/>
                <w:bCs/>
              </w:rPr>
              <w:t>Approximate duration of work</w:t>
            </w:r>
          </w:p>
          <w:tbl>
            <w:tblPr>
              <w:tblW w:w="441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13"/>
            </w:tblGrid>
            <w:tr w:rsidR="00303553" w:rsidRPr="009F2676" w14:paraId="7BCB4838" w14:textId="77777777">
              <w:tblPrEx>
                <w:tblCellMar>
                  <w:top w:w="0" w:type="dxa"/>
                  <w:bottom w:w="0" w:type="dxa"/>
                </w:tblCellMar>
              </w:tblPrEx>
              <w:tc>
                <w:tcPr>
                  <w:tcW w:w="4413" w:type="dxa"/>
                  <w:shd w:val="clear" w:color="auto" w:fill="F2F2F2"/>
                  <w:tcMar>
                    <w:top w:w="60" w:type="dxa"/>
                    <w:left w:w="120" w:type="dxa"/>
                    <w:bottom w:w="60" w:type="dxa"/>
                    <w:right w:w="120" w:type="dxa"/>
                  </w:tcMar>
                </w:tcPr>
                <w:p w14:paraId="377AC458" w14:textId="77777777" w:rsidR="00303553" w:rsidRPr="009F2676" w:rsidRDefault="00000000">
                  <w:pPr>
                    <w:rPr>
                      <w:rFonts w:ascii="Arial" w:hAnsi="Arial" w:cs="Arial"/>
                    </w:rPr>
                  </w:pPr>
                  <w:r w:rsidRPr="009F2676">
                    <w:rPr>
                      <w:rFonts w:ascii="Arial" w:hAnsi="Arial" w:cs="Arial"/>
                    </w:rPr>
                    <w:t xml:space="preserve"> </w:t>
                  </w:r>
                </w:p>
              </w:tc>
            </w:tr>
          </w:tbl>
          <w:p w14:paraId="409E8DE5" w14:textId="77777777" w:rsidR="00303553" w:rsidRPr="009F2676" w:rsidRDefault="00303553">
            <w:pPr>
              <w:rPr>
                <w:rFonts w:ascii="Arial" w:hAnsi="Arial" w:cs="Arial"/>
              </w:rPr>
            </w:pPr>
          </w:p>
        </w:tc>
      </w:tr>
    </w:tbl>
    <w:p w14:paraId="797E94B2" w14:textId="08221990" w:rsidR="00303553" w:rsidRPr="009F2676" w:rsidRDefault="00000000">
      <w:pPr>
        <w:pStyle w:val="Heading1"/>
        <w:spacing w:before="240" w:after="120"/>
        <w:rPr>
          <w:rFonts w:ascii="Arial" w:hAnsi="Arial" w:cs="Arial"/>
        </w:rPr>
      </w:pPr>
      <w:r w:rsidRPr="009F2676">
        <w:rPr>
          <w:rFonts w:ascii="Arial" w:hAnsi="Arial" w:cs="Arial"/>
        </w:rPr>
        <w:t>5. Procurement</w:t>
      </w:r>
    </w:p>
    <w:p w14:paraId="081B67E1" w14:textId="77777777" w:rsidR="00303553" w:rsidRPr="009F2676" w:rsidRDefault="00000000">
      <w:pPr>
        <w:spacing w:before="160" w:after="40"/>
        <w:rPr>
          <w:rFonts w:ascii="Arial" w:hAnsi="Arial" w:cs="Arial"/>
        </w:rPr>
      </w:pPr>
      <w:r w:rsidRPr="009F2676">
        <w:rPr>
          <w:rFonts w:ascii="Arial" w:hAnsi="Arial" w:cs="Arial"/>
          <w:b/>
          <w:bCs/>
        </w:rPr>
        <w:t>List the evidence provided to show the procurement guidelines have been followed (documents to be provided with this application)</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026"/>
      </w:tblGrid>
      <w:tr w:rsidR="00303553" w:rsidRPr="009F2676" w14:paraId="64379E4C" w14:textId="77777777">
        <w:tblPrEx>
          <w:tblCellMar>
            <w:top w:w="0" w:type="dxa"/>
            <w:bottom w:w="0" w:type="dxa"/>
          </w:tblCellMar>
        </w:tblPrEx>
        <w:tc>
          <w:tcPr>
            <w:tcW w:w="9026" w:type="dxa"/>
            <w:shd w:val="clear" w:color="auto" w:fill="F2F2F2"/>
            <w:tcMar>
              <w:top w:w="80" w:type="dxa"/>
              <w:left w:w="120" w:type="dxa"/>
              <w:bottom w:w="80" w:type="dxa"/>
              <w:right w:w="120" w:type="dxa"/>
            </w:tcMar>
          </w:tcPr>
          <w:p w14:paraId="1E6CD5EB" w14:textId="77777777" w:rsidR="00303553" w:rsidRPr="009F2676" w:rsidRDefault="00000000">
            <w:pPr>
              <w:rPr>
                <w:rFonts w:ascii="Arial" w:hAnsi="Arial" w:cs="Arial"/>
              </w:rPr>
            </w:pPr>
            <w:r w:rsidRPr="009F2676">
              <w:rPr>
                <w:rFonts w:ascii="Arial" w:hAnsi="Arial" w:cs="Arial"/>
              </w:rPr>
              <w:t xml:space="preserve"> </w:t>
            </w:r>
          </w:p>
          <w:p w14:paraId="50574E2B" w14:textId="77777777" w:rsidR="00303553" w:rsidRPr="009F2676" w:rsidRDefault="00000000">
            <w:pPr>
              <w:rPr>
                <w:rFonts w:ascii="Arial" w:hAnsi="Arial" w:cs="Arial"/>
              </w:rPr>
            </w:pPr>
            <w:r w:rsidRPr="009F2676">
              <w:rPr>
                <w:rFonts w:ascii="Arial" w:hAnsi="Arial" w:cs="Arial"/>
              </w:rPr>
              <w:t xml:space="preserve"> </w:t>
            </w:r>
          </w:p>
          <w:p w14:paraId="405EB17F" w14:textId="77777777" w:rsidR="00303553" w:rsidRPr="009F2676" w:rsidRDefault="00000000">
            <w:pPr>
              <w:rPr>
                <w:rFonts w:ascii="Arial" w:hAnsi="Arial" w:cs="Arial"/>
              </w:rPr>
            </w:pPr>
            <w:r w:rsidRPr="009F2676">
              <w:rPr>
                <w:rFonts w:ascii="Arial" w:hAnsi="Arial" w:cs="Arial"/>
              </w:rPr>
              <w:t xml:space="preserve"> </w:t>
            </w:r>
          </w:p>
          <w:p w14:paraId="0BCC21DE" w14:textId="77777777" w:rsidR="00303553" w:rsidRPr="009F2676" w:rsidRDefault="00000000">
            <w:pPr>
              <w:rPr>
                <w:rFonts w:ascii="Arial" w:hAnsi="Arial" w:cs="Arial"/>
              </w:rPr>
            </w:pPr>
            <w:r w:rsidRPr="009F2676">
              <w:rPr>
                <w:rFonts w:ascii="Arial" w:hAnsi="Arial" w:cs="Arial"/>
              </w:rPr>
              <w:t xml:space="preserve"> </w:t>
            </w:r>
          </w:p>
          <w:p w14:paraId="313BF520" w14:textId="77777777" w:rsidR="00303553" w:rsidRPr="009F2676" w:rsidRDefault="00000000">
            <w:pPr>
              <w:rPr>
                <w:rFonts w:ascii="Arial" w:hAnsi="Arial" w:cs="Arial"/>
              </w:rPr>
            </w:pPr>
            <w:r w:rsidRPr="009F2676">
              <w:rPr>
                <w:rFonts w:ascii="Arial" w:hAnsi="Arial" w:cs="Arial"/>
              </w:rPr>
              <w:t xml:space="preserve"> </w:t>
            </w:r>
          </w:p>
        </w:tc>
      </w:tr>
    </w:tbl>
    <w:p w14:paraId="44C0A300" w14:textId="77777777" w:rsidR="00303553" w:rsidRPr="009F2676" w:rsidRDefault="00000000">
      <w:pPr>
        <w:spacing w:after="160"/>
        <w:rPr>
          <w:rFonts w:ascii="Arial" w:hAnsi="Arial" w:cs="Arial"/>
        </w:rPr>
      </w:pPr>
      <w:r w:rsidRPr="009F2676">
        <w:rPr>
          <w:rFonts w:ascii="Arial" w:hAnsi="Arial" w:cs="Arial"/>
          <w:i/>
          <w:iCs/>
          <w:color w:val="555555"/>
          <w:sz w:val="20"/>
          <w:szCs w:val="20"/>
        </w:rPr>
        <w:t>Receipts or other evidence will be required to show how grant funds are spent.</w:t>
      </w:r>
    </w:p>
    <w:p w14:paraId="2D3A053A" w14:textId="45C207C4" w:rsidR="00303553" w:rsidRPr="009F2676" w:rsidRDefault="00000000">
      <w:pPr>
        <w:pStyle w:val="Heading1"/>
        <w:spacing w:before="240" w:after="120"/>
        <w:rPr>
          <w:rFonts w:ascii="Arial" w:hAnsi="Arial" w:cs="Arial"/>
        </w:rPr>
      </w:pPr>
      <w:r w:rsidRPr="009F2676">
        <w:rPr>
          <w:rFonts w:ascii="Arial" w:hAnsi="Arial" w:cs="Arial"/>
        </w:rPr>
        <w:t>6. Bank Details</w:t>
      </w:r>
    </w:p>
    <w:p w14:paraId="25E74DD3" w14:textId="77777777" w:rsidR="00303553" w:rsidRPr="009F2676" w:rsidRDefault="00000000">
      <w:pPr>
        <w:spacing w:after="120"/>
        <w:rPr>
          <w:rFonts w:ascii="Arial" w:hAnsi="Arial" w:cs="Arial"/>
        </w:rPr>
      </w:pPr>
      <w:r w:rsidRPr="009F2676">
        <w:rPr>
          <w:rFonts w:ascii="Arial" w:hAnsi="Arial" w:cs="Arial"/>
        </w:rPr>
        <w:t>For transfer of grant monies should the application be successful.</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08"/>
        <w:gridCol w:w="4418"/>
      </w:tblGrid>
      <w:tr w:rsidR="00303553" w:rsidRPr="009F2676" w14:paraId="7C016411" w14:textId="77777777">
        <w:tblPrEx>
          <w:tblCellMar>
            <w:top w:w="0" w:type="dxa"/>
            <w:bottom w:w="0" w:type="dxa"/>
          </w:tblCellMar>
        </w:tblPrEx>
        <w:tc>
          <w:tcPr>
            <w:tcW w:w="4613" w:type="dxa"/>
            <w:tcMar>
              <w:right w:w="200" w:type="dxa"/>
            </w:tcMar>
          </w:tcPr>
          <w:p w14:paraId="35A163A1" w14:textId="77777777" w:rsidR="00303553" w:rsidRPr="009F2676" w:rsidRDefault="00000000">
            <w:pPr>
              <w:spacing w:after="40"/>
              <w:rPr>
                <w:rFonts w:ascii="Arial" w:hAnsi="Arial" w:cs="Arial"/>
              </w:rPr>
            </w:pPr>
            <w:r w:rsidRPr="009F2676">
              <w:rPr>
                <w:rFonts w:ascii="Arial" w:hAnsi="Arial" w:cs="Arial"/>
                <w:b/>
                <w:bCs/>
              </w:rPr>
              <w:t>Bank</w:t>
            </w:r>
          </w:p>
          <w:tbl>
            <w:tblPr>
              <w:tblW w:w="441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13"/>
            </w:tblGrid>
            <w:tr w:rsidR="00303553" w:rsidRPr="009F2676" w14:paraId="14802909" w14:textId="77777777">
              <w:tblPrEx>
                <w:tblCellMar>
                  <w:top w:w="0" w:type="dxa"/>
                  <w:bottom w:w="0" w:type="dxa"/>
                </w:tblCellMar>
              </w:tblPrEx>
              <w:tc>
                <w:tcPr>
                  <w:tcW w:w="4413" w:type="dxa"/>
                  <w:shd w:val="clear" w:color="auto" w:fill="F2F2F2"/>
                  <w:tcMar>
                    <w:top w:w="60" w:type="dxa"/>
                    <w:left w:w="120" w:type="dxa"/>
                    <w:bottom w:w="60" w:type="dxa"/>
                    <w:right w:w="120" w:type="dxa"/>
                  </w:tcMar>
                </w:tcPr>
                <w:p w14:paraId="0B77F860" w14:textId="77777777" w:rsidR="00303553" w:rsidRPr="009F2676" w:rsidRDefault="00000000">
                  <w:pPr>
                    <w:rPr>
                      <w:rFonts w:ascii="Arial" w:hAnsi="Arial" w:cs="Arial"/>
                    </w:rPr>
                  </w:pPr>
                  <w:r w:rsidRPr="009F2676">
                    <w:rPr>
                      <w:rFonts w:ascii="Arial" w:hAnsi="Arial" w:cs="Arial"/>
                    </w:rPr>
                    <w:t xml:space="preserve"> </w:t>
                  </w:r>
                </w:p>
              </w:tc>
            </w:tr>
          </w:tbl>
          <w:p w14:paraId="13B2ED8D" w14:textId="77777777" w:rsidR="00303553" w:rsidRPr="009F2676" w:rsidRDefault="00303553">
            <w:pPr>
              <w:rPr>
                <w:rFonts w:ascii="Arial" w:hAnsi="Arial" w:cs="Arial"/>
              </w:rPr>
            </w:pPr>
          </w:p>
        </w:tc>
        <w:tc>
          <w:tcPr>
            <w:tcW w:w="4413" w:type="dxa"/>
          </w:tcPr>
          <w:p w14:paraId="5250054D" w14:textId="77777777" w:rsidR="00303553" w:rsidRPr="009F2676" w:rsidRDefault="00000000">
            <w:pPr>
              <w:spacing w:after="40"/>
              <w:rPr>
                <w:rFonts w:ascii="Arial" w:hAnsi="Arial" w:cs="Arial"/>
              </w:rPr>
            </w:pPr>
            <w:r w:rsidRPr="009F2676">
              <w:rPr>
                <w:rFonts w:ascii="Arial" w:hAnsi="Arial" w:cs="Arial"/>
                <w:b/>
                <w:bCs/>
              </w:rPr>
              <w:t>Sort code</w:t>
            </w:r>
          </w:p>
          <w:tbl>
            <w:tblPr>
              <w:tblW w:w="441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13"/>
            </w:tblGrid>
            <w:tr w:rsidR="00303553" w:rsidRPr="009F2676" w14:paraId="0144A0FB" w14:textId="77777777">
              <w:tblPrEx>
                <w:tblCellMar>
                  <w:top w:w="0" w:type="dxa"/>
                  <w:bottom w:w="0" w:type="dxa"/>
                </w:tblCellMar>
              </w:tblPrEx>
              <w:tc>
                <w:tcPr>
                  <w:tcW w:w="4413" w:type="dxa"/>
                  <w:shd w:val="clear" w:color="auto" w:fill="F2F2F2"/>
                  <w:tcMar>
                    <w:top w:w="60" w:type="dxa"/>
                    <w:left w:w="120" w:type="dxa"/>
                    <w:bottom w:w="60" w:type="dxa"/>
                    <w:right w:w="120" w:type="dxa"/>
                  </w:tcMar>
                </w:tcPr>
                <w:p w14:paraId="62E834F6" w14:textId="77777777" w:rsidR="00303553" w:rsidRPr="009F2676" w:rsidRDefault="00000000">
                  <w:pPr>
                    <w:rPr>
                      <w:rFonts w:ascii="Arial" w:hAnsi="Arial" w:cs="Arial"/>
                    </w:rPr>
                  </w:pPr>
                  <w:r w:rsidRPr="009F2676">
                    <w:rPr>
                      <w:rFonts w:ascii="Arial" w:hAnsi="Arial" w:cs="Arial"/>
                    </w:rPr>
                    <w:t xml:space="preserve"> </w:t>
                  </w:r>
                </w:p>
              </w:tc>
            </w:tr>
          </w:tbl>
          <w:p w14:paraId="40E067F8" w14:textId="77777777" w:rsidR="00303553" w:rsidRPr="009F2676" w:rsidRDefault="00303553">
            <w:pPr>
              <w:rPr>
                <w:rFonts w:ascii="Arial" w:hAnsi="Arial" w:cs="Arial"/>
              </w:rPr>
            </w:pPr>
          </w:p>
        </w:tc>
      </w:tr>
      <w:tr w:rsidR="00303553" w:rsidRPr="009F2676" w14:paraId="033AED83" w14:textId="77777777">
        <w:tblPrEx>
          <w:tblCellMar>
            <w:top w:w="0" w:type="dxa"/>
            <w:bottom w:w="0" w:type="dxa"/>
          </w:tblCellMar>
        </w:tblPrEx>
        <w:tc>
          <w:tcPr>
            <w:tcW w:w="4613" w:type="dxa"/>
            <w:tcMar>
              <w:right w:w="200" w:type="dxa"/>
            </w:tcMar>
          </w:tcPr>
          <w:p w14:paraId="5C68D6B6" w14:textId="77777777" w:rsidR="00303553" w:rsidRPr="009F2676" w:rsidRDefault="00000000">
            <w:pPr>
              <w:spacing w:after="40"/>
              <w:rPr>
                <w:rFonts w:ascii="Arial" w:hAnsi="Arial" w:cs="Arial"/>
              </w:rPr>
            </w:pPr>
            <w:r w:rsidRPr="009F2676">
              <w:rPr>
                <w:rFonts w:ascii="Arial" w:hAnsi="Arial" w:cs="Arial"/>
                <w:b/>
                <w:bCs/>
              </w:rPr>
              <w:t>Account name</w:t>
            </w:r>
          </w:p>
          <w:tbl>
            <w:tblPr>
              <w:tblW w:w="441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13"/>
            </w:tblGrid>
            <w:tr w:rsidR="00303553" w:rsidRPr="009F2676" w14:paraId="0DB7FA24" w14:textId="77777777">
              <w:tblPrEx>
                <w:tblCellMar>
                  <w:top w:w="0" w:type="dxa"/>
                  <w:bottom w:w="0" w:type="dxa"/>
                </w:tblCellMar>
              </w:tblPrEx>
              <w:tc>
                <w:tcPr>
                  <w:tcW w:w="4413" w:type="dxa"/>
                  <w:shd w:val="clear" w:color="auto" w:fill="F2F2F2"/>
                  <w:tcMar>
                    <w:top w:w="60" w:type="dxa"/>
                    <w:left w:w="120" w:type="dxa"/>
                    <w:bottom w:w="60" w:type="dxa"/>
                    <w:right w:w="120" w:type="dxa"/>
                  </w:tcMar>
                </w:tcPr>
                <w:p w14:paraId="3D01EB98" w14:textId="77777777" w:rsidR="00303553" w:rsidRPr="009F2676" w:rsidRDefault="00000000">
                  <w:pPr>
                    <w:rPr>
                      <w:rFonts w:ascii="Arial" w:hAnsi="Arial" w:cs="Arial"/>
                    </w:rPr>
                  </w:pPr>
                  <w:r w:rsidRPr="009F2676">
                    <w:rPr>
                      <w:rFonts w:ascii="Arial" w:hAnsi="Arial" w:cs="Arial"/>
                    </w:rPr>
                    <w:t xml:space="preserve"> </w:t>
                  </w:r>
                </w:p>
              </w:tc>
            </w:tr>
          </w:tbl>
          <w:p w14:paraId="6603FB56" w14:textId="77777777" w:rsidR="00303553" w:rsidRPr="009F2676" w:rsidRDefault="00303553">
            <w:pPr>
              <w:rPr>
                <w:rFonts w:ascii="Arial" w:hAnsi="Arial" w:cs="Arial"/>
              </w:rPr>
            </w:pPr>
          </w:p>
        </w:tc>
        <w:tc>
          <w:tcPr>
            <w:tcW w:w="4413" w:type="dxa"/>
          </w:tcPr>
          <w:p w14:paraId="41CDFE4A" w14:textId="77777777" w:rsidR="00303553" w:rsidRPr="009F2676" w:rsidRDefault="00000000">
            <w:pPr>
              <w:spacing w:after="40"/>
              <w:rPr>
                <w:rFonts w:ascii="Arial" w:hAnsi="Arial" w:cs="Arial"/>
              </w:rPr>
            </w:pPr>
            <w:r w:rsidRPr="009F2676">
              <w:rPr>
                <w:rFonts w:ascii="Arial" w:hAnsi="Arial" w:cs="Arial"/>
                <w:b/>
                <w:bCs/>
              </w:rPr>
              <w:t>Account number</w:t>
            </w:r>
          </w:p>
          <w:tbl>
            <w:tblPr>
              <w:tblW w:w="441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13"/>
            </w:tblGrid>
            <w:tr w:rsidR="00303553" w:rsidRPr="009F2676" w14:paraId="414FEDCB" w14:textId="77777777">
              <w:tblPrEx>
                <w:tblCellMar>
                  <w:top w:w="0" w:type="dxa"/>
                  <w:bottom w:w="0" w:type="dxa"/>
                </w:tblCellMar>
              </w:tblPrEx>
              <w:tc>
                <w:tcPr>
                  <w:tcW w:w="4413" w:type="dxa"/>
                  <w:shd w:val="clear" w:color="auto" w:fill="F2F2F2"/>
                  <w:tcMar>
                    <w:top w:w="60" w:type="dxa"/>
                    <w:left w:w="120" w:type="dxa"/>
                    <w:bottom w:w="60" w:type="dxa"/>
                    <w:right w:w="120" w:type="dxa"/>
                  </w:tcMar>
                </w:tcPr>
                <w:p w14:paraId="16A133E1" w14:textId="77777777" w:rsidR="00303553" w:rsidRPr="009F2676" w:rsidRDefault="00000000">
                  <w:pPr>
                    <w:rPr>
                      <w:rFonts w:ascii="Arial" w:hAnsi="Arial" w:cs="Arial"/>
                    </w:rPr>
                  </w:pPr>
                  <w:r w:rsidRPr="009F2676">
                    <w:rPr>
                      <w:rFonts w:ascii="Arial" w:hAnsi="Arial" w:cs="Arial"/>
                    </w:rPr>
                    <w:t xml:space="preserve"> </w:t>
                  </w:r>
                </w:p>
              </w:tc>
            </w:tr>
          </w:tbl>
          <w:p w14:paraId="32626149" w14:textId="77777777" w:rsidR="00303553" w:rsidRPr="009F2676" w:rsidRDefault="00303553">
            <w:pPr>
              <w:rPr>
                <w:rFonts w:ascii="Arial" w:hAnsi="Arial" w:cs="Arial"/>
              </w:rPr>
            </w:pPr>
          </w:p>
        </w:tc>
      </w:tr>
    </w:tbl>
    <w:p w14:paraId="06B672B7" w14:textId="7D37F653" w:rsidR="00303553" w:rsidRPr="009F2676" w:rsidRDefault="00000000">
      <w:pPr>
        <w:pStyle w:val="Heading1"/>
        <w:spacing w:before="240" w:after="120"/>
        <w:rPr>
          <w:rFonts w:ascii="Arial" w:hAnsi="Arial" w:cs="Arial"/>
        </w:rPr>
      </w:pPr>
      <w:r w:rsidRPr="009F2676">
        <w:rPr>
          <w:rFonts w:ascii="Arial" w:hAnsi="Arial" w:cs="Arial"/>
        </w:rPr>
        <w:t>7. Declaration</w:t>
      </w:r>
    </w:p>
    <w:p w14:paraId="205B8BD6" w14:textId="77777777" w:rsidR="00303553" w:rsidRPr="009F2676" w:rsidRDefault="00000000">
      <w:pPr>
        <w:spacing w:after="120"/>
        <w:rPr>
          <w:rFonts w:ascii="Arial" w:hAnsi="Arial" w:cs="Arial"/>
        </w:rPr>
      </w:pPr>
      <w:r w:rsidRPr="009F2676">
        <w:rPr>
          <w:rFonts w:ascii="Arial" w:hAnsi="Arial" w:cs="Arial"/>
        </w:rPr>
        <w:lastRenderedPageBreak/>
        <w:t>I confirm that the information given in this application is accurate, that I have read and accept the Rules of Application and Procurement Guidelines, and that I agree to provide a report for the Society's Journal on completion of the project.</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08"/>
        <w:gridCol w:w="4418"/>
      </w:tblGrid>
      <w:tr w:rsidR="00303553" w:rsidRPr="009F2676" w14:paraId="12C34DF7" w14:textId="77777777">
        <w:tblPrEx>
          <w:tblCellMar>
            <w:top w:w="0" w:type="dxa"/>
            <w:bottom w:w="0" w:type="dxa"/>
          </w:tblCellMar>
        </w:tblPrEx>
        <w:tc>
          <w:tcPr>
            <w:tcW w:w="4613" w:type="dxa"/>
            <w:tcMar>
              <w:right w:w="200" w:type="dxa"/>
            </w:tcMar>
          </w:tcPr>
          <w:p w14:paraId="7310416F" w14:textId="77777777" w:rsidR="00303553" w:rsidRPr="009F2676" w:rsidRDefault="00000000">
            <w:pPr>
              <w:spacing w:after="40"/>
              <w:rPr>
                <w:rFonts w:ascii="Arial" w:hAnsi="Arial" w:cs="Arial"/>
              </w:rPr>
            </w:pPr>
            <w:r w:rsidRPr="009F2676">
              <w:rPr>
                <w:rFonts w:ascii="Arial" w:hAnsi="Arial" w:cs="Arial"/>
                <w:b/>
                <w:bCs/>
              </w:rPr>
              <w:t>Signature</w:t>
            </w:r>
          </w:p>
          <w:tbl>
            <w:tblPr>
              <w:tblW w:w="441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13"/>
            </w:tblGrid>
            <w:tr w:rsidR="00303553" w:rsidRPr="009F2676" w14:paraId="2FC9B5AD" w14:textId="77777777">
              <w:tblPrEx>
                <w:tblCellMar>
                  <w:top w:w="0" w:type="dxa"/>
                  <w:bottom w:w="0" w:type="dxa"/>
                </w:tblCellMar>
              </w:tblPrEx>
              <w:tc>
                <w:tcPr>
                  <w:tcW w:w="4413" w:type="dxa"/>
                  <w:shd w:val="clear" w:color="auto" w:fill="F2F2F2"/>
                  <w:tcMar>
                    <w:top w:w="60" w:type="dxa"/>
                    <w:left w:w="120" w:type="dxa"/>
                    <w:bottom w:w="60" w:type="dxa"/>
                    <w:right w:w="120" w:type="dxa"/>
                  </w:tcMar>
                </w:tcPr>
                <w:p w14:paraId="51AB32D3" w14:textId="77777777" w:rsidR="00303553" w:rsidRPr="009F2676" w:rsidRDefault="00000000">
                  <w:pPr>
                    <w:rPr>
                      <w:rFonts w:ascii="Arial" w:hAnsi="Arial" w:cs="Arial"/>
                    </w:rPr>
                  </w:pPr>
                  <w:r w:rsidRPr="009F2676">
                    <w:rPr>
                      <w:rFonts w:ascii="Arial" w:hAnsi="Arial" w:cs="Arial"/>
                    </w:rPr>
                    <w:t xml:space="preserve"> </w:t>
                  </w:r>
                </w:p>
              </w:tc>
            </w:tr>
          </w:tbl>
          <w:p w14:paraId="684B6C56" w14:textId="77777777" w:rsidR="00303553" w:rsidRPr="009F2676" w:rsidRDefault="00303553">
            <w:pPr>
              <w:rPr>
                <w:rFonts w:ascii="Arial" w:hAnsi="Arial" w:cs="Arial"/>
              </w:rPr>
            </w:pPr>
          </w:p>
        </w:tc>
        <w:tc>
          <w:tcPr>
            <w:tcW w:w="4413" w:type="dxa"/>
          </w:tcPr>
          <w:p w14:paraId="30880BD1" w14:textId="77777777" w:rsidR="00303553" w:rsidRPr="009F2676" w:rsidRDefault="00000000">
            <w:pPr>
              <w:spacing w:after="40"/>
              <w:rPr>
                <w:rFonts w:ascii="Arial" w:hAnsi="Arial" w:cs="Arial"/>
              </w:rPr>
            </w:pPr>
            <w:r w:rsidRPr="009F2676">
              <w:rPr>
                <w:rFonts w:ascii="Arial" w:hAnsi="Arial" w:cs="Arial"/>
                <w:b/>
                <w:bCs/>
              </w:rPr>
              <w:t>Date</w:t>
            </w:r>
          </w:p>
          <w:tbl>
            <w:tblPr>
              <w:tblW w:w="441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13"/>
            </w:tblGrid>
            <w:tr w:rsidR="00303553" w:rsidRPr="009F2676" w14:paraId="43EA0807" w14:textId="77777777">
              <w:tblPrEx>
                <w:tblCellMar>
                  <w:top w:w="0" w:type="dxa"/>
                  <w:bottom w:w="0" w:type="dxa"/>
                </w:tblCellMar>
              </w:tblPrEx>
              <w:tc>
                <w:tcPr>
                  <w:tcW w:w="4413" w:type="dxa"/>
                  <w:shd w:val="clear" w:color="auto" w:fill="F2F2F2"/>
                  <w:tcMar>
                    <w:top w:w="60" w:type="dxa"/>
                    <w:left w:w="120" w:type="dxa"/>
                    <w:bottom w:w="60" w:type="dxa"/>
                    <w:right w:w="120" w:type="dxa"/>
                  </w:tcMar>
                </w:tcPr>
                <w:p w14:paraId="6E3A0BF7" w14:textId="77777777" w:rsidR="00303553" w:rsidRPr="009F2676" w:rsidRDefault="00000000">
                  <w:pPr>
                    <w:rPr>
                      <w:rFonts w:ascii="Arial" w:hAnsi="Arial" w:cs="Arial"/>
                    </w:rPr>
                  </w:pPr>
                  <w:r w:rsidRPr="009F2676">
                    <w:rPr>
                      <w:rFonts w:ascii="Arial" w:hAnsi="Arial" w:cs="Arial"/>
                    </w:rPr>
                    <w:t xml:space="preserve"> </w:t>
                  </w:r>
                </w:p>
              </w:tc>
            </w:tr>
          </w:tbl>
          <w:p w14:paraId="0442D3C8" w14:textId="77777777" w:rsidR="00303553" w:rsidRPr="009F2676" w:rsidRDefault="00303553">
            <w:pPr>
              <w:rPr>
                <w:rFonts w:ascii="Arial" w:hAnsi="Arial" w:cs="Arial"/>
              </w:rPr>
            </w:pPr>
          </w:p>
        </w:tc>
      </w:tr>
    </w:tbl>
    <w:p w14:paraId="6992B9F2" w14:textId="77777777" w:rsidR="00303553" w:rsidRPr="009F2676" w:rsidRDefault="00303553">
      <w:pPr>
        <w:pBdr>
          <w:bottom w:val="single" w:sz="6" w:space="0" w:color="999999"/>
        </w:pBdr>
        <w:spacing w:before="120" w:after="120"/>
        <w:rPr>
          <w:rFonts w:ascii="Arial" w:hAnsi="Arial" w:cs="Arial"/>
        </w:rPr>
      </w:pPr>
    </w:p>
    <w:p w14:paraId="3CF4621D" w14:textId="77777777" w:rsidR="00303553" w:rsidRPr="009F2676" w:rsidRDefault="00000000">
      <w:pPr>
        <w:spacing w:after="120"/>
        <w:rPr>
          <w:rFonts w:ascii="Arial" w:hAnsi="Arial" w:cs="Arial"/>
        </w:rPr>
      </w:pPr>
      <w:r w:rsidRPr="009F2676">
        <w:rPr>
          <w:rFonts w:ascii="Arial" w:hAnsi="Arial" w:cs="Arial"/>
        </w:rPr>
        <w:t xml:space="preserve">Once complete, forward this form together with supporting documentation to your Area Secretary. Contact details are on the Society's website: </w:t>
      </w:r>
      <w:r w:rsidRPr="009F2676">
        <w:rPr>
          <w:rFonts w:ascii="Arial" w:hAnsi="Arial" w:cs="Arial"/>
          <w:color w:val="1155CC"/>
          <w:u w:val="single"/>
        </w:rPr>
        <w:t>https://www.graylingsociety.net/contacts</w:t>
      </w:r>
    </w:p>
    <w:p w14:paraId="0664CD47" w14:textId="77777777" w:rsidR="00303553" w:rsidRPr="009F2676" w:rsidRDefault="00000000">
      <w:pPr>
        <w:rPr>
          <w:rFonts w:ascii="Arial" w:hAnsi="Arial" w:cs="Arial"/>
        </w:rPr>
      </w:pPr>
      <w:r w:rsidRPr="009F2676">
        <w:rPr>
          <w:rFonts w:ascii="Arial" w:hAnsi="Arial" w:cs="Arial"/>
        </w:rPr>
        <w:br w:type="page"/>
      </w:r>
    </w:p>
    <w:p w14:paraId="6423CEFE" w14:textId="77777777" w:rsidR="00303553" w:rsidRPr="009F2676" w:rsidRDefault="00000000">
      <w:pPr>
        <w:spacing w:after="40"/>
        <w:jc w:val="center"/>
        <w:rPr>
          <w:rFonts w:ascii="Arial" w:hAnsi="Arial" w:cs="Arial"/>
        </w:rPr>
      </w:pPr>
      <w:r w:rsidRPr="009F2676">
        <w:rPr>
          <w:rFonts w:ascii="Arial" w:hAnsi="Arial" w:cs="Arial"/>
          <w:b/>
          <w:bCs/>
          <w:color w:val="666666"/>
        </w:rPr>
        <w:lastRenderedPageBreak/>
        <w:t>THE GRAYLING SOCIETY</w:t>
      </w:r>
    </w:p>
    <w:p w14:paraId="4CC8DAF0" w14:textId="77777777" w:rsidR="00303553" w:rsidRPr="009F2676" w:rsidRDefault="00000000">
      <w:pPr>
        <w:spacing w:after="240"/>
        <w:jc w:val="center"/>
        <w:rPr>
          <w:rFonts w:ascii="Arial" w:hAnsi="Arial" w:cs="Arial"/>
        </w:rPr>
      </w:pPr>
      <w:r w:rsidRPr="009F2676">
        <w:rPr>
          <w:rFonts w:ascii="Arial" w:hAnsi="Arial" w:cs="Arial"/>
          <w:b/>
          <w:bCs/>
          <w:color w:val="1F4E79"/>
          <w:sz w:val="34"/>
          <w:szCs w:val="34"/>
        </w:rPr>
        <w:t>Procurement Guidelines</w:t>
      </w:r>
    </w:p>
    <w:p w14:paraId="5083FBE8" w14:textId="77777777" w:rsidR="00303553" w:rsidRPr="009F2676" w:rsidRDefault="00000000">
      <w:pPr>
        <w:pStyle w:val="Heading2"/>
        <w:spacing w:before="240" w:after="120"/>
        <w:rPr>
          <w:rFonts w:ascii="Arial" w:hAnsi="Arial" w:cs="Arial"/>
        </w:rPr>
      </w:pPr>
      <w:r w:rsidRPr="009F2676">
        <w:rPr>
          <w:rFonts w:ascii="Arial" w:hAnsi="Arial" w:cs="Arial"/>
        </w:rPr>
        <w:t>Retention</w:t>
      </w:r>
    </w:p>
    <w:p w14:paraId="7263E17F" w14:textId="77777777" w:rsidR="00303553" w:rsidRPr="009F2676" w:rsidRDefault="00000000">
      <w:pPr>
        <w:spacing w:after="120"/>
        <w:rPr>
          <w:rFonts w:ascii="Arial" w:hAnsi="Arial" w:cs="Arial"/>
        </w:rPr>
      </w:pPr>
      <w:r w:rsidRPr="009F2676">
        <w:rPr>
          <w:rFonts w:ascii="Arial" w:hAnsi="Arial" w:cs="Arial"/>
        </w:rPr>
        <w:t>Retention of monies is payable upon completion of the project and acceptance of the article for the Journal:</w:t>
      </w:r>
    </w:p>
    <w:p w14:paraId="7CCECCC1" w14:textId="77777777" w:rsidR="00303553" w:rsidRPr="009F2676" w:rsidRDefault="00000000">
      <w:pPr>
        <w:pStyle w:val="ListParagraph"/>
        <w:numPr>
          <w:ilvl w:val="0"/>
          <w:numId w:val="1"/>
        </w:numPr>
        <w:spacing w:after="80"/>
        <w:rPr>
          <w:rFonts w:ascii="Arial" w:hAnsi="Arial" w:cs="Arial"/>
        </w:rPr>
      </w:pPr>
      <w:r w:rsidRPr="009F2676">
        <w:rPr>
          <w:rFonts w:ascii="Arial" w:hAnsi="Arial" w:cs="Arial"/>
        </w:rPr>
        <w:t>Projects of £1,000 or less – 15% or £100, whichever is greater.</w:t>
      </w:r>
    </w:p>
    <w:p w14:paraId="2491FF7A" w14:textId="77777777" w:rsidR="00303553" w:rsidRPr="009F2676" w:rsidRDefault="00000000">
      <w:pPr>
        <w:pStyle w:val="ListParagraph"/>
        <w:numPr>
          <w:ilvl w:val="0"/>
          <w:numId w:val="1"/>
        </w:numPr>
        <w:spacing w:after="80"/>
        <w:rPr>
          <w:rFonts w:ascii="Arial" w:hAnsi="Arial" w:cs="Arial"/>
        </w:rPr>
      </w:pPr>
      <w:r w:rsidRPr="009F2676">
        <w:rPr>
          <w:rFonts w:ascii="Arial" w:hAnsi="Arial" w:cs="Arial"/>
        </w:rPr>
        <w:t>Projects greater than £1,000 – 10% or £250, whichever is greater.</w:t>
      </w:r>
    </w:p>
    <w:p w14:paraId="130F9891" w14:textId="77777777" w:rsidR="009F2676" w:rsidRDefault="009F2676">
      <w:pPr>
        <w:pStyle w:val="Heading2"/>
        <w:spacing w:before="240" w:after="120"/>
        <w:rPr>
          <w:rFonts w:ascii="Arial" w:hAnsi="Arial" w:cs="Arial"/>
        </w:rPr>
      </w:pPr>
    </w:p>
    <w:p w14:paraId="1002AC70" w14:textId="670A5945" w:rsidR="00303553" w:rsidRPr="009F2676" w:rsidRDefault="00000000">
      <w:pPr>
        <w:pStyle w:val="Heading2"/>
        <w:spacing w:before="240" w:after="120"/>
        <w:rPr>
          <w:rFonts w:ascii="Arial" w:hAnsi="Arial" w:cs="Arial"/>
        </w:rPr>
      </w:pPr>
      <w:r w:rsidRPr="009F2676">
        <w:rPr>
          <w:rFonts w:ascii="Arial" w:hAnsi="Arial" w:cs="Arial"/>
        </w:rPr>
        <w:t>Value for Money – Services</w:t>
      </w:r>
    </w:p>
    <w:p w14:paraId="519DF23E" w14:textId="77777777" w:rsidR="00303553" w:rsidRPr="009F2676" w:rsidRDefault="00000000">
      <w:pPr>
        <w:spacing w:after="120"/>
        <w:rPr>
          <w:rFonts w:ascii="Arial" w:hAnsi="Arial" w:cs="Arial"/>
        </w:rPr>
      </w:pPr>
      <w:r w:rsidRPr="009F2676">
        <w:rPr>
          <w:rFonts w:ascii="Arial" w:hAnsi="Arial" w:cs="Arial"/>
        </w:rPr>
        <w:t>Services provided by others (including but not limited to commercial businesses, charitable organisations and sole operators):</w:t>
      </w:r>
    </w:p>
    <w:p w14:paraId="33631F26" w14:textId="77777777" w:rsidR="00303553" w:rsidRPr="009F2676" w:rsidRDefault="00000000">
      <w:pPr>
        <w:spacing w:after="120"/>
        <w:rPr>
          <w:rFonts w:ascii="Arial" w:hAnsi="Arial" w:cs="Arial"/>
        </w:rPr>
      </w:pPr>
      <w:r w:rsidRPr="009F2676">
        <w:rPr>
          <w:rFonts w:ascii="Arial" w:hAnsi="Arial" w:cs="Arial"/>
          <w:b/>
          <w:bCs/>
        </w:rPr>
        <w:t>For values greater than £1,000</w:t>
      </w:r>
      <w:r w:rsidRPr="009F2676">
        <w:rPr>
          <w:rFonts w:ascii="Arial" w:hAnsi="Arial" w:cs="Arial"/>
        </w:rPr>
        <w:t>, irrespective of the amount claimed from the Society:</w:t>
      </w:r>
    </w:p>
    <w:p w14:paraId="7CAEBA7C" w14:textId="77777777" w:rsidR="00303553" w:rsidRPr="009F2676" w:rsidRDefault="00000000">
      <w:pPr>
        <w:pStyle w:val="ListParagraph"/>
        <w:numPr>
          <w:ilvl w:val="0"/>
          <w:numId w:val="1"/>
        </w:numPr>
        <w:spacing w:after="80"/>
        <w:rPr>
          <w:rFonts w:ascii="Arial" w:hAnsi="Arial" w:cs="Arial"/>
        </w:rPr>
      </w:pPr>
      <w:r w:rsidRPr="009F2676">
        <w:rPr>
          <w:rFonts w:ascii="Arial" w:hAnsi="Arial" w:cs="Arial"/>
        </w:rPr>
        <w:t>Obtain and provide three written quotes.</w:t>
      </w:r>
    </w:p>
    <w:p w14:paraId="56352467" w14:textId="77777777" w:rsidR="00303553" w:rsidRPr="009F2676" w:rsidRDefault="00000000">
      <w:pPr>
        <w:pStyle w:val="ListParagraph"/>
        <w:numPr>
          <w:ilvl w:val="0"/>
          <w:numId w:val="1"/>
        </w:numPr>
        <w:spacing w:after="80"/>
        <w:rPr>
          <w:rFonts w:ascii="Arial" w:hAnsi="Arial" w:cs="Arial"/>
        </w:rPr>
      </w:pPr>
      <w:r w:rsidRPr="009F2676">
        <w:rPr>
          <w:rFonts w:ascii="Arial" w:hAnsi="Arial" w:cs="Arial"/>
        </w:rPr>
        <w:t>If three quotes are unavailable, provide evidence of efforts made to obtain them.</w:t>
      </w:r>
    </w:p>
    <w:p w14:paraId="4FC258E9" w14:textId="77777777" w:rsidR="00303553" w:rsidRPr="009F2676" w:rsidRDefault="00000000">
      <w:pPr>
        <w:pStyle w:val="ListParagraph"/>
        <w:numPr>
          <w:ilvl w:val="0"/>
          <w:numId w:val="1"/>
        </w:numPr>
        <w:spacing w:after="80"/>
        <w:rPr>
          <w:rFonts w:ascii="Arial" w:hAnsi="Arial" w:cs="Arial"/>
        </w:rPr>
      </w:pPr>
      <w:r w:rsidRPr="009F2676">
        <w:rPr>
          <w:rFonts w:ascii="Arial" w:hAnsi="Arial" w:cs="Arial"/>
        </w:rPr>
        <w:t>If only one quote is available, or the cheapest quote is not selected, provide evidence of the reasoning for your choice, showing how value for money was decided.</w:t>
      </w:r>
    </w:p>
    <w:p w14:paraId="6DD9C626" w14:textId="77777777" w:rsidR="00303553" w:rsidRPr="009F2676" w:rsidRDefault="00000000">
      <w:pPr>
        <w:spacing w:after="120"/>
        <w:rPr>
          <w:rFonts w:ascii="Arial" w:hAnsi="Arial" w:cs="Arial"/>
        </w:rPr>
      </w:pPr>
      <w:r w:rsidRPr="009F2676">
        <w:rPr>
          <w:rFonts w:ascii="Arial" w:hAnsi="Arial" w:cs="Arial"/>
          <w:b/>
          <w:bCs/>
        </w:rPr>
        <w:t>For values less than £1,000</w:t>
      </w:r>
      <w:r w:rsidRPr="009F2676">
        <w:rPr>
          <w:rFonts w:ascii="Arial" w:hAnsi="Arial" w:cs="Arial"/>
        </w:rPr>
        <w:t>, irrespective of the amount claimed from the Society:</w:t>
      </w:r>
    </w:p>
    <w:p w14:paraId="56938209" w14:textId="77777777" w:rsidR="00303553" w:rsidRPr="009F2676" w:rsidRDefault="00000000">
      <w:pPr>
        <w:pStyle w:val="ListParagraph"/>
        <w:numPr>
          <w:ilvl w:val="0"/>
          <w:numId w:val="1"/>
        </w:numPr>
        <w:spacing w:after="80"/>
        <w:rPr>
          <w:rFonts w:ascii="Arial" w:hAnsi="Arial" w:cs="Arial"/>
        </w:rPr>
      </w:pPr>
      <w:r w:rsidRPr="009F2676">
        <w:rPr>
          <w:rFonts w:ascii="Arial" w:hAnsi="Arial" w:cs="Arial"/>
        </w:rPr>
        <w:t>Obtain a written quote.</w:t>
      </w:r>
    </w:p>
    <w:p w14:paraId="73F07233" w14:textId="77777777" w:rsidR="00303553" w:rsidRPr="009F2676" w:rsidRDefault="00000000">
      <w:pPr>
        <w:pStyle w:val="ListParagraph"/>
        <w:numPr>
          <w:ilvl w:val="0"/>
          <w:numId w:val="1"/>
        </w:numPr>
        <w:spacing w:after="80"/>
        <w:rPr>
          <w:rFonts w:ascii="Arial" w:hAnsi="Arial" w:cs="Arial"/>
        </w:rPr>
      </w:pPr>
      <w:r w:rsidRPr="009F2676">
        <w:rPr>
          <w:rFonts w:ascii="Arial" w:hAnsi="Arial" w:cs="Arial"/>
        </w:rPr>
        <w:t>Provide evidence of the reasoning for your choice of provider in respect of value for money.</w:t>
      </w:r>
    </w:p>
    <w:p w14:paraId="7575F6CD" w14:textId="77777777" w:rsidR="009F2676" w:rsidRDefault="009F2676">
      <w:pPr>
        <w:pStyle w:val="Heading2"/>
        <w:spacing w:before="240" w:after="120"/>
        <w:rPr>
          <w:rFonts w:ascii="Arial" w:hAnsi="Arial" w:cs="Arial"/>
        </w:rPr>
      </w:pPr>
    </w:p>
    <w:p w14:paraId="6A5A140C" w14:textId="585CA6C0" w:rsidR="00303553" w:rsidRPr="009F2676" w:rsidRDefault="00000000">
      <w:pPr>
        <w:pStyle w:val="Heading2"/>
        <w:spacing w:before="240" w:after="120"/>
        <w:rPr>
          <w:rFonts w:ascii="Arial" w:hAnsi="Arial" w:cs="Arial"/>
        </w:rPr>
      </w:pPr>
      <w:r w:rsidRPr="009F2676">
        <w:rPr>
          <w:rFonts w:ascii="Arial" w:hAnsi="Arial" w:cs="Arial"/>
        </w:rPr>
        <w:t>Value for Money – Materials</w:t>
      </w:r>
    </w:p>
    <w:p w14:paraId="1CC0046D" w14:textId="77777777" w:rsidR="00303553" w:rsidRPr="009F2676" w:rsidRDefault="00000000">
      <w:pPr>
        <w:spacing w:after="120"/>
        <w:rPr>
          <w:rFonts w:ascii="Arial" w:hAnsi="Arial" w:cs="Arial"/>
        </w:rPr>
      </w:pPr>
      <w:r w:rsidRPr="009F2676">
        <w:rPr>
          <w:rFonts w:ascii="Arial" w:hAnsi="Arial" w:cs="Arial"/>
          <w:b/>
          <w:bCs/>
        </w:rPr>
        <w:t>For single purchases greater than £500</w:t>
      </w:r>
      <w:r w:rsidRPr="009F2676">
        <w:rPr>
          <w:rFonts w:ascii="Arial" w:hAnsi="Arial" w:cs="Arial"/>
        </w:rPr>
        <w:t>, irrespective of the amount claimed from the Society:</w:t>
      </w:r>
    </w:p>
    <w:p w14:paraId="0D768AF0" w14:textId="77777777" w:rsidR="00303553" w:rsidRPr="009F2676" w:rsidRDefault="00000000">
      <w:pPr>
        <w:pStyle w:val="ListParagraph"/>
        <w:numPr>
          <w:ilvl w:val="0"/>
          <w:numId w:val="1"/>
        </w:numPr>
        <w:spacing w:after="80"/>
        <w:rPr>
          <w:rFonts w:ascii="Arial" w:hAnsi="Arial" w:cs="Arial"/>
        </w:rPr>
      </w:pPr>
      <w:r w:rsidRPr="009F2676">
        <w:rPr>
          <w:rFonts w:ascii="Arial" w:hAnsi="Arial" w:cs="Arial"/>
        </w:rPr>
        <w:t>Obtain and provide three written quotes.</w:t>
      </w:r>
    </w:p>
    <w:p w14:paraId="17BCDBA7" w14:textId="77777777" w:rsidR="00303553" w:rsidRPr="009F2676" w:rsidRDefault="00000000">
      <w:pPr>
        <w:pStyle w:val="ListParagraph"/>
        <w:numPr>
          <w:ilvl w:val="0"/>
          <w:numId w:val="1"/>
        </w:numPr>
        <w:spacing w:after="80"/>
        <w:rPr>
          <w:rFonts w:ascii="Arial" w:hAnsi="Arial" w:cs="Arial"/>
        </w:rPr>
      </w:pPr>
      <w:r w:rsidRPr="009F2676">
        <w:rPr>
          <w:rFonts w:ascii="Arial" w:hAnsi="Arial" w:cs="Arial"/>
        </w:rPr>
        <w:t>If three quotes are unavailable, provide evidence of efforts made to obtain them.</w:t>
      </w:r>
    </w:p>
    <w:p w14:paraId="43434D91" w14:textId="77777777" w:rsidR="00303553" w:rsidRPr="009F2676" w:rsidRDefault="00000000">
      <w:pPr>
        <w:pStyle w:val="ListParagraph"/>
        <w:numPr>
          <w:ilvl w:val="0"/>
          <w:numId w:val="1"/>
        </w:numPr>
        <w:spacing w:after="80"/>
        <w:rPr>
          <w:rFonts w:ascii="Arial" w:hAnsi="Arial" w:cs="Arial"/>
        </w:rPr>
      </w:pPr>
      <w:r w:rsidRPr="009F2676">
        <w:rPr>
          <w:rFonts w:ascii="Arial" w:hAnsi="Arial" w:cs="Arial"/>
        </w:rPr>
        <w:t>If only one quote is available, or the cheapest quote is not selected, provide evidence of the reasoning for your choice, showing how value for money was decided.</w:t>
      </w:r>
    </w:p>
    <w:p w14:paraId="08037A7D" w14:textId="77777777" w:rsidR="00303553" w:rsidRPr="009F2676" w:rsidRDefault="00000000">
      <w:pPr>
        <w:spacing w:after="120"/>
        <w:rPr>
          <w:rFonts w:ascii="Arial" w:hAnsi="Arial" w:cs="Arial"/>
        </w:rPr>
      </w:pPr>
      <w:r w:rsidRPr="009F2676">
        <w:rPr>
          <w:rFonts w:ascii="Arial" w:hAnsi="Arial" w:cs="Arial"/>
          <w:b/>
          <w:bCs/>
        </w:rPr>
        <w:t xml:space="preserve">For materials between £100 and £500: </w:t>
      </w:r>
      <w:r w:rsidRPr="009F2676">
        <w:rPr>
          <w:rFonts w:ascii="Arial" w:hAnsi="Arial" w:cs="Arial"/>
        </w:rPr>
        <w:t>obtain a written quote and provide evidence of the reasoning for your choice of provider in respect of value for money.</w:t>
      </w:r>
    </w:p>
    <w:p w14:paraId="087EB37A" w14:textId="77777777" w:rsidR="00303553" w:rsidRPr="009F2676" w:rsidRDefault="00000000">
      <w:pPr>
        <w:spacing w:after="120"/>
        <w:rPr>
          <w:rFonts w:ascii="Arial" w:hAnsi="Arial" w:cs="Arial"/>
        </w:rPr>
      </w:pPr>
      <w:r w:rsidRPr="009F2676">
        <w:rPr>
          <w:rFonts w:ascii="Arial" w:hAnsi="Arial" w:cs="Arial"/>
          <w:b/>
          <w:bCs/>
        </w:rPr>
        <w:t xml:space="preserve">For materials under £100: </w:t>
      </w:r>
      <w:r w:rsidRPr="009F2676">
        <w:rPr>
          <w:rFonts w:ascii="Arial" w:hAnsi="Arial" w:cs="Arial"/>
        </w:rPr>
        <w:t>a quote is not required, but values should be commensurate with current market values.</w:t>
      </w:r>
    </w:p>
    <w:sectPr w:rsidR="00303553" w:rsidRPr="009F2676" w:rsidSect="009F2676">
      <w:headerReference w:type="first" r:id="rId7"/>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0A849C" w14:textId="77777777" w:rsidR="000848B5" w:rsidRDefault="000848B5" w:rsidP="009F2676">
      <w:r>
        <w:separator/>
      </w:r>
    </w:p>
  </w:endnote>
  <w:endnote w:type="continuationSeparator" w:id="0">
    <w:p w14:paraId="285131AB" w14:textId="77777777" w:rsidR="000848B5" w:rsidRDefault="000848B5" w:rsidP="009F2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ontserrat">
    <w:panose1 w:val="00000500000000000000"/>
    <w:charset w:val="4D"/>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C643DC" w14:textId="77777777" w:rsidR="000848B5" w:rsidRDefault="000848B5" w:rsidP="009F2676">
      <w:r>
        <w:separator/>
      </w:r>
    </w:p>
  </w:footnote>
  <w:footnote w:type="continuationSeparator" w:id="0">
    <w:p w14:paraId="5DB4F804" w14:textId="77777777" w:rsidR="000848B5" w:rsidRDefault="000848B5" w:rsidP="009F2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4365C6" w14:textId="78D9F166" w:rsidR="009F2676" w:rsidRDefault="009F2676">
    <w:pPr>
      <w:pStyle w:val="Header"/>
    </w:pPr>
    <w:r w:rsidRPr="00543651">
      <w:rPr>
        <w:noProof/>
      </w:rPr>
      <w:drawing>
        <wp:anchor distT="0" distB="0" distL="114300" distR="114300" simplePos="0" relativeHeight="251661312" behindDoc="0" locked="0" layoutInCell="1" allowOverlap="1" wp14:anchorId="5C0EBE94" wp14:editId="2F7698B3">
          <wp:simplePos x="0" y="0"/>
          <wp:positionH relativeFrom="column">
            <wp:posOffset>4938678</wp:posOffset>
          </wp:positionH>
          <wp:positionV relativeFrom="paragraph">
            <wp:posOffset>-173355</wp:posOffset>
          </wp:positionV>
          <wp:extent cx="716742" cy="716742"/>
          <wp:effectExtent l="0" t="0" r="0" b="0"/>
          <wp:wrapThrough wrapText="bothSides">
            <wp:wrapPolygon edited="0">
              <wp:start x="0" y="0"/>
              <wp:lineTo x="0" y="21064"/>
              <wp:lineTo x="21064" y="21064"/>
              <wp:lineTo x="21064" y="0"/>
              <wp:lineTo x="0" y="0"/>
            </wp:wrapPolygon>
          </wp:wrapThrough>
          <wp:docPr id="100066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638148" name=""/>
                  <pic:cNvPicPr/>
                </pic:nvPicPr>
                <pic:blipFill>
                  <a:blip r:embed="rId1">
                    <a:extLst>
                      <a:ext uri="{28A0092B-C50C-407E-A947-70E740481C1C}">
                        <a14:useLocalDpi xmlns:a14="http://schemas.microsoft.com/office/drawing/2010/main" val="0"/>
                      </a:ext>
                    </a:extLst>
                  </a:blip>
                  <a:stretch>
                    <a:fillRect/>
                  </a:stretch>
                </pic:blipFill>
                <pic:spPr>
                  <a:xfrm>
                    <a:off x="0" y="0"/>
                    <a:ext cx="716742" cy="71674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D92A5B"/>
    <w:multiLevelType w:val="hybridMultilevel"/>
    <w:tmpl w:val="54D01BAC"/>
    <w:lvl w:ilvl="0" w:tplc="EDC41122">
      <w:start w:val="1"/>
      <w:numFmt w:val="bullet"/>
      <w:lvlText w:val="●"/>
      <w:lvlJc w:val="left"/>
      <w:pPr>
        <w:ind w:left="720" w:hanging="360"/>
      </w:pPr>
    </w:lvl>
    <w:lvl w:ilvl="1" w:tplc="CADCDBAA">
      <w:start w:val="1"/>
      <w:numFmt w:val="bullet"/>
      <w:lvlText w:val="○"/>
      <w:lvlJc w:val="left"/>
      <w:pPr>
        <w:ind w:left="1440" w:hanging="360"/>
      </w:pPr>
    </w:lvl>
    <w:lvl w:ilvl="2" w:tplc="A9DCF276">
      <w:start w:val="1"/>
      <w:numFmt w:val="bullet"/>
      <w:lvlText w:val="■"/>
      <w:lvlJc w:val="left"/>
      <w:pPr>
        <w:ind w:left="2160" w:hanging="360"/>
      </w:pPr>
    </w:lvl>
    <w:lvl w:ilvl="3" w:tplc="40D6D7D0">
      <w:start w:val="1"/>
      <w:numFmt w:val="bullet"/>
      <w:lvlText w:val="●"/>
      <w:lvlJc w:val="left"/>
      <w:pPr>
        <w:ind w:left="2880" w:hanging="360"/>
      </w:pPr>
    </w:lvl>
    <w:lvl w:ilvl="4" w:tplc="074C5AE2">
      <w:start w:val="1"/>
      <w:numFmt w:val="bullet"/>
      <w:lvlText w:val="○"/>
      <w:lvlJc w:val="left"/>
      <w:pPr>
        <w:ind w:left="3600" w:hanging="360"/>
      </w:pPr>
    </w:lvl>
    <w:lvl w:ilvl="5" w:tplc="FE6055B4">
      <w:start w:val="1"/>
      <w:numFmt w:val="bullet"/>
      <w:lvlText w:val="■"/>
      <w:lvlJc w:val="left"/>
      <w:pPr>
        <w:ind w:left="4320" w:hanging="360"/>
      </w:pPr>
    </w:lvl>
    <w:lvl w:ilvl="6" w:tplc="565A447A">
      <w:start w:val="1"/>
      <w:numFmt w:val="bullet"/>
      <w:lvlText w:val="●"/>
      <w:lvlJc w:val="left"/>
      <w:pPr>
        <w:ind w:left="5040" w:hanging="360"/>
      </w:pPr>
    </w:lvl>
    <w:lvl w:ilvl="7" w:tplc="4F98F8DE">
      <w:start w:val="1"/>
      <w:numFmt w:val="bullet"/>
      <w:lvlText w:val="●"/>
      <w:lvlJc w:val="left"/>
      <w:pPr>
        <w:ind w:left="5760" w:hanging="360"/>
      </w:pPr>
    </w:lvl>
    <w:lvl w:ilvl="8" w:tplc="FB68711A">
      <w:start w:val="1"/>
      <w:numFmt w:val="bullet"/>
      <w:lvlText w:val="●"/>
      <w:lvlJc w:val="left"/>
      <w:pPr>
        <w:ind w:left="6480" w:hanging="360"/>
      </w:pPr>
    </w:lvl>
  </w:abstractNum>
  <w:num w:numId="1" w16cid:durableId="125350859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553"/>
    <w:rsid w:val="000848B5"/>
    <w:rsid w:val="00303553"/>
    <w:rsid w:val="003930E6"/>
    <w:rsid w:val="008C51DE"/>
    <w:rsid w:val="009F2676"/>
    <w:rsid w:val="00A643E2"/>
    <w:rsid w:val="00AC7ECF"/>
    <w:rsid w:val="00DC48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2D485F9"/>
  <w15:docId w15:val="{8B59A585-AEDC-634D-84EC-AE525CC74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40"/>
      <w:outlineLvl w:val="0"/>
    </w:pPr>
    <w:rPr>
      <w:b/>
      <w:bCs/>
      <w:color w:val="1F4E79"/>
      <w:sz w:val="30"/>
      <w:szCs w:val="30"/>
    </w:rPr>
  </w:style>
  <w:style w:type="paragraph" w:styleId="Heading2">
    <w:name w:val="heading 2"/>
    <w:uiPriority w:val="9"/>
    <w:unhideWhenUsed/>
    <w:qFormat/>
    <w:pPr>
      <w:spacing w:before="200" w:after="100"/>
      <w:outlineLvl w:val="1"/>
    </w:pPr>
    <w:rPr>
      <w:b/>
      <w:bCs/>
      <w:color w:val="1F4E79"/>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F2676"/>
    <w:pPr>
      <w:tabs>
        <w:tab w:val="center" w:pos="4513"/>
        <w:tab w:val="right" w:pos="9026"/>
      </w:tabs>
    </w:pPr>
  </w:style>
  <w:style w:type="character" w:customStyle="1" w:styleId="HeaderChar">
    <w:name w:val="Header Char"/>
    <w:basedOn w:val="DefaultParagraphFont"/>
    <w:link w:val="Header"/>
    <w:uiPriority w:val="99"/>
    <w:rsid w:val="009F2676"/>
  </w:style>
  <w:style w:type="paragraph" w:styleId="Footer">
    <w:name w:val="footer"/>
    <w:basedOn w:val="Normal"/>
    <w:link w:val="FooterChar"/>
    <w:uiPriority w:val="99"/>
    <w:unhideWhenUsed/>
    <w:rsid w:val="009F2676"/>
    <w:pPr>
      <w:tabs>
        <w:tab w:val="center" w:pos="4513"/>
        <w:tab w:val="right" w:pos="9026"/>
      </w:tabs>
    </w:pPr>
  </w:style>
  <w:style w:type="character" w:customStyle="1" w:styleId="FooterChar">
    <w:name w:val="Footer Char"/>
    <w:basedOn w:val="DefaultParagraphFont"/>
    <w:link w:val="Footer"/>
    <w:uiPriority w:val="99"/>
    <w:rsid w:val="009F2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1006</Words>
  <Characters>5497</Characters>
  <Application>Microsoft Office Word</Application>
  <DocSecurity>0</DocSecurity>
  <Lines>189</Lines>
  <Paragraphs>104</Paragraphs>
  <ScaleCrop>false</ScaleCrop>
  <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Marnie Lovejoy</cp:lastModifiedBy>
  <cp:revision>2</cp:revision>
  <dcterms:created xsi:type="dcterms:W3CDTF">2026-08-28T09:33:00Z</dcterms:created>
  <dcterms:modified xsi:type="dcterms:W3CDTF">2026-08-28T09:33:00Z</dcterms:modified>
</cp:coreProperties>
</file>