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8187" w14:textId="4D34CB57" w:rsidR="0009381C" w:rsidRPr="00080D0C" w:rsidRDefault="0009381C">
      <w:pPr>
        <w:rPr>
          <w:b/>
          <w:bCs/>
          <w:u w:val="single"/>
        </w:rPr>
      </w:pPr>
      <w:r w:rsidRPr="00080D0C">
        <w:rPr>
          <w:b/>
          <w:bCs/>
          <w:u w:val="single"/>
        </w:rPr>
        <w:t>Merewether Motel   - 231 Glebe road, Merewether – 02 49631283</w:t>
      </w:r>
    </w:p>
    <w:p w14:paraId="696211E3" w14:textId="77777777" w:rsidR="0009381C" w:rsidRPr="0009381C" w:rsidRDefault="0009381C" w:rsidP="0009381C">
      <w:pPr>
        <w:numPr>
          <w:ilvl w:val="0"/>
          <w:numId w:val="1"/>
        </w:numPr>
        <w:spacing w:after="180" w:line="240" w:lineRule="auto"/>
        <w:rPr>
          <w:rFonts w:ascii="Aptos" w:eastAsia="Times New Roman" w:hAnsi="Aptos" w:cs="Times New Roman"/>
          <w:color w:val="002060"/>
          <w:kern w:val="0"/>
          <w:lang w:eastAsia="en-AU"/>
          <w14:ligatures w14:val="none"/>
        </w:rPr>
      </w:pPr>
      <w:r w:rsidRPr="0009381C">
        <w:rPr>
          <w:rFonts w:ascii="Times New Roman" w:eastAsia="Times New Roman" w:hAnsi="Times New Roman" w:cs="Times New Roman"/>
          <w:color w:val="002060"/>
          <w:kern w:val="0"/>
          <w:lang w:eastAsia="en-AU"/>
          <w14:ligatures w14:val="none"/>
        </w:rPr>
        <w:t>Promo code:</w:t>
      </w:r>
      <w:r w:rsidRPr="0009381C">
        <w:rPr>
          <w:rFonts w:ascii="Times New Roman" w:eastAsia="Times New Roman" w:hAnsi="Times New Roman" w:cs="Times New Roman"/>
          <w:color w:val="002060"/>
          <w:kern w:val="0"/>
          <w:sz w:val="18"/>
          <w:szCs w:val="18"/>
          <w:lang w:eastAsia="en-AU"/>
          <w14:ligatures w14:val="none"/>
        </w:rPr>
        <w:t> </w:t>
      </w:r>
      <w:r w:rsidRPr="0009381C">
        <w:rPr>
          <w:rFonts w:ascii="Times New Roman" w:eastAsia="Times New Roman" w:hAnsi="Times New Roman" w:cs="Times New Roman"/>
          <w:color w:val="002060"/>
          <w:kern w:val="0"/>
          <w:lang w:eastAsia="en-AU"/>
          <w14:ligatures w14:val="none"/>
        </w:rPr>
        <w:t>TEAMS</w:t>
      </w:r>
    </w:p>
    <w:p w14:paraId="725530FD" w14:textId="77777777" w:rsidR="0009381C" w:rsidRPr="0009381C" w:rsidRDefault="0009381C" w:rsidP="0009381C">
      <w:pPr>
        <w:numPr>
          <w:ilvl w:val="0"/>
          <w:numId w:val="1"/>
        </w:numPr>
        <w:spacing w:after="180" w:line="240" w:lineRule="auto"/>
        <w:rPr>
          <w:rFonts w:ascii="Aptos" w:eastAsia="Times New Roman" w:hAnsi="Aptos" w:cs="Times New Roman"/>
          <w:color w:val="002060"/>
          <w:kern w:val="0"/>
          <w:lang w:eastAsia="en-AU"/>
          <w14:ligatures w14:val="none"/>
        </w:rPr>
      </w:pPr>
      <w:r w:rsidRPr="0009381C">
        <w:rPr>
          <w:rFonts w:ascii="Times New Roman" w:eastAsia="Times New Roman" w:hAnsi="Times New Roman" w:cs="Times New Roman"/>
          <w:color w:val="002060"/>
          <w:kern w:val="0"/>
          <w:lang w:eastAsia="en-AU"/>
          <w14:ligatures w14:val="none"/>
        </w:rPr>
        <w:t>Booking method: Must be booked directly via our website</w:t>
      </w:r>
    </w:p>
    <w:p w14:paraId="49455FF5" w14:textId="77777777" w:rsidR="0009381C" w:rsidRPr="0009381C" w:rsidRDefault="0009381C" w:rsidP="0009381C">
      <w:pPr>
        <w:numPr>
          <w:ilvl w:val="0"/>
          <w:numId w:val="1"/>
        </w:numPr>
        <w:spacing w:after="180" w:line="240" w:lineRule="auto"/>
        <w:rPr>
          <w:rFonts w:ascii="Aptos" w:eastAsia="Times New Roman" w:hAnsi="Aptos" w:cs="Times New Roman"/>
          <w:color w:val="002060"/>
          <w:kern w:val="0"/>
          <w:lang w:eastAsia="en-AU"/>
          <w14:ligatures w14:val="none"/>
        </w:rPr>
      </w:pPr>
      <w:r w:rsidRPr="0009381C">
        <w:rPr>
          <w:rFonts w:ascii="Times New Roman" w:eastAsia="Times New Roman" w:hAnsi="Times New Roman" w:cs="Times New Roman"/>
          <w:color w:val="002060"/>
          <w:kern w:val="0"/>
          <w:lang w:eastAsia="en-AU"/>
          <w14:ligatures w14:val="none"/>
        </w:rPr>
        <w:t>Available stay dates:</w:t>
      </w:r>
      <w:r w:rsidRPr="0009381C">
        <w:rPr>
          <w:rFonts w:ascii="Times New Roman" w:eastAsia="Times New Roman" w:hAnsi="Times New Roman" w:cs="Times New Roman"/>
          <w:color w:val="002060"/>
          <w:kern w:val="0"/>
          <w:sz w:val="18"/>
          <w:szCs w:val="18"/>
          <w:lang w:eastAsia="en-AU"/>
          <w14:ligatures w14:val="none"/>
        </w:rPr>
        <w:t> </w:t>
      </w:r>
      <w:r w:rsidRPr="0009381C">
        <w:rPr>
          <w:rFonts w:ascii="Times New Roman" w:eastAsia="Times New Roman" w:hAnsi="Times New Roman" w:cs="Times New Roman"/>
          <w:color w:val="002060"/>
          <w:kern w:val="0"/>
          <w:lang w:eastAsia="en-AU"/>
          <w14:ligatures w14:val="none"/>
        </w:rPr>
        <w:t>31 December – 17 January 2027</w:t>
      </w:r>
    </w:p>
    <w:p w14:paraId="057F1233" w14:textId="77777777" w:rsidR="0009381C" w:rsidRPr="0009381C" w:rsidRDefault="0009381C" w:rsidP="0009381C">
      <w:pPr>
        <w:numPr>
          <w:ilvl w:val="0"/>
          <w:numId w:val="1"/>
        </w:numPr>
        <w:spacing w:after="180" w:line="240" w:lineRule="auto"/>
        <w:rPr>
          <w:rFonts w:ascii="Aptos" w:eastAsia="Times New Roman" w:hAnsi="Aptos" w:cs="Times New Roman"/>
          <w:color w:val="002060"/>
          <w:kern w:val="0"/>
          <w:lang w:eastAsia="en-AU"/>
          <w14:ligatures w14:val="none"/>
        </w:rPr>
      </w:pPr>
      <w:r w:rsidRPr="0009381C">
        <w:rPr>
          <w:rFonts w:ascii="Times New Roman" w:eastAsia="Times New Roman" w:hAnsi="Times New Roman" w:cs="Times New Roman"/>
          <w:color w:val="002060"/>
          <w:kern w:val="0"/>
          <w:lang w:eastAsia="en-AU"/>
          <w14:ligatures w14:val="none"/>
        </w:rPr>
        <w:t>Website: </w:t>
      </w:r>
      <w:hyperlink r:id="rId5" w:tgtFrame="_blank" w:history="1">
        <w:r w:rsidRPr="0009381C">
          <w:rPr>
            <w:rFonts w:ascii="Times New Roman" w:eastAsia="Times New Roman" w:hAnsi="Times New Roman" w:cs="Times New Roman"/>
            <w:color w:val="002060"/>
            <w:kern w:val="0"/>
            <w:u w:val="single"/>
            <w:lang w:eastAsia="en-AU"/>
            <w14:ligatures w14:val="none"/>
          </w:rPr>
          <w:t>www.merewethermotel.com.au</w:t>
        </w:r>
      </w:hyperlink>
    </w:p>
    <w:p w14:paraId="53D3F020" w14:textId="77777777" w:rsidR="0009381C" w:rsidRDefault="0009381C"/>
    <w:p w14:paraId="43F1BF1B" w14:textId="294C7A76" w:rsidR="0009381C" w:rsidRPr="00080D0C" w:rsidRDefault="0009381C">
      <w:pPr>
        <w:rPr>
          <w:b/>
          <w:bCs/>
          <w:u w:val="single"/>
        </w:rPr>
      </w:pPr>
      <w:r w:rsidRPr="00080D0C">
        <w:rPr>
          <w:b/>
          <w:bCs/>
          <w:u w:val="single"/>
        </w:rPr>
        <w:t xml:space="preserve">Rydges Newcastle </w:t>
      </w:r>
      <w:r w:rsidR="00990E19" w:rsidRPr="00080D0C">
        <w:rPr>
          <w:b/>
          <w:bCs/>
          <w:u w:val="single"/>
        </w:rPr>
        <w:t>for special rates contact</w:t>
      </w:r>
    </w:p>
    <w:p w14:paraId="64B9C3F9" w14:textId="512D6844" w:rsidR="0009381C" w:rsidRDefault="0009381C">
      <w:r>
        <w:t>Email Jordy_hubbard@evt.com</w:t>
      </w:r>
    </w:p>
    <w:p w14:paraId="2C192339" w14:textId="7BBA8FC7" w:rsidR="0009381C" w:rsidRDefault="0009381C">
      <w:r>
        <w:t xml:space="preserve">Jordy Hubbard 02 49075067 or 0423 333 430 </w:t>
      </w:r>
    </w:p>
    <w:p w14:paraId="62CD0E9E" w14:textId="77777777" w:rsidR="00990E19" w:rsidRPr="00080D0C" w:rsidRDefault="00990E19">
      <w:pPr>
        <w:rPr>
          <w:b/>
          <w:bCs/>
          <w:u w:val="single"/>
        </w:rPr>
      </w:pPr>
    </w:p>
    <w:p w14:paraId="50B74569" w14:textId="6D253995" w:rsidR="00990E19" w:rsidRPr="00080D0C" w:rsidRDefault="00990E19">
      <w:pPr>
        <w:rPr>
          <w:b/>
          <w:bCs/>
          <w:u w:val="single"/>
        </w:rPr>
      </w:pPr>
      <w:r w:rsidRPr="00080D0C">
        <w:rPr>
          <w:b/>
          <w:bCs/>
          <w:u w:val="single"/>
        </w:rPr>
        <w:t xml:space="preserve">Crown on Darby  - </w:t>
      </w:r>
      <w:hyperlink r:id="rId6" w:history="1">
        <w:r w:rsidRPr="00080D0C">
          <w:rPr>
            <w:rStyle w:val="Hyperlink"/>
            <w:b/>
            <w:bCs/>
          </w:rPr>
          <w:t>reception@crownondarby.com.au</w:t>
        </w:r>
      </w:hyperlink>
      <w:r w:rsidRPr="00080D0C">
        <w:rPr>
          <w:b/>
          <w:bCs/>
          <w:u w:val="single"/>
        </w:rPr>
        <w:t xml:space="preserve"> 02 4941 6777</w:t>
      </w:r>
    </w:p>
    <w:p w14:paraId="67D2E95A" w14:textId="473B784B" w:rsidR="00990E19" w:rsidRDefault="00990E19">
      <w:r>
        <w:t>Contact jade</w:t>
      </w:r>
    </w:p>
    <w:p w14:paraId="204A5805" w14:textId="0309AB40" w:rsidR="00990E19" w:rsidRDefault="00990E19" w:rsidP="00990E19">
      <w:pPr>
        <w:pStyle w:val="mta5xzewmf8xmdqzng4"/>
        <w:spacing w:before="0" w:beforeAutospacing="0" w:after="0" w:afterAutospacing="0"/>
        <w:rPr>
          <w:rFonts w:ascii="Calibri" w:hAnsi="Calibri" w:cs="Calibri"/>
          <w:color w:val="000000"/>
          <w:sz w:val="22"/>
          <w:szCs w:val="22"/>
        </w:rPr>
      </w:pPr>
      <w:r>
        <w:rPr>
          <w:rFonts w:ascii="Calibri" w:hAnsi="Calibri" w:cs="Calibri"/>
          <w:color w:val="000000"/>
          <w:sz w:val="22"/>
          <w:szCs w:val="22"/>
        </w:rPr>
        <w:t>16x One-bedroom Apartments ( king bed or split king) at 250.00 per night </w:t>
      </w:r>
    </w:p>
    <w:p w14:paraId="5F1F69A4" w14:textId="77777777" w:rsidR="00990E19" w:rsidRDefault="00990E19" w:rsidP="00990E19">
      <w:pPr>
        <w:pStyle w:val="mta5xzewmf8xmdqzng4"/>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5324B0C3" w14:textId="59ACB1EB" w:rsidR="00990E19" w:rsidRDefault="00990E19" w:rsidP="00990E19">
      <w:pPr>
        <w:pStyle w:val="mta5xzewmf8xmdqzng4"/>
        <w:spacing w:before="0" w:beforeAutospacing="0" w:after="0" w:afterAutospacing="0"/>
        <w:rPr>
          <w:rFonts w:ascii="Calibri" w:hAnsi="Calibri" w:cs="Calibri"/>
          <w:color w:val="000000"/>
          <w:sz w:val="22"/>
          <w:szCs w:val="22"/>
        </w:rPr>
      </w:pPr>
      <w:r>
        <w:rPr>
          <w:rFonts w:ascii="Calibri" w:hAnsi="Calibri" w:cs="Calibri"/>
          <w:color w:val="000000"/>
          <w:sz w:val="22"/>
          <w:szCs w:val="22"/>
        </w:rPr>
        <w:t>10x Studio Apartments ( Queen bed)  at $215.00 per night</w:t>
      </w:r>
    </w:p>
    <w:p w14:paraId="227E7BD4" w14:textId="77777777" w:rsidR="00990E19" w:rsidRDefault="00990E19"/>
    <w:p w14:paraId="78D31AC4" w14:textId="77777777" w:rsidR="00080D0C" w:rsidRDefault="00080D0C">
      <w:pPr>
        <w:rPr>
          <w:b/>
          <w:bCs/>
          <w:u w:val="single"/>
        </w:rPr>
      </w:pPr>
    </w:p>
    <w:p w14:paraId="5E815780" w14:textId="77777777" w:rsidR="00080D0C" w:rsidRDefault="00080D0C">
      <w:pPr>
        <w:rPr>
          <w:b/>
          <w:bCs/>
          <w:u w:val="single"/>
        </w:rPr>
      </w:pPr>
    </w:p>
    <w:p w14:paraId="5147ABAE" w14:textId="77777777" w:rsidR="00080D0C" w:rsidRDefault="00080D0C">
      <w:pPr>
        <w:rPr>
          <w:b/>
          <w:bCs/>
          <w:u w:val="single"/>
        </w:rPr>
      </w:pPr>
    </w:p>
    <w:p w14:paraId="11D35EA5" w14:textId="77777777" w:rsidR="00080D0C" w:rsidRDefault="00080D0C">
      <w:pPr>
        <w:rPr>
          <w:b/>
          <w:bCs/>
          <w:u w:val="single"/>
        </w:rPr>
      </w:pPr>
    </w:p>
    <w:p w14:paraId="1BB1DF8F" w14:textId="55B1D6CB" w:rsidR="00A85EA1" w:rsidRDefault="00990E19">
      <w:pPr>
        <w:rPr>
          <w:b/>
          <w:bCs/>
          <w:u w:val="single"/>
        </w:rPr>
      </w:pPr>
      <w:r w:rsidRPr="00080D0C">
        <w:rPr>
          <w:b/>
          <w:bCs/>
          <w:u w:val="single"/>
        </w:rPr>
        <w:lastRenderedPageBreak/>
        <w:t>Quest Newcastle  &amp; Quest Newcastle West</w:t>
      </w:r>
    </w:p>
    <w:p w14:paraId="7B159FD9" w14:textId="51E92746" w:rsidR="00A85EA1" w:rsidRPr="00080D0C" w:rsidRDefault="00A85EA1">
      <w:pPr>
        <w:rPr>
          <w:b/>
          <w:bCs/>
          <w:u w:val="single"/>
        </w:rPr>
      </w:pPr>
      <w:r>
        <w:rPr>
          <w:b/>
          <w:bCs/>
          <w:u w:val="single"/>
        </w:rPr>
        <w:t>Promo Code tsnsw27</w:t>
      </w:r>
    </w:p>
    <w:p w14:paraId="0FDE39C2" w14:textId="77777777" w:rsidR="00990E19" w:rsidRPr="00990E19" w:rsidRDefault="00990E19" w:rsidP="00990E19">
      <w:pPr>
        <w:spacing w:after="0" w:line="240" w:lineRule="auto"/>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b/>
          <w:bCs/>
          <w:color w:val="404040"/>
          <w:kern w:val="0"/>
          <w:sz w:val="22"/>
          <w:szCs w:val="22"/>
          <w:u w:val="single"/>
          <w:lang w:eastAsia="en-AU"/>
          <w14:ligatures w14:val="none"/>
        </w:rPr>
        <w:t>QUEST NEWCASTLE – 575 Hunter Street, Newcastle </w:t>
      </w:r>
      <w:r w:rsidRPr="00990E19">
        <w:rPr>
          <w:rFonts w:ascii="Calibri Light" w:eastAsia="Times New Roman" w:hAnsi="Calibri Light" w:cs="Calibri Light"/>
          <w:color w:val="414142"/>
          <w:kern w:val="0"/>
          <w:sz w:val="22"/>
          <w:szCs w:val="22"/>
          <w:lang w:eastAsia="en-AU"/>
          <w14:ligatures w14:val="none"/>
        </w:rPr>
        <w:t>    </w:t>
      </w:r>
      <w:hyperlink r:id="rId7" w:tgtFrame="_blank" w:history="1">
        <w:r w:rsidRPr="00990E19">
          <w:rPr>
            <w:rFonts w:ascii="Calibri Light" w:eastAsia="Times New Roman" w:hAnsi="Calibri Light" w:cs="Calibri Light"/>
            <w:color w:val="5975E4"/>
            <w:kern w:val="0"/>
            <w:sz w:val="22"/>
            <w:szCs w:val="22"/>
            <w:u w:val="single"/>
            <w:lang w:eastAsia="en-AU"/>
            <w14:ligatures w14:val="none"/>
          </w:rPr>
          <w:t>https://www.questapartments.com.au/properties/nsw/newcastle/quest-newcastle</w:t>
        </w:r>
      </w:hyperlink>
    </w:p>
    <w:p w14:paraId="5B5A7242" w14:textId="77777777" w:rsidR="00990E19" w:rsidRPr="00990E19" w:rsidRDefault="00990E19" w:rsidP="00990E19">
      <w:pPr>
        <w:spacing w:after="0" w:line="240" w:lineRule="auto"/>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b/>
          <w:bCs/>
          <w:color w:val="404040"/>
          <w:kern w:val="0"/>
          <w:sz w:val="22"/>
          <w:szCs w:val="22"/>
          <w:lang w:eastAsia="en-AU"/>
          <w14:ligatures w14:val="none"/>
        </w:rPr>
        <w:t> </w:t>
      </w:r>
    </w:p>
    <w:p w14:paraId="37DE4351" w14:textId="77777777" w:rsidR="00990E19" w:rsidRPr="00990E19" w:rsidRDefault="00990E19" w:rsidP="00990E19">
      <w:pPr>
        <w:spacing w:after="0" w:line="240" w:lineRule="auto"/>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Please find below rates we would be delighted to offer you for</w:t>
      </w:r>
      <w:r w:rsidRPr="00990E19">
        <w:rPr>
          <w:rFonts w:ascii="Calibri Light" w:eastAsia="Times New Roman" w:hAnsi="Calibri Light" w:cs="Calibri Light"/>
          <w:b/>
          <w:bCs/>
          <w:i/>
          <w:iCs/>
          <w:color w:val="000000"/>
          <w:kern w:val="0"/>
          <w:sz w:val="22"/>
          <w:szCs w:val="22"/>
          <w:u w:val="single"/>
          <w:lang w:eastAsia="en-AU"/>
          <w14:ligatures w14:val="none"/>
        </w:rPr>
        <w:t> 3</w:t>
      </w:r>
      <w:r w:rsidRPr="00990E19">
        <w:rPr>
          <w:rFonts w:ascii="Calibri Light" w:eastAsia="Times New Roman" w:hAnsi="Calibri Light" w:cs="Calibri Light"/>
          <w:b/>
          <w:bCs/>
          <w:i/>
          <w:iCs/>
          <w:color w:val="000000"/>
          <w:kern w:val="0"/>
          <w:sz w:val="22"/>
          <w:szCs w:val="22"/>
          <w:u w:val="single"/>
          <w:vertAlign w:val="superscript"/>
          <w:lang w:eastAsia="en-AU"/>
          <w14:ligatures w14:val="none"/>
        </w:rPr>
        <w:t>rd</w:t>
      </w:r>
      <w:r w:rsidRPr="00990E19">
        <w:rPr>
          <w:rFonts w:ascii="Calibri Light" w:eastAsia="Times New Roman" w:hAnsi="Calibri Light" w:cs="Calibri Light"/>
          <w:b/>
          <w:bCs/>
          <w:i/>
          <w:iCs/>
          <w:color w:val="000000"/>
          <w:kern w:val="0"/>
          <w:sz w:val="22"/>
          <w:szCs w:val="22"/>
          <w:u w:val="single"/>
          <w:lang w:eastAsia="en-AU"/>
          <w14:ligatures w14:val="none"/>
        </w:rPr>
        <w:t> – 15</w:t>
      </w:r>
      <w:r w:rsidRPr="00990E19">
        <w:rPr>
          <w:rFonts w:ascii="Calibri Light" w:eastAsia="Times New Roman" w:hAnsi="Calibri Light" w:cs="Calibri Light"/>
          <w:b/>
          <w:bCs/>
          <w:i/>
          <w:iCs/>
          <w:color w:val="000000"/>
          <w:kern w:val="0"/>
          <w:sz w:val="22"/>
          <w:szCs w:val="22"/>
          <w:u w:val="single"/>
          <w:vertAlign w:val="superscript"/>
          <w:lang w:eastAsia="en-AU"/>
          <w14:ligatures w14:val="none"/>
        </w:rPr>
        <w:t>th</w:t>
      </w:r>
      <w:r w:rsidRPr="00990E19">
        <w:rPr>
          <w:rFonts w:ascii="Calibri Light" w:eastAsia="Times New Roman" w:hAnsi="Calibri Light" w:cs="Calibri Light"/>
          <w:b/>
          <w:bCs/>
          <w:i/>
          <w:iCs/>
          <w:color w:val="000000"/>
          <w:kern w:val="0"/>
          <w:sz w:val="22"/>
          <w:szCs w:val="22"/>
          <w:u w:val="single"/>
          <w:lang w:eastAsia="en-AU"/>
          <w14:ligatures w14:val="none"/>
        </w:rPr>
        <w:t> January 2027</w:t>
      </w:r>
    </w:p>
    <w:tbl>
      <w:tblPr>
        <w:tblW w:w="11049" w:type="dxa"/>
        <w:shd w:val="clear" w:color="auto" w:fill="666633"/>
        <w:tblCellMar>
          <w:left w:w="0" w:type="dxa"/>
          <w:right w:w="0" w:type="dxa"/>
        </w:tblCellMar>
        <w:tblLook w:val="04A0" w:firstRow="1" w:lastRow="0" w:firstColumn="1" w:lastColumn="0" w:noHBand="0" w:noVBand="1"/>
      </w:tblPr>
      <w:tblGrid>
        <w:gridCol w:w="4528"/>
        <w:gridCol w:w="3261"/>
        <w:gridCol w:w="3260"/>
      </w:tblGrid>
      <w:tr w:rsidR="00990E19" w:rsidRPr="00990E19" w14:paraId="19ECA7C0" w14:textId="77777777">
        <w:trPr>
          <w:trHeight w:val="276"/>
        </w:trPr>
        <w:tc>
          <w:tcPr>
            <w:tcW w:w="4528" w:type="dxa"/>
            <w:tcBorders>
              <w:top w:val="single" w:sz="8" w:space="0" w:color="auto"/>
              <w:left w:val="single" w:sz="8" w:space="0" w:color="auto"/>
              <w:bottom w:val="single" w:sz="8" w:space="0" w:color="auto"/>
              <w:right w:val="single" w:sz="8" w:space="0" w:color="auto"/>
            </w:tcBorders>
            <w:shd w:val="clear" w:color="auto" w:fill="A89968"/>
            <w:tcMar>
              <w:top w:w="58" w:type="dxa"/>
              <w:left w:w="58" w:type="dxa"/>
              <w:bottom w:w="58" w:type="dxa"/>
              <w:right w:w="58" w:type="dxa"/>
            </w:tcMar>
            <w:hideMark/>
          </w:tcPr>
          <w:p w14:paraId="64C93F22"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b/>
                <w:bCs/>
                <w:color w:val="FFFFFF"/>
                <w:kern w:val="0"/>
                <w:sz w:val="22"/>
                <w:szCs w:val="22"/>
                <w:lang w:eastAsia="en-AU"/>
                <w14:ligatures w14:val="none"/>
              </w:rPr>
              <w:t>Apartment Type</w:t>
            </w:r>
          </w:p>
        </w:tc>
        <w:tc>
          <w:tcPr>
            <w:tcW w:w="3261" w:type="dxa"/>
            <w:tcBorders>
              <w:top w:val="single" w:sz="8" w:space="0" w:color="auto"/>
              <w:left w:val="nil"/>
              <w:bottom w:val="single" w:sz="8" w:space="0" w:color="auto"/>
              <w:right w:val="single" w:sz="8" w:space="0" w:color="auto"/>
            </w:tcBorders>
            <w:shd w:val="clear" w:color="auto" w:fill="A89968"/>
            <w:tcMar>
              <w:top w:w="58" w:type="dxa"/>
              <w:left w:w="58" w:type="dxa"/>
              <w:bottom w:w="58" w:type="dxa"/>
              <w:right w:w="58" w:type="dxa"/>
            </w:tcMar>
            <w:hideMark/>
          </w:tcPr>
          <w:p w14:paraId="1787EAD9"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b/>
                <w:bCs/>
                <w:color w:val="FFFFFF"/>
                <w:kern w:val="0"/>
                <w:sz w:val="22"/>
                <w:szCs w:val="22"/>
                <w:lang w:eastAsia="en-AU"/>
                <w14:ligatures w14:val="none"/>
              </w:rPr>
              <w:t>Number of Apartments available as of 06 Nov 25</w:t>
            </w:r>
          </w:p>
        </w:tc>
        <w:tc>
          <w:tcPr>
            <w:tcW w:w="3260" w:type="dxa"/>
            <w:tcBorders>
              <w:top w:val="single" w:sz="8" w:space="0" w:color="auto"/>
              <w:left w:val="nil"/>
              <w:bottom w:val="single" w:sz="8" w:space="0" w:color="auto"/>
              <w:right w:val="single" w:sz="8" w:space="0" w:color="auto"/>
            </w:tcBorders>
            <w:shd w:val="clear" w:color="auto" w:fill="A89968"/>
            <w:hideMark/>
          </w:tcPr>
          <w:p w14:paraId="54494519"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b/>
                <w:bCs/>
                <w:color w:val="FFFFFF"/>
                <w:kern w:val="0"/>
                <w:sz w:val="22"/>
                <w:szCs w:val="22"/>
                <w:lang w:eastAsia="en-AU"/>
                <w14:ligatures w14:val="none"/>
              </w:rPr>
              <w:t>Discounted Promo Rate</w:t>
            </w:r>
          </w:p>
        </w:tc>
      </w:tr>
      <w:tr w:rsidR="00990E19" w:rsidRPr="00990E19" w14:paraId="6111005A" w14:textId="77777777">
        <w:trPr>
          <w:trHeight w:val="36"/>
        </w:trPr>
        <w:tc>
          <w:tcPr>
            <w:tcW w:w="4528" w:type="dxa"/>
            <w:tcBorders>
              <w:top w:val="nil"/>
              <w:left w:val="single" w:sz="8" w:space="0" w:color="auto"/>
              <w:bottom w:val="single" w:sz="8" w:space="0" w:color="auto"/>
              <w:right w:val="single" w:sz="8" w:space="0" w:color="auto"/>
            </w:tcBorders>
            <w:shd w:val="clear" w:color="auto" w:fill="F2F2F2"/>
            <w:tcMar>
              <w:top w:w="58" w:type="dxa"/>
              <w:left w:w="58" w:type="dxa"/>
              <w:bottom w:w="58" w:type="dxa"/>
              <w:right w:w="58" w:type="dxa"/>
            </w:tcMar>
            <w:hideMark/>
          </w:tcPr>
          <w:p w14:paraId="26EC3829"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One Bedroom Apartment</w:t>
            </w:r>
          </w:p>
          <w:p w14:paraId="4F333457"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(1 x Queen Bed)</w:t>
            </w:r>
          </w:p>
        </w:tc>
        <w:tc>
          <w:tcPr>
            <w:tcW w:w="3261" w:type="dxa"/>
            <w:tcBorders>
              <w:top w:val="nil"/>
              <w:left w:val="nil"/>
              <w:bottom w:val="single" w:sz="8" w:space="0" w:color="auto"/>
              <w:right w:val="single" w:sz="8" w:space="0" w:color="auto"/>
            </w:tcBorders>
            <w:shd w:val="clear" w:color="auto" w:fill="F2F2F2"/>
            <w:tcMar>
              <w:top w:w="58" w:type="dxa"/>
              <w:left w:w="58" w:type="dxa"/>
              <w:bottom w:w="58" w:type="dxa"/>
              <w:right w:w="58" w:type="dxa"/>
            </w:tcMar>
            <w:hideMark/>
          </w:tcPr>
          <w:p w14:paraId="7A6BD753"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Aptos" w:eastAsia="Times New Roman" w:hAnsi="Aptos" w:cs="Times New Roman"/>
                <w:color w:val="000000"/>
                <w:kern w:val="0"/>
                <w:lang w:eastAsia="en-AU"/>
                <w14:ligatures w14:val="none"/>
              </w:rPr>
              <w:t>10</w:t>
            </w:r>
          </w:p>
        </w:tc>
        <w:tc>
          <w:tcPr>
            <w:tcW w:w="3260" w:type="dxa"/>
            <w:tcBorders>
              <w:top w:val="nil"/>
              <w:left w:val="nil"/>
              <w:bottom w:val="single" w:sz="8" w:space="0" w:color="auto"/>
              <w:right w:val="single" w:sz="8" w:space="0" w:color="auto"/>
            </w:tcBorders>
            <w:shd w:val="clear" w:color="auto" w:fill="F2F2F2"/>
            <w:hideMark/>
          </w:tcPr>
          <w:p w14:paraId="163096AC"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$284.00 per night per apartment</w:t>
            </w:r>
          </w:p>
        </w:tc>
      </w:tr>
      <w:tr w:rsidR="00990E19" w:rsidRPr="00990E19" w14:paraId="5C1B7144" w14:textId="77777777">
        <w:trPr>
          <w:trHeight w:val="36"/>
        </w:trPr>
        <w:tc>
          <w:tcPr>
            <w:tcW w:w="4528" w:type="dxa"/>
            <w:tcBorders>
              <w:top w:val="nil"/>
              <w:left w:val="single" w:sz="8" w:space="0" w:color="auto"/>
              <w:bottom w:val="single" w:sz="8" w:space="0" w:color="auto"/>
              <w:right w:val="single" w:sz="8" w:space="0" w:color="auto"/>
            </w:tcBorders>
            <w:shd w:val="clear" w:color="auto" w:fill="F2F2F2"/>
            <w:tcMar>
              <w:top w:w="58" w:type="dxa"/>
              <w:left w:w="58" w:type="dxa"/>
              <w:bottom w:w="58" w:type="dxa"/>
              <w:right w:w="58" w:type="dxa"/>
            </w:tcMar>
            <w:hideMark/>
          </w:tcPr>
          <w:p w14:paraId="64475B8D"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Two Bedroom Apartment</w:t>
            </w:r>
          </w:p>
          <w:p w14:paraId="20902EC7"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(2 x Queen Beds OR 1 queen + 2 single beds)</w:t>
            </w:r>
          </w:p>
        </w:tc>
        <w:tc>
          <w:tcPr>
            <w:tcW w:w="3261" w:type="dxa"/>
            <w:tcBorders>
              <w:top w:val="nil"/>
              <w:left w:val="nil"/>
              <w:bottom w:val="single" w:sz="8" w:space="0" w:color="auto"/>
              <w:right w:val="single" w:sz="8" w:space="0" w:color="auto"/>
            </w:tcBorders>
            <w:shd w:val="clear" w:color="auto" w:fill="F2F2F2"/>
            <w:tcMar>
              <w:top w:w="58" w:type="dxa"/>
              <w:left w:w="58" w:type="dxa"/>
              <w:bottom w:w="58" w:type="dxa"/>
              <w:right w:w="58" w:type="dxa"/>
            </w:tcMar>
            <w:hideMark/>
          </w:tcPr>
          <w:p w14:paraId="565F5A1D"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Aptos" w:eastAsia="Times New Roman" w:hAnsi="Aptos" w:cs="Times New Roman"/>
                <w:color w:val="000000"/>
                <w:kern w:val="0"/>
                <w:lang w:eastAsia="en-AU"/>
                <w14:ligatures w14:val="none"/>
              </w:rPr>
              <w:t>20</w:t>
            </w:r>
          </w:p>
        </w:tc>
        <w:tc>
          <w:tcPr>
            <w:tcW w:w="3260" w:type="dxa"/>
            <w:tcBorders>
              <w:top w:val="nil"/>
              <w:left w:val="nil"/>
              <w:bottom w:val="single" w:sz="8" w:space="0" w:color="auto"/>
              <w:right w:val="single" w:sz="8" w:space="0" w:color="auto"/>
            </w:tcBorders>
            <w:shd w:val="clear" w:color="auto" w:fill="F2F2F2"/>
            <w:hideMark/>
          </w:tcPr>
          <w:p w14:paraId="2310F1DD"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$399.00 per night per apartment</w:t>
            </w:r>
          </w:p>
        </w:tc>
      </w:tr>
      <w:tr w:rsidR="00990E19" w:rsidRPr="00990E19" w14:paraId="027E7194" w14:textId="77777777">
        <w:trPr>
          <w:trHeight w:val="36"/>
        </w:trPr>
        <w:tc>
          <w:tcPr>
            <w:tcW w:w="4528" w:type="dxa"/>
            <w:tcBorders>
              <w:top w:val="nil"/>
              <w:left w:val="single" w:sz="8" w:space="0" w:color="auto"/>
              <w:bottom w:val="single" w:sz="8" w:space="0" w:color="auto"/>
              <w:right w:val="single" w:sz="8" w:space="0" w:color="auto"/>
            </w:tcBorders>
            <w:shd w:val="clear" w:color="auto" w:fill="F2F2F2"/>
            <w:tcMar>
              <w:top w:w="58" w:type="dxa"/>
              <w:left w:w="58" w:type="dxa"/>
              <w:bottom w:w="58" w:type="dxa"/>
              <w:right w:w="58" w:type="dxa"/>
            </w:tcMar>
            <w:hideMark/>
          </w:tcPr>
          <w:p w14:paraId="23D53092"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Three Bedroom Apartment</w:t>
            </w:r>
          </w:p>
          <w:p w14:paraId="44B515F9"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(1 x King Bed, 1 x Queen Bed &amp; 2 x Single Beds)</w:t>
            </w:r>
          </w:p>
        </w:tc>
        <w:tc>
          <w:tcPr>
            <w:tcW w:w="3261" w:type="dxa"/>
            <w:tcBorders>
              <w:top w:val="nil"/>
              <w:left w:val="nil"/>
              <w:bottom w:val="single" w:sz="8" w:space="0" w:color="auto"/>
              <w:right w:val="single" w:sz="8" w:space="0" w:color="auto"/>
            </w:tcBorders>
            <w:shd w:val="clear" w:color="auto" w:fill="F2F2F2"/>
            <w:tcMar>
              <w:top w:w="58" w:type="dxa"/>
              <w:left w:w="58" w:type="dxa"/>
              <w:bottom w:w="58" w:type="dxa"/>
              <w:right w:w="58" w:type="dxa"/>
            </w:tcMar>
            <w:hideMark/>
          </w:tcPr>
          <w:p w14:paraId="7218CF7D"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Aptos" w:eastAsia="Times New Roman" w:hAnsi="Aptos" w:cs="Times New Roman"/>
                <w:color w:val="000000"/>
                <w:kern w:val="0"/>
                <w:sz w:val="22"/>
                <w:szCs w:val="22"/>
                <w:lang w:eastAsia="en-AU"/>
                <w14:ligatures w14:val="none"/>
              </w:rPr>
              <w:t>1</w:t>
            </w:r>
          </w:p>
        </w:tc>
        <w:tc>
          <w:tcPr>
            <w:tcW w:w="3260" w:type="dxa"/>
            <w:tcBorders>
              <w:top w:val="nil"/>
              <w:left w:val="nil"/>
              <w:bottom w:val="single" w:sz="8" w:space="0" w:color="auto"/>
              <w:right w:val="single" w:sz="8" w:space="0" w:color="auto"/>
            </w:tcBorders>
            <w:shd w:val="clear" w:color="auto" w:fill="F2F2F2"/>
            <w:hideMark/>
          </w:tcPr>
          <w:p w14:paraId="3CDCED0A"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$489.00 per night per apartment</w:t>
            </w:r>
          </w:p>
        </w:tc>
      </w:tr>
    </w:tbl>
    <w:p w14:paraId="47D7DF2E" w14:textId="77777777" w:rsidR="00990E19" w:rsidRPr="00990E19" w:rsidRDefault="00990E19" w:rsidP="00990E19">
      <w:pPr>
        <w:spacing w:after="0" w:line="240" w:lineRule="auto"/>
        <w:jc w:val="both"/>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b/>
          <w:bCs/>
          <w:color w:val="404040"/>
          <w:kern w:val="0"/>
          <w:sz w:val="22"/>
          <w:szCs w:val="22"/>
          <w:lang w:eastAsia="en-AU"/>
          <w14:ligatures w14:val="none"/>
        </w:rPr>
        <w:t> </w:t>
      </w:r>
    </w:p>
    <w:p w14:paraId="3F99CC31" w14:textId="77777777" w:rsidR="00990E19" w:rsidRPr="00990E19" w:rsidRDefault="00990E19" w:rsidP="00990E19">
      <w:pPr>
        <w:spacing w:after="0" w:line="240" w:lineRule="auto"/>
        <w:jc w:val="both"/>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b/>
          <w:bCs/>
          <w:color w:val="404040"/>
          <w:kern w:val="0"/>
          <w:sz w:val="22"/>
          <w:szCs w:val="22"/>
          <w:u w:val="single"/>
          <w:lang w:eastAsia="en-AU"/>
          <w14:ligatures w14:val="none"/>
        </w:rPr>
        <w:t>Ancillary Tariffs</w:t>
      </w:r>
    </w:p>
    <w:tbl>
      <w:tblPr>
        <w:tblW w:w="0" w:type="auto"/>
        <w:tblCellMar>
          <w:left w:w="0" w:type="dxa"/>
          <w:right w:w="0" w:type="dxa"/>
        </w:tblCellMar>
        <w:tblLook w:val="04A0" w:firstRow="1" w:lastRow="0" w:firstColumn="1" w:lastColumn="0" w:noHBand="0" w:noVBand="1"/>
      </w:tblPr>
      <w:tblGrid>
        <w:gridCol w:w="1835"/>
        <w:gridCol w:w="4394"/>
        <w:gridCol w:w="4820"/>
      </w:tblGrid>
      <w:tr w:rsidR="00990E19" w:rsidRPr="00990E19" w14:paraId="3B96B275" w14:textId="77777777">
        <w:trPr>
          <w:trHeight w:val="272"/>
        </w:trPr>
        <w:tc>
          <w:tcPr>
            <w:tcW w:w="1835" w:type="dxa"/>
            <w:tcBorders>
              <w:top w:val="single" w:sz="8" w:space="0" w:color="auto"/>
              <w:left w:val="single" w:sz="8" w:space="0" w:color="auto"/>
              <w:bottom w:val="single" w:sz="8" w:space="0" w:color="auto"/>
              <w:right w:val="single" w:sz="8" w:space="0" w:color="auto"/>
            </w:tcBorders>
            <w:shd w:val="clear" w:color="auto" w:fill="A89968"/>
            <w:tcMar>
              <w:top w:w="0" w:type="dxa"/>
              <w:left w:w="108" w:type="dxa"/>
              <w:bottom w:w="0" w:type="dxa"/>
              <w:right w:w="108" w:type="dxa"/>
            </w:tcMar>
            <w:hideMark/>
          </w:tcPr>
          <w:p w14:paraId="0A3B5489"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b/>
                <w:bCs/>
                <w:color w:val="FFFFFF"/>
                <w:kern w:val="0"/>
                <w:sz w:val="22"/>
                <w:szCs w:val="22"/>
                <w:lang w:eastAsia="en-AU"/>
                <w14:ligatures w14:val="none"/>
              </w:rPr>
              <w:t>Ancillary Type</w:t>
            </w:r>
          </w:p>
        </w:tc>
        <w:tc>
          <w:tcPr>
            <w:tcW w:w="4394" w:type="dxa"/>
            <w:tcBorders>
              <w:top w:val="single" w:sz="8" w:space="0" w:color="auto"/>
              <w:left w:val="nil"/>
              <w:bottom w:val="single" w:sz="8" w:space="0" w:color="auto"/>
              <w:right w:val="single" w:sz="8" w:space="0" w:color="auto"/>
            </w:tcBorders>
            <w:shd w:val="clear" w:color="auto" w:fill="A89968"/>
            <w:tcMar>
              <w:top w:w="0" w:type="dxa"/>
              <w:left w:w="108" w:type="dxa"/>
              <w:bottom w:w="0" w:type="dxa"/>
              <w:right w:w="108" w:type="dxa"/>
            </w:tcMar>
            <w:hideMark/>
          </w:tcPr>
          <w:p w14:paraId="2126D25B"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b/>
                <w:bCs/>
                <w:color w:val="FFFFFF"/>
                <w:kern w:val="0"/>
                <w:sz w:val="22"/>
                <w:szCs w:val="22"/>
                <w:lang w:eastAsia="en-AU"/>
                <w14:ligatures w14:val="none"/>
              </w:rPr>
              <w:t>Daily Cost</w:t>
            </w:r>
          </w:p>
        </w:tc>
        <w:tc>
          <w:tcPr>
            <w:tcW w:w="4820" w:type="dxa"/>
            <w:tcBorders>
              <w:top w:val="single" w:sz="8" w:space="0" w:color="auto"/>
              <w:left w:val="nil"/>
              <w:bottom w:val="single" w:sz="8" w:space="0" w:color="auto"/>
              <w:right w:val="single" w:sz="8" w:space="0" w:color="auto"/>
            </w:tcBorders>
            <w:shd w:val="clear" w:color="auto" w:fill="A89968"/>
            <w:tcMar>
              <w:top w:w="0" w:type="dxa"/>
              <w:left w:w="108" w:type="dxa"/>
              <w:bottom w:w="0" w:type="dxa"/>
              <w:right w:w="108" w:type="dxa"/>
            </w:tcMar>
            <w:hideMark/>
          </w:tcPr>
          <w:p w14:paraId="6960A494"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b/>
                <w:bCs/>
                <w:color w:val="FFFFFF"/>
                <w:kern w:val="0"/>
                <w:sz w:val="22"/>
                <w:szCs w:val="22"/>
                <w:lang w:eastAsia="en-AU"/>
                <w14:ligatures w14:val="none"/>
              </w:rPr>
              <w:t>Additional Information</w:t>
            </w:r>
          </w:p>
        </w:tc>
      </w:tr>
      <w:tr w:rsidR="00990E19" w:rsidRPr="00990E19" w14:paraId="0D654CCA" w14:textId="77777777">
        <w:trPr>
          <w:trHeight w:val="272"/>
        </w:trPr>
        <w:tc>
          <w:tcPr>
            <w:tcW w:w="1835"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F49138A"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Internet</w:t>
            </w:r>
          </w:p>
        </w:tc>
        <w:tc>
          <w:tcPr>
            <w:tcW w:w="439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517F5139"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Complimentary</w:t>
            </w:r>
          </w:p>
        </w:tc>
        <w:tc>
          <w:tcPr>
            <w:tcW w:w="482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1C5BEB79"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Unlimited</w:t>
            </w:r>
          </w:p>
        </w:tc>
      </w:tr>
      <w:tr w:rsidR="00990E19" w:rsidRPr="00990E19" w14:paraId="5F9E483E" w14:textId="77777777">
        <w:trPr>
          <w:trHeight w:val="544"/>
        </w:trPr>
        <w:tc>
          <w:tcPr>
            <w:tcW w:w="1835"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023F8DF8"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Car parking</w:t>
            </w:r>
          </w:p>
        </w:tc>
        <w:tc>
          <w:tcPr>
            <w:tcW w:w="439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5B36197E"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$35 per vehicle per night for gated parking.</w:t>
            </w:r>
          </w:p>
        </w:tc>
        <w:tc>
          <w:tcPr>
            <w:tcW w:w="482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457CCBAB"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Parking is subject to availability upon arrival. </w:t>
            </w:r>
          </w:p>
        </w:tc>
      </w:tr>
    </w:tbl>
    <w:p w14:paraId="56466CA8" w14:textId="77777777" w:rsidR="00990E19" w:rsidRPr="00990E19" w:rsidRDefault="00990E19" w:rsidP="00990E19">
      <w:pPr>
        <w:spacing w:after="0" w:line="240" w:lineRule="auto"/>
        <w:rPr>
          <w:rFonts w:ascii="Aptos" w:eastAsia="Times New Roman" w:hAnsi="Aptos" w:cs="Times New Roman"/>
          <w:color w:val="000000"/>
          <w:kern w:val="0"/>
          <w:lang w:eastAsia="en-AU"/>
          <w14:ligatures w14:val="none"/>
        </w:rPr>
      </w:pPr>
      <w:r w:rsidRPr="00990E19">
        <w:rPr>
          <w:rFonts w:ascii="Aptos" w:eastAsia="Times New Roman" w:hAnsi="Aptos" w:cs="Times New Roman"/>
          <w:color w:val="000000"/>
          <w:kern w:val="0"/>
          <w:sz w:val="22"/>
          <w:szCs w:val="22"/>
          <w:lang w:val="en-US" w:eastAsia="en-AU"/>
          <w14:ligatures w14:val="none"/>
        </w:rPr>
        <w:t> </w:t>
      </w:r>
    </w:p>
    <w:p w14:paraId="66C345B7" w14:textId="77777777" w:rsidR="00990E19" w:rsidRPr="00990E19" w:rsidRDefault="00990E19" w:rsidP="00990E19">
      <w:pPr>
        <w:spacing w:after="0" w:line="240" w:lineRule="auto"/>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000000"/>
          <w:kern w:val="0"/>
          <w:sz w:val="22"/>
          <w:szCs w:val="22"/>
          <w:lang w:eastAsia="en-AU"/>
          <w14:ligatures w14:val="none"/>
        </w:rPr>
        <w:t> </w:t>
      </w:r>
      <w:r w:rsidRPr="00990E19">
        <w:rPr>
          <w:rFonts w:ascii="Calibri Light" w:eastAsia="Times New Roman" w:hAnsi="Calibri Light" w:cs="Calibri Light"/>
          <w:b/>
          <w:bCs/>
          <w:color w:val="404040"/>
          <w:kern w:val="0"/>
          <w:sz w:val="22"/>
          <w:szCs w:val="22"/>
          <w:u w:val="single"/>
          <w:lang w:eastAsia="en-AU"/>
          <w14:ligatures w14:val="none"/>
        </w:rPr>
        <w:t>QUEST NEWCASTLE WEST – 787 Hunter Street, Newcastle West </w:t>
      </w:r>
      <w:r w:rsidRPr="00990E19">
        <w:rPr>
          <w:rFonts w:ascii="Calibri Light" w:eastAsia="Times New Roman" w:hAnsi="Calibri Light" w:cs="Calibri Light"/>
          <w:color w:val="414142"/>
          <w:kern w:val="0"/>
          <w:sz w:val="22"/>
          <w:szCs w:val="22"/>
          <w:lang w:eastAsia="en-AU"/>
          <w14:ligatures w14:val="none"/>
        </w:rPr>
        <w:t>  </w:t>
      </w:r>
      <w:hyperlink r:id="rId8" w:tgtFrame="_blank" w:history="1">
        <w:r w:rsidRPr="00990E19">
          <w:rPr>
            <w:rFonts w:ascii="Calibri Light" w:eastAsia="Times New Roman" w:hAnsi="Calibri Light" w:cs="Calibri Light"/>
            <w:color w:val="5975E4"/>
            <w:kern w:val="0"/>
            <w:sz w:val="22"/>
            <w:szCs w:val="22"/>
            <w:u w:val="single"/>
            <w:lang w:eastAsia="en-AU"/>
            <w14:ligatures w14:val="none"/>
          </w:rPr>
          <w:t>https://www.questapartments.com.au/properties/nsw/newcastle/quest-newcastle-west</w:t>
        </w:r>
      </w:hyperlink>
    </w:p>
    <w:p w14:paraId="6C5671C4" w14:textId="77777777" w:rsidR="00990E19" w:rsidRPr="00990E19" w:rsidRDefault="00990E19" w:rsidP="00990E19">
      <w:pPr>
        <w:spacing w:after="0" w:line="240" w:lineRule="auto"/>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Please find below rates we would be delighted to offer you for </w:t>
      </w:r>
      <w:r w:rsidRPr="00990E19">
        <w:rPr>
          <w:rFonts w:ascii="Calibri Light" w:eastAsia="Times New Roman" w:hAnsi="Calibri Light" w:cs="Calibri Light"/>
          <w:b/>
          <w:bCs/>
          <w:i/>
          <w:iCs/>
          <w:color w:val="000000"/>
          <w:kern w:val="0"/>
          <w:sz w:val="22"/>
          <w:szCs w:val="22"/>
          <w:u w:val="single"/>
          <w:lang w:eastAsia="en-AU"/>
          <w14:ligatures w14:val="none"/>
        </w:rPr>
        <w:t>3</w:t>
      </w:r>
      <w:r w:rsidRPr="00990E19">
        <w:rPr>
          <w:rFonts w:ascii="Calibri Light" w:eastAsia="Times New Roman" w:hAnsi="Calibri Light" w:cs="Calibri Light"/>
          <w:b/>
          <w:bCs/>
          <w:i/>
          <w:iCs/>
          <w:color w:val="000000"/>
          <w:kern w:val="0"/>
          <w:sz w:val="22"/>
          <w:szCs w:val="22"/>
          <w:u w:val="single"/>
          <w:vertAlign w:val="superscript"/>
          <w:lang w:eastAsia="en-AU"/>
          <w14:ligatures w14:val="none"/>
        </w:rPr>
        <w:t>rd</w:t>
      </w:r>
      <w:r w:rsidRPr="00990E19">
        <w:rPr>
          <w:rFonts w:ascii="Calibri Light" w:eastAsia="Times New Roman" w:hAnsi="Calibri Light" w:cs="Calibri Light"/>
          <w:b/>
          <w:bCs/>
          <w:i/>
          <w:iCs/>
          <w:color w:val="000000"/>
          <w:kern w:val="0"/>
          <w:sz w:val="22"/>
          <w:szCs w:val="22"/>
          <w:u w:val="single"/>
          <w:lang w:eastAsia="en-AU"/>
          <w14:ligatures w14:val="none"/>
        </w:rPr>
        <w:t> – 15</w:t>
      </w:r>
      <w:r w:rsidRPr="00990E19">
        <w:rPr>
          <w:rFonts w:ascii="Calibri Light" w:eastAsia="Times New Roman" w:hAnsi="Calibri Light" w:cs="Calibri Light"/>
          <w:b/>
          <w:bCs/>
          <w:i/>
          <w:iCs/>
          <w:color w:val="000000"/>
          <w:kern w:val="0"/>
          <w:sz w:val="22"/>
          <w:szCs w:val="22"/>
          <w:u w:val="single"/>
          <w:vertAlign w:val="superscript"/>
          <w:lang w:eastAsia="en-AU"/>
          <w14:ligatures w14:val="none"/>
        </w:rPr>
        <w:t>th</w:t>
      </w:r>
      <w:r w:rsidRPr="00990E19">
        <w:rPr>
          <w:rFonts w:ascii="Calibri Light" w:eastAsia="Times New Roman" w:hAnsi="Calibri Light" w:cs="Calibri Light"/>
          <w:b/>
          <w:bCs/>
          <w:i/>
          <w:iCs/>
          <w:color w:val="000000"/>
          <w:kern w:val="0"/>
          <w:sz w:val="22"/>
          <w:szCs w:val="22"/>
          <w:u w:val="single"/>
          <w:lang w:eastAsia="en-AU"/>
          <w14:ligatures w14:val="none"/>
        </w:rPr>
        <w:t> January 2027</w:t>
      </w:r>
    </w:p>
    <w:p w14:paraId="4B5768CF" w14:textId="77777777" w:rsidR="00990E19" w:rsidRPr="00990E19" w:rsidRDefault="00990E19" w:rsidP="00990E19">
      <w:pPr>
        <w:spacing w:after="0" w:line="240" w:lineRule="auto"/>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 </w:t>
      </w:r>
    </w:p>
    <w:tbl>
      <w:tblPr>
        <w:tblW w:w="11049" w:type="dxa"/>
        <w:shd w:val="clear" w:color="auto" w:fill="666633"/>
        <w:tblCellMar>
          <w:left w:w="0" w:type="dxa"/>
          <w:right w:w="0" w:type="dxa"/>
        </w:tblCellMar>
        <w:tblLook w:val="04A0" w:firstRow="1" w:lastRow="0" w:firstColumn="1" w:lastColumn="0" w:noHBand="0" w:noVBand="1"/>
      </w:tblPr>
      <w:tblGrid>
        <w:gridCol w:w="4528"/>
        <w:gridCol w:w="3261"/>
        <w:gridCol w:w="3260"/>
      </w:tblGrid>
      <w:tr w:rsidR="00990E19" w:rsidRPr="00990E19" w14:paraId="157B55D7" w14:textId="77777777">
        <w:trPr>
          <w:trHeight w:val="276"/>
        </w:trPr>
        <w:tc>
          <w:tcPr>
            <w:tcW w:w="4528" w:type="dxa"/>
            <w:tcBorders>
              <w:top w:val="single" w:sz="8" w:space="0" w:color="auto"/>
              <w:left w:val="single" w:sz="8" w:space="0" w:color="auto"/>
              <w:bottom w:val="single" w:sz="8" w:space="0" w:color="auto"/>
              <w:right w:val="single" w:sz="8" w:space="0" w:color="auto"/>
            </w:tcBorders>
            <w:shd w:val="clear" w:color="auto" w:fill="A89968"/>
            <w:tcMar>
              <w:top w:w="58" w:type="dxa"/>
              <w:left w:w="58" w:type="dxa"/>
              <w:bottom w:w="58" w:type="dxa"/>
              <w:right w:w="58" w:type="dxa"/>
            </w:tcMar>
            <w:hideMark/>
          </w:tcPr>
          <w:p w14:paraId="735CA9BC"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b/>
                <w:bCs/>
                <w:color w:val="FFFFFF"/>
                <w:kern w:val="0"/>
                <w:sz w:val="22"/>
                <w:szCs w:val="22"/>
                <w:lang w:eastAsia="en-AU"/>
                <w14:ligatures w14:val="none"/>
              </w:rPr>
              <w:t>Apartment Type</w:t>
            </w:r>
          </w:p>
        </w:tc>
        <w:tc>
          <w:tcPr>
            <w:tcW w:w="3261" w:type="dxa"/>
            <w:tcBorders>
              <w:top w:val="single" w:sz="8" w:space="0" w:color="auto"/>
              <w:left w:val="nil"/>
              <w:bottom w:val="single" w:sz="8" w:space="0" w:color="auto"/>
              <w:right w:val="single" w:sz="8" w:space="0" w:color="auto"/>
            </w:tcBorders>
            <w:shd w:val="clear" w:color="auto" w:fill="A89968"/>
            <w:tcMar>
              <w:top w:w="58" w:type="dxa"/>
              <w:left w:w="58" w:type="dxa"/>
              <w:bottom w:w="58" w:type="dxa"/>
              <w:right w:w="58" w:type="dxa"/>
            </w:tcMar>
            <w:hideMark/>
          </w:tcPr>
          <w:p w14:paraId="44E877A6"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b/>
                <w:bCs/>
                <w:color w:val="FFFFFF"/>
                <w:kern w:val="0"/>
                <w:sz w:val="22"/>
                <w:szCs w:val="22"/>
                <w:lang w:eastAsia="en-AU"/>
                <w14:ligatures w14:val="none"/>
              </w:rPr>
              <w:t>Number of Apartments available as of 06 Nov 25</w:t>
            </w:r>
          </w:p>
        </w:tc>
        <w:tc>
          <w:tcPr>
            <w:tcW w:w="3260" w:type="dxa"/>
            <w:tcBorders>
              <w:top w:val="single" w:sz="8" w:space="0" w:color="auto"/>
              <w:left w:val="nil"/>
              <w:bottom w:val="single" w:sz="8" w:space="0" w:color="auto"/>
              <w:right w:val="single" w:sz="8" w:space="0" w:color="auto"/>
            </w:tcBorders>
            <w:shd w:val="clear" w:color="auto" w:fill="A89968"/>
            <w:hideMark/>
          </w:tcPr>
          <w:p w14:paraId="2542F9F1"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b/>
                <w:bCs/>
                <w:color w:val="FFFFFF"/>
                <w:kern w:val="0"/>
                <w:sz w:val="22"/>
                <w:szCs w:val="22"/>
                <w:lang w:eastAsia="en-AU"/>
                <w14:ligatures w14:val="none"/>
              </w:rPr>
              <w:t>Discounted Promo Rate</w:t>
            </w:r>
          </w:p>
        </w:tc>
      </w:tr>
      <w:tr w:rsidR="00990E19" w:rsidRPr="00990E19" w14:paraId="53F6F29D" w14:textId="77777777">
        <w:trPr>
          <w:trHeight w:val="36"/>
        </w:trPr>
        <w:tc>
          <w:tcPr>
            <w:tcW w:w="4528" w:type="dxa"/>
            <w:tcBorders>
              <w:top w:val="nil"/>
              <w:left w:val="single" w:sz="8" w:space="0" w:color="auto"/>
              <w:bottom w:val="single" w:sz="8" w:space="0" w:color="auto"/>
              <w:right w:val="single" w:sz="8" w:space="0" w:color="auto"/>
            </w:tcBorders>
            <w:shd w:val="clear" w:color="auto" w:fill="F2F2F2"/>
            <w:tcMar>
              <w:top w:w="58" w:type="dxa"/>
              <w:left w:w="58" w:type="dxa"/>
              <w:bottom w:w="58" w:type="dxa"/>
              <w:right w:w="58" w:type="dxa"/>
            </w:tcMar>
            <w:hideMark/>
          </w:tcPr>
          <w:p w14:paraId="3798D0EE"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Studio Apartment</w:t>
            </w:r>
          </w:p>
          <w:p w14:paraId="7C93FA4C"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(1 x King Bed or 2 x Single Beds)</w:t>
            </w:r>
          </w:p>
        </w:tc>
        <w:tc>
          <w:tcPr>
            <w:tcW w:w="3261" w:type="dxa"/>
            <w:tcBorders>
              <w:top w:val="nil"/>
              <w:left w:val="nil"/>
              <w:bottom w:val="single" w:sz="8" w:space="0" w:color="auto"/>
              <w:right w:val="single" w:sz="8" w:space="0" w:color="auto"/>
            </w:tcBorders>
            <w:shd w:val="clear" w:color="auto" w:fill="F2F2F2"/>
            <w:tcMar>
              <w:top w:w="58" w:type="dxa"/>
              <w:left w:w="58" w:type="dxa"/>
              <w:bottom w:w="58" w:type="dxa"/>
              <w:right w:w="58" w:type="dxa"/>
            </w:tcMar>
            <w:hideMark/>
          </w:tcPr>
          <w:p w14:paraId="53F62C85"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25</w:t>
            </w:r>
          </w:p>
        </w:tc>
        <w:tc>
          <w:tcPr>
            <w:tcW w:w="3260" w:type="dxa"/>
            <w:tcBorders>
              <w:top w:val="nil"/>
              <w:left w:val="nil"/>
              <w:bottom w:val="single" w:sz="8" w:space="0" w:color="auto"/>
              <w:right w:val="single" w:sz="8" w:space="0" w:color="auto"/>
            </w:tcBorders>
            <w:shd w:val="clear" w:color="auto" w:fill="F2F2F2"/>
            <w:hideMark/>
          </w:tcPr>
          <w:p w14:paraId="2616CE59"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$254.00 per night per apartment</w:t>
            </w:r>
          </w:p>
        </w:tc>
      </w:tr>
      <w:tr w:rsidR="00990E19" w:rsidRPr="00990E19" w14:paraId="0F3AC529" w14:textId="77777777">
        <w:trPr>
          <w:trHeight w:val="36"/>
        </w:trPr>
        <w:tc>
          <w:tcPr>
            <w:tcW w:w="4528" w:type="dxa"/>
            <w:tcBorders>
              <w:top w:val="nil"/>
              <w:left w:val="single" w:sz="8" w:space="0" w:color="auto"/>
              <w:bottom w:val="single" w:sz="8" w:space="0" w:color="auto"/>
              <w:right w:val="single" w:sz="8" w:space="0" w:color="auto"/>
            </w:tcBorders>
            <w:shd w:val="clear" w:color="auto" w:fill="F2F2F2"/>
            <w:tcMar>
              <w:top w:w="58" w:type="dxa"/>
              <w:left w:w="58" w:type="dxa"/>
              <w:bottom w:w="58" w:type="dxa"/>
              <w:right w:w="58" w:type="dxa"/>
            </w:tcMar>
            <w:hideMark/>
          </w:tcPr>
          <w:p w14:paraId="43C65969"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One Bedroom Apartment</w:t>
            </w:r>
          </w:p>
          <w:p w14:paraId="2B60EBF6"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lastRenderedPageBreak/>
              <w:t>(1 x King Bed or 2 x Single Beds)</w:t>
            </w:r>
          </w:p>
        </w:tc>
        <w:tc>
          <w:tcPr>
            <w:tcW w:w="3261" w:type="dxa"/>
            <w:tcBorders>
              <w:top w:val="nil"/>
              <w:left w:val="nil"/>
              <w:bottom w:val="single" w:sz="8" w:space="0" w:color="auto"/>
              <w:right w:val="single" w:sz="8" w:space="0" w:color="auto"/>
            </w:tcBorders>
            <w:shd w:val="clear" w:color="auto" w:fill="F2F2F2"/>
            <w:tcMar>
              <w:top w:w="58" w:type="dxa"/>
              <w:left w:w="58" w:type="dxa"/>
              <w:bottom w:w="58" w:type="dxa"/>
              <w:right w:w="58" w:type="dxa"/>
            </w:tcMar>
            <w:hideMark/>
          </w:tcPr>
          <w:p w14:paraId="4048F58A"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lastRenderedPageBreak/>
              <w:t>15</w:t>
            </w:r>
          </w:p>
        </w:tc>
        <w:tc>
          <w:tcPr>
            <w:tcW w:w="3260" w:type="dxa"/>
            <w:tcBorders>
              <w:top w:val="nil"/>
              <w:left w:val="nil"/>
              <w:bottom w:val="single" w:sz="8" w:space="0" w:color="auto"/>
              <w:right w:val="single" w:sz="8" w:space="0" w:color="auto"/>
            </w:tcBorders>
            <w:shd w:val="clear" w:color="auto" w:fill="F2F2F2"/>
            <w:hideMark/>
          </w:tcPr>
          <w:p w14:paraId="4A007950"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$284.00 per night per apartment</w:t>
            </w:r>
          </w:p>
        </w:tc>
      </w:tr>
      <w:tr w:rsidR="00990E19" w:rsidRPr="00990E19" w14:paraId="6E96D847" w14:textId="77777777">
        <w:trPr>
          <w:trHeight w:val="36"/>
        </w:trPr>
        <w:tc>
          <w:tcPr>
            <w:tcW w:w="4528" w:type="dxa"/>
            <w:tcBorders>
              <w:top w:val="nil"/>
              <w:left w:val="single" w:sz="8" w:space="0" w:color="auto"/>
              <w:bottom w:val="single" w:sz="8" w:space="0" w:color="auto"/>
              <w:right w:val="single" w:sz="8" w:space="0" w:color="auto"/>
            </w:tcBorders>
            <w:shd w:val="clear" w:color="auto" w:fill="F2F2F2"/>
            <w:tcMar>
              <w:top w:w="58" w:type="dxa"/>
              <w:left w:w="58" w:type="dxa"/>
              <w:bottom w:w="58" w:type="dxa"/>
              <w:right w:w="58" w:type="dxa"/>
            </w:tcMar>
            <w:hideMark/>
          </w:tcPr>
          <w:p w14:paraId="5CAA7A3A"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Two Bedroom Apartment</w:t>
            </w:r>
          </w:p>
          <w:p w14:paraId="131FF617"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(2 x King Bed or 4 x Single Beds)</w:t>
            </w:r>
          </w:p>
        </w:tc>
        <w:tc>
          <w:tcPr>
            <w:tcW w:w="3261" w:type="dxa"/>
            <w:tcBorders>
              <w:top w:val="nil"/>
              <w:left w:val="nil"/>
              <w:bottom w:val="single" w:sz="8" w:space="0" w:color="auto"/>
              <w:right w:val="single" w:sz="8" w:space="0" w:color="auto"/>
            </w:tcBorders>
            <w:shd w:val="clear" w:color="auto" w:fill="F2F2F2"/>
            <w:tcMar>
              <w:top w:w="58" w:type="dxa"/>
              <w:left w:w="58" w:type="dxa"/>
              <w:bottom w:w="58" w:type="dxa"/>
              <w:right w:w="58" w:type="dxa"/>
            </w:tcMar>
            <w:hideMark/>
          </w:tcPr>
          <w:p w14:paraId="4C307CDD"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6</w:t>
            </w:r>
          </w:p>
        </w:tc>
        <w:tc>
          <w:tcPr>
            <w:tcW w:w="3260" w:type="dxa"/>
            <w:tcBorders>
              <w:top w:val="nil"/>
              <w:left w:val="nil"/>
              <w:bottom w:val="single" w:sz="8" w:space="0" w:color="auto"/>
              <w:right w:val="single" w:sz="8" w:space="0" w:color="auto"/>
            </w:tcBorders>
            <w:shd w:val="clear" w:color="auto" w:fill="F2F2F2"/>
            <w:hideMark/>
          </w:tcPr>
          <w:p w14:paraId="7B330013"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$399.00 per night per apartment</w:t>
            </w:r>
          </w:p>
        </w:tc>
      </w:tr>
    </w:tbl>
    <w:p w14:paraId="2BF413E8" w14:textId="77777777" w:rsidR="00990E19" w:rsidRPr="00990E19" w:rsidRDefault="00990E19" w:rsidP="00990E19">
      <w:pPr>
        <w:spacing w:after="0" w:line="240" w:lineRule="auto"/>
        <w:jc w:val="both"/>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b/>
          <w:bCs/>
          <w:color w:val="404040"/>
          <w:kern w:val="0"/>
          <w:sz w:val="22"/>
          <w:szCs w:val="22"/>
          <w:lang w:eastAsia="en-AU"/>
          <w14:ligatures w14:val="none"/>
        </w:rPr>
        <w:t> </w:t>
      </w:r>
    </w:p>
    <w:p w14:paraId="4DAC655A" w14:textId="77777777" w:rsidR="00990E19" w:rsidRPr="00990E19" w:rsidRDefault="00990E19" w:rsidP="00990E19">
      <w:pPr>
        <w:spacing w:after="0" w:line="240" w:lineRule="auto"/>
        <w:jc w:val="both"/>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b/>
          <w:bCs/>
          <w:color w:val="404040"/>
          <w:kern w:val="0"/>
          <w:sz w:val="22"/>
          <w:szCs w:val="22"/>
          <w:u w:val="single"/>
          <w:lang w:eastAsia="en-AU"/>
          <w14:ligatures w14:val="none"/>
        </w:rPr>
        <w:t>Ancillary Tariffs</w:t>
      </w:r>
    </w:p>
    <w:tbl>
      <w:tblPr>
        <w:tblW w:w="0" w:type="auto"/>
        <w:tblCellMar>
          <w:left w:w="0" w:type="dxa"/>
          <w:right w:w="0" w:type="dxa"/>
        </w:tblCellMar>
        <w:tblLook w:val="04A0" w:firstRow="1" w:lastRow="0" w:firstColumn="1" w:lastColumn="0" w:noHBand="0" w:noVBand="1"/>
      </w:tblPr>
      <w:tblGrid>
        <w:gridCol w:w="1977"/>
        <w:gridCol w:w="4678"/>
        <w:gridCol w:w="4394"/>
      </w:tblGrid>
      <w:tr w:rsidR="00990E19" w:rsidRPr="00990E19" w14:paraId="14B7C18E" w14:textId="77777777">
        <w:trPr>
          <w:trHeight w:val="272"/>
        </w:trPr>
        <w:tc>
          <w:tcPr>
            <w:tcW w:w="1977" w:type="dxa"/>
            <w:tcBorders>
              <w:top w:val="single" w:sz="8" w:space="0" w:color="auto"/>
              <w:left w:val="single" w:sz="8" w:space="0" w:color="auto"/>
              <w:bottom w:val="single" w:sz="8" w:space="0" w:color="auto"/>
              <w:right w:val="single" w:sz="8" w:space="0" w:color="auto"/>
            </w:tcBorders>
            <w:shd w:val="clear" w:color="auto" w:fill="A89968"/>
            <w:tcMar>
              <w:top w:w="0" w:type="dxa"/>
              <w:left w:w="108" w:type="dxa"/>
              <w:bottom w:w="0" w:type="dxa"/>
              <w:right w:w="108" w:type="dxa"/>
            </w:tcMar>
            <w:hideMark/>
          </w:tcPr>
          <w:p w14:paraId="69B8FEC4"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b/>
                <w:bCs/>
                <w:color w:val="FFFFFF"/>
                <w:kern w:val="0"/>
                <w:sz w:val="22"/>
                <w:szCs w:val="22"/>
                <w:lang w:eastAsia="en-AU"/>
                <w14:ligatures w14:val="none"/>
              </w:rPr>
              <w:t>Ancillary Type</w:t>
            </w:r>
          </w:p>
        </w:tc>
        <w:tc>
          <w:tcPr>
            <w:tcW w:w="4678" w:type="dxa"/>
            <w:tcBorders>
              <w:top w:val="single" w:sz="8" w:space="0" w:color="auto"/>
              <w:left w:val="nil"/>
              <w:bottom w:val="single" w:sz="8" w:space="0" w:color="auto"/>
              <w:right w:val="single" w:sz="8" w:space="0" w:color="auto"/>
            </w:tcBorders>
            <w:shd w:val="clear" w:color="auto" w:fill="A89968"/>
            <w:tcMar>
              <w:top w:w="0" w:type="dxa"/>
              <w:left w:w="108" w:type="dxa"/>
              <w:bottom w:w="0" w:type="dxa"/>
              <w:right w:w="108" w:type="dxa"/>
            </w:tcMar>
            <w:hideMark/>
          </w:tcPr>
          <w:p w14:paraId="79129392"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b/>
                <w:bCs/>
                <w:color w:val="FFFFFF"/>
                <w:kern w:val="0"/>
                <w:sz w:val="22"/>
                <w:szCs w:val="22"/>
                <w:lang w:eastAsia="en-AU"/>
                <w14:ligatures w14:val="none"/>
              </w:rPr>
              <w:t>Daily Cost</w:t>
            </w:r>
          </w:p>
        </w:tc>
        <w:tc>
          <w:tcPr>
            <w:tcW w:w="4394" w:type="dxa"/>
            <w:tcBorders>
              <w:top w:val="single" w:sz="8" w:space="0" w:color="auto"/>
              <w:left w:val="nil"/>
              <w:bottom w:val="single" w:sz="8" w:space="0" w:color="auto"/>
              <w:right w:val="single" w:sz="8" w:space="0" w:color="auto"/>
            </w:tcBorders>
            <w:shd w:val="clear" w:color="auto" w:fill="A89968"/>
            <w:tcMar>
              <w:top w:w="0" w:type="dxa"/>
              <w:left w:w="108" w:type="dxa"/>
              <w:bottom w:w="0" w:type="dxa"/>
              <w:right w:w="108" w:type="dxa"/>
            </w:tcMar>
            <w:hideMark/>
          </w:tcPr>
          <w:p w14:paraId="58B4373B"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b/>
                <w:bCs/>
                <w:color w:val="FFFFFF"/>
                <w:kern w:val="0"/>
                <w:sz w:val="22"/>
                <w:szCs w:val="22"/>
                <w:lang w:eastAsia="en-AU"/>
                <w14:ligatures w14:val="none"/>
              </w:rPr>
              <w:t>Additional Information</w:t>
            </w:r>
          </w:p>
        </w:tc>
      </w:tr>
      <w:tr w:rsidR="00990E19" w:rsidRPr="00990E19" w14:paraId="06C70AA5" w14:textId="77777777">
        <w:trPr>
          <w:trHeight w:val="272"/>
        </w:trPr>
        <w:tc>
          <w:tcPr>
            <w:tcW w:w="197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889265F"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Internet</w:t>
            </w:r>
          </w:p>
        </w:tc>
        <w:tc>
          <w:tcPr>
            <w:tcW w:w="467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7091F6C8"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Complimentary</w:t>
            </w:r>
          </w:p>
        </w:tc>
        <w:tc>
          <w:tcPr>
            <w:tcW w:w="439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2AB5428E"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Unlimited</w:t>
            </w:r>
          </w:p>
        </w:tc>
      </w:tr>
      <w:tr w:rsidR="00990E19" w:rsidRPr="00990E19" w14:paraId="544E1B08" w14:textId="77777777">
        <w:trPr>
          <w:trHeight w:val="544"/>
        </w:trPr>
        <w:tc>
          <w:tcPr>
            <w:tcW w:w="197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CF0133E"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Car parking</w:t>
            </w:r>
          </w:p>
        </w:tc>
        <w:tc>
          <w:tcPr>
            <w:tcW w:w="467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411EE6F3"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$2</w:t>
            </w:r>
            <w:r w:rsidRPr="00990E19">
              <w:rPr>
                <w:rFonts w:ascii="Calibri Light" w:eastAsia="Times New Roman" w:hAnsi="Calibri Light" w:cs="Calibri Light"/>
                <w:color w:val="000000"/>
                <w:kern w:val="0"/>
                <w:sz w:val="22"/>
                <w:szCs w:val="22"/>
                <w:lang w:eastAsia="en-AU"/>
                <w14:ligatures w14:val="none"/>
              </w:rPr>
              <w:t>5</w:t>
            </w:r>
            <w:r w:rsidRPr="00990E19">
              <w:rPr>
                <w:rFonts w:ascii="Calibri Light" w:eastAsia="Times New Roman" w:hAnsi="Calibri Light" w:cs="Calibri Light"/>
                <w:color w:val="404040"/>
                <w:kern w:val="0"/>
                <w:sz w:val="22"/>
                <w:szCs w:val="22"/>
                <w:lang w:eastAsia="en-AU"/>
                <w14:ligatures w14:val="none"/>
              </w:rPr>
              <w:t> per vehicle per night for ungated parking or $3</w:t>
            </w:r>
            <w:r w:rsidRPr="00990E19">
              <w:rPr>
                <w:rFonts w:ascii="Calibri Light" w:eastAsia="Times New Roman" w:hAnsi="Calibri Light" w:cs="Calibri Light"/>
                <w:color w:val="000000"/>
                <w:kern w:val="0"/>
                <w:sz w:val="22"/>
                <w:szCs w:val="22"/>
                <w:lang w:eastAsia="en-AU"/>
                <w14:ligatures w14:val="none"/>
              </w:rPr>
              <w:t>5</w:t>
            </w:r>
            <w:r w:rsidRPr="00990E19">
              <w:rPr>
                <w:rFonts w:ascii="Calibri Light" w:eastAsia="Times New Roman" w:hAnsi="Calibri Light" w:cs="Calibri Light"/>
                <w:color w:val="404040"/>
                <w:kern w:val="0"/>
                <w:sz w:val="22"/>
                <w:szCs w:val="22"/>
                <w:lang w:eastAsia="en-AU"/>
                <w14:ligatures w14:val="none"/>
              </w:rPr>
              <w:t> per vehicle per night for gated parking</w:t>
            </w:r>
          </w:p>
        </w:tc>
        <w:tc>
          <w:tcPr>
            <w:tcW w:w="439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598EBF4F" w14:textId="77777777" w:rsidR="00990E19" w:rsidRPr="00990E19" w:rsidRDefault="00990E19" w:rsidP="00990E19">
            <w:pPr>
              <w:spacing w:after="0" w:line="240" w:lineRule="auto"/>
              <w:jc w:val="center"/>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22"/>
                <w:szCs w:val="22"/>
                <w:lang w:eastAsia="en-AU"/>
                <w14:ligatures w14:val="none"/>
              </w:rPr>
              <w:t>Parking is subject to availability upon arrival.</w:t>
            </w:r>
          </w:p>
        </w:tc>
      </w:tr>
    </w:tbl>
    <w:p w14:paraId="536FD9DF" w14:textId="77777777" w:rsidR="00990E19" w:rsidRPr="00990E19" w:rsidRDefault="00990E19" w:rsidP="00990E19">
      <w:pPr>
        <w:spacing w:after="0" w:line="240" w:lineRule="auto"/>
        <w:rPr>
          <w:rFonts w:ascii="Aptos" w:eastAsia="Times New Roman" w:hAnsi="Aptos" w:cs="Times New Roman"/>
          <w:color w:val="000000"/>
          <w:kern w:val="0"/>
          <w:lang w:eastAsia="en-AU"/>
          <w14:ligatures w14:val="none"/>
        </w:rPr>
      </w:pPr>
      <w:r w:rsidRPr="00990E19">
        <w:rPr>
          <w:rFonts w:ascii="Aptos" w:eastAsia="Times New Roman" w:hAnsi="Aptos" w:cs="Times New Roman"/>
          <w:color w:val="000000"/>
          <w:kern w:val="0"/>
          <w:sz w:val="20"/>
          <w:szCs w:val="20"/>
          <w:lang w:eastAsia="en-AU"/>
          <w14:ligatures w14:val="none"/>
        </w:rPr>
        <w:t> </w:t>
      </w:r>
    </w:p>
    <w:p w14:paraId="0506234C" w14:textId="77777777" w:rsidR="00990E19" w:rsidRPr="00990E19" w:rsidRDefault="00990E19" w:rsidP="00990E19">
      <w:pPr>
        <w:spacing w:after="0" w:line="240" w:lineRule="auto"/>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000000"/>
          <w:kern w:val="0"/>
          <w:sz w:val="22"/>
          <w:szCs w:val="22"/>
          <w:lang w:eastAsia="en-AU"/>
          <w14:ligatures w14:val="none"/>
        </w:rPr>
        <w:t> </w:t>
      </w:r>
    </w:p>
    <w:p w14:paraId="5784C192" w14:textId="77777777" w:rsidR="00990E19" w:rsidRPr="00990E19" w:rsidRDefault="00990E19" w:rsidP="00990E19">
      <w:pPr>
        <w:spacing w:after="0" w:line="240" w:lineRule="auto"/>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b/>
          <w:bCs/>
          <w:color w:val="404040"/>
          <w:kern w:val="0"/>
          <w:sz w:val="18"/>
          <w:szCs w:val="18"/>
          <w:lang w:val="en-US" w:eastAsia="en-AU"/>
          <w14:ligatures w14:val="none"/>
        </w:rPr>
        <w:t>Terms &amp; conditions for all bookings made via Quest.com using the promo code: </w:t>
      </w:r>
    </w:p>
    <w:p w14:paraId="1B02E944" w14:textId="77777777" w:rsidR="00990E19" w:rsidRPr="00990E19" w:rsidRDefault="00990E19" w:rsidP="00990E19">
      <w:pPr>
        <w:spacing w:after="0" w:line="240" w:lineRule="auto"/>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18"/>
          <w:szCs w:val="18"/>
          <w:lang w:val="en-US" w:eastAsia="en-AU"/>
          <w14:ligatures w14:val="none"/>
        </w:rPr>
        <w:t>- Event discount is valid for 2  January to 17 January 2027 to allow attendees to stay in Newcastle either side of the carnival</w:t>
      </w:r>
    </w:p>
    <w:p w14:paraId="59BB8668" w14:textId="77777777" w:rsidR="00990E19" w:rsidRPr="00990E19" w:rsidRDefault="00990E19" w:rsidP="00990E19">
      <w:pPr>
        <w:spacing w:after="0" w:line="240" w:lineRule="auto"/>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18"/>
          <w:szCs w:val="18"/>
          <w:lang w:val="en-US" w:eastAsia="en-AU"/>
          <w14:ligatures w14:val="none"/>
        </w:rPr>
        <w:t>- Discounted rates are a 4 night minimum stay</w:t>
      </w:r>
    </w:p>
    <w:p w14:paraId="0A20202C" w14:textId="77777777" w:rsidR="00990E19" w:rsidRPr="00990E19" w:rsidRDefault="00990E19" w:rsidP="00990E19">
      <w:pPr>
        <w:spacing w:after="0" w:line="240" w:lineRule="auto"/>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18"/>
          <w:szCs w:val="18"/>
          <w:lang w:val="en-US" w:eastAsia="en-AU"/>
          <w14:ligatures w14:val="none"/>
        </w:rPr>
        <w:t>- No rooms are being held for this promo code. All reservations are subject to availability upon booking.</w:t>
      </w:r>
    </w:p>
    <w:p w14:paraId="0D7EEA0A" w14:textId="77777777" w:rsidR="00990E19" w:rsidRPr="00990E19" w:rsidRDefault="00990E19" w:rsidP="00990E19">
      <w:pPr>
        <w:spacing w:after="0" w:line="240" w:lineRule="auto"/>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18"/>
          <w:szCs w:val="18"/>
          <w:lang w:val="en-US" w:eastAsia="en-AU"/>
          <w14:ligatures w14:val="none"/>
        </w:rPr>
        <w:t>- A credit card must be provided at the time of booking to confirm the reservation.</w:t>
      </w:r>
    </w:p>
    <w:p w14:paraId="58E541FF" w14:textId="77777777" w:rsidR="00990E19" w:rsidRPr="00990E19" w:rsidRDefault="00990E19" w:rsidP="00990E19">
      <w:pPr>
        <w:spacing w:after="0" w:line="240" w:lineRule="auto"/>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18"/>
          <w:szCs w:val="18"/>
          <w:lang w:val="en-US" w:eastAsia="en-AU"/>
          <w14:ligatures w14:val="none"/>
        </w:rPr>
        <w:t>- 48 hour cancellation policy </w:t>
      </w:r>
    </w:p>
    <w:p w14:paraId="6E21AE99" w14:textId="77777777" w:rsidR="00990E19" w:rsidRPr="00990E19" w:rsidRDefault="00990E19" w:rsidP="00990E19">
      <w:pPr>
        <w:spacing w:after="0" w:line="240" w:lineRule="auto"/>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18"/>
          <w:szCs w:val="18"/>
          <w:lang w:val="en-US" w:eastAsia="en-AU"/>
          <w14:ligatures w14:val="none"/>
        </w:rPr>
        <w:t>- Payment is due upon check in.</w:t>
      </w:r>
    </w:p>
    <w:p w14:paraId="1D34110E" w14:textId="77777777" w:rsidR="00990E19" w:rsidRPr="00990E19" w:rsidRDefault="00990E19" w:rsidP="00990E19">
      <w:pPr>
        <w:spacing w:after="0" w:line="240" w:lineRule="auto"/>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18"/>
          <w:szCs w:val="18"/>
          <w:lang w:val="en-US" w:eastAsia="en-AU"/>
          <w14:ligatures w14:val="none"/>
        </w:rPr>
        <w:t>- A $200 pre-authorisation will be charged upon arrival for incidentals.</w:t>
      </w:r>
    </w:p>
    <w:p w14:paraId="717F0818" w14:textId="77777777" w:rsidR="00990E19" w:rsidRPr="00990E19" w:rsidRDefault="00990E19" w:rsidP="00990E19">
      <w:pPr>
        <w:spacing w:after="0" w:line="240" w:lineRule="auto"/>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18"/>
          <w:szCs w:val="18"/>
          <w:lang w:val="en-US" w:eastAsia="en-AU"/>
          <w14:ligatures w14:val="none"/>
        </w:rPr>
        <w:t>- Rates include unlimited complimentary WIFI </w:t>
      </w:r>
    </w:p>
    <w:p w14:paraId="316681E5" w14:textId="77777777" w:rsidR="00990E19" w:rsidRPr="00990E19" w:rsidRDefault="00990E19" w:rsidP="00990E19">
      <w:pPr>
        <w:spacing w:after="0" w:line="240" w:lineRule="auto"/>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404040"/>
          <w:kern w:val="0"/>
          <w:sz w:val="18"/>
          <w:szCs w:val="18"/>
          <w:lang w:val="en-US" w:eastAsia="en-AU"/>
          <w14:ligatures w14:val="none"/>
        </w:rPr>
        <w:t>- Rates include daily light housekeeping except on Sundays &amp; Public Holidays. Linen changes are once a week.</w:t>
      </w:r>
    </w:p>
    <w:p w14:paraId="44920DBA" w14:textId="77777777" w:rsidR="00990E19" w:rsidRPr="00990E19" w:rsidRDefault="00990E19" w:rsidP="00990E19">
      <w:pPr>
        <w:spacing w:after="0" w:line="240" w:lineRule="auto"/>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000000"/>
          <w:kern w:val="0"/>
          <w:sz w:val="22"/>
          <w:szCs w:val="22"/>
          <w:lang w:eastAsia="en-AU"/>
          <w14:ligatures w14:val="none"/>
        </w:rPr>
        <w:t> </w:t>
      </w:r>
    </w:p>
    <w:p w14:paraId="322562C0" w14:textId="77777777" w:rsidR="00990E19" w:rsidRPr="00990E19" w:rsidRDefault="00990E19" w:rsidP="00990E19">
      <w:pPr>
        <w:spacing w:after="0" w:line="240" w:lineRule="auto"/>
        <w:rPr>
          <w:rFonts w:ascii="Aptos" w:eastAsia="Times New Roman" w:hAnsi="Aptos" w:cs="Times New Roman"/>
          <w:color w:val="000000"/>
          <w:kern w:val="0"/>
          <w:lang w:eastAsia="en-AU"/>
          <w14:ligatures w14:val="none"/>
        </w:rPr>
      </w:pPr>
      <w:r w:rsidRPr="00990E19">
        <w:rPr>
          <w:rFonts w:ascii="Calibri Light" w:eastAsia="Times New Roman" w:hAnsi="Calibri Light" w:cs="Calibri Light"/>
          <w:color w:val="000000"/>
          <w:kern w:val="0"/>
          <w:sz w:val="22"/>
          <w:szCs w:val="22"/>
          <w:lang w:eastAsia="en-AU"/>
          <w14:ligatures w14:val="none"/>
        </w:rPr>
        <w:t> </w:t>
      </w:r>
    </w:p>
    <w:p w14:paraId="4BCBA61A" w14:textId="77777777" w:rsidR="00990E19" w:rsidRPr="00990E19" w:rsidRDefault="00990E19" w:rsidP="00990E19">
      <w:pPr>
        <w:rPr>
          <w:rFonts w:ascii="Aptos" w:eastAsia="Times New Roman" w:hAnsi="Aptos" w:cs="Times New Roman"/>
          <w:color w:val="000000"/>
          <w:kern w:val="0"/>
          <w:lang w:eastAsia="en-AU"/>
          <w14:ligatures w14:val="none"/>
        </w:rPr>
      </w:pPr>
      <w:r w:rsidRPr="00990E19">
        <w:rPr>
          <w:rFonts w:ascii="Aptos" w:eastAsia="Times New Roman" w:hAnsi="Aptos" w:cs="Times New Roman"/>
          <w:color w:val="000000"/>
          <w:kern w:val="0"/>
          <w:sz w:val="22"/>
          <w:szCs w:val="22"/>
          <w:lang w:eastAsia="en-AU"/>
          <w14:ligatures w14:val="none"/>
        </w:rPr>
        <w:t> </w:t>
      </w:r>
      <w:r w:rsidRPr="00990E19">
        <w:rPr>
          <w:rFonts w:ascii="Aptos" w:eastAsia="Times New Roman" w:hAnsi="Aptos" w:cs="Times New Roman"/>
          <w:b/>
          <w:bCs/>
          <w:color w:val="404040"/>
          <w:kern w:val="0"/>
          <w:sz w:val="18"/>
          <w:szCs w:val="18"/>
          <w:lang w:val="en-GB" w:eastAsia="en-AU"/>
          <w14:ligatures w14:val="none"/>
        </w:rPr>
        <w:t>Quest Newcastle</w:t>
      </w:r>
      <w:r w:rsidRPr="00990E19">
        <w:rPr>
          <w:rFonts w:ascii="Aptos" w:eastAsia="Times New Roman" w:hAnsi="Aptos" w:cs="Times New Roman"/>
          <w:color w:val="404040"/>
          <w:kern w:val="0"/>
          <w:sz w:val="18"/>
          <w:szCs w:val="18"/>
          <w:lang w:val="en-GB" w:eastAsia="en-AU"/>
          <w14:ligatures w14:val="none"/>
        </w:rPr>
        <w:t>                      575 Hunter Street, Newcastle  NSW 2300              </w:t>
      </w:r>
      <w:r w:rsidRPr="00990E19">
        <w:rPr>
          <w:rFonts w:ascii="Aptos" w:eastAsia="Times New Roman" w:hAnsi="Aptos" w:cs="Times New Roman"/>
          <w:b/>
          <w:bCs/>
          <w:color w:val="3B3838"/>
          <w:kern w:val="0"/>
          <w:sz w:val="18"/>
          <w:szCs w:val="18"/>
          <w:lang w:val="en-US" w:eastAsia="en-AU"/>
          <w14:ligatures w14:val="none"/>
        </w:rPr>
        <w:t>Tel:</w:t>
      </w:r>
      <w:r w:rsidRPr="00990E19">
        <w:rPr>
          <w:rFonts w:ascii="Aptos" w:eastAsia="Times New Roman" w:hAnsi="Aptos" w:cs="Times New Roman"/>
          <w:color w:val="3B3838"/>
          <w:kern w:val="0"/>
          <w:sz w:val="18"/>
          <w:szCs w:val="18"/>
          <w:lang w:val="en-US" w:eastAsia="en-AU"/>
          <w14:ligatures w14:val="none"/>
        </w:rPr>
        <w:t> +61 2 4928 8000     </w:t>
      </w:r>
    </w:p>
    <w:p w14:paraId="5EB0185F" w14:textId="77777777" w:rsidR="00990E19" w:rsidRPr="00990E19" w:rsidRDefault="00990E19" w:rsidP="00990E19">
      <w:pPr>
        <w:spacing w:after="0" w:line="240" w:lineRule="auto"/>
        <w:rPr>
          <w:rFonts w:ascii="Aptos" w:eastAsia="Times New Roman" w:hAnsi="Aptos" w:cs="Times New Roman"/>
          <w:color w:val="000000"/>
          <w:kern w:val="0"/>
          <w:lang w:eastAsia="en-AU"/>
          <w14:ligatures w14:val="none"/>
        </w:rPr>
      </w:pPr>
      <w:r w:rsidRPr="00990E19">
        <w:rPr>
          <w:rFonts w:ascii="Aptos" w:eastAsia="Times New Roman" w:hAnsi="Aptos" w:cs="Times New Roman"/>
          <w:b/>
          <w:bCs/>
          <w:color w:val="404040"/>
          <w:kern w:val="0"/>
          <w:sz w:val="18"/>
          <w:szCs w:val="18"/>
          <w:lang w:val="en-GB" w:eastAsia="en-AU"/>
          <w14:ligatures w14:val="none"/>
        </w:rPr>
        <w:t>Quest Newcastle</w:t>
      </w:r>
      <w:r w:rsidRPr="00990E19">
        <w:rPr>
          <w:rFonts w:ascii="Aptos" w:eastAsia="Times New Roman" w:hAnsi="Aptos" w:cs="Times New Roman"/>
          <w:color w:val="404040"/>
          <w:kern w:val="0"/>
          <w:sz w:val="18"/>
          <w:szCs w:val="18"/>
          <w:lang w:val="en-GB" w:eastAsia="en-AU"/>
          <w14:ligatures w14:val="none"/>
        </w:rPr>
        <w:t> </w:t>
      </w:r>
      <w:r w:rsidRPr="00990E19">
        <w:rPr>
          <w:rFonts w:ascii="Aptos" w:eastAsia="Times New Roman" w:hAnsi="Aptos" w:cs="Times New Roman"/>
          <w:b/>
          <w:bCs/>
          <w:color w:val="404040"/>
          <w:kern w:val="0"/>
          <w:sz w:val="18"/>
          <w:szCs w:val="18"/>
          <w:lang w:val="en-GB" w:eastAsia="en-AU"/>
          <w14:ligatures w14:val="none"/>
        </w:rPr>
        <w:t>West</w:t>
      </w:r>
      <w:r w:rsidRPr="00990E19">
        <w:rPr>
          <w:rFonts w:ascii="Aptos" w:eastAsia="Times New Roman" w:hAnsi="Aptos" w:cs="Times New Roman"/>
          <w:color w:val="404040"/>
          <w:kern w:val="0"/>
          <w:sz w:val="18"/>
          <w:szCs w:val="18"/>
          <w:lang w:val="en-GB" w:eastAsia="en-AU"/>
          <w14:ligatures w14:val="none"/>
        </w:rPr>
        <w:t>            787 Hunter Street, Newcastle West  NSW 2300     </w:t>
      </w:r>
      <w:r w:rsidRPr="00990E19">
        <w:rPr>
          <w:rFonts w:ascii="Aptos" w:eastAsia="Times New Roman" w:hAnsi="Aptos" w:cs="Times New Roman"/>
          <w:b/>
          <w:bCs/>
          <w:color w:val="3B3838"/>
          <w:kern w:val="0"/>
          <w:sz w:val="18"/>
          <w:szCs w:val="18"/>
          <w:lang w:val="en-US" w:eastAsia="en-AU"/>
          <w14:ligatures w14:val="none"/>
        </w:rPr>
        <w:t>Tel: </w:t>
      </w:r>
      <w:r w:rsidRPr="00990E19">
        <w:rPr>
          <w:rFonts w:ascii="Aptos" w:eastAsia="Times New Roman" w:hAnsi="Aptos" w:cs="Times New Roman"/>
          <w:color w:val="3B3838"/>
          <w:kern w:val="0"/>
          <w:sz w:val="18"/>
          <w:szCs w:val="18"/>
          <w:lang w:val="en-US" w:eastAsia="en-AU"/>
          <w14:ligatures w14:val="none"/>
        </w:rPr>
        <w:t>+61 2 4920 3400</w:t>
      </w:r>
      <w:r w:rsidRPr="00990E19">
        <w:rPr>
          <w:rFonts w:ascii="Aptos" w:eastAsia="Times New Roman" w:hAnsi="Aptos" w:cs="Times New Roman"/>
          <w:b/>
          <w:bCs/>
          <w:color w:val="3B3838"/>
          <w:kern w:val="0"/>
          <w:sz w:val="18"/>
          <w:szCs w:val="18"/>
          <w:lang w:val="en-US" w:eastAsia="en-AU"/>
          <w14:ligatures w14:val="none"/>
        </w:rPr>
        <w:t>    </w:t>
      </w:r>
    </w:p>
    <w:p w14:paraId="24A3E80E" w14:textId="77777777" w:rsidR="00990E19" w:rsidRPr="00990E19" w:rsidRDefault="00990E19" w:rsidP="00990E19">
      <w:pPr>
        <w:spacing w:after="0" w:line="240" w:lineRule="auto"/>
        <w:rPr>
          <w:rFonts w:ascii="Aptos" w:eastAsia="Times New Roman" w:hAnsi="Aptos" w:cs="Times New Roman"/>
          <w:color w:val="000000"/>
          <w:kern w:val="0"/>
          <w:lang w:eastAsia="en-AU"/>
          <w14:ligatures w14:val="none"/>
        </w:rPr>
      </w:pPr>
      <w:r w:rsidRPr="00990E19">
        <w:rPr>
          <w:rFonts w:ascii="Aptos" w:eastAsia="Times New Roman" w:hAnsi="Aptos" w:cs="Times New Roman"/>
          <w:b/>
          <w:bCs/>
          <w:color w:val="404040"/>
          <w:kern w:val="0"/>
          <w:sz w:val="18"/>
          <w:szCs w:val="18"/>
          <w:lang w:val="en-GB" w:eastAsia="en-AU"/>
          <w14:ligatures w14:val="none"/>
        </w:rPr>
        <w:t>E:</w:t>
      </w:r>
      <w:r w:rsidRPr="00990E19">
        <w:rPr>
          <w:rFonts w:ascii="Aptos" w:eastAsia="Times New Roman" w:hAnsi="Aptos" w:cs="Times New Roman"/>
          <w:color w:val="404040"/>
          <w:kern w:val="0"/>
          <w:sz w:val="18"/>
          <w:szCs w:val="18"/>
          <w:lang w:val="en-GB" w:eastAsia="en-AU"/>
          <w14:ligatures w14:val="none"/>
        </w:rPr>
        <w:t> </w:t>
      </w:r>
      <w:hyperlink r:id="rId9" w:history="1">
        <w:r w:rsidRPr="00990E19">
          <w:rPr>
            <w:rFonts w:ascii="Aptos" w:eastAsia="Times New Roman" w:hAnsi="Aptos" w:cs="Times New Roman"/>
            <w:color w:val="5975E4"/>
            <w:kern w:val="0"/>
            <w:sz w:val="18"/>
            <w:szCs w:val="18"/>
            <w:u w:val="single"/>
            <w:lang w:val="en-GB" w:eastAsia="en-AU"/>
            <w14:ligatures w14:val="none"/>
          </w:rPr>
          <w:t>groups.newcastle@questapartments.com.au</w:t>
        </w:r>
      </w:hyperlink>
    </w:p>
    <w:p w14:paraId="5F4A32D8" w14:textId="3F0A1802" w:rsidR="00990E19" w:rsidRPr="00990E19" w:rsidRDefault="00990E19" w:rsidP="00990E19">
      <w:pPr>
        <w:spacing w:after="0" w:line="240" w:lineRule="auto"/>
        <w:rPr>
          <w:rFonts w:ascii="Aptos" w:eastAsia="Times New Roman" w:hAnsi="Aptos" w:cs="Times New Roman"/>
          <w:color w:val="000000"/>
          <w:kern w:val="0"/>
          <w:lang w:eastAsia="en-AU"/>
          <w14:ligatures w14:val="none"/>
        </w:rPr>
      </w:pPr>
    </w:p>
    <w:p w14:paraId="546202D3" w14:textId="77777777" w:rsidR="00990E19" w:rsidRDefault="00990E19"/>
    <w:p w14:paraId="32F664C7" w14:textId="77777777" w:rsidR="00080D0C" w:rsidRDefault="00080D0C"/>
    <w:p w14:paraId="5485BF7E" w14:textId="77777777" w:rsidR="00080D0C" w:rsidRDefault="00080D0C"/>
    <w:p w14:paraId="466ACA9B" w14:textId="77777777" w:rsidR="00080D0C" w:rsidRDefault="00080D0C"/>
    <w:p w14:paraId="77B48993" w14:textId="43072D2D" w:rsidR="00990E19" w:rsidRPr="00080D0C" w:rsidRDefault="00990E19">
      <w:pPr>
        <w:rPr>
          <w:b/>
          <w:bCs/>
          <w:u w:val="single"/>
        </w:rPr>
      </w:pPr>
      <w:r w:rsidRPr="00080D0C">
        <w:rPr>
          <w:b/>
          <w:bCs/>
          <w:u w:val="single"/>
        </w:rPr>
        <w:lastRenderedPageBreak/>
        <w:t>Executive Inn and The Gateway</w:t>
      </w:r>
    </w:p>
    <w:p w14:paraId="56FCEE5F" w14:textId="15D83D5B" w:rsidR="00990E19" w:rsidRDefault="00990E19">
      <w:r>
        <w:rPr>
          <w:rFonts w:ascii="Source Sans Pro" w:hAnsi="Source Sans Pro"/>
          <w:color w:val="000000"/>
          <w:sz w:val="20"/>
          <w:szCs w:val="20"/>
        </w:rPr>
        <w:br/>
        <w:t>• Booking Code: A booking code can be arranged and will be provided in early March. Prior to this, please contact the hotel directly for reservations.</w:t>
      </w:r>
      <w:r>
        <w:rPr>
          <w:rFonts w:ascii="Source Sans Pro" w:hAnsi="Source Sans Pro"/>
          <w:color w:val="000000"/>
          <w:sz w:val="20"/>
          <w:szCs w:val="20"/>
        </w:rPr>
        <w:br/>
        <w:t>• Parking: Complimentary parking is available but limited. Street parking is also available.</w:t>
      </w:r>
      <w:r>
        <w:rPr>
          <w:rFonts w:ascii="Source Sans Pro" w:hAnsi="Source Sans Pro"/>
          <w:color w:val="000000"/>
          <w:sz w:val="20"/>
          <w:szCs w:val="20"/>
        </w:rPr>
        <w:br/>
      </w:r>
    </w:p>
    <w:p w14:paraId="6EB4EEE9" w14:textId="2032F728" w:rsidR="00BD4217" w:rsidRPr="00BD4217" w:rsidRDefault="00BD4217" w:rsidP="00BD4217">
      <w:pPr>
        <w:spacing w:after="0" w:line="240" w:lineRule="auto"/>
        <w:rPr>
          <w:rFonts w:ascii="Arial" w:eastAsia="Times New Roman" w:hAnsi="Arial" w:cs="Arial"/>
          <w:b/>
          <w:bCs/>
          <w:color w:val="646464"/>
          <w:kern w:val="0"/>
          <w:sz w:val="18"/>
          <w:szCs w:val="18"/>
          <w:lang w:eastAsia="en-AU"/>
          <w14:ligatures w14:val="none"/>
        </w:rPr>
      </w:pPr>
      <w:r w:rsidRPr="00080D0C">
        <w:rPr>
          <w:rFonts w:ascii="Arial" w:eastAsia="Times New Roman" w:hAnsi="Arial" w:cs="Arial"/>
          <w:b/>
          <w:bCs/>
          <w:color w:val="646464"/>
          <w:kern w:val="0"/>
          <w:sz w:val="18"/>
          <w:szCs w:val="18"/>
          <w:lang w:eastAsia="en-AU"/>
          <w14:ligatures w14:val="none"/>
        </w:rPr>
        <w:t>T</w:t>
      </w:r>
      <w:r w:rsidRPr="00BD4217">
        <w:rPr>
          <w:rFonts w:ascii="Arial" w:eastAsia="Times New Roman" w:hAnsi="Arial" w:cs="Arial"/>
          <w:b/>
          <w:bCs/>
          <w:color w:val="646464"/>
          <w:kern w:val="0"/>
          <w:sz w:val="18"/>
          <w:szCs w:val="18"/>
          <w:lang w:eastAsia="en-AU"/>
          <w14:ligatures w14:val="none"/>
        </w:rPr>
        <w:t>erminus Apartment Hotel Newcastle</w:t>
      </w:r>
    </w:p>
    <w:tbl>
      <w:tblPr>
        <w:tblW w:w="7050" w:type="dxa"/>
        <w:tblCellSpacing w:w="0" w:type="dxa"/>
        <w:tblCellMar>
          <w:left w:w="0" w:type="dxa"/>
          <w:right w:w="0" w:type="dxa"/>
        </w:tblCellMar>
        <w:tblLook w:val="04A0" w:firstRow="1" w:lastRow="0" w:firstColumn="1" w:lastColumn="0" w:noHBand="0" w:noVBand="1"/>
      </w:tblPr>
      <w:tblGrid>
        <w:gridCol w:w="7050"/>
      </w:tblGrid>
      <w:tr w:rsidR="00BD4217" w:rsidRPr="00BD4217" w14:paraId="262B03CA" w14:textId="77777777">
        <w:trPr>
          <w:tblCellSpacing w:w="0" w:type="dxa"/>
        </w:trPr>
        <w:tc>
          <w:tcPr>
            <w:tcW w:w="0" w:type="auto"/>
            <w:vAlign w:val="center"/>
            <w:hideMark/>
          </w:tcPr>
          <w:p w14:paraId="2E3E46B3" w14:textId="77777777" w:rsidR="00BD4217" w:rsidRPr="00BD4217" w:rsidRDefault="00BD4217" w:rsidP="00BD4217">
            <w:pPr>
              <w:spacing w:after="0" w:line="240" w:lineRule="auto"/>
              <w:rPr>
                <w:rFonts w:ascii="Arial" w:eastAsia="Times New Roman" w:hAnsi="Arial" w:cs="Arial"/>
                <w:b/>
                <w:bCs/>
                <w:color w:val="8D8D8D"/>
                <w:kern w:val="0"/>
                <w:sz w:val="18"/>
                <w:szCs w:val="18"/>
                <w:lang w:eastAsia="en-AU"/>
                <w14:ligatures w14:val="none"/>
              </w:rPr>
            </w:pPr>
            <w:hyperlink r:id="rId10" w:tgtFrame="_blank" w:history="1">
              <w:r w:rsidRPr="00BD4217">
                <w:rPr>
                  <w:rFonts w:ascii="Arial" w:eastAsia="Times New Roman" w:hAnsi="Arial" w:cs="Arial"/>
                  <w:b/>
                  <w:bCs/>
                  <w:color w:val="8D8D8D"/>
                  <w:kern w:val="0"/>
                  <w:sz w:val="18"/>
                  <w:szCs w:val="18"/>
                  <w:u w:val="single"/>
                  <w:lang w:eastAsia="en-AU"/>
                  <w14:ligatures w14:val="none"/>
                </w:rPr>
                <w:t>+61 2 40401200</w:t>
              </w:r>
            </w:hyperlink>
            <w:r w:rsidRPr="00BD4217">
              <w:rPr>
                <w:rFonts w:ascii="Arial" w:eastAsia="Times New Roman" w:hAnsi="Arial" w:cs="Arial"/>
                <w:b/>
                <w:bCs/>
                <w:color w:val="8D8D8D"/>
                <w:kern w:val="0"/>
                <w:sz w:val="18"/>
                <w:szCs w:val="18"/>
                <w:lang w:eastAsia="en-AU"/>
                <w14:ligatures w14:val="none"/>
              </w:rPr>
              <w:t> </w:t>
            </w:r>
            <w:r w:rsidRPr="00BD4217">
              <w:rPr>
                <w:rFonts w:ascii="Arial" w:eastAsia="Times New Roman" w:hAnsi="Arial" w:cs="Arial"/>
                <w:b/>
                <w:bCs/>
                <w:color w:val="45668E"/>
                <w:kern w:val="0"/>
                <w:sz w:val="18"/>
                <w:szCs w:val="18"/>
                <w:lang w:eastAsia="en-AU"/>
                <w14:ligatures w14:val="none"/>
              </w:rPr>
              <w:t>|</w:t>
            </w:r>
            <w:r w:rsidRPr="00BD4217">
              <w:rPr>
                <w:rFonts w:ascii="Arial" w:eastAsia="Times New Roman" w:hAnsi="Arial" w:cs="Arial"/>
                <w:b/>
                <w:bCs/>
                <w:color w:val="8D8D8D"/>
                <w:kern w:val="0"/>
                <w:sz w:val="18"/>
                <w:szCs w:val="18"/>
                <w:lang w:eastAsia="en-AU"/>
                <w14:ligatures w14:val="none"/>
              </w:rPr>
              <w:t> </w:t>
            </w:r>
            <w:hyperlink r:id="rId11" w:tgtFrame="_blank" w:history="1">
              <w:r w:rsidRPr="00BD4217">
                <w:rPr>
                  <w:rFonts w:ascii="Arial" w:eastAsia="Times New Roman" w:hAnsi="Arial" w:cs="Arial"/>
                  <w:b/>
                  <w:bCs/>
                  <w:color w:val="8D8D8D"/>
                  <w:kern w:val="0"/>
                  <w:sz w:val="18"/>
                  <w:szCs w:val="18"/>
                  <w:u w:val="single"/>
                  <w:lang w:eastAsia="en-AU"/>
                  <w14:ligatures w14:val="none"/>
                </w:rPr>
                <w:t>stay@terminushotelnewcastle.com.au</w:t>
              </w:r>
            </w:hyperlink>
          </w:p>
        </w:tc>
      </w:tr>
      <w:tr w:rsidR="00BD4217" w:rsidRPr="00BD4217" w14:paraId="556D24DA" w14:textId="77777777">
        <w:trPr>
          <w:tblCellSpacing w:w="0" w:type="dxa"/>
        </w:trPr>
        <w:tc>
          <w:tcPr>
            <w:tcW w:w="0" w:type="auto"/>
            <w:vAlign w:val="center"/>
            <w:hideMark/>
          </w:tcPr>
          <w:p w14:paraId="5B3D3027" w14:textId="111567AA" w:rsidR="00BD4217" w:rsidRPr="00BD4217" w:rsidRDefault="00BD4217" w:rsidP="00BD4217">
            <w:pPr>
              <w:spacing w:after="0" w:line="240" w:lineRule="auto"/>
              <w:rPr>
                <w:rFonts w:ascii="Arial" w:eastAsia="Times New Roman" w:hAnsi="Arial" w:cs="Arial"/>
                <w:b/>
                <w:bCs/>
                <w:color w:val="8D8D8D"/>
                <w:kern w:val="0"/>
                <w:sz w:val="18"/>
                <w:szCs w:val="18"/>
                <w:lang w:eastAsia="en-AU"/>
                <w14:ligatures w14:val="none"/>
              </w:rPr>
            </w:pPr>
            <w:hyperlink r:id="rId12" w:tgtFrame="_blank" w:history="1">
              <w:r w:rsidRPr="00BD4217">
                <w:rPr>
                  <w:rFonts w:ascii="Arial" w:eastAsia="Times New Roman" w:hAnsi="Arial" w:cs="Arial"/>
                  <w:b/>
                  <w:bCs/>
                  <w:color w:val="8D8D8D"/>
                  <w:kern w:val="0"/>
                  <w:sz w:val="18"/>
                  <w:szCs w:val="18"/>
                  <w:u w:val="single"/>
                  <w:lang w:eastAsia="en-AU"/>
                  <w14:ligatures w14:val="none"/>
                </w:rPr>
                <w:t>terminushotelnewcastle.com.au</w:t>
              </w:r>
            </w:hyperlink>
            <w:r w:rsidR="00080D0C">
              <w:rPr>
                <w:rFonts w:ascii="Arial" w:eastAsia="Times New Roman" w:hAnsi="Arial" w:cs="Arial"/>
                <w:b/>
                <w:bCs/>
                <w:color w:val="8D8D8D"/>
                <w:kern w:val="0"/>
                <w:sz w:val="18"/>
                <w:szCs w:val="18"/>
                <w:lang w:eastAsia="en-AU"/>
                <w14:ligatures w14:val="none"/>
              </w:rPr>
              <w:t xml:space="preserve">           111 Scott St, Newcastle</w:t>
            </w:r>
          </w:p>
        </w:tc>
      </w:tr>
    </w:tbl>
    <w:p w14:paraId="265FDCF3" w14:textId="77777777" w:rsidR="00BD4217" w:rsidRDefault="00BD4217"/>
    <w:p w14:paraId="3F9A856D" w14:textId="01F1D932" w:rsidR="00BD4217" w:rsidRDefault="00080D0C">
      <w:r>
        <w:rPr>
          <w:rFonts w:ascii="Source Sans Pro" w:hAnsi="Source Sans Pro"/>
          <w:color w:val="000000"/>
          <w:sz w:val="20"/>
          <w:szCs w:val="20"/>
        </w:rPr>
        <w:t>A</w:t>
      </w:r>
      <w:r w:rsidR="00BD4217">
        <w:rPr>
          <w:rFonts w:ascii="Source Sans Pro" w:hAnsi="Source Sans Pro"/>
          <w:color w:val="000000"/>
          <w:sz w:val="20"/>
          <w:szCs w:val="20"/>
        </w:rPr>
        <w:t xml:space="preserve"> discount code TSNSW10 for your guests to apply! </w:t>
      </w:r>
    </w:p>
    <w:p w14:paraId="2EF3A9FE" w14:textId="77777777" w:rsidR="00BD4217" w:rsidRPr="00BD4217" w:rsidRDefault="00BD4217" w:rsidP="00BD4217">
      <w:pPr>
        <w:spacing w:after="0" w:line="240" w:lineRule="auto"/>
        <w:rPr>
          <w:rFonts w:ascii="Source Sans Pro" w:eastAsia="Times New Roman" w:hAnsi="Source Sans Pro" w:cs="Times New Roman"/>
          <w:color w:val="000000"/>
          <w:kern w:val="0"/>
          <w:sz w:val="20"/>
          <w:szCs w:val="20"/>
          <w:lang w:eastAsia="en-AU"/>
          <w14:ligatures w14:val="none"/>
        </w:rPr>
      </w:pPr>
      <w:r w:rsidRPr="00BD4217">
        <w:rPr>
          <w:rFonts w:ascii="Source Sans Pro" w:eastAsia="Times New Roman" w:hAnsi="Source Sans Pro" w:cs="Times New Roman"/>
          <w:color w:val="000000"/>
          <w:kern w:val="0"/>
          <w:sz w:val="20"/>
          <w:szCs w:val="20"/>
          <w:lang w:eastAsia="en-AU"/>
          <w14:ligatures w14:val="none"/>
        </w:rPr>
        <w:t>This is applicable for stays between 1st Jan 2027 - 19th Jan 2027.</w:t>
      </w:r>
    </w:p>
    <w:p w14:paraId="54CD315D" w14:textId="77777777" w:rsidR="00BD4217" w:rsidRPr="00BD4217" w:rsidRDefault="00BD4217" w:rsidP="00BD4217">
      <w:pPr>
        <w:spacing w:after="0" w:line="240" w:lineRule="auto"/>
        <w:rPr>
          <w:rFonts w:ascii="Source Sans Pro" w:eastAsia="Times New Roman" w:hAnsi="Source Sans Pro" w:cs="Times New Roman"/>
          <w:color w:val="000000"/>
          <w:kern w:val="0"/>
          <w:sz w:val="20"/>
          <w:szCs w:val="20"/>
          <w:lang w:eastAsia="en-AU"/>
          <w14:ligatures w14:val="none"/>
        </w:rPr>
      </w:pPr>
    </w:p>
    <w:p w14:paraId="5EEBB08C" w14:textId="77777777" w:rsidR="00BD4217" w:rsidRPr="00BD4217" w:rsidRDefault="00BD4217" w:rsidP="00BD4217">
      <w:pPr>
        <w:spacing w:after="0" w:line="240" w:lineRule="auto"/>
        <w:rPr>
          <w:rFonts w:ascii="Source Sans Pro" w:eastAsia="Times New Roman" w:hAnsi="Source Sans Pro" w:cs="Times New Roman"/>
          <w:color w:val="000000"/>
          <w:kern w:val="0"/>
          <w:sz w:val="20"/>
          <w:szCs w:val="20"/>
          <w:lang w:eastAsia="en-AU"/>
          <w14:ligatures w14:val="none"/>
        </w:rPr>
      </w:pPr>
      <w:r w:rsidRPr="00BD4217">
        <w:rPr>
          <w:rFonts w:ascii="Source Sans Pro" w:eastAsia="Times New Roman" w:hAnsi="Source Sans Pro" w:cs="Times New Roman"/>
          <w:color w:val="000000"/>
          <w:kern w:val="0"/>
          <w:sz w:val="20"/>
          <w:szCs w:val="20"/>
          <w:lang w:eastAsia="en-AU"/>
          <w14:ligatures w14:val="none"/>
        </w:rPr>
        <w:t>Here are some options for your stay:</w:t>
      </w:r>
    </w:p>
    <w:p w14:paraId="12E0DD0E" w14:textId="77777777" w:rsidR="00BD4217" w:rsidRPr="00BD4217" w:rsidRDefault="00BD4217" w:rsidP="00BD4217">
      <w:pPr>
        <w:spacing w:after="0" w:line="240" w:lineRule="auto"/>
        <w:rPr>
          <w:rFonts w:ascii="Source Sans Pro" w:eastAsia="Times New Roman" w:hAnsi="Source Sans Pro" w:cs="Times New Roman"/>
          <w:color w:val="000000"/>
          <w:kern w:val="0"/>
          <w:sz w:val="20"/>
          <w:szCs w:val="20"/>
          <w:lang w:eastAsia="en-AU"/>
          <w14:ligatures w14:val="none"/>
        </w:rPr>
      </w:pPr>
    </w:p>
    <w:p w14:paraId="578D0EAB" w14:textId="77777777" w:rsidR="00BD4217" w:rsidRPr="00BD4217" w:rsidRDefault="00BD4217" w:rsidP="00BD4217">
      <w:pPr>
        <w:spacing w:after="0" w:line="240" w:lineRule="auto"/>
        <w:rPr>
          <w:rFonts w:ascii="Source Sans Pro" w:eastAsia="Times New Roman" w:hAnsi="Source Sans Pro" w:cs="Times New Roman"/>
          <w:color w:val="000000"/>
          <w:kern w:val="0"/>
          <w:sz w:val="20"/>
          <w:szCs w:val="20"/>
          <w:lang w:eastAsia="en-AU"/>
          <w14:ligatures w14:val="none"/>
        </w:rPr>
      </w:pPr>
      <w:r w:rsidRPr="00BD4217">
        <w:rPr>
          <w:rFonts w:ascii="Source Sans Pro" w:eastAsia="Times New Roman" w:hAnsi="Source Sans Pro" w:cs="Times New Roman"/>
          <w:b/>
          <w:bCs/>
          <w:color w:val="000000"/>
          <w:kern w:val="0"/>
          <w:sz w:val="20"/>
          <w:szCs w:val="20"/>
          <w:lang w:eastAsia="en-AU"/>
          <w14:ligatures w14:val="none"/>
        </w:rPr>
        <w:t>Check in</w:t>
      </w:r>
      <w:r w:rsidRPr="00BD4217">
        <w:rPr>
          <w:rFonts w:ascii="Source Sans Pro" w:eastAsia="Times New Roman" w:hAnsi="Source Sans Pro" w:cs="Times New Roman"/>
          <w:color w:val="000000"/>
          <w:kern w:val="0"/>
          <w:sz w:val="20"/>
          <w:szCs w:val="20"/>
          <w:lang w:eastAsia="en-AU"/>
          <w14:ligatures w14:val="none"/>
        </w:rPr>
        <w:t> - 1st January 2027</w:t>
      </w:r>
    </w:p>
    <w:p w14:paraId="597892E2" w14:textId="77777777" w:rsidR="00BD4217" w:rsidRPr="00BD4217" w:rsidRDefault="00BD4217" w:rsidP="00BD4217">
      <w:pPr>
        <w:spacing w:after="0" w:line="240" w:lineRule="auto"/>
        <w:rPr>
          <w:rFonts w:ascii="Source Sans Pro" w:eastAsia="Times New Roman" w:hAnsi="Source Sans Pro" w:cs="Times New Roman"/>
          <w:color w:val="000000"/>
          <w:kern w:val="0"/>
          <w:sz w:val="20"/>
          <w:szCs w:val="20"/>
          <w:lang w:eastAsia="en-AU"/>
          <w14:ligatures w14:val="none"/>
        </w:rPr>
      </w:pPr>
      <w:r w:rsidRPr="00BD4217">
        <w:rPr>
          <w:rFonts w:ascii="Source Sans Pro" w:eastAsia="Times New Roman" w:hAnsi="Source Sans Pro" w:cs="Times New Roman"/>
          <w:b/>
          <w:bCs/>
          <w:color w:val="000000"/>
          <w:kern w:val="0"/>
          <w:sz w:val="20"/>
          <w:szCs w:val="20"/>
          <w:lang w:eastAsia="en-AU"/>
          <w14:ligatures w14:val="none"/>
        </w:rPr>
        <w:t>Check out</w:t>
      </w:r>
      <w:r w:rsidRPr="00BD4217">
        <w:rPr>
          <w:rFonts w:ascii="Source Sans Pro" w:eastAsia="Times New Roman" w:hAnsi="Source Sans Pro" w:cs="Times New Roman"/>
          <w:color w:val="000000"/>
          <w:kern w:val="0"/>
          <w:sz w:val="20"/>
          <w:szCs w:val="20"/>
          <w:lang w:eastAsia="en-AU"/>
          <w14:ligatures w14:val="none"/>
        </w:rPr>
        <w:t> - 16th January 2027</w:t>
      </w:r>
    </w:p>
    <w:p w14:paraId="01A7BD00" w14:textId="77777777" w:rsidR="00BD4217" w:rsidRPr="00BD4217" w:rsidRDefault="00BD4217" w:rsidP="00BD4217">
      <w:pPr>
        <w:spacing w:after="0" w:line="240" w:lineRule="auto"/>
        <w:rPr>
          <w:rFonts w:ascii="Source Sans Pro" w:eastAsia="Times New Roman" w:hAnsi="Source Sans Pro" w:cs="Times New Roman"/>
          <w:color w:val="000000"/>
          <w:kern w:val="0"/>
          <w:sz w:val="20"/>
          <w:szCs w:val="20"/>
          <w:lang w:eastAsia="en-AU"/>
          <w14:ligatures w14:val="none"/>
        </w:rPr>
      </w:pPr>
      <w:r w:rsidRPr="00BD4217">
        <w:rPr>
          <w:rFonts w:ascii="Source Sans Pro" w:eastAsia="Times New Roman" w:hAnsi="Source Sans Pro" w:cs="Times New Roman"/>
          <w:i/>
          <w:iCs/>
          <w:color w:val="000000"/>
          <w:kern w:val="0"/>
          <w:sz w:val="20"/>
          <w:szCs w:val="20"/>
          <w:lang w:eastAsia="en-AU"/>
          <w14:ligatures w14:val="none"/>
        </w:rPr>
        <w:t>15 night stay</w:t>
      </w:r>
    </w:p>
    <w:p w14:paraId="1B0A54C3" w14:textId="77777777" w:rsidR="00BD4217" w:rsidRPr="00BD4217" w:rsidRDefault="00BD4217" w:rsidP="00BD4217">
      <w:pPr>
        <w:spacing w:after="0" w:line="240" w:lineRule="auto"/>
        <w:rPr>
          <w:rFonts w:ascii="Source Sans Pro" w:eastAsia="Times New Roman" w:hAnsi="Source Sans Pro" w:cs="Times New Roman"/>
          <w:color w:val="000000"/>
          <w:kern w:val="0"/>
          <w:sz w:val="20"/>
          <w:szCs w:val="20"/>
          <w:lang w:eastAsia="en-AU"/>
          <w14:ligatures w14:val="none"/>
        </w:rPr>
      </w:pPr>
    </w:p>
    <w:p w14:paraId="76627350" w14:textId="77777777" w:rsidR="00BD4217" w:rsidRPr="00BD4217" w:rsidRDefault="00BD4217" w:rsidP="00BD4217">
      <w:pPr>
        <w:spacing w:after="0" w:line="240" w:lineRule="auto"/>
        <w:rPr>
          <w:rFonts w:ascii="Source Sans Pro" w:eastAsia="Times New Roman" w:hAnsi="Source Sans Pro" w:cs="Times New Roman"/>
          <w:color w:val="000000"/>
          <w:kern w:val="0"/>
          <w:sz w:val="20"/>
          <w:szCs w:val="20"/>
          <w:lang w:eastAsia="en-AU"/>
          <w14:ligatures w14:val="none"/>
        </w:rPr>
      </w:pPr>
      <w:r w:rsidRPr="00BD4217">
        <w:rPr>
          <w:rFonts w:ascii="Source Sans Pro" w:eastAsia="Times New Roman" w:hAnsi="Source Sans Pro" w:cs="Times New Roman"/>
          <w:b/>
          <w:bCs/>
          <w:color w:val="000000"/>
          <w:kern w:val="0"/>
          <w:sz w:val="20"/>
          <w:szCs w:val="20"/>
          <w:lang w:eastAsia="en-AU"/>
          <w14:ligatures w14:val="none"/>
        </w:rPr>
        <w:t>Cosy Internal Studio - </w:t>
      </w:r>
      <w:r w:rsidRPr="00BD4217">
        <w:rPr>
          <w:rFonts w:ascii="Source Sans Pro" w:eastAsia="Times New Roman" w:hAnsi="Source Sans Pro" w:cs="Times New Roman"/>
          <w:color w:val="000000"/>
          <w:kern w:val="0"/>
          <w:sz w:val="20"/>
          <w:szCs w:val="20"/>
          <w:lang w:eastAsia="en-AU"/>
          <w14:ligatures w14:val="none"/>
        </w:rPr>
        <w:t>$252.00 per night</w:t>
      </w:r>
    </w:p>
    <w:p w14:paraId="39EEAB6D" w14:textId="77777777" w:rsidR="00BD4217" w:rsidRPr="00BD4217" w:rsidRDefault="00BD4217" w:rsidP="00BD4217">
      <w:pPr>
        <w:spacing w:after="0" w:line="240" w:lineRule="auto"/>
        <w:rPr>
          <w:rFonts w:ascii="Source Sans Pro" w:eastAsia="Times New Roman" w:hAnsi="Source Sans Pro" w:cs="Times New Roman"/>
          <w:color w:val="000000"/>
          <w:kern w:val="0"/>
          <w:sz w:val="20"/>
          <w:szCs w:val="20"/>
          <w:lang w:eastAsia="en-AU"/>
          <w14:ligatures w14:val="none"/>
        </w:rPr>
      </w:pPr>
      <w:r w:rsidRPr="00BD4217">
        <w:rPr>
          <w:rFonts w:ascii="Source Sans Pro" w:eastAsia="Times New Roman" w:hAnsi="Source Sans Pro" w:cs="Times New Roman"/>
          <w:b/>
          <w:bCs/>
          <w:color w:val="000000"/>
          <w:kern w:val="0"/>
          <w:sz w:val="20"/>
          <w:szCs w:val="20"/>
          <w:lang w:eastAsia="en-AU"/>
          <w14:ligatures w14:val="none"/>
        </w:rPr>
        <w:t>Studio with Balcony -</w:t>
      </w:r>
      <w:r w:rsidRPr="00BD4217">
        <w:rPr>
          <w:rFonts w:ascii="Source Sans Pro" w:eastAsia="Times New Roman" w:hAnsi="Source Sans Pro" w:cs="Times New Roman"/>
          <w:color w:val="000000"/>
          <w:kern w:val="0"/>
          <w:sz w:val="20"/>
          <w:szCs w:val="20"/>
          <w:lang w:eastAsia="en-AU"/>
          <w14:ligatures w14:val="none"/>
        </w:rPr>
        <w:t> $261.00 per night</w:t>
      </w:r>
    </w:p>
    <w:p w14:paraId="14335149" w14:textId="77777777" w:rsidR="00BD4217" w:rsidRPr="00BD4217" w:rsidRDefault="00BD4217" w:rsidP="00BD4217">
      <w:pPr>
        <w:spacing w:after="0" w:line="240" w:lineRule="auto"/>
        <w:rPr>
          <w:rFonts w:ascii="Source Sans Pro" w:eastAsia="Times New Roman" w:hAnsi="Source Sans Pro" w:cs="Times New Roman"/>
          <w:color w:val="000000"/>
          <w:kern w:val="0"/>
          <w:sz w:val="20"/>
          <w:szCs w:val="20"/>
          <w:lang w:eastAsia="en-AU"/>
          <w14:ligatures w14:val="none"/>
        </w:rPr>
      </w:pPr>
      <w:r w:rsidRPr="00BD4217">
        <w:rPr>
          <w:rFonts w:ascii="Source Sans Pro" w:eastAsia="Times New Roman" w:hAnsi="Source Sans Pro" w:cs="Times New Roman"/>
          <w:b/>
          <w:bCs/>
          <w:color w:val="000000"/>
          <w:kern w:val="0"/>
          <w:sz w:val="20"/>
          <w:szCs w:val="20"/>
          <w:lang w:eastAsia="en-AU"/>
          <w14:ligatures w14:val="none"/>
        </w:rPr>
        <w:t>1 Bedroom Apartment - </w:t>
      </w:r>
      <w:r w:rsidRPr="00BD4217">
        <w:rPr>
          <w:rFonts w:ascii="Source Sans Pro" w:eastAsia="Times New Roman" w:hAnsi="Source Sans Pro" w:cs="Times New Roman"/>
          <w:color w:val="000000"/>
          <w:kern w:val="0"/>
          <w:sz w:val="20"/>
          <w:szCs w:val="20"/>
          <w:lang w:eastAsia="en-AU"/>
          <w14:ligatures w14:val="none"/>
        </w:rPr>
        <w:t>$296.00 per night</w:t>
      </w:r>
    </w:p>
    <w:p w14:paraId="0FC22B73" w14:textId="77777777" w:rsidR="00BD4217" w:rsidRPr="00BD4217" w:rsidRDefault="00BD4217" w:rsidP="00BD4217">
      <w:pPr>
        <w:spacing w:after="0" w:line="240" w:lineRule="auto"/>
        <w:rPr>
          <w:rFonts w:ascii="Source Sans Pro" w:eastAsia="Times New Roman" w:hAnsi="Source Sans Pro" w:cs="Times New Roman"/>
          <w:color w:val="000000"/>
          <w:kern w:val="0"/>
          <w:sz w:val="20"/>
          <w:szCs w:val="20"/>
          <w:lang w:eastAsia="en-AU"/>
          <w14:ligatures w14:val="none"/>
        </w:rPr>
      </w:pPr>
      <w:r w:rsidRPr="00BD4217">
        <w:rPr>
          <w:rFonts w:ascii="Source Sans Pro" w:eastAsia="Times New Roman" w:hAnsi="Source Sans Pro" w:cs="Times New Roman"/>
          <w:b/>
          <w:bCs/>
          <w:color w:val="000000"/>
          <w:kern w:val="0"/>
          <w:sz w:val="20"/>
          <w:szCs w:val="20"/>
          <w:lang w:eastAsia="en-AU"/>
          <w14:ligatures w14:val="none"/>
        </w:rPr>
        <w:t>1 Bedroom Apartment with Balcony -</w:t>
      </w:r>
      <w:r w:rsidRPr="00BD4217">
        <w:rPr>
          <w:rFonts w:ascii="Source Sans Pro" w:eastAsia="Times New Roman" w:hAnsi="Source Sans Pro" w:cs="Times New Roman"/>
          <w:color w:val="000000"/>
          <w:kern w:val="0"/>
          <w:sz w:val="20"/>
          <w:szCs w:val="20"/>
          <w:lang w:eastAsia="en-AU"/>
          <w14:ligatures w14:val="none"/>
        </w:rPr>
        <w:t> $319.00 per night</w:t>
      </w:r>
    </w:p>
    <w:p w14:paraId="27098AA9" w14:textId="77777777" w:rsidR="00BD4217" w:rsidRPr="00BD4217" w:rsidRDefault="00BD4217" w:rsidP="00BD4217">
      <w:pPr>
        <w:spacing w:after="0" w:line="240" w:lineRule="auto"/>
        <w:rPr>
          <w:rFonts w:ascii="Source Sans Pro" w:eastAsia="Times New Roman" w:hAnsi="Source Sans Pro" w:cs="Times New Roman"/>
          <w:color w:val="000000"/>
          <w:kern w:val="0"/>
          <w:sz w:val="20"/>
          <w:szCs w:val="20"/>
          <w:lang w:eastAsia="en-AU"/>
          <w14:ligatures w14:val="none"/>
        </w:rPr>
      </w:pPr>
      <w:r w:rsidRPr="00BD4217">
        <w:rPr>
          <w:rFonts w:ascii="Source Sans Pro" w:eastAsia="Times New Roman" w:hAnsi="Source Sans Pro" w:cs="Times New Roman"/>
          <w:b/>
          <w:bCs/>
          <w:color w:val="000000"/>
          <w:kern w:val="0"/>
          <w:sz w:val="20"/>
          <w:szCs w:val="20"/>
          <w:lang w:eastAsia="en-AU"/>
          <w14:ligatures w14:val="none"/>
        </w:rPr>
        <w:t>1 Bedroom Apartment with Harbour View and Balcony -</w:t>
      </w:r>
      <w:r w:rsidRPr="00BD4217">
        <w:rPr>
          <w:rFonts w:ascii="Source Sans Pro" w:eastAsia="Times New Roman" w:hAnsi="Source Sans Pro" w:cs="Times New Roman"/>
          <w:color w:val="000000"/>
          <w:kern w:val="0"/>
          <w:sz w:val="20"/>
          <w:szCs w:val="20"/>
          <w:lang w:eastAsia="en-AU"/>
          <w14:ligatures w14:val="none"/>
        </w:rPr>
        <w:t> $337.00 per night</w:t>
      </w:r>
    </w:p>
    <w:p w14:paraId="34192B7E" w14:textId="77777777" w:rsidR="00BD4217" w:rsidRPr="00BD4217" w:rsidRDefault="00BD4217" w:rsidP="00BD4217">
      <w:pPr>
        <w:spacing w:after="0" w:line="240" w:lineRule="auto"/>
        <w:rPr>
          <w:rFonts w:ascii="Source Sans Pro" w:eastAsia="Times New Roman" w:hAnsi="Source Sans Pro" w:cs="Times New Roman"/>
          <w:color w:val="000000"/>
          <w:kern w:val="0"/>
          <w:sz w:val="20"/>
          <w:szCs w:val="20"/>
          <w:lang w:eastAsia="en-AU"/>
          <w14:ligatures w14:val="none"/>
        </w:rPr>
      </w:pPr>
    </w:p>
    <w:p w14:paraId="44A66028" w14:textId="77777777" w:rsidR="00BD4217" w:rsidRPr="00BD4217" w:rsidRDefault="00BD4217" w:rsidP="00BD4217">
      <w:pPr>
        <w:spacing w:after="0" w:line="240" w:lineRule="auto"/>
        <w:rPr>
          <w:rFonts w:ascii="Source Sans Pro" w:eastAsia="Times New Roman" w:hAnsi="Source Sans Pro" w:cs="Times New Roman"/>
          <w:color w:val="000000"/>
          <w:kern w:val="0"/>
          <w:sz w:val="20"/>
          <w:szCs w:val="20"/>
          <w:lang w:eastAsia="en-AU"/>
          <w14:ligatures w14:val="none"/>
        </w:rPr>
      </w:pPr>
      <w:r w:rsidRPr="00BD4217">
        <w:rPr>
          <w:rFonts w:ascii="Source Sans Pro" w:eastAsia="Times New Roman" w:hAnsi="Source Sans Pro" w:cs="Times New Roman"/>
          <w:color w:val="000000"/>
          <w:kern w:val="0"/>
          <w:sz w:val="20"/>
          <w:szCs w:val="20"/>
          <w:lang w:eastAsia="en-AU"/>
          <w14:ligatures w14:val="none"/>
        </w:rPr>
        <w:t>Parking is available onsite. This is an additional $18 per night, this does sell out so we recommend booking early. </w:t>
      </w:r>
    </w:p>
    <w:p w14:paraId="3DC3C123" w14:textId="77777777" w:rsidR="00BD4217" w:rsidRPr="00BD4217" w:rsidRDefault="00BD4217" w:rsidP="00BD4217">
      <w:pPr>
        <w:spacing w:after="0" w:line="240" w:lineRule="auto"/>
        <w:rPr>
          <w:rFonts w:ascii="Source Sans Pro" w:eastAsia="Times New Roman" w:hAnsi="Source Sans Pro" w:cs="Times New Roman"/>
          <w:color w:val="000000"/>
          <w:kern w:val="0"/>
          <w:sz w:val="20"/>
          <w:szCs w:val="20"/>
          <w:lang w:eastAsia="en-AU"/>
          <w14:ligatures w14:val="none"/>
        </w:rPr>
      </w:pPr>
    </w:p>
    <w:p w14:paraId="19D5370E" w14:textId="77777777" w:rsidR="00BD4217" w:rsidRPr="00BD4217" w:rsidRDefault="00BD4217" w:rsidP="00BD4217">
      <w:pPr>
        <w:spacing w:after="0" w:line="240" w:lineRule="auto"/>
        <w:rPr>
          <w:rFonts w:ascii="Source Sans Pro" w:eastAsia="Times New Roman" w:hAnsi="Source Sans Pro" w:cs="Times New Roman"/>
          <w:color w:val="000000"/>
          <w:kern w:val="0"/>
          <w:sz w:val="20"/>
          <w:szCs w:val="20"/>
          <w:lang w:eastAsia="en-AU"/>
          <w14:ligatures w14:val="none"/>
        </w:rPr>
      </w:pPr>
      <w:r w:rsidRPr="00BD4217">
        <w:rPr>
          <w:rFonts w:ascii="Source Sans Pro" w:eastAsia="Times New Roman" w:hAnsi="Source Sans Pro" w:cs="Times New Roman"/>
          <w:color w:val="000000"/>
          <w:kern w:val="0"/>
          <w:sz w:val="20"/>
          <w:szCs w:val="20"/>
          <w:lang w:eastAsia="en-AU"/>
          <w14:ligatures w14:val="none"/>
        </w:rPr>
        <w:t>These rates are subject to free cancellation 24 hrs before arrival, just in case plans change. Our rates are also dynamic, so these may change over the year as we approach 2027.</w:t>
      </w:r>
    </w:p>
    <w:p w14:paraId="09B0B4CD" w14:textId="77777777" w:rsidR="00BD4217" w:rsidRDefault="00BD4217"/>
    <w:p w14:paraId="00C68800" w14:textId="42F2A1C7" w:rsidR="00080D0C" w:rsidRPr="00080D0C" w:rsidRDefault="00080D0C" w:rsidP="00080D0C">
      <w:pPr>
        <w:rPr>
          <w:b/>
          <w:bCs/>
          <w:u w:val="single"/>
        </w:rPr>
      </w:pPr>
      <w:r w:rsidRPr="00080D0C">
        <w:rPr>
          <w:b/>
          <w:bCs/>
          <w:u w:val="single"/>
        </w:rPr>
        <w:t>Holiday Inn Express Newcastle</w:t>
      </w:r>
      <w:r>
        <w:rPr>
          <w:b/>
          <w:bCs/>
          <w:u w:val="single"/>
        </w:rPr>
        <w:t xml:space="preserve"> – awaiting discount code </w:t>
      </w:r>
    </w:p>
    <w:p w14:paraId="441550B8" w14:textId="5CD50033" w:rsidR="00080D0C" w:rsidRDefault="00080D0C">
      <w:r>
        <w:lastRenderedPageBreak/>
        <w:t xml:space="preserve">Other options </w:t>
      </w:r>
    </w:p>
    <w:p w14:paraId="11A1D576" w14:textId="77777777" w:rsidR="00AF6E97" w:rsidRPr="00AF6E97" w:rsidRDefault="00AF6E97" w:rsidP="00AF6E97">
      <w:pPr>
        <w:spacing w:after="0" w:line="240" w:lineRule="auto"/>
        <w:rPr>
          <w:rFonts w:ascii="Aptos" w:eastAsia="Times New Roman" w:hAnsi="Aptos" w:cs="Times New Roman"/>
          <w:color w:val="000000"/>
          <w:kern w:val="0"/>
          <w:lang w:eastAsia="en-AU"/>
          <w14:ligatures w14:val="none"/>
        </w:rPr>
      </w:pPr>
      <w:hyperlink r:id="rId13" w:tgtFrame="_blank" w:history="1">
        <w:r w:rsidRPr="00AF6E97">
          <w:rPr>
            <w:rFonts w:ascii="Source Sans Pro" w:eastAsia="Times New Roman" w:hAnsi="Source Sans Pro" w:cs="Times New Roman"/>
            <w:color w:val="5975E4"/>
            <w:kern w:val="0"/>
            <w:sz w:val="20"/>
            <w:szCs w:val="20"/>
            <w:u w:val="single"/>
            <w:lang w:eastAsia="en-AU"/>
            <w14:ligatures w14:val="none"/>
          </w:rPr>
          <w:t>https://www.visitnewcastle.com.au/stay/springs-newcastle</w:t>
        </w:r>
      </w:hyperlink>
    </w:p>
    <w:p w14:paraId="7C11953D" w14:textId="77777777" w:rsidR="00AF6E97" w:rsidRPr="00AF6E97" w:rsidRDefault="00AF6E97" w:rsidP="00AF6E97">
      <w:pPr>
        <w:spacing w:after="0" w:line="240" w:lineRule="auto"/>
        <w:rPr>
          <w:rFonts w:ascii="Aptos" w:eastAsia="Times New Roman" w:hAnsi="Aptos" w:cs="Times New Roman"/>
          <w:color w:val="000000"/>
          <w:kern w:val="0"/>
          <w:lang w:eastAsia="en-AU"/>
          <w14:ligatures w14:val="none"/>
        </w:rPr>
      </w:pPr>
      <w:hyperlink r:id="rId14" w:tgtFrame="_blank" w:history="1">
        <w:r w:rsidRPr="00AF6E97">
          <w:rPr>
            <w:rFonts w:ascii="Source Sans Pro" w:eastAsia="Times New Roman" w:hAnsi="Source Sans Pro" w:cs="Times New Roman"/>
            <w:color w:val="5975E4"/>
            <w:kern w:val="0"/>
            <w:sz w:val="20"/>
            <w:szCs w:val="20"/>
            <w:u w:val="single"/>
            <w:lang w:eastAsia="en-AU"/>
            <w14:ligatures w14:val="none"/>
          </w:rPr>
          <w:t>https://www.bestwestern.com/en_US/book/hotels-in-charlestown/best-western-plus-apollo-hotel-newcastle/propertyCode.97436.html</w:t>
        </w:r>
      </w:hyperlink>
    </w:p>
    <w:p w14:paraId="499735C7" w14:textId="77777777" w:rsidR="00AF6E97" w:rsidRPr="00AF6E97" w:rsidRDefault="00AF6E97" w:rsidP="00AF6E97">
      <w:pPr>
        <w:spacing w:after="0" w:line="240" w:lineRule="auto"/>
        <w:rPr>
          <w:rFonts w:ascii="Aptos" w:eastAsia="Times New Roman" w:hAnsi="Aptos" w:cs="Times New Roman"/>
          <w:color w:val="000000"/>
          <w:kern w:val="0"/>
          <w:lang w:eastAsia="en-AU"/>
          <w14:ligatures w14:val="none"/>
        </w:rPr>
      </w:pPr>
      <w:hyperlink r:id="rId15" w:tgtFrame="_blank" w:history="1">
        <w:r w:rsidRPr="00AF6E97">
          <w:rPr>
            <w:rFonts w:ascii="Source Sans Pro" w:eastAsia="Times New Roman" w:hAnsi="Source Sans Pro" w:cs="Times New Roman"/>
            <w:color w:val="5975E4"/>
            <w:kern w:val="0"/>
            <w:sz w:val="20"/>
            <w:szCs w:val="20"/>
            <w:u w:val="single"/>
            <w:lang w:eastAsia="en-AU"/>
            <w14:ligatures w14:val="none"/>
          </w:rPr>
          <w:t>https://www.visitnewcastle.com.au/stay/crystalbrook-kingsley</w:t>
        </w:r>
      </w:hyperlink>
    </w:p>
    <w:p w14:paraId="43FF8282" w14:textId="77777777" w:rsidR="00AF6E97" w:rsidRPr="00AF6E97" w:rsidRDefault="00AF6E97" w:rsidP="00AF6E97">
      <w:pPr>
        <w:spacing w:after="0" w:line="240" w:lineRule="auto"/>
        <w:rPr>
          <w:rFonts w:ascii="Aptos" w:eastAsia="Times New Roman" w:hAnsi="Aptos" w:cs="Times New Roman"/>
          <w:color w:val="000000"/>
          <w:kern w:val="0"/>
          <w:lang w:eastAsia="en-AU"/>
          <w14:ligatures w14:val="none"/>
        </w:rPr>
      </w:pPr>
      <w:hyperlink r:id="rId16" w:tgtFrame="_blank" w:history="1">
        <w:r w:rsidRPr="00AF6E97">
          <w:rPr>
            <w:rFonts w:ascii="Source Sans Pro" w:eastAsia="Times New Roman" w:hAnsi="Source Sans Pro" w:cs="Times New Roman"/>
            <w:color w:val="5975E4"/>
            <w:kern w:val="0"/>
            <w:sz w:val="20"/>
            <w:szCs w:val="20"/>
            <w:u w:val="single"/>
            <w:lang w:eastAsia="en-AU"/>
            <w14:ligatures w14:val="none"/>
          </w:rPr>
          <w:t>https://www.visitnewcastle.com.au/stay/ibis-newcastle</w:t>
        </w:r>
      </w:hyperlink>
    </w:p>
    <w:p w14:paraId="3C3E7E22" w14:textId="77777777" w:rsidR="00AF6E97" w:rsidRDefault="00AF6E97" w:rsidP="00AF6E97">
      <w:pPr>
        <w:spacing w:after="0" w:line="240" w:lineRule="auto"/>
        <w:rPr>
          <w:rFonts w:ascii="Source Sans Pro" w:eastAsia="Times New Roman" w:hAnsi="Source Sans Pro" w:cs="Times New Roman"/>
          <w:color w:val="000000"/>
          <w:kern w:val="0"/>
          <w:sz w:val="20"/>
          <w:szCs w:val="20"/>
          <w:lang w:eastAsia="en-AU"/>
          <w14:ligatures w14:val="none"/>
        </w:rPr>
      </w:pPr>
      <w:hyperlink r:id="rId17" w:tgtFrame="_blank" w:history="1">
        <w:r w:rsidRPr="00AF6E97">
          <w:rPr>
            <w:rFonts w:ascii="Source Sans Pro" w:eastAsia="Times New Roman" w:hAnsi="Source Sans Pro" w:cs="Times New Roman"/>
            <w:color w:val="5975E4"/>
            <w:kern w:val="0"/>
            <w:sz w:val="20"/>
            <w:szCs w:val="20"/>
            <w:u w:val="single"/>
            <w:lang w:eastAsia="en-AU"/>
            <w14:ligatures w14:val="none"/>
          </w:rPr>
          <w:t>https://www.visitnewcastle.com.au/stay/mercure-newcastle</w:t>
        </w:r>
      </w:hyperlink>
    </w:p>
    <w:p w14:paraId="6A6ED30E" w14:textId="77777777" w:rsidR="00080D0C" w:rsidRPr="00AF6E97" w:rsidRDefault="00080D0C" w:rsidP="00AF6E97">
      <w:pPr>
        <w:spacing w:after="0" w:line="240" w:lineRule="auto"/>
        <w:rPr>
          <w:rFonts w:ascii="Aptos" w:eastAsia="Times New Roman" w:hAnsi="Aptos" w:cs="Times New Roman"/>
          <w:color w:val="000000"/>
          <w:kern w:val="0"/>
          <w:lang w:eastAsia="en-AU"/>
          <w14:ligatures w14:val="none"/>
        </w:rPr>
      </w:pPr>
    </w:p>
    <w:p w14:paraId="24B67D32" w14:textId="15F09B15" w:rsidR="00080D0C" w:rsidRDefault="00080D0C">
      <w:hyperlink r:id="rId18" w:history="1">
        <w:r w:rsidRPr="00622CDB">
          <w:rPr>
            <w:rStyle w:val="Hyperlink"/>
          </w:rPr>
          <w:t>http://www.booking.com</w:t>
        </w:r>
      </w:hyperlink>
    </w:p>
    <w:p w14:paraId="36A5818D" w14:textId="54653223" w:rsidR="00080D0C" w:rsidRDefault="00080D0C">
      <w:hyperlink r:id="rId19" w:history="1">
        <w:r w:rsidRPr="00622CDB">
          <w:rPr>
            <w:rStyle w:val="Hyperlink"/>
          </w:rPr>
          <w:t>http://www.airbnb.com</w:t>
        </w:r>
      </w:hyperlink>
    </w:p>
    <w:p w14:paraId="27E56C18" w14:textId="77777777" w:rsidR="00080D0C" w:rsidRDefault="00080D0C"/>
    <w:sectPr w:rsidR="00080D0C" w:rsidSect="00990E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F37C3"/>
    <w:multiLevelType w:val="multilevel"/>
    <w:tmpl w:val="64F6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6856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1C"/>
    <w:rsid w:val="00080D0C"/>
    <w:rsid w:val="0009381C"/>
    <w:rsid w:val="000B7374"/>
    <w:rsid w:val="001D6450"/>
    <w:rsid w:val="00532F9C"/>
    <w:rsid w:val="0085739D"/>
    <w:rsid w:val="00990E19"/>
    <w:rsid w:val="00A85EA1"/>
    <w:rsid w:val="00AF6E97"/>
    <w:rsid w:val="00BD4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2F77C"/>
  <w15:chartTrackingRefBased/>
  <w15:docId w15:val="{75C07F22-3DD9-48D6-A16F-2A0C0511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8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38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38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38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38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38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8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8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8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8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38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38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38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38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38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8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8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81C"/>
    <w:rPr>
      <w:rFonts w:eastAsiaTheme="majorEastAsia" w:cstheme="majorBidi"/>
      <w:color w:val="272727" w:themeColor="text1" w:themeTint="D8"/>
    </w:rPr>
  </w:style>
  <w:style w:type="paragraph" w:styleId="Title">
    <w:name w:val="Title"/>
    <w:basedOn w:val="Normal"/>
    <w:next w:val="Normal"/>
    <w:link w:val="TitleChar"/>
    <w:uiPriority w:val="10"/>
    <w:qFormat/>
    <w:rsid w:val="00093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8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8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81C"/>
    <w:pPr>
      <w:spacing w:before="160"/>
      <w:jc w:val="center"/>
    </w:pPr>
    <w:rPr>
      <w:i/>
      <w:iCs/>
      <w:color w:val="404040" w:themeColor="text1" w:themeTint="BF"/>
    </w:rPr>
  </w:style>
  <w:style w:type="character" w:customStyle="1" w:styleId="QuoteChar">
    <w:name w:val="Quote Char"/>
    <w:basedOn w:val="DefaultParagraphFont"/>
    <w:link w:val="Quote"/>
    <w:uiPriority w:val="29"/>
    <w:rsid w:val="0009381C"/>
    <w:rPr>
      <w:i/>
      <w:iCs/>
      <w:color w:val="404040" w:themeColor="text1" w:themeTint="BF"/>
    </w:rPr>
  </w:style>
  <w:style w:type="paragraph" w:styleId="ListParagraph">
    <w:name w:val="List Paragraph"/>
    <w:basedOn w:val="Normal"/>
    <w:uiPriority w:val="34"/>
    <w:qFormat/>
    <w:rsid w:val="0009381C"/>
    <w:pPr>
      <w:ind w:left="720"/>
      <w:contextualSpacing/>
    </w:pPr>
  </w:style>
  <w:style w:type="character" w:styleId="IntenseEmphasis">
    <w:name w:val="Intense Emphasis"/>
    <w:basedOn w:val="DefaultParagraphFont"/>
    <w:uiPriority w:val="21"/>
    <w:qFormat/>
    <w:rsid w:val="0009381C"/>
    <w:rPr>
      <w:i/>
      <w:iCs/>
      <w:color w:val="2F5496" w:themeColor="accent1" w:themeShade="BF"/>
    </w:rPr>
  </w:style>
  <w:style w:type="paragraph" w:styleId="IntenseQuote">
    <w:name w:val="Intense Quote"/>
    <w:basedOn w:val="Normal"/>
    <w:next w:val="Normal"/>
    <w:link w:val="IntenseQuoteChar"/>
    <w:uiPriority w:val="30"/>
    <w:qFormat/>
    <w:rsid w:val="000938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381C"/>
    <w:rPr>
      <w:i/>
      <w:iCs/>
      <w:color w:val="2F5496" w:themeColor="accent1" w:themeShade="BF"/>
    </w:rPr>
  </w:style>
  <w:style w:type="character" w:styleId="IntenseReference">
    <w:name w:val="Intense Reference"/>
    <w:basedOn w:val="DefaultParagraphFont"/>
    <w:uiPriority w:val="32"/>
    <w:qFormat/>
    <w:rsid w:val="0009381C"/>
    <w:rPr>
      <w:b/>
      <w:bCs/>
      <w:smallCaps/>
      <w:color w:val="2F5496" w:themeColor="accent1" w:themeShade="BF"/>
      <w:spacing w:val="5"/>
    </w:rPr>
  </w:style>
  <w:style w:type="character" w:styleId="Hyperlink">
    <w:name w:val="Hyperlink"/>
    <w:basedOn w:val="DefaultParagraphFont"/>
    <w:uiPriority w:val="99"/>
    <w:unhideWhenUsed/>
    <w:rsid w:val="0009381C"/>
    <w:rPr>
      <w:color w:val="0563C1" w:themeColor="hyperlink"/>
      <w:u w:val="single"/>
    </w:rPr>
  </w:style>
  <w:style w:type="character" w:styleId="UnresolvedMention">
    <w:name w:val="Unresolved Mention"/>
    <w:basedOn w:val="DefaultParagraphFont"/>
    <w:uiPriority w:val="99"/>
    <w:semiHidden/>
    <w:unhideWhenUsed/>
    <w:rsid w:val="0009381C"/>
    <w:rPr>
      <w:color w:val="605E5C"/>
      <w:shd w:val="clear" w:color="auto" w:fill="E1DFDD"/>
    </w:rPr>
  </w:style>
  <w:style w:type="paragraph" w:customStyle="1" w:styleId="mta5xzewmf8xmdqzng4">
    <w:name w:val="mta5xzewmf8xmdqzng_4"/>
    <w:basedOn w:val="Normal"/>
    <w:rsid w:val="00990E19"/>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stapartments.com.au/properties/nsw/newcastle/quest-newcastle-west" TargetMode="External"/><Relationship Id="rId13" Type="http://schemas.openxmlformats.org/officeDocument/2006/relationships/hyperlink" Target="https://www.visitnewcastle.com.au/stay/springs-newcastle" TargetMode="External"/><Relationship Id="rId18" Type="http://schemas.openxmlformats.org/officeDocument/2006/relationships/hyperlink" Target="http://www.booking.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questapartments.com.au/properties/nsw/newcastle/quest-newcastle" TargetMode="External"/><Relationship Id="rId12" Type="http://schemas.openxmlformats.org/officeDocument/2006/relationships/hyperlink" Target="http://terminushotelnewcastle.com.au/" TargetMode="External"/><Relationship Id="rId17" Type="http://schemas.openxmlformats.org/officeDocument/2006/relationships/hyperlink" Target="https://www.visitnewcastle.com.au/stay/mercure-newcastle" TargetMode="External"/><Relationship Id="rId2" Type="http://schemas.openxmlformats.org/officeDocument/2006/relationships/styles" Target="styles.xml"/><Relationship Id="rId16" Type="http://schemas.openxmlformats.org/officeDocument/2006/relationships/hyperlink" Target="https://www.visitnewcastle.com.au/stay/ibis-newcastl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reception@crownondarby.com.au" TargetMode="External"/><Relationship Id="rId11" Type="http://schemas.openxmlformats.org/officeDocument/2006/relationships/hyperlink" Target="mailto:stay@terminushotelnewcastle.com.au" TargetMode="External"/><Relationship Id="rId5" Type="http://schemas.openxmlformats.org/officeDocument/2006/relationships/hyperlink" Target="http://www.merewethermotel.com.au/" TargetMode="External"/><Relationship Id="rId15" Type="http://schemas.openxmlformats.org/officeDocument/2006/relationships/hyperlink" Target="https://www.visitnewcastle.com.au/stay/crystalbrook-kingsley" TargetMode="External"/><Relationship Id="rId10" Type="http://schemas.openxmlformats.org/officeDocument/2006/relationships/hyperlink" Target="tel:+61+2+40401200" TargetMode="External"/><Relationship Id="rId19" Type="http://schemas.openxmlformats.org/officeDocument/2006/relationships/hyperlink" Target="http://www.airbnb.com" TargetMode="External"/><Relationship Id="rId4" Type="http://schemas.openxmlformats.org/officeDocument/2006/relationships/webSettings" Target="webSettings.xml"/><Relationship Id="rId9" Type="http://schemas.openxmlformats.org/officeDocument/2006/relationships/hyperlink" Target="mailto:groups.newcastle@questapartments.com.au" TargetMode="External"/><Relationship Id="rId14" Type="http://schemas.openxmlformats.org/officeDocument/2006/relationships/hyperlink" Target="https://www.bestwestern.com/en_US/book/hotels-in-charlestown/best-western-plus-apollo-hotel-newcastle/propertyCode.9743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1467</TotalTime>
  <Pages>5</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cassel</dc:creator>
  <cp:keywords/>
  <dc:description/>
  <cp:lastModifiedBy>diane cassel</cp:lastModifiedBy>
  <cp:revision>3</cp:revision>
  <dcterms:created xsi:type="dcterms:W3CDTF">2026-02-07T03:57:00Z</dcterms:created>
  <dcterms:modified xsi:type="dcterms:W3CDTF">2026-02-10T08:43:00Z</dcterms:modified>
</cp:coreProperties>
</file>