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2262" w14:textId="5BE70D38" w:rsidR="00BC15F3" w:rsidRPr="006D1C00" w:rsidRDefault="00BC15F3" w:rsidP="00055DC3">
      <w:pPr>
        <w:shd w:val="clear" w:color="auto" w:fill="FFFFFF"/>
        <w:spacing w:after="180" w:line="240" w:lineRule="auto"/>
        <w:jc w:val="center"/>
        <w:rPr>
          <w:rFonts w:ascii="Arial" w:eastAsia="Times New Roman" w:hAnsi="Arial" w:cs="Arial"/>
          <w:color w:val="636363"/>
        </w:rPr>
      </w:pPr>
      <w:r w:rsidRPr="006D1C00">
        <w:rPr>
          <w:rFonts w:ascii="Arial" w:eastAsia="Times New Roman" w:hAnsi="Arial" w:cs="Arial"/>
          <w:b/>
          <w:bCs/>
          <w:color w:val="636363"/>
        </w:rPr>
        <w:t>202</w:t>
      </w:r>
      <w:r w:rsidR="007B7361">
        <w:rPr>
          <w:rFonts w:ascii="Arial" w:eastAsia="Times New Roman" w:hAnsi="Arial" w:cs="Arial"/>
          <w:b/>
          <w:bCs/>
          <w:color w:val="636363"/>
        </w:rPr>
        <w:t xml:space="preserve">6 </w:t>
      </w:r>
      <w:r w:rsidRPr="006D1C00">
        <w:rPr>
          <w:rFonts w:ascii="Arial" w:eastAsia="Times New Roman" w:hAnsi="Arial" w:cs="Arial"/>
          <w:b/>
          <w:bCs/>
          <w:color w:val="636363"/>
        </w:rPr>
        <w:t>Terms and Conditions of Exhibiting at</w:t>
      </w:r>
    </w:p>
    <w:p w14:paraId="424CC9E4" w14:textId="7D7133C3" w:rsidR="00BC15F3" w:rsidRPr="006D1C00" w:rsidRDefault="007227B0" w:rsidP="00055DC3">
      <w:pPr>
        <w:shd w:val="clear" w:color="auto" w:fill="FFFFFF"/>
        <w:spacing w:after="180" w:line="240" w:lineRule="auto"/>
        <w:jc w:val="center"/>
        <w:rPr>
          <w:rFonts w:ascii="Arial" w:eastAsia="Times New Roman" w:hAnsi="Arial" w:cs="Arial"/>
          <w:b/>
          <w:bCs/>
          <w:color w:val="636363"/>
        </w:rPr>
      </w:pPr>
      <w:r w:rsidRPr="006D1C00">
        <w:rPr>
          <w:rFonts w:ascii="Arial" w:eastAsia="Times New Roman" w:hAnsi="Arial" w:cs="Arial"/>
          <w:b/>
          <w:bCs/>
          <w:color w:val="636363"/>
        </w:rPr>
        <w:t>FARM TECHNOLOGY DAYS OF WISCONSIN, INC., a 501(c)(3) corporation</w:t>
      </w:r>
    </w:p>
    <w:p w14:paraId="4FFAB8AC" w14:textId="42904893" w:rsidR="007227B0" w:rsidRPr="006D1C00" w:rsidRDefault="007227B0" w:rsidP="00055DC3">
      <w:pPr>
        <w:shd w:val="clear" w:color="auto" w:fill="FFFFFF"/>
        <w:spacing w:after="180" w:line="240" w:lineRule="auto"/>
        <w:jc w:val="center"/>
        <w:rPr>
          <w:rFonts w:ascii="Arial" w:eastAsia="Times New Roman" w:hAnsi="Arial" w:cs="Arial"/>
          <w:color w:val="636363"/>
        </w:rPr>
      </w:pPr>
      <w:r w:rsidRPr="006D1C00">
        <w:rPr>
          <w:rFonts w:ascii="Arial" w:eastAsia="Times New Roman" w:hAnsi="Arial" w:cs="Arial"/>
          <w:b/>
          <w:bCs/>
          <w:color w:val="636363"/>
        </w:rPr>
        <w:t>DBA Wisconsin Farm Technology Days</w:t>
      </w:r>
    </w:p>
    <w:p w14:paraId="16EA03D3" w14:textId="542C423E" w:rsidR="00BC15F3" w:rsidRDefault="000114AD" w:rsidP="00055DC3">
      <w:pPr>
        <w:shd w:val="clear" w:color="auto" w:fill="FFFFFF"/>
        <w:spacing w:after="0" w:line="240" w:lineRule="auto"/>
        <w:jc w:val="center"/>
        <w:rPr>
          <w:rFonts w:ascii="Arial" w:eastAsia="Times New Roman" w:hAnsi="Arial" w:cs="Arial"/>
          <w:b/>
          <w:bCs/>
          <w:color w:val="636363"/>
        </w:rPr>
      </w:pPr>
      <w:proofErr w:type="spellStart"/>
      <w:r>
        <w:rPr>
          <w:rFonts w:ascii="Arial" w:eastAsia="Times New Roman" w:hAnsi="Arial" w:cs="Arial"/>
          <w:b/>
          <w:bCs/>
          <w:color w:val="636363"/>
        </w:rPr>
        <w:t>Redetzkes</w:t>
      </w:r>
      <w:proofErr w:type="spellEnd"/>
      <w:r>
        <w:rPr>
          <w:rFonts w:ascii="Arial" w:eastAsia="Times New Roman" w:hAnsi="Arial" w:cs="Arial"/>
          <w:b/>
          <w:bCs/>
          <w:color w:val="636363"/>
        </w:rPr>
        <w:t>’ No Joke Dairy</w:t>
      </w:r>
      <w:r w:rsidR="004F1AF0">
        <w:rPr>
          <w:rFonts w:ascii="Arial" w:eastAsia="Times New Roman" w:hAnsi="Arial" w:cs="Arial"/>
          <w:b/>
          <w:bCs/>
          <w:color w:val="636363"/>
        </w:rPr>
        <w:t xml:space="preserve">, </w:t>
      </w:r>
      <w:r w:rsidR="007B7361">
        <w:rPr>
          <w:rFonts w:ascii="Arial" w:eastAsia="Times New Roman" w:hAnsi="Arial" w:cs="Arial"/>
          <w:b/>
          <w:bCs/>
          <w:color w:val="636363"/>
        </w:rPr>
        <w:t>Stratford</w:t>
      </w:r>
      <w:r>
        <w:rPr>
          <w:rFonts w:ascii="Arial" w:eastAsia="Times New Roman" w:hAnsi="Arial" w:cs="Arial"/>
          <w:b/>
          <w:bCs/>
          <w:color w:val="636363"/>
        </w:rPr>
        <w:t>,</w:t>
      </w:r>
      <w:r w:rsidR="004F1AF0">
        <w:rPr>
          <w:rFonts w:ascii="Arial" w:eastAsia="Times New Roman" w:hAnsi="Arial" w:cs="Arial"/>
          <w:b/>
          <w:bCs/>
          <w:color w:val="636363"/>
        </w:rPr>
        <w:t xml:space="preserve"> Wisconsin</w:t>
      </w:r>
    </w:p>
    <w:p w14:paraId="09066A06" w14:textId="0A54988B" w:rsidR="004F1AF0" w:rsidRPr="006D1C00" w:rsidRDefault="000114AD" w:rsidP="00055DC3">
      <w:pPr>
        <w:shd w:val="clear" w:color="auto" w:fill="FFFFFF"/>
        <w:spacing w:after="0" w:line="240" w:lineRule="auto"/>
        <w:jc w:val="center"/>
        <w:rPr>
          <w:rFonts w:ascii="Arial" w:eastAsia="Times New Roman" w:hAnsi="Arial" w:cs="Arial"/>
          <w:b/>
          <w:bCs/>
          <w:color w:val="636363"/>
        </w:rPr>
      </w:pPr>
      <w:r>
        <w:rPr>
          <w:rFonts w:ascii="Arial" w:eastAsia="Times New Roman" w:hAnsi="Arial" w:cs="Arial"/>
          <w:b/>
          <w:bCs/>
          <w:color w:val="636363"/>
        </w:rPr>
        <w:t>July 14-16</w:t>
      </w:r>
      <w:r w:rsidR="004F1AF0">
        <w:rPr>
          <w:rFonts w:ascii="Arial" w:eastAsia="Times New Roman" w:hAnsi="Arial" w:cs="Arial"/>
          <w:b/>
          <w:bCs/>
          <w:color w:val="636363"/>
        </w:rPr>
        <w:t>, 202</w:t>
      </w:r>
      <w:r>
        <w:rPr>
          <w:rFonts w:ascii="Arial" w:eastAsia="Times New Roman" w:hAnsi="Arial" w:cs="Arial"/>
          <w:b/>
          <w:bCs/>
          <w:color w:val="636363"/>
        </w:rPr>
        <w:t>6</w:t>
      </w:r>
    </w:p>
    <w:p w14:paraId="2AA180E2" w14:textId="130CCE36" w:rsidR="00BC15F3" w:rsidRPr="006D1C00" w:rsidRDefault="00055DC3" w:rsidP="00055DC3">
      <w:pPr>
        <w:shd w:val="clear" w:color="auto" w:fill="FFFFFF"/>
        <w:spacing w:after="180" w:line="240" w:lineRule="auto"/>
        <w:jc w:val="center"/>
        <w:rPr>
          <w:rFonts w:ascii="Arial" w:eastAsia="Times New Roman" w:hAnsi="Arial" w:cs="Arial"/>
          <w:color w:val="636363"/>
        </w:rPr>
      </w:pPr>
      <w:r w:rsidRPr="006D1C00">
        <w:rPr>
          <w:rFonts w:ascii="Arial" w:eastAsia="Times New Roman" w:hAnsi="Arial" w:cs="Arial"/>
          <w:color w:val="636363"/>
        </w:rPr>
        <w:t xml:space="preserve">WFTD </w:t>
      </w:r>
      <w:r w:rsidR="00BC15F3" w:rsidRPr="006D1C00">
        <w:rPr>
          <w:rFonts w:ascii="Arial" w:eastAsia="Times New Roman" w:hAnsi="Arial" w:cs="Arial"/>
          <w:color w:val="636363"/>
        </w:rPr>
        <w:t xml:space="preserve">Exhibit Office: </w:t>
      </w:r>
      <w:r w:rsidR="00F33BB6">
        <w:rPr>
          <w:rFonts w:ascii="Arial" w:eastAsia="Times New Roman" w:hAnsi="Arial" w:cs="Arial"/>
          <w:color w:val="636363"/>
        </w:rPr>
        <w:t>425 Mourning Dove Court</w:t>
      </w:r>
      <w:r w:rsidR="00BC15F3" w:rsidRPr="006D1C00">
        <w:rPr>
          <w:rFonts w:ascii="Arial" w:eastAsia="Times New Roman" w:hAnsi="Arial" w:cs="Arial"/>
          <w:color w:val="636363"/>
        </w:rPr>
        <w:t xml:space="preserve">, </w:t>
      </w:r>
      <w:r w:rsidR="00F33BB6">
        <w:rPr>
          <w:rFonts w:ascii="Arial" w:eastAsia="Times New Roman" w:hAnsi="Arial" w:cs="Arial"/>
          <w:color w:val="636363"/>
        </w:rPr>
        <w:t>Arena</w:t>
      </w:r>
      <w:r w:rsidR="00BC15F3" w:rsidRPr="006D1C00">
        <w:rPr>
          <w:rFonts w:ascii="Arial" w:eastAsia="Times New Roman" w:hAnsi="Arial" w:cs="Arial"/>
          <w:color w:val="636363"/>
        </w:rPr>
        <w:t>, WI 535</w:t>
      </w:r>
      <w:r w:rsidR="00F33BB6">
        <w:rPr>
          <w:rFonts w:ascii="Arial" w:eastAsia="Times New Roman" w:hAnsi="Arial" w:cs="Arial"/>
          <w:color w:val="636363"/>
        </w:rPr>
        <w:t>03</w:t>
      </w:r>
      <w:r w:rsidRPr="006D1C00">
        <w:rPr>
          <w:rFonts w:ascii="Arial" w:eastAsia="Times New Roman" w:hAnsi="Arial" w:cs="Arial"/>
          <w:color w:val="636363"/>
        </w:rPr>
        <w:t xml:space="preserve"> </w:t>
      </w:r>
      <w:r w:rsidR="00BC15F3" w:rsidRPr="006D1C00">
        <w:rPr>
          <w:rFonts w:ascii="Arial" w:eastAsia="Times New Roman" w:hAnsi="Arial" w:cs="Arial"/>
          <w:color w:val="636363"/>
        </w:rPr>
        <w:t xml:space="preserve"> </w:t>
      </w:r>
    </w:p>
    <w:p w14:paraId="10DA1FAB" w14:textId="34DBFA1F" w:rsidR="00BC15F3" w:rsidRPr="006D1C00" w:rsidRDefault="00BC15F3" w:rsidP="00DE5766">
      <w:pPr>
        <w:shd w:val="clear" w:color="auto" w:fill="FFFFFF"/>
        <w:spacing w:after="180" w:line="240" w:lineRule="auto"/>
        <w:rPr>
          <w:rFonts w:ascii="Arial" w:eastAsia="Times New Roman" w:hAnsi="Arial" w:cs="Arial"/>
          <w:i/>
          <w:iCs/>
          <w:color w:val="636363"/>
        </w:rPr>
      </w:pPr>
      <w:r w:rsidRPr="006D1C00">
        <w:rPr>
          <w:rFonts w:ascii="Arial" w:eastAsia="Times New Roman" w:hAnsi="Arial" w:cs="Arial"/>
          <w:i/>
          <w:iCs/>
          <w:color w:val="636363"/>
        </w:rPr>
        <w:t xml:space="preserve">Show time for </w:t>
      </w:r>
      <w:proofErr w:type="gramStart"/>
      <w:r w:rsidRPr="006D1C00">
        <w:rPr>
          <w:rFonts w:ascii="Arial" w:eastAsia="Times New Roman" w:hAnsi="Arial" w:cs="Arial"/>
          <w:i/>
          <w:iCs/>
          <w:color w:val="636363"/>
        </w:rPr>
        <w:t>general public</w:t>
      </w:r>
      <w:proofErr w:type="gramEnd"/>
      <w:r w:rsidRPr="006D1C00">
        <w:rPr>
          <w:rFonts w:ascii="Arial" w:eastAsia="Times New Roman" w:hAnsi="Arial" w:cs="Arial"/>
          <w:i/>
          <w:iCs/>
          <w:color w:val="636363"/>
        </w:rPr>
        <w:t xml:space="preserve"> is </w:t>
      </w:r>
      <w:r w:rsidRPr="006D1C00">
        <w:rPr>
          <w:rFonts w:ascii="Arial" w:eastAsia="Times New Roman" w:hAnsi="Arial" w:cs="Arial"/>
          <w:b/>
          <w:bCs/>
          <w:i/>
          <w:iCs/>
          <w:color w:val="636363"/>
        </w:rPr>
        <w:t>9am to 4pm on Tuesday, Wednesday and Thursday</w:t>
      </w:r>
      <w:r w:rsidR="00DE5766" w:rsidRPr="006D1C00">
        <w:rPr>
          <w:rFonts w:ascii="Arial" w:eastAsia="Times New Roman" w:hAnsi="Arial" w:cs="Arial"/>
          <w:b/>
          <w:bCs/>
          <w:i/>
          <w:iCs/>
          <w:color w:val="636363"/>
        </w:rPr>
        <w:t xml:space="preserve">.  </w:t>
      </w:r>
      <w:r w:rsidR="00DE5766" w:rsidRPr="006D1C00">
        <w:rPr>
          <w:rFonts w:ascii="Arial" w:eastAsia="Times New Roman" w:hAnsi="Arial" w:cs="Arial"/>
          <w:i/>
          <w:iCs/>
          <w:color w:val="636363"/>
        </w:rPr>
        <w:t xml:space="preserve">Authorized exhibitors will be permitted on the grounds </w:t>
      </w:r>
      <w:r w:rsidR="00BC10E8" w:rsidRPr="006D1C00">
        <w:rPr>
          <w:rFonts w:ascii="Arial" w:eastAsia="Times New Roman" w:hAnsi="Arial" w:cs="Arial"/>
          <w:i/>
          <w:iCs/>
          <w:color w:val="636363"/>
        </w:rPr>
        <w:t>between</w:t>
      </w:r>
      <w:r w:rsidR="00DE5766" w:rsidRPr="006D1C00">
        <w:rPr>
          <w:rFonts w:ascii="Arial" w:eastAsia="Times New Roman" w:hAnsi="Arial" w:cs="Arial"/>
          <w:i/>
          <w:iCs/>
          <w:color w:val="636363"/>
        </w:rPr>
        <w:t xml:space="preserve"> 7am and </w:t>
      </w:r>
      <w:r w:rsidR="000B1964">
        <w:rPr>
          <w:rFonts w:ascii="Arial" w:eastAsia="Times New Roman" w:hAnsi="Arial" w:cs="Arial"/>
          <w:i/>
          <w:iCs/>
          <w:color w:val="636363"/>
        </w:rPr>
        <w:t>5</w:t>
      </w:r>
      <w:r w:rsidR="00BC10E8" w:rsidRPr="006D1C00">
        <w:rPr>
          <w:rFonts w:ascii="Arial" w:eastAsia="Times New Roman" w:hAnsi="Arial" w:cs="Arial"/>
          <w:i/>
          <w:iCs/>
          <w:color w:val="636363"/>
        </w:rPr>
        <w:t>pm</w:t>
      </w:r>
      <w:r w:rsidR="00DE5766" w:rsidRPr="006D1C00">
        <w:rPr>
          <w:rFonts w:ascii="Arial" w:eastAsia="Times New Roman" w:hAnsi="Arial" w:cs="Arial"/>
          <w:i/>
          <w:iCs/>
          <w:color w:val="636363"/>
        </w:rPr>
        <w:t xml:space="preserve">. The grounds will be closed </w:t>
      </w:r>
      <w:r w:rsidR="00FD2547" w:rsidRPr="006D1C00">
        <w:rPr>
          <w:rFonts w:ascii="Arial" w:eastAsia="Times New Roman" w:hAnsi="Arial" w:cs="Arial"/>
          <w:i/>
          <w:iCs/>
          <w:color w:val="636363"/>
        </w:rPr>
        <w:t>until</w:t>
      </w:r>
      <w:r w:rsidR="00DE5766" w:rsidRPr="006D1C00">
        <w:rPr>
          <w:rFonts w:ascii="Arial" w:eastAsia="Times New Roman" w:hAnsi="Arial" w:cs="Arial"/>
          <w:i/>
          <w:iCs/>
          <w:color w:val="636363"/>
        </w:rPr>
        <w:t xml:space="preserve"> 7am on Tuesday</w:t>
      </w:r>
      <w:r w:rsidR="00FD2547" w:rsidRPr="006D1C00">
        <w:rPr>
          <w:rFonts w:ascii="Arial" w:eastAsia="Times New Roman" w:hAnsi="Arial" w:cs="Arial"/>
          <w:i/>
          <w:iCs/>
          <w:color w:val="636363"/>
        </w:rPr>
        <w:t>, Wednesday, and Thursday</w:t>
      </w:r>
      <w:r w:rsidR="00DE5766" w:rsidRPr="006D1C00">
        <w:rPr>
          <w:rFonts w:ascii="Arial" w:eastAsia="Times New Roman" w:hAnsi="Arial" w:cs="Arial"/>
          <w:i/>
          <w:iCs/>
          <w:color w:val="636363"/>
        </w:rPr>
        <w:t xml:space="preserve"> during show dates.</w:t>
      </w:r>
    </w:p>
    <w:p w14:paraId="24C34818" w14:textId="315B7418" w:rsidR="00BC15F3" w:rsidRPr="006D1C00" w:rsidRDefault="00BC15F3" w:rsidP="000B1E0B">
      <w:pPr>
        <w:shd w:val="clear" w:color="auto" w:fill="FFFFFF"/>
        <w:spacing w:after="180" w:line="240" w:lineRule="auto"/>
        <w:ind w:left="102"/>
        <w:rPr>
          <w:rFonts w:ascii="Arial" w:eastAsia="Times New Roman" w:hAnsi="Arial" w:cs="Arial"/>
          <w:color w:val="636363"/>
        </w:rPr>
      </w:pPr>
      <w:r w:rsidRPr="006D1C00">
        <w:rPr>
          <w:rFonts w:ascii="Arial" w:eastAsia="Times New Roman" w:hAnsi="Arial" w:cs="Arial"/>
          <w:b/>
          <w:bCs/>
          <w:color w:val="636363"/>
        </w:rPr>
        <w:t xml:space="preserve">By virtue of Lessee’s application to exhibit at this show, </w:t>
      </w:r>
      <w:proofErr w:type="gramStart"/>
      <w:r w:rsidRPr="006D1C00">
        <w:rPr>
          <w:rFonts w:ascii="Arial" w:eastAsia="Times New Roman" w:hAnsi="Arial" w:cs="Arial"/>
          <w:b/>
          <w:bCs/>
          <w:color w:val="636363"/>
        </w:rPr>
        <w:t>lessee</w:t>
      </w:r>
      <w:proofErr w:type="gramEnd"/>
      <w:r w:rsidRPr="006D1C00">
        <w:rPr>
          <w:rFonts w:ascii="Arial" w:eastAsia="Times New Roman" w:hAnsi="Arial" w:cs="Arial"/>
          <w:b/>
          <w:bCs/>
          <w:color w:val="636363"/>
        </w:rPr>
        <w:t xml:space="preserve"> agrees to abide by all show rules as stated here:</w:t>
      </w:r>
      <w:r w:rsidRPr="006D1C00">
        <w:rPr>
          <w:rFonts w:ascii="Arial" w:eastAsia="Times New Roman" w:hAnsi="Arial" w:cs="Arial"/>
          <w:color w:val="636363"/>
        </w:rPr>
        <w:t> </w:t>
      </w:r>
    </w:p>
    <w:p w14:paraId="1CCEF352" w14:textId="192D8C3A" w:rsidR="00BC15F3" w:rsidRPr="006D1C00" w:rsidRDefault="00BC15F3" w:rsidP="00153179">
      <w:pPr>
        <w:numPr>
          <w:ilvl w:val="0"/>
          <w:numId w:val="1"/>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Agreement to Lease: </w:t>
      </w:r>
      <w:r w:rsidRPr="006D1C00">
        <w:rPr>
          <w:rFonts w:ascii="Arial" w:eastAsia="Times New Roman" w:hAnsi="Arial" w:cs="Arial"/>
          <w:color w:val="636363"/>
        </w:rPr>
        <w:t>Lessor agrees to rent space in the commercial area on the site of the Wisconsin Farm Technology Days</w:t>
      </w:r>
      <w:r w:rsidR="00DA64F8" w:rsidRPr="006D1C00">
        <w:rPr>
          <w:rFonts w:ascii="Arial" w:eastAsia="Times New Roman" w:hAnsi="Arial" w:cs="Arial"/>
          <w:color w:val="636363"/>
        </w:rPr>
        <w:t xml:space="preserve"> </w:t>
      </w:r>
      <w:r w:rsidR="002210D7" w:rsidRPr="006D1C00">
        <w:rPr>
          <w:rFonts w:ascii="Arial" w:eastAsia="Times New Roman" w:hAnsi="Arial" w:cs="Arial"/>
          <w:color w:val="636363"/>
        </w:rPr>
        <w:t>(WFTD)</w:t>
      </w:r>
      <w:r w:rsidRPr="006D1C00">
        <w:rPr>
          <w:rFonts w:ascii="Arial" w:eastAsia="Times New Roman" w:hAnsi="Arial" w:cs="Arial"/>
          <w:color w:val="636363"/>
        </w:rPr>
        <w:t xml:space="preserve">, </w:t>
      </w:r>
      <w:r w:rsidR="001D77CC">
        <w:rPr>
          <w:rFonts w:ascii="Arial" w:eastAsia="Times New Roman" w:hAnsi="Arial" w:cs="Arial"/>
          <w:color w:val="636363"/>
        </w:rPr>
        <w:t>Stratford</w:t>
      </w:r>
      <w:r w:rsidRPr="006D1C00">
        <w:rPr>
          <w:rFonts w:ascii="Arial" w:eastAsia="Times New Roman" w:hAnsi="Arial" w:cs="Arial"/>
          <w:color w:val="636363"/>
        </w:rPr>
        <w:t xml:space="preserve">, Wisconsin for the purpose herein described on Tuesday, Wednesday, &amp; Thursday, </w:t>
      </w:r>
      <w:r w:rsidR="00136E9C">
        <w:rPr>
          <w:rFonts w:ascii="Arial" w:eastAsia="Times New Roman" w:hAnsi="Arial" w:cs="Arial"/>
          <w:color w:val="636363"/>
        </w:rPr>
        <w:t>July 14-16</w:t>
      </w:r>
      <w:r w:rsidR="004F1AF0">
        <w:rPr>
          <w:rFonts w:ascii="Arial" w:eastAsia="Times New Roman" w:hAnsi="Arial" w:cs="Arial"/>
          <w:color w:val="636363"/>
        </w:rPr>
        <w:t>, 202</w:t>
      </w:r>
      <w:r w:rsidR="00136E9C">
        <w:rPr>
          <w:rFonts w:ascii="Arial" w:eastAsia="Times New Roman" w:hAnsi="Arial" w:cs="Arial"/>
          <w:color w:val="636363"/>
        </w:rPr>
        <w:t>6</w:t>
      </w:r>
      <w:r w:rsidRPr="006D1C00">
        <w:rPr>
          <w:rFonts w:ascii="Arial" w:eastAsia="Times New Roman" w:hAnsi="Arial" w:cs="Arial"/>
          <w:color w:val="636363"/>
        </w:rPr>
        <w:t>. </w:t>
      </w:r>
      <w:r w:rsidRPr="006D1C00">
        <w:rPr>
          <w:rFonts w:ascii="Arial" w:eastAsia="Times New Roman" w:hAnsi="Arial" w:cs="Arial"/>
          <w:b/>
          <w:bCs/>
          <w:color w:val="636363"/>
        </w:rPr>
        <w:t xml:space="preserve">Lessee shall not </w:t>
      </w:r>
      <w:r w:rsidR="00BC10E8" w:rsidRPr="006D1C00">
        <w:rPr>
          <w:rFonts w:ascii="Arial" w:eastAsia="Times New Roman" w:hAnsi="Arial" w:cs="Arial"/>
          <w:b/>
          <w:bCs/>
          <w:color w:val="636363"/>
        </w:rPr>
        <w:t xml:space="preserve">share, </w:t>
      </w:r>
      <w:r w:rsidRPr="006D1C00">
        <w:rPr>
          <w:rFonts w:ascii="Arial" w:eastAsia="Times New Roman" w:hAnsi="Arial" w:cs="Arial"/>
          <w:b/>
          <w:bCs/>
          <w:color w:val="636363"/>
        </w:rPr>
        <w:t>sublet or assign any part of the leased premises.</w:t>
      </w:r>
      <w:r w:rsidRPr="006D1C00">
        <w:rPr>
          <w:rFonts w:ascii="Arial" w:eastAsia="Times New Roman" w:hAnsi="Arial" w:cs="Arial"/>
          <w:color w:val="636363"/>
        </w:rPr>
        <w:t> </w:t>
      </w:r>
    </w:p>
    <w:p w14:paraId="20472B9A" w14:textId="29DE630B" w:rsidR="008E5BDB" w:rsidRDefault="00BC15F3" w:rsidP="008E5BDB">
      <w:pPr>
        <w:pStyle w:val="TableParagraph"/>
        <w:numPr>
          <w:ilvl w:val="0"/>
          <w:numId w:val="1"/>
        </w:numPr>
        <w:shd w:val="clear" w:color="auto" w:fill="FFFFFF"/>
        <w:spacing w:before="65" w:after="180"/>
        <w:ind w:right="78"/>
        <w:rPr>
          <w:rFonts w:ascii="Arial" w:hAnsi="Arial" w:cs="Arial"/>
          <w:color w:val="636363"/>
        </w:rPr>
      </w:pPr>
      <w:r w:rsidRPr="006D1C00">
        <w:rPr>
          <w:rFonts w:ascii="Arial" w:hAnsi="Arial" w:cs="Arial"/>
          <w:b/>
          <w:bCs/>
          <w:color w:val="636363"/>
        </w:rPr>
        <w:t>Rental Space Payment</w:t>
      </w:r>
      <w:r w:rsidRPr="006D1C00">
        <w:rPr>
          <w:rFonts w:ascii="Arial" w:hAnsi="Arial" w:cs="Arial"/>
          <w:color w:val="636363"/>
        </w:rPr>
        <w:t xml:space="preserve">: </w:t>
      </w:r>
      <w:r w:rsidR="00BC686A" w:rsidRPr="006D1C00">
        <w:rPr>
          <w:rFonts w:ascii="Arial" w:hAnsi="Arial" w:cs="Arial"/>
          <w:color w:val="636363"/>
        </w:rPr>
        <w:t xml:space="preserve">A down payment of 50% of lot/booth fees is required with application, 25% of that fee is a non-refundable application fee. Payment in full is then due 120 days before the show on </w:t>
      </w:r>
      <w:r w:rsidR="004710A1" w:rsidRPr="006D1C00">
        <w:rPr>
          <w:rFonts w:ascii="Arial" w:hAnsi="Arial" w:cs="Arial"/>
          <w:b/>
          <w:bCs/>
          <w:color w:val="636363"/>
        </w:rPr>
        <w:t>APRIL 1</w:t>
      </w:r>
      <w:r w:rsidR="004F1AF0">
        <w:rPr>
          <w:rFonts w:ascii="Arial" w:hAnsi="Arial" w:cs="Arial"/>
          <w:b/>
          <w:bCs/>
          <w:color w:val="636363"/>
        </w:rPr>
        <w:t>, 202</w:t>
      </w:r>
      <w:r w:rsidR="00FF65C8">
        <w:rPr>
          <w:rFonts w:ascii="Arial" w:hAnsi="Arial" w:cs="Arial"/>
          <w:b/>
          <w:bCs/>
          <w:color w:val="636363"/>
        </w:rPr>
        <w:t>6</w:t>
      </w:r>
      <w:r w:rsidR="00BC686A" w:rsidRPr="006D1C00">
        <w:rPr>
          <w:rFonts w:ascii="Arial" w:hAnsi="Arial" w:cs="Arial"/>
          <w:color w:val="636363"/>
        </w:rPr>
        <w:t xml:space="preserve">. If payment in full is not received when due, a penalty of the non-refundable application fee will be assessed </w:t>
      </w:r>
      <w:r w:rsidR="004710A1" w:rsidRPr="006D1C00">
        <w:rPr>
          <w:rFonts w:ascii="Arial" w:hAnsi="Arial" w:cs="Arial"/>
          <w:color w:val="636363"/>
        </w:rPr>
        <w:t xml:space="preserve">and may result in </w:t>
      </w:r>
      <w:r w:rsidR="00BC686A" w:rsidRPr="006D1C00">
        <w:rPr>
          <w:rFonts w:ascii="Arial" w:hAnsi="Arial" w:cs="Arial"/>
          <w:color w:val="636363"/>
        </w:rPr>
        <w:t xml:space="preserve">loss of reservation.  </w:t>
      </w:r>
      <w:r w:rsidR="00504ED9" w:rsidRPr="006D1C00">
        <w:rPr>
          <w:rFonts w:ascii="Arial" w:hAnsi="Arial" w:cs="Arial"/>
          <w:color w:val="636363"/>
        </w:rPr>
        <w:t xml:space="preserve"> </w:t>
      </w:r>
    </w:p>
    <w:p w14:paraId="7EE94222" w14:textId="0DACDB5E" w:rsidR="008E5BDB" w:rsidRPr="008E5BDB" w:rsidRDefault="008E5BDB" w:rsidP="008E5BDB">
      <w:pPr>
        <w:pStyle w:val="TableParagraph"/>
        <w:numPr>
          <w:ilvl w:val="0"/>
          <w:numId w:val="1"/>
        </w:numPr>
        <w:shd w:val="clear" w:color="auto" w:fill="FFFFFF"/>
        <w:spacing w:before="65" w:after="180"/>
        <w:ind w:right="78"/>
        <w:rPr>
          <w:rFonts w:ascii="Arial" w:hAnsi="Arial" w:cs="Arial"/>
          <w:color w:val="636363"/>
        </w:rPr>
      </w:pPr>
      <w:r>
        <w:rPr>
          <w:rFonts w:ascii="Arial" w:hAnsi="Arial" w:cs="Arial"/>
          <w:b/>
          <w:bCs/>
          <w:color w:val="636363"/>
        </w:rPr>
        <w:t xml:space="preserve">Exhibitor Passes: </w:t>
      </w:r>
      <w:r>
        <w:rPr>
          <w:rFonts w:ascii="Arial" w:hAnsi="Arial" w:cs="Arial"/>
          <w:color w:val="636363"/>
        </w:rPr>
        <w:t>Each rented lot/booth includes 2, 3-day exhibitor passes.  Additional passes are available for purchase.</w:t>
      </w:r>
    </w:p>
    <w:p w14:paraId="3126EB54" w14:textId="4E0EAE1C" w:rsidR="00BC15F3" w:rsidRPr="008E5BDB" w:rsidRDefault="00BC15F3" w:rsidP="008E5BDB">
      <w:pPr>
        <w:pStyle w:val="ListParagraph"/>
        <w:numPr>
          <w:ilvl w:val="0"/>
          <w:numId w:val="4"/>
        </w:numPr>
        <w:shd w:val="clear" w:color="auto" w:fill="FFFFFF"/>
        <w:spacing w:after="180" w:line="240" w:lineRule="auto"/>
        <w:rPr>
          <w:rFonts w:ascii="Arial" w:eastAsia="Times New Roman" w:hAnsi="Arial" w:cs="Arial"/>
          <w:color w:val="636363"/>
        </w:rPr>
      </w:pPr>
      <w:r w:rsidRPr="008E5BDB">
        <w:rPr>
          <w:rFonts w:ascii="Arial" w:eastAsia="Times New Roman" w:hAnsi="Arial" w:cs="Arial"/>
          <w:b/>
          <w:bCs/>
          <w:color w:val="636363"/>
        </w:rPr>
        <w:t>Cancellation: </w:t>
      </w:r>
      <w:r w:rsidRPr="008E5BDB">
        <w:rPr>
          <w:rFonts w:ascii="Arial" w:eastAsia="Times New Roman" w:hAnsi="Arial" w:cs="Arial"/>
          <w:color w:val="636363"/>
        </w:rPr>
        <w:t>Requests for cancellation must be made in writing prior to </w:t>
      </w:r>
      <w:r w:rsidR="006E5A4D" w:rsidRPr="008E5BDB">
        <w:rPr>
          <w:rFonts w:ascii="Arial" w:eastAsia="Times New Roman" w:hAnsi="Arial" w:cs="Arial"/>
          <w:b/>
          <w:bCs/>
          <w:color w:val="636363"/>
        </w:rPr>
        <w:t>APRIL</w:t>
      </w:r>
      <w:r w:rsidRPr="008E5BDB">
        <w:rPr>
          <w:rFonts w:ascii="Arial" w:eastAsia="Times New Roman" w:hAnsi="Arial" w:cs="Arial"/>
          <w:b/>
          <w:bCs/>
          <w:color w:val="636363"/>
        </w:rPr>
        <w:t xml:space="preserve"> </w:t>
      </w:r>
      <w:r w:rsidR="00901586" w:rsidRPr="008E5BDB">
        <w:rPr>
          <w:rFonts w:ascii="Arial" w:eastAsia="Times New Roman" w:hAnsi="Arial" w:cs="Arial"/>
          <w:b/>
          <w:bCs/>
          <w:color w:val="636363"/>
        </w:rPr>
        <w:t>15</w:t>
      </w:r>
      <w:r w:rsidRPr="008E5BDB">
        <w:rPr>
          <w:rFonts w:ascii="Arial" w:eastAsia="Times New Roman" w:hAnsi="Arial" w:cs="Arial"/>
          <w:b/>
          <w:bCs/>
          <w:color w:val="636363"/>
        </w:rPr>
        <w:t>, 202</w:t>
      </w:r>
      <w:r w:rsidR="00FE6935">
        <w:rPr>
          <w:rFonts w:ascii="Arial" w:eastAsia="Times New Roman" w:hAnsi="Arial" w:cs="Arial"/>
          <w:b/>
          <w:bCs/>
          <w:color w:val="636363"/>
        </w:rPr>
        <w:t>6.</w:t>
      </w:r>
      <w:r w:rsidRPr="008E5BDB">
        <w:rPr>
          <w:rFonts w:ascii="Arial" w:eastAsia="Times New Roman" w:hAnsi="Arial" w:cs="Arial"/>
          <w:color w:val="636363"/>
        </w:rPr>
        <w:t xml:space="preserve"> Any payment received over the non-refundable </w:t>
      </w:r>
      <w:r w:rsidR="008C4369" w:rsidRPr="008E5BDB">
        <w:rPr>
          <w:rFonts w:ascii="Arial" w:eastAsia="Times New Roman" w:hAnsi="Arial" w:cs="Arial"/>
          <w:color w:val="636363"/>
        </w:rPr>
        <w:t>2</w:t>
      </w:r>
      <w:r w:rsidR="006E5A4D" w:rsidRPr="008E5BDB">
        <w:rPr>
          <w:rFonts w:ascii="Arial" w:eastAsia="Times New Roman" w:hAnsi="Arial" w:cs="Arial"/>
          <w:color w:val="636363"/>
        </w:rPr>
        <w:t>5</w:t>
      </w:r>
      <w:r w:rsidR="008C4369" w:rsidRPr="008E5BDB">
        <w:rPr>
          <w:rFonts w:ascii="Arial" w:eastAsia="Times New Roman" w:hAnsi="Arial" w:cs="Arial"/>
          <w:color w:val="636363"/>
        </w:rPr>
        <w:t>%</w:t>
      </w:r>
      <w:r w:rsidRPr="008E5BDB">
        <w:rPr>
          <w:rFonts w:ascii="Arial" w:eastAsia="Times New Roman" w:hAnsi="Arial" w:cs="Arial"/>
          <w:color w:val="636363"/>
        </w:rPr>
        <w:t xml:space="preserve"> deposit </w:t>
      </w:r>
      <w:r w:rsidR="007165A0" w:rsidRPr="008E5BDB">
        <w:rPr>
          <w:rFonts w:ascii="Arial" w:eastAsia="Times New Roman" w:hAnsi="Arial" w:cs="Arial"/>
          <w:color w:val="636363"/>
        </w:rPr>
        <w:t xml:space="preserve">per lot/booth </w:t>
      </w:r>
      <w:r w:rsidRPr="008E5BDB">
        <w:rPr>
          <w:rFonts w:ascii="Arial" w:eastAsia="Times New Roman" w:hAnsi="Arial" w:cs="Arial"/>
          <w:color w:val="636363"/>
        </w:rPr>
        <w:t>will be refunded. This contract may be canceled only at the discretion of the Executive Committee of the 202</w:t>
      </w:r>
      <w:r w:rsidR="00F72700">
        <w:rPr>
          <w:rFonts w:ascii="Arial" w:eastAsia="Times New Roman" w:hAnsi="Arial" w:cs="Arial"/>
          <w:color w:val="636363"/>
        </w:rPr>
        <w:t>6</w:t>
      </w:r>
      <w:r w:rsidRPr="008E5BDB">
        <w:rPr>
          <w:rFonts w:ascii="Arial" w:eastAsia="Times New Roman" w:hAnsi="Arial" w:cs="Arial"/>
          <w:color w:val="636363"/>
        </w:rPr>
        <w:t xml:space="preserve"> Wisconsin Farm Technology Days, Inc.</w:t>
      </w:r>
      <w:r w:rsidR="006E5A4D" w:rsidRPr="008E5BDB">
        <w:rPr>
          <w:rFonts w:ascii="Arial" w:eastAsia="Times New Roman" w:hAnsi="Arial" w:cs="Arial"/>
          <w:color w:val="636363"/>
        </w:rPr>
        <w:t xml:space="preserve"> </w:t>
      </w:r>
      <w:r w:rsidRPr="008E5BDB">
        <w:rPr>
          <w:rFonts w:ascii="Arial" w:eastAsia="Times New Roman" w:hAnsi="Arial" w:cs="Arial"/>
          <w:color w:val="636363"/>
        </w:rPr>
        <w:t> </w:t>
      </w:r>
      <w:r w:rsidR="008C4369" w:rsidRPr="008E5BDB">
        <w:rPr>
          <w:rFonts w:ascii="Arial" w:eastAsia="Times New Roman" w:hAnsi="Arial" w:cs="Arial"/>
          <w:color w:val="636363"/>
        </w:rPr>
        <w:t>NO LOT, BOOTH OR ELECTRICAL CANCELLATONS WILL BE ACCEPTED AFTER </w:t>
      </w:r>
      <w:r w:rsidR="006E5A4D" w:rsidRPr="008E5BDB">
        <w:rPr>
          <w:rFonts w:ascii="Arial" w:eastAsia="Times New Roman" w:hAnsi="Arial" w:cs="Arial"/>
          <w:b/>
          <w:bCs/>
          <w:color w:val="636363"/>
        </w:rPr>
        <w:t>APRIL</w:t>
      </w:r>
      <w:r w:rsidR="008C4369" w:rsidRPr="008E5BDB">
        <w:rPr>
          <w:rFonts w:ascii="Arial" w:eastAsia="Times New Roman" w:hAnsi="Arial" w:cs="Arial"/>
          <w:b/>
          <w:bCs/>
          <w:color w:val="636363"/>
        </w:rPr>
        <w:t xml:space="preserve"> 15, 202</w:t>
      </w:r>
      <w:r w:rsidR="00FE6935">
        <w:rPr>
          <w:rFonts w:ascii="Arial" w:eastAsia="Times New Roman" w:hAnsi="Arial" w:cs="Arial"/>
          <w:b/>
          <w:bCs/>
          <w:color w:val="636363"/>
        </w:rPr>
        <w:t>6</w:t>
      </w:r>
      <w:r w:rsidR="008C4369" w:rsidRPr="008E5BDB">
        <w:rPr>
          <w:rFonts w:ascii="Arial" w:eastAsia="Times New Roman" w:hAnsi="Arial" w:cs="Arial"/>
          <w:color w:val="636363"/>
        </w:rPr>
        <w:t>.</w:t>
      </w:r>
    </w:p>
    <w:p w14:paraId="3D1EB07C" w14:textId="10B26695" w:rsidR="00BC15F3" w:rsidRPr="006D1C00" w:rsidRDefault="00BC15F3" w:rsidP="00BC15F3">
      <w:pPr>
        <w:numPr>
          <w:ilvl w:val="0"/>
          <w:numId w:val="4"/>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Indemnification</w:t>
      </w:r>
      <w:r w:rsidR="000B1E0B">
        <w:rPr>
          <w:rFonts w:ascii="Arial" w:eastAsia="Times New Roman" w:hAnsi="Arial" w:cs="Arial"/>
          <w:b/>
          <w:bCs/>
          <w:color w:val="636363"/>
        </w:rPr>
        <w:t>:</w:t>
      </w:r>
    </w:p>
    <w:p w14:paraId="5D655D03" w14:textId="77777777" w:rsidR="00BC15F3" w:rsidRPr="006D1C00" w:rsidRDefault="00BC15F3" w:rsidP="00BC15F3">
      <w:pPr>
        <w:numPr>
          <w:ilvl w:val="0"/>
          <w:numId w:val="5"/>
        </w:numPr>
        <w:shd w:val="clear" w:color="auto" w:fill="FFFFFF"/>
        <w:spacing w:after="180" w:line="240" w:lineRule="auto"/>
        <w:rPr>
          <w:rFonts w:ascii="Arial" w:eastAsia="Times New Roman" w:hAnsi="Arial" w:cs="Arial"/>
          <w:color w:val="636363"/>
        </w:rPr>
      </w:pPr>
      <w:r w:rsidRPr="006D1C00">
        <w:rPr>
          <w:rFonts w:ascii="Arial" w:eastAsia="Times New Roman" w:hAnsi="Arial" w:cs="Arial"/>
          <w:color w:val="636363"/>
        </w:rPr>
        <w:t>The lessee agrees to indemnify and hold the lessor harmless for any claims of loss, damage or expense resulting from personal injury or death, or damage to property caused wholly or in part by lessee or its employees, agents, subcontractors or volunteers in connection with the leased space described in this contract except the lessee will not be held to this provision when such loss, death or damage to property is the result of a negligent act or omission of the lessor, employees, agents, subcontractors or volunteers.</w:t>
      </w:r>
    </w:p>
    <w:p w14:paraId="14AE1F5F" w14:textId="5EE3C30A" w:rsidR="00BC15F3" w:rsidRPr="006D1C00" w:rsidRDefault="00BC15F3" w:rsidP="00BC15F3">
      <w:pPr>
        <w:numPr>
          <w:ilvl w:val="0"/>
          <w:numId w:val="5"/>
        </w:numPr>
        <w:shd w:val="clear" w:color="auto" w:fill="FFFFFF"/>
        <w:spacing w:after="180" w:line="240" w:lineRule="auto"/>
        <w:rPr>
          <w:rFonts w:ascii="Arial" w:eastAsia="Times New Roman" w:hAnsi="Arial" w:cs="Arial"/>
          <w:color w:val="636363"/>
        </w:rPr>
      </w:pPr>
      <w:r w:rsidRPr="006D1C00">
        <w:rPr>
          <w:rFonts w:ascii="Arial" w:eastAsia="Times New Roman" w:hAnsi="Arial" w:cs="Arial"/>
          <w:color w:val="636363"/>
        </w:rPr>
        <w:t xml:space="preserve">The lessee is solely responsible, and agrees to hold the lessor harmless, for any claims of damage, or expense resulting from damage to or loss of the lessee’s display, exhibits or materials during the show, including the time of show set-up and take-down. This includes any damage resulting from the lessee's use of the lessor's employees, agents, </w:t>
      </w:r>
      <w:r w:rsidR="00592002" w:rsidRPr="006D1C00">
        <w:rPr>
          <w:rFonts w:ascii="Arial" w:eastAsia="Times New Roman" w:hAnsi="Arial" w:cs="Arial"/>
          <w:color w:val="636363"/>
        </w:rPr>
        <w:t>subcontractors,</w:t>
      </w:r>
      <w:r w:rsidRPr="006D1C00">
        <w:rPr>
          <w:rFonts w:ascii="Arial" w:eastAsia="Times New Roman" w:hAnsi="Arial" w:cs="Arial"/>
          <w:color w:val="636363"/>
        </w:rPr>
        <w:t xml:space="preserve"> or volunteers during the show, or during show set-up and take-down.</w:t>
      </w:r>
    </w:p>
    <w:p w14:paraId="76F64CD6" w14:textId="1C883CD0" w:rsidR="00BC15F3" w:rsidRPr="006D1C00" w:rsidRDefault="00BC15F3" w:rsidP="00BC15F3">
      <w:pPr>
        <w:numPr>
          <w:ilvl w:val="0"/>
          <w:numId w:val="5"/>
        </w:numPr>
        <w:shd w:val="clear" w:color="auto" w:fill="FFFFFF"/>
        <w:spacing w:after="180" w:line="240" w:lineRule="auto"/>
        <w:rPr>
          <w:rFonts w:ascii="Arial" w:eastAsia="Times New Roman" w:hAnsi="Arial" w:cs="Arial"/>
          <w:color w:val="636363"/>
        </w:rPr>
      </w:pPr>
      <w:r w:rsidRPr="006D1C00">
        <w:rPr>
          <w:rFonts w:ascii="Arial" w:eastAsia="Times New Roman" w:hAnsi="Arial" w:cs="Arial"/>
          <w:color w:val="636363"/>
        </w:rPr>
        <w:t xml:space="preserve">The lessee agrees to indemnify and hold harmless the lessor for any claims of loss or expenses resulting from </w:t>
      </w:r>
      <w:r w:rsidR="0027624C" w:rsidRPr="006D1C00">
        <w:rPr>
          <w:rFonts w:ascii="Arial" w:eastAsia="Times New Roman" w:hAnsi="Arial" w:cs="Arial"/>
          <w:color w:val="636363"/>
        </w:rPr>
        <w:t>the lessee’s</w:t>
      </w:r>
      <w:r w:rsidRPr="006D1C00">
        <w:rPr>
          <w:rFonts w:ascii="Arial" w:eastAsia="Times New Roman" w:hAnsi="Arial" w:cs="Arial"/>
          <w:color w:val="636363"/>
        </w:rPr>
        <w:t xml:space="preserve"> breach of this contract. Upon breach, lessor shall be entitled to damages incurred </w:t>
      </w:r>
      <w:r w:rsidR="0027624C" w:rsidRPr="006D1C00">
        <w:rPr>
          <w:rFonts w:ascii="Arial" w:eastAsia="Times New Roman" w:hAnsi="Arial" w:cs="Arial"/>
          <w:color w:val="636363"/>
        </w:rPr>
        <w:t>because of</w:t>
      </w:r>
      <w:r w:rsidRPr="006D1C00">
        <w:rPr>
          <w:rFonts w:ascii="Arial" w:eastAsia="Times New Roman" w:hAnsi="Arial" w:cs="Arial"/>
          <w:color w:val="636363"/>
        </w:rPr>
        <w:t xml:space="preserve"> the breach.</w:t>
      </w:r>
    </w:p>
    <w:p w14:paraId="6E50EB30" w14:textId="3D4725B3" w:rsidR="000B1E0B" w:rsidRDefault="000B1E0B" w:rsidP="000B1E0B">
      <w:pPr>
        <w:numPr>
          <w:ilvl w:val="0"/>
          <w:numId w:val="7"/>
        </w:numPr>
        <w:shd w:val="clear" w:color="auto" w:fill="FFFFFF"/>
        <w:spacing w:after="180" w:line="240" w:lineRule="auto"/>
        <w:rPr>
          <w:rFonts w:ascii="Arial" w:eastAsia="Times New Roman" w:hAnsi="Arial" w:cs="Arial"/>
          <w:color w:val="636363"/>
        </w:rPr>
      </w:pPr>
      <w:r>
        <w:rPr>
          <w:rFonts w:ascii="Arial" w:eastAsia="Times New Roman" w:hAnsi="Arial" w:cs="Arial"/>
          <w:b/>
          <w:bCs/>
          <w:color w:val="636363"/>
        </w:rPr>
        <w:t>Insurance</w:t>
      </w:r>
      <w:proofErr w:type="gramStart"/>
      <w:r>
        <w:rPr>
          <w:rFonts w:ascii="Arial" w:eastAsia="Times New Roman" w:hAnsi="Arial" w:cs="Arial"/>
          <w:b/>
          <w:bCs/>
          <w:color w:val="636363"/>
        </w:rPr>
        <w:t xml:space="preserve">:  </w:t>
      </w:r>
      <w:r w:rsidR="004710A1" w:rsidRPr="000B1E0B">
        <w:rPr>
          <w:rFonts w:ascii="Arial" w:eastAsia="Times New Roman" w:hAnsi="Arial" w:cs="Arial"/>
          <w:color w:val="636363"/>
        </w:rPr>
        <w:t>Due</w:t>
      </w:r>
      <w:proofErr w:type="gramEnd"/>
      <w:r w:rsidR="004710A1" w:rsidRPr="000B1E0B">
        <w:rPr>
          <w:rFonts w:ascii="Arial" w:eastAsia="Times New Roman" w:hAnsi="Arial" w:cs="Arial"/>
          <w:color w:val="636363"/>
        </w:rPr>
        <w:t xml:space="preserve"> to exhibitor requests, we are now </w:t>
      </w:r>
      <w:r w:rsidR="004710A1" w:rsidRPr="000B1E0B">
        <w:rPr>
          <w:rFonts w:ascii="Arial" w:eastAsia="Times New Roman" w:hAnsi="Arial" w:cs="Arial"/>
          <w:b/>
          <w:bCs/>
          <w:color w:val="636363"/>
        </w:rPr>
        <w:t>including</w:t>
      </w:r>
      <w:r w:rsidR="004710A1" w:rsidRPr="000B1E0B">
        <w:rPr>
          <w:rFonts w:ascii="Arial" w:eastAsia="Times New Roman" w:hAnsi="Arial" w:cs="Arial"/>
          <w:color w:val="636363"/>
        </w:rPr>
        <w:t xml:space="preserve"> liability </w:t>
      </w:r>
      <w:r w:rsidR="00592002" w:rsidRPr="000B1E0B">
        <w:rPr>
          <w:rFonts w:ascii="Arial" w:eastAsia="Times New Roman" w:hAnsi="Arial" w:cs="Arial"/>
          <w:color w:val="636363"/>
        </w:rPr>
        <w:t>insurance,</w:t>
      </w:r>
      <w:r w:rsidR="004710A1" w:rsidRPr="000B1E0B">
        <w:rPr>
          <w:rFonts w:ascii="Arial" w:eastAsia="Times New Roman" w:hAnsi="Arial" w:cs="Arial"/>
          <w:color w:val="636363"/>
        </w:rPr>
        <w:t xml:space="preserve"> which meets </w:t>
      </w:r>
      <w:r w:rsidR="0027624C" w:rsidRPr="000B1E0B">
        <w:rPr>
          <w:rFonts w:ascii="Arial" w:eastAsia="Times New Roman" w:hAnsi="Arial" w:cs="Arial"/>
          <w:color w:val="636363"/>
        </w:rPr>
        <w:t>all</w:t>
      </w:r>
      <w:r w:rsidR="008E5BDB" w:rsidRPr="000B1E0B">
        <w:rPr>
          <w:rFonts w:ascii="Arial" w:eastAsia="Times New Roman" w:hAnsi="Arial" w:cs="Arial"/>
          <w:color w:val="636363"/>
        </w:rPr>
        <w:t xml:space="preserve"> </w:t>
      </w:r>
      <w:r w:rsidR="004710A1" w:rsidRPr="000B1E0B">
        <w:rPr>
          <w:rFonts w:ascii="Arial" w:eastAsia="Times New Roman" w:hAnsi="Arial" w:cs="Arial"/>
          <w:color w:val="636363"/>
        </w:rPr>
        <w:t xml:space="preserve">our insurance requirements with your booth space fee. You no longer need to submit your own compliant insurance. </w:t>
      </w:r>
    </w:p>
    <w:p w14:paraId="46CD7027" w14:textId="04A94F39" w:rsidR="00BC15F3" w:rsidRPr="000B1E0B" w:rsidRDefault="00BC15F3" w:rsidP="000B1E0B">
      <w:pPr>
        <w:numPr>
          <w:ilvl w:val="0"/>
          <w:numId w:val="7"/>
        </w:numPr>
        <w:shd w:val="clear" w:color="auto" w:fill="FFFFFF"/>
        <w:spacing w:after="180" w:line="240" w:lineRule="auto"/>
        <w:rPr>
          <w:rFonts w:ascii="Arial" w:eastAsia="Times New Roman" w:hAnsi="Arial" w:cs="Arial"/>
          <w:color w:val="636363"/>
        </w:rPr>
      </w:pPr>
      <w:r w:rsidRPr="000B1E0B">
        <w:rPr>
          <w:rFonts w:ascii="Arial" w:eastAsia="Times New Roman" w:hAnsi="Arial" w:cs="Arial"/>
          <w:b/>
          <w:bCs/>
          <w:color w:val="636363"/>
        </w:rPr>
        <w:lastRenderedPageBreak/>
        <w:t>Distribution of Lists: </w:t>
      </w:r>
      <w:r w:rsidRPr="000B1E0B">
        <w:rPr>
          <w:rFonts w:ascii="Arial" w:eastAsia="Times New Roman" w:hAnsi="Arial" w:cs="Arial"/>
          <w:color w:val="636363"/>
        </w:rPr>
        <w:t>The lessee shall not distribute or sell to third parties any lists of names obtained from visitors to the show.</w:t>
      </w:r>
    </w:p>
    <w:p w14:paraId="3EFAE743" w14:textId="6CDD3A5A" w:rsidR="008E5BDB" w:rsidRDefault="00BC15F3" w:rsidP="008E5BDB">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Access</w:t>
      </w:r>
      <w:r w:rsidRPr="006D1C00">
        <w:rPr>
          <w:rFonts w:ascii="Arial" w:eastAsia="Times New Roman" w:hAnsi="Arial" w:cs="Arial"/>
          <w:color w:val="636363"/>
        </w:rPr>
        <w:t xml:space="preserve">. Lessee may have access to said </w:t>
      </w:r>
      <w:r w:rsidR="004F1AF0">
        <w:rPr>
          <w:rFonts w:ascii="Arial" w:eastAsia="Times New Roman" w:hAnsi="Arial" w:cs="Arial"/>
          <w:color w:val="636363"/>
        </w:rPr>
        <w:t xml:space="preserve">outdoor </w:t>
      </w:r>
      <w:r w:rsidRPr="006D1C00">
        <w:rPr>
          <w:rFonts w:ascii="Arial" w:eastAsia="Times New Roman" w:hAnsi="Arial" w:cs="Arial"/>
          <w:color w:val="636363"/>
        </w:rPr>
        <w:t>lots on or after </w:t>
      </w:r>
      <w:r w:rsidR="004F1AF0">
        <w:rPr>
          <w:rFonts w:ascii="Arial" w:eastAsia="Times New Roman" w:hAnsi="Arial" w:cs="Arial"/>
          <w:b/>
          <w:bCs/>
          <w:color w:val="636363"/>
        </w:rPr>
        <w:t>July 7, 202</w:t>
      </w:r>
      <w:r w:rsidR="004019C0">
        <w:rPr>
          <w:rFonts w:ascii="Arial" w:eastAsia="Times New Roman" w:hAnsi="Arial" w:cs="Arial"/>
          <w:b/>
          <w:bCs/>
          <w:color w:val="636363"/>
        </w:rPr>
        <w:t>6</w:t>
      </w:r>
      <w:r w:rsidR="00592002" w:rsidRPr="006D1C00">
        <w:rPr>
          <w:rFonts w:ascii="Arial" w:eastAsia="Times New Roman" w:hAnsi="Arial" w:cs="Arial"/>
          <w:b/>
          <w:bCs/>
          <w:color w:val="636363"/>
        </w:rPr>
        <w:t>,</w:t>
      </w:r>
      <w:r w:rsidR="00DA64F8" w:rsidRPr="006D1C00">
        <w:rPr>
          <w:rFonts w:ascii="Arial" w:eastAsia="Times New Roman" w:hAnsi="Arial" w:cs="Arial"/>
          <w:b/>
          <w:bCs/>
          <w:color w:val="636363"/>
        </w:rPr>
        <w:t xml:space="preserve"> </w:t>
      </w:r>
      <w:r w:rsidRPr="006D1C00">
        <w:rPr>
          <w:rFonts w:ascii="Arial" w:eastAsia="Times New Roman" w:hAnsi="Arial" w:cs="Arial"/>
          <w:color w:val="636363"/>
        </w:rPr>
        <w:t>or sooner by special request; however, electrical service will not be available until </w:t>
      </w:r>
      <w:r w:rsidR="0096199F" w:rsidRPr="006D1C00">
        <w:rPr>
          <w:rFonts w:ascii="Arial" w:eastAsia="Times New Roman" w:hAnsi="Arial" w:cs="Arial"/>
          <w:color w:val="636363"/>
        </w:rPr>
        <w:t xml:space="preserve">on or around </w:t>
      </w:r>
      <w:r w:rsidR="004019C0">
        <w:rPr>
          <w:rFonts w:ascii="Arial" w:eastAsia="Times New Roman" w:hAnsi="Arial" w:cs="Arial"/>
          <w:b/>
          <w:bCs/>
          <w:color w:val="636363"/>
        </w:rPr>
        <w:t>July</w:t>
      </w:r>
      <w:r w:rsidR="004710A1" w:rsidRPr="006D1C00">
        <w:rPr>
          <w:rFonts w:ascii="Arial" w:eastAsia="Times New Roman" w:hAnsi="Arial" w:cs="Arial"/>
          <w:b/>
          <w:bCs/>
          <w:color w:val="636363"/>
        </w:rPr>
        <w:t xml:space="preserve"> </w:t>
      </w:r>
      <w:r w:rsidR="002F4C4A">
        <w:rPr>
          <w:rFonts w:ascii="Arial" w:eastAsia="Times New Roman" w:hAnsi="Arial" w:cs="Arial"/>
          <w:b/>
          <w:bCs/>
          <w:color w:val="636363"/>
        </w:rPr>
        <w:t>11</w:t>
      </w:r>
      <w:r w:rsidR="004F1AF0">
        <w:rPr>
          <w:rFonts w:ascii="Arial" w:eastAsia="Times New Roman" w:hAnsi="Arial" w:cs="Arial"/>
          <w:b/>
          <w:bCs/>
          <w:color w:val="636363"/>
        </w:rPr>
        <w:t>, 202</w:t>
      </w:r>
      <w:r w:rsidR="004019C0">
        <w:rPr>
          <w:rFonts w:ascii="Arial" w:eastAsia="Times New Roman" w:hAnsi="Arial" w:cs="Arial"/>
          <w:b/>
          <w:bCs/>
          <w:color w:val="636363"/>
        </w:rPr>
        <w:t>6</w:t>
      </w:r>
      <w:r w:rsidRPr="006D1C00">
        <w:rPr>
          <w:rFonts w:ascii="Arial" w:eastAsia="Times New Roman" w:hAnsi="Arial" w:cs="Arial"/>
          <w:b/>
          <w:bCs/>
          <w:color w:val="636363"/>
        </w:rPr>
        <w:t xml:space="preserve">. If lessee will require electricity prior to </w:t>
      </w:r>
      <w:r w:rsidR="002F4C4A">
        <w:rPr>
          <w:rFonts w:ascii="Arial" w:eastAsia="Times New Roman" w:hAnsi="Arial" w:cs="Arial"/>
          <w:b/>
          <w:bCs/>
          <w:color w:val="636363"/>
        </w:rPr>
        <w:t>July 11</w:t>
      </w:r>
      <w:r w:rsidRPr="006D1C00">
        <w:rPr>
          <w:rFonts w:ascii="Arial" w:eastAsia="Times New Roman" w:hAnsi="Arial" w:cs="Arial"/>
          <w:b/>
          <w:bCs/>
          <w:color w:val="636363"/>
        </w:rPr>
        <w:t>, please contact the WFTD office. </w:t>
      </w:r>
      <w:r w:rsidR="0096199F" w:rsidRPr="006D1C00">
        <w:rPr>
          <w:rFonts w:ascii="Arial" w:eastAsia="Times New Roman" w:hAnsi="Arial" w:cs="Arial"/>
          <w:color w:val="636363"/>
        </w:rPr>
        <w:t>Agri</w:t>
      </w:r>
      <w:r w:rsidR="00BC10E8" w:rsidRPr="006D1C00">
        <w:rPr>
          <w:rFonts w:ascii="Arial" w:eastAsia="Times New Roman" w:hAnsi="Arial" w:cs="Arial"/>
          <w:color w:val="636363"/>
        </w:rPr>
        <w:t xml:space="preserve">business </w:t>
      </w:r>
      <w:r w:rsidR="0096199F" w:rsidRPr="006D1C00">
        <w:rPr>
          <w:rFonts w:ascii="Arial" w:eastAsia="Times New Roman" w:hAnsi="Arial" w:cs="Arial"/>
          <w:color w:val="636363"/>
        </w:rPr>
        <w:t xml:space="preserve">Tent </w:t>
      </w:r>
      <w:r w:rsidRPr="006D1C00">
        <w:rPr>
          <w:rFonts w:ascii="Arial" w:eastAsia="Times New Roman" w:hAnsi="Arial" w:cs="Arial"/>
          <w:color w:val="636363"/>
        </w:rPr>
        <w:t>Booths will have access to said space on or after </w:t>
      </w:r>
      <w:r w:rsidR="002F4C4A">
        <w:rPr>
          <w:rFonts w:ascii="Arial" w:eastAsia="Times New Roman" w:hAnsi="Arial" w:cs="Arial"/>
          <w:b/>
          <w:bCs/>
          <w:color w:val="636363"/>
        </w:rPr>
        <w:t xml:space="preserve">July </w:t>
      </w:r>
      <w:r w:rsidR="00E306DF">
        <w:rPr>
          <w:rFonts w:ascii="Arial" w:eastAsia="Times New Roman" w:hAnsi="Arial" w:cs="Arial"/>
          <w:b/>
          <w:bCs/>
          <w:color w:val="636363"/>
        </w:rPr>
        <w:t>11</w:t>
      </w:r>
      <w:r w:rsidR="004F1AF0">
        <w:rPr>
          <w:rFonts w:ascii="Arial" w:eastAsia="Times New Roman" w:hAnsi="Arial" w:cs="Arial"/>
          <w:b/>
          <w:bCs/>
          <w:color w:val="636363"/>
        </w:rPr>
        <w:t>, 202</w:t>
      </w:r>
      <w:r w:rsidR="002F4C4A">
        <w:rPr>
          <w:rFonts w:ascii="Arial" w:eastAsia="Times New Roman" w:hAnsi="Arial" w:cs="Arial"/>
          <w:b/>
          <w:bCs/>
          <w:color w:val="636363"/>
        </w:rPr>
        <w:t>6</w:t>
      </w:r>
      <w:r w:rsidRPr="006D1C00">
        <w:rPr>
          <w:rFonts w:ascii="Arial" w:eastAsia="Times New Roman" w:hAnsi="Arial" w:cs="Arial"/>
          <w:b/>
          <w:bCs/>
          <w:color w:val="636363"/>
        </w:rPr>
        <w:t>. </w:t>
      </w:r>
      <w:r w:rsidRPr="006D1C00">
        <w:rPr>
          <w:rFonts w:ascii="Arial" w:eastAsia="Times New Roman" w:hAnsi="Arial" w:cs="Arial"/>
          <w:color w:val="636363"/>
        </w:rPr>
        <w:t>Security will be on the grounds daily, before, during and after the show from </w:t>
      </w:r>
      <w:r w:rsidR="004F1AF0">
        <w:rPr>
          <w:rFonts w:ascii="Arial" w:eastAsia="Times New Roman" w:hAnsi="Arial" w:cs="Arial"/>
          <w:b/>
          <w:bCs/>
          <w:color w:val="636363"/>
        </w:rPr>
        <w:t>July 7, 202</w:t>
      </w:r>
      <w:r w:rsidR="000F3A4F">
        <w:rPr>
          <w:rFonts w:ascii="Arial" w:eastAsia="Times New Roman" w:hAnsi="Arial" w:cs="Arial"/>
          <w:b/>
          <w:bCs/>
          <w:color w:val="636363"/>
        </w:rPr>
        <w:t xml:space="preserve">6 </w:t>
      </w:r>
      <w:r w:rsidR="004F1AF0">
        <w:rPr>
          <w:rFonts w:ascii="Arial" w:eastAsia="Times New Roman" w:hAnsi="Arial" w:cs="Arial"/>
          <w:b/>
          <w:bCs/>
          <w:color w:val="636363"/>
        </w:rPr>
        <w:t xml:space="preserve">– </w:t>
      </w:r>
      <w:r w:rsidR="000F3A4F">
        <w:rPr>
          <w:rFonts w:ascii="Arial" w:eastAsia="Times New Roman" w:hAnsi="Arial" w:cs="Arial"/>
          <w:b/>
          <w:bCs/>
          <w:color w:val="636363"/>
        </w:rPr>
        <w:t>July</w:t>
      </w:r>
      <w:r w:rsidR="004F1AF0">
        <w:rPr>
          <w:rFonts w:ascii="Arial" w:eastAsia="Times New Roman" w:hAnsi="Arial" w:cs="Arial"/>
          <w:b/>
          <w:bCs/>
          <w:color w:val="636363"/>
        </w:rPr>
        <w:t xml:space="preserve"> </w:t>
      </w:r>
      <w:r w:rsidR="000F3A4F">
        <w:rPr>
          <w:rFonts w:ascii="Arial" w:eastAsia="Times New Roman" w:hAnsi="Arial" w:cs="Arial"/>
          <w:b/>
          <w:bCs/>
          <w:color w:val="636363"/>
        </w:rPr>
        <w:t>19</w:t>
      </w:r>
      <w:r w:rsidR="004F1AF0">
        <w:rPr>
          <w:rFonts w:ascii="Arial" w:eastAsia="Times New Roman" w:hAnsi="Arial" w:cs="Arial"/>
          <w:b/>
          <w:bCs/>
          <w:color w:val="636363"/>
        </w:rPr>
        <w:t>, 202</w:t>
      </w:r>
      <w:r w:rsidR="000F3A4F">
        <w:rPr>
          <w:rFonts w:ascii="Arial" w:eastAsia="Times New Roman" w:hAnsi="Arial" w:cs="Arial"/>
          <w:b/>
          <w:bCs/>
          <w:color w:val="636363"/>
        </w:rPr>
        <w:t>6</w:t>
      </w:r>
      <w:r w:rsidRPr="006D1C00">
        <w:rPr>
          <w:rFonts w:ascii="Arial" w:eastAsia="Times New Roman" w:hAnsi="Arial" w:cs="Arial"/>
          <w:b/>
          <w:bCs/>
          <w:color w:val="636363"/>
        </w:rPr>
        <w:t>.</w:t>
      </w:r>
      <w:r w:rsidRPr="006D1C00">
        <w:rPr>
          <w:rFonts w:ascii="Arial" w:eastAsia="Times New Roman" w:hAnsi="Arial" w:cs="Arial"/>
          <w:color w:val="636363"/>
        </w:rPr>
        <w:t> </w:t>
      </w:r>
      <w:r w:rsidR="00B5455A">
        <w:rPr>
          <w:rFonts w:ascii="Arial" w:eastAsia="Times New Roman" w:hAnsi="Arial" w:cs="Arial"/>
          <w:b/>
          <w:bCs/>
          <w:color w:val="636363"/>
        </w:rPr>
        <w:t xml:space="preserve">All booths must be set up by 5 p.m. Monday, July 13, </w:t>
      </w:r>
      <w:proofErr w:type="gramStart"/>
      <w:r w:rsidR="00B5455A">
        <w:rPr>
          <w:rFonts w:ascii="Arial" w:eastAsia="Times New Roman" w:hAnsi="Arial" w:cs="Arial"/>
          <w:b/>
          <w:bCs/>
          <w:color w:val="636363"/>
        </w:rPr>
        <w:t>2026</w:t>
      </w:r>
      <w:proofErr w:type="gramEnd"/>
      <w:r w:rsidR="00B5455A">
        <w:rPr>
          <w:rFonts w:ascii="Arial" w:eastAsia="Times New Roman" w:hAnsi="Arial" w:cs="Arial"/>
          <w:b/>
          <w:bCs/>
          <w:color w:val="636363"/>
        </w:rPr>
        <w:t xml:space="preserve"> unless special permission is given by WFTD General Manager.</w:t>
      </w:r>
      <w:r w:rsidR="005B21E6">
        <w:rPr>
          <w:rFonts w:ascii="Arial" w:eastAsia="Times New Roman" w:hAnsi="Arial" w:cs="Arial"/>
          <w:b/>
          <w:bCs/>
          <w:color w:val="636363"/>
        </w:rPr>
        <w:t xml:space="preserve"> Food trucks will be allowed to </w:t>
      </w:r>
      <w:proofErr w:type="gramStart"/>
      <w:r w:rsidR="005B21E6">
        <w:rPr>
          <w:rFonts w:ascii="Arial" w:eastAsia="Times New Roman" w:hAnsi="Arial" w:cs="Arial"/>
          <w:b/>
          <w:bCs/>
          <w:color w:val="636363"/>
        </w:rPr>
        <w:t>set</w:t>
      </w:r>
      <w:proofErr w:type="gramEnd"/>
      <w:r w:rsidR="005B21E6">
        <w:rPr>
          <w:rFonts w:ascii="Arial" w:eastAsia="Times New Roman" w:hAnsi="Arial" w:cs="Arial"/>
          <w:b/>
          <w:bCs/>
          <w:color w:val="636363"/>
        </w:rPr>
        <w:t xml:space="preserve"> up starting Sunday, July 12</w:t>
      </w:r>
      <w:r w:rsidR="002E5716">
        <w:rPr>
          <w:rFonts w:ascii="Arial" w:eastAsia="Times New Roman" w:hAnsi="Arial" w:cs="Arial"/>
          <w:b/>
          <w:bCs/>
          <w:color w:val="636363"/>
        </w:rPr>
        <w:t xml:space="preserve"> and must be </w:t>
      </w:r>
      <w:proofErr w:type="gramStart"/>
      <w:r w:rsidR="002E5716">
        <w:rPr>
          <w:rFonts w:ascii="Arial" w:eastAsia="Times New Roman" w:hAnsi="Arial" w:cs="Arial"/>
          <w:b/>
          <w:bCs/>
          <w:color w:val="636363"/>
        </w:rPr>
        <w:t>set</w:t>
      </w:r>
      <w:proofErr w:type="gramEnd"/>
      <w:r w:rsidR="002E5716">
        <w:rPr>
          <w:rFonts w:ascii="Arial" w:eastAsia="Times New Roman" w:hAnsi="Arial" w:cs="Arial"/>
          <w:b/>
          <w:bCs/>
          <w:color w:val="636363"/>
        </w:rPr>
        <w:t xml:space="preserve"> by 5 p.m. July 13, 2026.</w:t>
      </w:r>
    </w:p>
    <w:p w14:paraId="67CC3485" w14:textId="2D7CA59F" w:rsidR="00BC15F3" w:rsidRPr="008E5BDB" w:rsidRDefault="00BC15F3" w:rsidP="008E5BDB">
      <w:pPr>
        <w:numPr>
          <w:ilvl w:val="0"/>
          <w:numId w:val="7"/>
        </w:numPr>
        <w:shd w:val="clear" w:color="auto" w:fill="FFFFFF"/>
        <w:spacing w:after="180" w:line="240" w:lineRule="auto"/>
        <w:rPr>
          <w:rFonts w:ascii="Arial" w:eastAsia="Times New Roman" w:hAnsi="Arial" w:cs="Arial"/>
          <w:color w:val="636363"/>
        </w:rPr>
      </w:pPr>
      <w:r w:rsidRPr="008E5BDB">
        <w:rPr>
          <w:rFonts w:ascii="Arial" w:eastAsia="Times New Roman" w:hAnsi="Arial" w:cs="Arial"/>
          <w:b/>
          <w:bCs/>
          <w:color w:val="636363"/>
        </w:rPr>
        <w:t>Tent/Aerial Displays</w:t>
      </w:r>
      <w:r w:rsidRPr="008E5BDB">
        <w:rPr>
          <w:rFonts w:ascii="Arial" w:eastAsia="Times New Roman" w:hAnsi="Arial" w:cs="Arial"/>
          <w:color w:val="636363"/>
        </w:rPr>
        <w:t xml:space="preserve">. The lessee may erect their own tent or tents within the leased space boundaries. </w:t>
      </w:r>
      <w:r w:rsidR="004F1AF0">
        <w:rPr>
          <w:rFonts w:ascii="Arial" w:eastAsia="Times New Roman" w:hAnsi="Arial" w:cs="Arial"/>
          <w:color w:val="636363"/>
        </w:rPr>
        <w:t>It is recommended to rent tents from the official tent supplier</w:t>
      </w:r>
      <w:r w:rsidRPr="008E5BDB">
        <w:rPr>
          <w:rFonts w:ascii="Arial" w:eastAsia="Times New Roman" w:hAnsi="Arial" w:cs="Arial"/>
          <w:color w:val="636363"/>
        </w:rPr>
        <w:t>. No signs, aerial pieces, or other devices shall extend above the normal height of the tents and exhibits, except as approved by the Wisconsin Farm Technology Days 202</w:t>
      </w:r>
      <w:r w:rsidR="006C5A81">
        <w:rPr>
          <w:rFonts w:ascii="Arial" w:eastAsia="Times New Roman" w:hAnsi="Arial" w:cs="Arial"/>
          <w:color w:val="636363"/>
        </w:rPr>
        <w:t>6</w:t>
      </w:r>
      <w:r w:rsidRPr="008E5BDB">
        <w:rPr>
          <w:rFonts w:ascii="Arial" w:eastAsia="Times New Roman" w:hAnsi="Arial" w:cs="Arial"/>
          <w:color w:val="636363"/>
        </w:rPr>
        <w:t xml:space="preserve"> Executive Committee. </w:t>
      </w:r>
    </w:p>
    <w:p w14:paraId="6624357F" w14:textId="6590C2C1"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b/>
          <w:bCs/>
          <w:color w:val="636363"/>
        </w:rPr>
      </w:pPr>
      <w:r w:rsidRPr="001C32FF">
        <w:rPr>
          <w:rFonts w:ascii="Arial" w:eastAsia="Times New Roman" w:hAnsi="Arial" w:cs="Arial"/>
          <w:b/>
          <w:bCs/>
          <w:color w:val="636363"/>
        </w:rPr>
        <w:t>Maintenance of Rented Space. </w:t>
      </w:r>
      <w:r w:rsidRPr="001C32FF">
        <w:rPr>
          <w:rFonts w:ascii="Arial" w:eastAsia="Times New Roman" w:hAnsi="Arial" w:cs="Arial"/>
          <w:color w:val="636363"/>
        </w:rPr>
        <w:t xml:space="preserve">Lessee agrees to keep said exhibit tent and area in a clean and sanitary condition and, at the termination of this </w:t>
      </w:r>
      <w:proofErr w:type="gramStart"/>
      <w:r w:rsidRPr="001C32FF">
        <w:rPr>
          <w:rFonts w:ascii="Arial" w:eastAsia="Times New Roman" w:hAnsi="Arial" w:cs="Arial"/>
          <w:color w:val="636363"/>
        </w:rPr>
        <w:t>event</w:t>
      </w:r>
      <w:proofErr w:type="gramEnd"/>
      <w:r w:rsidRPr="001C32FF">
        <w:rPr>
          <w:rFonts w:ascii="Arial" w:eastAsia="Times New Roman" w:hAnsi="Arial" w:cs="Arial"/>
          <w:color w:val="636363"/>
        </w:rPr>
        <w:t xml:space="preserve"> shall leave the grounds in the same condition as when rented. The lessor agrees that the grounds will be in a clean and sanitary condition prior to </w:t>
      </w:r>
      <w:r w:rsidR="0027624C" w:rsidRPr="001C32FF">
        <w:rPr>
          <w:rFonts w:ascii="Arial" w:eastAsia="Times New Roman" w:hAnsi="Arial" w:cs="Arial"/>
          <w:color w:val="636363"/>
        </w:rPr>
        <w:t>the lessee’s</w:t>
      </w:r>
      <w:r w:rsidRPr="001C32FF">
        <w:rPr>
          <w:rFonts w:ascii="Arial" w:eastAsia="Times New Roman" w:hAnsi="Arial" w:cs="Arial"/>
          <w:color w:val="636363"/>
        </w:rPr>
        <w:t xml:space="preserve"> rental of the ground. The lessor will provide appropriate waste containers. Upon lessee's failure to comply with this term, lessor may do the acts required hereby and charge the cost thereof to the lessee in addition to the agreed rent, </w:t>
      </w:r>
      <w:r w:rsidR="0027624C" w:rsidRPr="001C32FF">
        <w:rPr>
          <w:rFonts w:ascii="Arial" w:eastAsia="Times New Roman" w:hAnsi="Arial" w:cs="Arial"/>
          <w:color w:val="636363"/>
        </w:rPr>
        <w:t>if</w:t>
      </w:r>
      <w:r w:rsidRPr="001C32FF">
        <w:rPr>
          <w:rFonts w:ascii="Arial" w:eastAsia="Times New Roman" w:hAnsi="Arial" w:cs="Arial"/>
          <w:color w:val="636363"/>
        </w:rPr>
        <w:t xml:space="preserve"> lessor gives lessee notice of the failure and a reasonable opportunity to cure the same, and the lessee agrees to pay any reasonable expense so incurred by the lessor. Lessees failing to clean up debris may not be invited back to future shows. </w:t>
      </w:r>
    </w:p>
    <w:p w14:paraId="2CE35E27" w14:textId="13B58564"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Vehicle parking. </w:t>
      </w:r>
      <w:r w:rsidRPr="006D1C00">
        <w:rPr>
          <w:rFonts w:ascii="Arial" w:eastAsia="Times New Roman" w:hAnsi="Arial" w:cs="Arial"/>
          <w:color w:val="636363"/>
        </w:rPr>
        <w:t xml:space="preserve">Vehicle parking or travel is not permitted on streets in Tent City during the show hours. </w:t>
      </w:r>
      <w:r w:rsidR="002B5DFF" w:rsidRPr="006D1C00">
        <w:rPr>
          <w:rFonts w:ascii="Arial" w:eastAsia="Times New Roman" w:hAnsi="Arial" w:cs="Arial"/>
          <w:color w:val="636363"/>
        </w:rPr>
        <w:t xml:space="preserve">Vehicles must leave the grounds and go to the parking area by 8:30am on show days.  </w:t>
      </w:r>
      <w:r w:rsidRPr="006D1C00">
        <w:rPr>
          <w:rFonts w:ascii="Arial" w:eastAsia="Times New Roman" w:hAnsi="Arial" w:cs="Arial"/>
          <w:color w:val="636363"/>
        </w:rPr>
        <w:t xml:space="preserve">Vehicles that are </w:t>
      </w:r>
      <w:r w:rsidR="00901586" w:rsidRPr="006D1C00">
        <w:rPr>
          <w:rFonts w:ascii="Arial" w:eastAsia="Times New Roman" w:hAnsi="Arial" w:cs="Arial"/>
          <w:color w:val="636363"/>
        </w:rPr>
        <w:t xml:space="preserve">part of exhibitor’s display or </w:t>
      </w:r>
      <w:r w:rsidRPr="006D1C00">
        <w:rPr>
          <w:rFonts w:ascii="Arial" w:eastAsia="Times New Roman" w:hAnsi="Arial" w:cs="Arial"/>
          <w:color w:val="636363"/>
        </w:rPr>
        <w:t xml:space="preserve">used only to </w:t>
      </w:r>
      <w:proofErr w:type="gramStart"/>
      <w:r w:rsidRPr="006D1C00">
        <w:rPr>
          <w:rFonts w:ascii="Arial" w:eastAsia="Times New Roman" w:hAnsi="Arial" w:cs="Arial"/>
          <w:color w:val="636363"/>
        </w:rPr>
        <w:t>work from</w:t>
      </w:r>
      <w:proofErr w:type="gramEnd"/>
      <w:r w:rsidRPr="006D1C00">
        <w:rPr>
          <w:rFonts w:ascii="Arial" w:eastAsia="Times New Roman" w:hAnsi="Arial" w:cs="Arial"/>
          <w:color w:val="636363"/>
        </w:rPr>
        <w:t xml:space="preserve"> need to be parked inside exhibitor's assigned lot(s).  </w:t>
      </w:r>
    </w:p>
    <w:p w14:paraId="730C4375" w14:textId="1B4BE8A0"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color w:val="636363"/>
        </w:rPr>
      </w:pPr>
      <w:r w:rsidRPr="001C32FF">
        <w:rPr>
          <w:rFonts w:ascii="Arial" w:eastAsia="Times New Roman" w:hAnsi="Arial" w:cs="Arial"/>
          <w:b/>
          <w:bCs/>
          <w:color w:val="636363"/>
        </w:rPr>
        <w:t>Show Times</w:t>
      </w:r>
      <w:r w:rsidRPr="001C32FF">
        <w:rPr>
          <w:rFonts w:ascii="Arial" w:eastAsia="Times New Roman" w:hAnsi="Arial" w:cs="Arial"/>
          <w:color w:val="636363"/>
        </w:rPr>
        <w:t xml:space="preserve">. Show time for </w:t>
      </w:r>
      <w:r w:rsidR="001F3B8A" w:rsidRPr="001C32FF">
        <w:rPr>
          <w:rFonts w:ascii="Arial" w:eastAsia="Times New Roman" w:hAnsi="Arial" w:cs="Arial"/>
          <w:color w:val="636363"/>
        </w:rPr>
        <w:t xml:space="preserve">the </w:t>
      </w:r>
      <w:r w:rsidR="00592002" w:rsidRPr="001C32FF">
        <w:rPr>
          <w:rFonts w:ascii="Arial" w:eastAsia="Times New Roman" w:hAnsi="Arial" w:cs="Arial"/>
          <w:color w:val="636363"/>
        </w:rPr>
        <w:t>public</w:t>
      </w:r>
      <w:r w:rsidRPr="001C32FF">
        <w:rPr>
          <w:rFonts w:ascii="Arial" w:eastAsia="Times New Roman" w:hAnsi="Arial" w:cs="Arial"/>
          <w:color w:val="636363"/>
        </w:rPr>
        <w:t xml:space="preserve"> is </w:t>
      </w:r>
      <w:r w:rsidRPr="001C32FF">
        <w:rPr>
          <w:rFonts w:ascii="Arial" w:eastAsia="Times New Roman" w:hAnsi="Arial" w:cs="Arial"/>
          <w:b/>
          <w:bCs/>
          <w:color w:val="636363"/>
        </w:rPr>
        <w:t>9am to 4pm on Tuesday, </w:t>
      </w:r>
      <w:r w:rsidR="00592002" w:rsidRPr="001C32FF">
        <w:rPr>
          <w:rFonts w:ascii="Arial" w:eastAsia="Times New Roman" w:hAnsi="Arial" w:cs="Arial"/>
          <w:b/>
          <w:bCs/>
          <w:color w:val="636363"/>
        </w:rPr>
        <w:t>Wednesday,</w:t>
      </w:r>
      <w:r w:rsidRPr="001C32FF">
        <w:rPr>
          <w:rFonts w:ascii="Arial" w:eastAsia="Times New Roman" w:hAnsi="Arial" w:cs="Arial"/>
          <w:b/>
          <w:bCs/>
          <w:color w:val="636363"/>
        </w:rPr>
        <w:t> and Thursday. </w:t>
      </w:r>
      <w:r w:rsidRPr="001C32FF">
        <w:rPr>
          <w:rFonts w:ascii="Arial" w:eastAsia="Times New Roman" w:hAnsi="Arial" w:cs="Arial"/>
          <w:color w:val="636363"/>
        </w:rPr>
        <w:t xml:space="preserve">Authorized exhibitors and personnel will be permitted on the grounds </w:t>
      </w:r>
      <w:r w:rsidR="00BC10E8" w:rsidRPr="001C32FF">
        <w:rPr>
          <w:rFonts w:ascii="Arial" w:eastAsia="Times New Roman" w:hAnsi="Arial" w:cs="Arial"/>
          <w:color w:val="636363"/>
        </w:rPr>
        <w:t>between</w:t>
      </w:r>
      <w:r w:rsidRPr="001C32FF">
        <w:rPr>
          <w:rFonts w:ascii="Arial" w:eastAsia="Times New Roman" w:hAnsi="Arial" w:cs="Arial"/>
          <w:color w:val="636363"/>
        </w:rPr>
        <w:t xml:space="preserve"> 7am </w:t>
      </w:r>
      <w:r w:rsidR="00BC10E8" w:rsidRPr="001C32FF">
        <w:rPr>
          <w:rFonts w:ascii="Arial" w:eastAsia="Times New Roman" w:hAnsi="Arial" w:cs="Arial"/>
          <w:color w:val="636363"/>
        </w:rPr>
        <w:t>and 6pm</w:t>
      </w:r>
      <w:r w:rsidRPr="001C32FF">
        <w:rPr>
          <w:rFonts w:ascii="Arial" w:eastAsia="Times New Roman" w:hAnsi="Arial" w:cs="Arial"/>
          <w:color w:val="636363"/>
        </w:rPr>
        <w:t xml:space="preserve"> during Farm Technology Days show dates. The grounds will be closed prior to 7am and after 6pm on Tuesday</w:t>
      </w:r>
      <w:r w:rsidR="00BC10E8" w:rsidRPr="001C32FF">
        <w:rPr>
          <w:rFonts w:ascii="Arial" w:eastAsia="Times New Roman" w:hAnsi="Arial" w:cs="Arial"/>
          <w:color w:val="636363"/>
        </w:rPr>
        <w:t>,</w:t>
      </w:r>
      <w:r w:rsidRPr="001C32FF">
        <w:rPr>
          <w:rFonts w:ascii="Arial" w:eastAsia="Times New Roman" w:hAnsi="Arial" w:cs="Arial"/>
          <w:color w:val="636363"/>
        </w:rPr>
        <w:t xml:space="preserve"> </w:t>
      </w:r>
      <w:r w:rsidR="00592002" w:rsidRPr="001C32FF">
        <w:rPr>
          <w:rFonts w:ascii="Arial" w:eastAsia="Times New Roman" w:hAnsi="Arial" w:cs="Arial"/>
          <w:color w:val="636363"/>
        </w:rPr>
        <w:t>Wednesday,</w:t>
      </w:r>
      <w:r w:rsidR="00BC10E8" w:rsidRPr="001C32FF">
        <w:rPr>
          <w:rFonts w:ascii="Arial" w:eastAsia="Times New Roman" w:hAnsi="Arial" w:cs="Arial"/>
          <w:color w:val="636363"/>
        </w:rPr>
        <w:t xml:space="preserve"> and Thursday</w:t>
      </w:r>
      <w:r w:rsidR="002B5DFF" w:rsidRPr="001C32FF">
        <w:rPr>
          <w:rFonts w:ascii="Arial" w:eastAsia="Times New Roman" w:hAnsi="Arial" w:cs="Arial"/>
          <w:color w:val="636363"/>
        </w:rPr>
        <w:t xml:space="preserve"> </w:t>
      </w:r>
      <w:r w:rsidRPr="001C32FF">
        <w:rPr>
          <w:rFonts w:ascii="Arial" w:eastAsia="Times New Roman" w:hAnsi="Arial" w:cs="Arial"/>
          <w:color w:val="636363"/>
        </w:rPr>
        <w:t>during show dates. </w:t>
      </w:r>
      <w:r w:rsidR="00215D7B" w:rsidRPr="00215D7B">
        <w:rPr>
          <w:rFonts w:ascii="Arial" w:eastAsia="Times New Roman" w:hAnsi="Arial" w:cs="Arial"/>
          <w:b/>
          <w:bCs/>
          <w:color w:val="636363"/>
        </w:rPr>
        <w:t xml:space="preserve">Exhibitors will be allowed into Tent City to </w:t>
      </w:r>
      <w:proofErr w:type="gramStart"/>
      <w:r w:rsidR="00215D7B" w:rsidRPr="00215D7B">
        <w:rPr>
          <w:rFonts w:ascii="Arial" w:eastAsia="Times New Roman" w:hAnsi="Arial" w:cs="Arial"/>
          <w:b/>
          <w:bCs/>
          <w:color w:val="636363"/>
        </w:rPr>
        <w:t>resupply</w:t>
      </w:r>
      <w:proofErr w:type="gramEnd"/>
      <w:r w:rsidR="00215D7B" w:rsidRPr="00215D7B">
        <w:rPr>
          <w:rFonts w:ascii="Arial" w:eastAsia="Times New Roman" w:hAnsi="Arial" w:cs="Arial"/>
          <w:b/>
          <w:bCs/>
          <w:color w:val="636363"/>
        </w:rPr>
        <w:t xml:space="preserve"> between 7 am and 8:30 am Tuesday, Wednesday and Thursday of the event</w:t>
      </w:r>
      <w:r w:rsidR="00215D7B">
        <w:rPr>
          <w:rFonts w:ascii="Arial" w:eastAsia="Times New Roman" w:hAnsi="Arial" w:cs="Arial"/>
          <w:color w:val="636363"/>
        </w:rPr>
        <w:t>.</w:t>
      </w:r>
    </w:p>
    <w:p w14:paraId="5B985F29" w14:textId="020DE92B"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Electrical Service</w:t>
      </w:r>
      <w:r w:rsidRPr="006D1C00">
        <w:rPr>
          <w:rFonts w:ascii="Arial" w:eastAsia="Times New Roman" w:hAnsi="Arial" w:cs="Arial"/>
          <w:color w:val="636363"/>
        </w:rPr>
        <w:t>. </w:t>
      </w:r>
      <w:r w:rsidRPr="006D1C00">
        <w:rPr>
          <w:rFonts w:ascii="Arial" w:eastAsia="Times New Roman" w:hAnsi="Arial" w:cs="Arial"/>
          <w:b/>
          <w:bCs/>
          <w:color w:val="636363"/>
        </w:rPr>
        <w:t xml:space="preserve">Lessee is responsible </w:t>
      </w:r>
      <w:r w:rsidR="0027624C" w:rsidRPr="006D1C00">
        <w:rPr>
          <w:rFonts w:ascii="Arial" w:eastAsia="Times New Roman" w:hAnsi="Arial" w:cs="Arial"/>
          <w:b/>
          <w:bCs/>
          <w:color w:val="636363"/>
        </w:rPr>
        <w:t>for ordering</w:t>
      </w:r>
      <w:r w:rsidRPr="006D1C00">
        <w:rPr>
          <w:rFonts w:ascii="Arial" w:eastAsia="Times New Roman" w:hAnsi="Arial" w:cs="Arial"/>
          <w:b/>
          <w:bCs/>
          <w:color w:val="636363"/>
        </w:rPr>
        <w:t xml:space="preserve"> electricity and other services as set for</w:t>
      </w:r>
      <w:r w:rsidR="00562661">
        <w:rPr>
          <w:rFonts w:ascii="Arial" w:eastAsia="Times New Roman" w:hAnsi="Arial" w:cs="Arial"/>
          <w:b/>
          <w:bCs/>
          <w:color w:val="636363"/>
        </w:rPr>
        <w:t>th</w:t>
      </w:r>
      <w:r w:rsidRPr="006D1C00">
        <w:rPr>
          <w:rFonts w:ascii="Arial" w:eastAsia="Times New Roman" w:hAnsi="Arial" w:cs="Arial"/>
          <w:b/>
          <w:bCs/>
          <w:color w:val="636363"/>
        </w:rPr>
        <w:t xml:space="preserve"> in your profile on </w:t>
      </w:r>
      <w:r w:rsidR="002B5DFF" w:rsidRPr="006D1C00">
        <w:rPr>
          <w:rFonts w:ascii="Arial" w:eastAsia="Times New Roman" w:hAnsi="Arial" w:cs="Arial"/>
          <w:b/>
          <w:bCs/>
          <w:color w:val="636363"/>
        </w:rPr>
        <w:t>the Map Your Show program</w:t>
      </w:r>
      <w:r w:rsidR="001B138E" w:rsidRPr="006D1C00">
        <w:t xml:space="preserve">. </w:t>
      </w:r>
      <w:r w:rsidRPr="006D1C00">
        <w:rPr>
          <w:rFonts w:ascii="Arial" w:eastAsia="Times New Roman" w:hAnsi="Arial" w:cs="Arial"/>
          <w:color w:val="636363"/>
        </w:rPr>
        <w:t xml:space="preserve"> A</w:t>
      </w:r>
      <w:r w:rsidR="001B138E" w:rsidRPr="006D1C00">
        <w:rPr>
          <w:rFonts w:ascii="Arial" w:eastAsia="Times New Roman" w:hAnsi="Arial" w:cs="Arial"/>
          <w:color w:val="636363"/>
        </w:rPr>
        <w:t xml:space="preserve">ll leased spaces </w:t>
      </w:r>
      <w:r w:rsidR="001B138E" w:rsidRPr="006D1C00">
        <w:rPr>
          <w:rFonts w:ascii="Arial" w:eastAsia="Times New Roman" w:hAnsi="Arial" w:cs="Arial"/>
          <w:color w:val="636363"/>
          <w:u w:val="single"/>
        </w:rPr>
        <w:t xml:space="preserve">may not </w:t>
      </w:r>
      <w:r w:rsidR="001B138E" w:rsidRPr="006D1C00">
        <w:rPr>
          <w:rFonts w:ascii="Arial" w:eastAsia="Times New Roman" w:hAnsi="Arial" w:cs="Arial"/>
          <w:color w:val="636363"/>
        </w:rPr>
        <w:t>have a</w:t>
      </w:r>
      <w:r w:rsidRPr="006D1C00">
        <w:rPr>
          <w:rFonts w:ascii="Arial" w:eastAsia="Times New Roman" w:hAnsi="Arial" w:cs="Arial"/>
          <w:color w:val="636363"/>
        </w:rPr>
        <w:t xml:space="preserve">n </w:t>
      </w:r>
      <w:r w:rsidR="001B138E" w:rsidRPr="006D1C00">
        <w:rPr>
          <w:rFonts w:ascii="Arial" w:eastAsia="Times New Roman" w:hAnsi="Arial" w:cs="Arial"/>
          <w:color w:val="636363"/>
        </w:rPr>
        <w:t xml:space="preserve">electrical option.  </w:t>
      </w:r>
      <w:r w:rsidR="001B138E" w:rsidRPr="006D1C00">
        <w:rPr>
          <w:rFonts w:ascii="Arial" w:eastAsia="Times New Roman" w:hAnsi="Arial" w:cs="Arial"/>
          <w:color w:val="636363"/>
          <w:u w:val="single"/>
        </w:rPr>
        <w:t>If electricity is a necessity, please confirm with show management prior to booking your space.</w:t>
      </w:r>
      <w:r w:rsidR="001B138E" w:rsidRPr="006D1C00">
        <w:rPr>
          <w:rFonts w:ascii="Arial" w:eastAsia="Times New Roman" w:hAnsi="Arial" w:cs="Arial"/>
          <w:color w:val="636363"/>
        </w:rPr>
        <w:t xml:space="preserve">  An </w:t>
      </w:r>
      <w:r w:rsidRPr="006D1C00">
        <w:rPr>
          <w:rFonts w:ascii="Arial" w:eastAsia="Times New Roman" w:hAnsi="Arial" w:cs="Arial"/>
          <w:color w:val="636363"/>
        </w:rPr>
        <w:t xml:space="preserve">electrical contractor designated by Wisconsin Farm Technology </w:t>
      </w:r>
      <w:r w:rsidR="0027624C" w:rsidRPr="006D1C00">
        <w:rPr>
          <w:rFonts w:ascii="Arial" w:eastAsia="Times New Roman" w:hAnsi="Arial" w:cs="Arial"/>
          <w:color w:val="636363"/>
        </w:rPr>
        <w:t>Days</w:t>
      </w:r>
      <w:r w:rsidR="0027624C">
        <w:rPr>
          <w:rFonts w:ascii="Arial" w:eastAsia="Times New Roman" w:hAnsi="Arial" w:cs="Arial"/>
          <w:color w:val="636363"/>
        </w:rPr>
        <w:t xml:space="preserve">, </w:t>
      </w:r>
      <w:r w:rsidRPr="006D1C00">
        <w:rPr>
          <w:rFonts w:ascii="Arial" w:eastAsia="Times New Roman" w:hAnsi="Arial" w:cs="Arial"/>
          <w:color w:val="636363"/>
        </w:rPr>
        <w:t xml:space="preserve">Inc. will do all electrical work. Any lessee wishing to make a change </w:t>
      </w:r>
      <w:proofErr w:type="gramStart"/>
      <w:r w:rsidR="00592002" w:rsidRPr="006D1C00">
        <w:rPr>
          <w:rFonts w:ascii="Arial" w:eastAsia="Times New Roman" w:hAnsi="Arial" w:cs="Arial"/>
          <w:color w:val="636363"/>
        </w:rPr>
        <w:t>in,</w:t>
      </w:r>
      <w:proofErr w:type="gramEnd"/>
      <w:r w:rsidRPr="006D1C00">
        <w:rPr>
          <w:rFonts w:ascii="Arial" w:eastAsia="Times New Roman" w:hAnsi="Arial" w:cs="Arial"/>
          <w:color w:val="636363"/>
        </w:rPr>
        <w:t xml:space="preserve"> </w:t>
      </w:r>
      <w:r w:rsidR="009945B5" w:rsidRPr="006D1C00">
        <w:rPr>
          <w:rFonts w:ascii="Arial" w:eastAsia="Times New Roman" w:hAnsi="Arial" w:cs="Arial"/>
          <w:color w:val="636363"/>
        </w:rPr>
        <w:t>or order new</w:t>
      </w:r>
      <w:r w:rsidRPr="006D1C00">
        <w:rPr>
          <w:rFonts w:ascii="Arial" w:eastAsia="Times New Roman" w:hAnsi="Arial" w:cs="Arial"/>
          <w:color w:val="636363"/>
        </w:rPr>
        <w:t xml:space="preserve"> electric service must contact Wisconsin Farm Technology Days office prior to </w:t>
      </w:r>
      <w:r w:rsidR="00562661">
        <w:rPr>
          <w:rFonts w:ascii="Arial" w:eastAsia="Times New Roman" w:hAnsi="Arial" w:cs="Arial"/>
          <w:b/>
          <w:bCs/>
          <w:color w:val="636363"/>
        </w:rPr>
        <w:t xml:space="preserve">July </w:t>
      </w:r>
      <w:r w:rsidR="00143140">
        <w:rPr>
          <w:rFonts w:ascii="Arial" w:eastAsia="Times New Roman" w:hAnsi="Arial" w:cs="Arial"/>
          <w:b/>
          <w:bCs/>
          <w:color w:val="636363"/>
        </w:rPr>
        <w:t>1</w:t>
      </w:r>
      <w:r w:rsidR="00562661">
        <w:rPr>
          <w:rFonts w:ascii="Arial" w:eastAsia="Times New Roman" w:hAnsi="Arial" w:cs="Arial"/>
          <w:b/>
          <w:bCs/>
          <w:color w:val="636363"/>
        </w:rPr>
        <w:t>, 202</w:t>
      </w:r>
      <w:r w:rsidR="00143140">
        <w:rPr>
          <w:rFonts w:ascii="Arial" w:eastAsia="Times New Roman" w:hAnsi="Arial" w:cs="Arial"/>
          <w:b/>
          <w:bCs/>
          <w:color w:val="636363"/>
        </w:rPr>
        <w:t>6</w:t>
      </w:r>
      <w:r w:rsidR="00592002" w:rsidRPr="006D1C00">
        <w:rPr>
          <w:rFonts w:ascii="Arial" w:eastAsia="Times New Roman" w:hAnsi="Arial" w:cs="Arial"/>
          <w:b/>
          <w:bCs/>
          <w:color w:val="636363"/>
        </w:rPr>
        <w:t xml:space="preserve">. </w:t>
      </w:r>
      <w:r w:rsidRPr="006D1C00">
        <w:rPr>
          <w:rFonts w:ascii="Arial" w:eastAsia="Times New Roman" w:hAnsi="Arial" w:cs="Arial"/>
          <w:b/>
          <w:bCs/>
          <w:color w:val="636363"/>
        </w:rPr>
        <w:t xml:space="preserve"> Changes to electrical</w:t>
      </w:r>
      <w:r w:rsidR="008C4369" w:rsidRPr="006D1C00">
        <w:rPr>
          <w:rFonts w:ascii="Arial" w:eastAsia="Times New Roman" w:hAnsi="Arial" w:cs="Arial"/>
          <w:b/>
          <w:bCs/>
          <w:color w:val="636363"/>
        </w:rPr>
        <w:t xml:space="preserve"> service</w:t>
      </w:r>
      <w:r w:rsidRPr="006D1C00">
        <w:rPr>
          <w:rFonts w:ascii="Arial" w:eastAsia="Times New Roman" w:hAnsi="Arial" w:cs="Arial"/>
          <w:b/>
          <w:bCs/>
          <w:color w:val="636363"/>
        </w:rPr>
        <w:t xml:space="preserve"> requested after </w:t>
      </w:r>
      <w:r w:rsidR="00544CF9">
        <w:rPr>
          <w:rFonts w:ascii="Arial" w:eastAsia="Times New Roman" w:hAnsi="Arial" w:cs="Arial"/>
          <w:b/>
          <w:bCs/>
          <w:color w:val="636363"/>
        </w:rPr>
        <w:t xml:space="preserve">July </w:t>
      </w:r>
      <w:r w:rsidR="00143140">
        <w:rPr>
          <w:rFonts w:ascii="Arial" w:eastAsia="Times New Roman" w:hAnsi="Arial" w:cs="Arial"/>
          <w:b/>
          <w:bCs/>
          <w:color w:val="636363"/>
        </w:rPr>
        <w:t>1</w:t>
      </w:r>
      <w:r w:rsidR="00544CF9">
        <w:rPr>
          <w:rFonts w:ascii="Arial" w:eastAsia="Times New Roman" w:hAnsi="Arial" w:cs="Arial"/>
          <w:b/>
          <w:bCs/>
          <w:color w:val="636363"/>
        </w:rPr>
        <w:t>, 202</w:t>
      </w:r>
      <w:r w:rsidR="00143140">
        <w:rPr>
          <w:rFonts w:ascii="Arial" w:eastAsia="Times New Roman" w:hAnsi="Arial" w:cs="Arial"/>
          <w:b/>
          <w:bCs/>
          <w:color w:val="636363"/>
        </w:rPr>
        <w:t>6</w:t>
      </w:r>
      <w:r w:rsidR="00544CF9">
        <w:rPr>
          <w:rFonts w:ascii="Arial" w:eastAsia="Times New Roman" w:hAnsi="Arial" w:cs="Arial"/>
          <w:b/>
          <w:bCs/>
          <w:color w:val="636363"/>
        </w:rPr>
        <w:t>,</w:t>
      </w:r>
      <w:r w:rsidR="001B138E" w:rsidRPr="006D1C00">
        <w:rPr>
          <w:rFonts w:ascii="Arial" w:eastAsia="Times New Roman" w:hAnsi="Arial" w:cs="Arial"/>
          <w:b/>
          <w:bCs/>
          <w:color w:val="636363"/>
        </w:rPr>
        <w:t xml:space="preserve"> may</w:t>
      </w:r>
      <w:r w:rsidRPr="006D1C00">
        <w:rPr>
          <w:rFonts w:ascii="Arial" w:eastAsia="Times New Roman" w:hAnsi="Arial" w:cs="Arial"/>
          <w:b/>
          <w:bCs/>
          <w:color w:val="636363"/>
        </w:rPr>
        <w:t xml:space="preserve"> incur an additional fee, if </w:t>
      </w:r>
      <w:proofErr w:type="gramStart"/>
      <w:r w:rsidR="00592002" w:rsidRPr="006D1C00">
        <w:rPr>
          <w:rFonts w:ascii="Arial" w:eastAsia="Times New Roman" w:hAnsi="Arial" w:cs="Arial"/>
          <w:b/>
          <w:bCs/>
          <w:color w:val="636363"/>
        </w:rPr>
        <w:t>even</w:t>
      </w:r>
      <w:proofErr w:type="gramEnd"/>
      <w:r w:rsidR="00592002" w:rsidRPr="006D1C00">
        <w:rPr>
          <w:rFonts w:ascii="Arial" w:eastAsia="Times New Roman" w:hAnsi="Arial" w:cs="Arial"/>
          <w:b/>
          <w:bCs/>
          <w:color w:val="636363"/>
        </w:rPr>
        <w:t xml:space="preserve"> </w:t>
      </w:r>
      <w:r w:rsidR="00BC10E8" w:rsidRPr="006D1C00">
        <w:rPr>
          <w:rFonts w:ascii="Arial" w:eastAsia="Times New Roman" w:hAnsi="Arial" w:cs="Arial"/>
          <w:b/>
          <w:bCs/>
          <w:color w:val="636363"/>
        </w:rPr>
        <w:t>possible</w:t>
      </w:r>
      <w:r w:rsidRPr="006D1C00">
        <w:rPr>
          <w:rFonts w:ascii="Arial" w:eastAsia="Times New Roman" w:hAnsi="Arial" w:cs="Arial"/>
          <w:b/>
          <w:bCs/>
          <w:color w:val="636363"/>
        </w:rPr>
        <w:t xml:space="preserve"> to accommodate. </w:t>
      </w:r>
      <w:r w:rsidRPr="006D1C00">
        <w:rPr>
          <w:rFonts w:ascii="Arial" w:eastAsia="Times New Roman" w:hAnsi="Arial" w:cs="Arial"/>
          <w:color w:val="636363"/>
        </w:rPr>
        <w:t xml:space="preserve">Payment </w:t>
      </w:r>
      <w:r w:rsidR="00BC10E8" w:rsidRPr="006D1C00">
        <w:rPr>
          <w:rFonts w:ascii="Arial" w:eastAsia="Times New Roman" w:hAnsi="Arial" w:cs="Arial"/>
          <w:color w:val="636363"/>
        </w:rPr>
        <w:t>of the</w:t>
      </w:r>
      <w:r w:rsidRPr="006D1C00">
        <w:rPr>
          <w:rFonts w:ascii="Arial" w:eastAsia="Times New Roman" w:hAnsi="Arial" w:cs="Arial"/>
          <w:color w:val="636363"/>
        </w:rPr>
        <w:t xml:space="preserve"> electrical </w:t>
      </w:r>
      <w:r w:rsidR="00BC10E8" w:rsidRPr="006D1C00">
        <w:rPr>
          <w:rFonts w:ascii="Arial" w:eastAsia="Times New Roman" w:hAnsi="Arial" w:cs="Arial"/>
          <w:color w:val="636363"/>
        </w:rPr>
        <w:t>order</w:t>
      </w:r>
      <w:r w:rsidRPr="006D1C00">
        <w:rPr>
          <w:rFonts w:ascii="Arial" w:eastAsia="Times New Roman" w:hAnsi="Arial" w:cs="Arial"/>
          <w:color w:val="636363"/>
        </w:rPr>
        <w:t xml:space="preserve"> must accompany request for service. There will be no charge made for actual electrical usage. </w:t>
      </w:r>
    </w:p>
    <w:p w14:paraId="0BFC014F" w14:textId="0DE2DB74"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b/>
          <w:bCs/>
          <w:color w:val="636363"/>
        </w:rPr>
      </w:pPr>
      <w:r w:rsidRPr="001C32FF">
        <w:rPr>
          <w:rFonts w:ascii="Arial" w:eastAsia="Times New Roman" w:hAnsi="Arial" w:cs="Arial"/>
          <w:b/>
          <w:bCs/>
          <w:color w:val="636363"/>
        </w:rPr>
        <w:t>No Raffles/Fundraising Activities</w:t>
      </w:r>
      <w:r w:rsidRPr="001C32FF">
        <w:rPr>
          <w:rFonts w:ascii="Arial" w:eastAsia="Times New Roman" w:hAnsi="Arial" w:cs="Arial"/>
          <w:color w:val="636363"/>
        </w:rPr>
        <w:t xml:space="preserve">. Individuals/Organizations are not permitted by Wisconsin Farm Technology Days, </w:t>
      </w:r>
      <w:r w:rsidR="0027624C" w:rsidRPr="001C32FF">
        <w:rPr>
          <w:rFonts w:ascii="Arial" w:eastAsia="Times New Roman" w:hAnsi="Arial" w:cs="Arial"/>
          <w:color w:val="636363"/>
        </w:rPr>
        <w:t>Inc.,</w:t>
      </w:r>
      <w:r w:rsidRPr="001C32FF">
        <w:rPr>
          <w:rFonts w:ascii="Arial" w:eastAsia="Times New Roman" w:hAnsi="Arial" w:cs="Arial"/>
          <w:color w:val="636363"/>
        </w:rPr>
        <w:t xml:space="preserve"> or the Host </w:t>
      </w:r>
      <w:r w:rsidR="00DA1EC6" w:rsidRPr="001C32FF">
        <w:rPr>
          <w:rFonts w:ascii="Arial" w:eastAsia="Times New Roman" w:hAnsi="Arial" w:cs="Arial"/>
          <w:color w:val="636363"/>
        </w:rPr>
        <w:t>Location</w:t>
      </w:r>
      <w:r w:rsidRPr="001C32FF">
        <w:rPr>
          <w:rFonts w:ascii="Arial" w:eastAsia="Times New Roman" w:hAnsi="Arial" w:cs="Arial"/>
          <w:color w:val="636363"/>
        </w:rPr>
        <w:t xml:space="preserve"> to implement raffle/fundraising activities not associated with official show activities. </w:t>
      </w:r>
    </w:p>
    <w:p w14:paraId="4D892A35" w14:textId="3769CBA0"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No Sale or Dispensing of Food and Drink</w:t>
      </w:r>
      <w:r w:rsidR="00592002" w:rsidRPr="006D1C00">
        <w:rPr>
          <w:rFonts w:ascii="Arial" w:eastAsia="Times New Roman" w:hAnsi="Arial" w:cs="Arial"/>
          <w:b/>
          <w:bCs/>
          <w:color w:val="636363"/>
        </w:rPr>
        <w:t xml:space="preserve"> unless you </w:t>
      </w:r>
      <w:proofErr w:type="gramStart"/>
      <w:r w:rsidR="00592002" w:rsidRPr="006D1C00">
        <w:rPr>
          <w:rFonts w:ascii="Arial" w:eastAsia="Times New Roman" w:hAnsi="Arial" w:cs="Arial"/>
          <w:b/>
          <w:bCs/>
          <w:color w:val="636363"/>
        </w:rPr>
        <w:t>are designated</w:t>
      </w:r>
      <w:proofErr w:type="gramEnd"/>
      <w:r w:rsidR="00592002" w:rsidRPr="006D1C00">
        <w:rPr>
          <w:rFonts w:ascii="Arial" w:eastAsia="Times New Roman" w:hAnsi="Arial" w:cs="Arial"/>
          <w:b/>
          <w:bCs/>
          <w:color w:val="636363"/>
        </w:rPr>
        <w:t xml:space="preserve"> a Food Truck</w:t>
      </w:r>
      <w:r w:rsidRPr="006D1C00">
        <w:rPr>
          <w:rFonts w:ascii="Arial" w:eastAsia="Times New Roman" w:hAnsi="Arial" w:cs="Arial"/>
          <w:color w:val="636363"/>
        </w:rPr>
        <w:t xml:space="preserve">. The lessee shall not sell </w:t>
      </w:r>
      <w:r w:rsidR="0027624C" w:rsidRPr="006D1C00">
        <w:rPr>
          <w:rFonts w:ascii="Arial" w:eastAsia="Times New Roman" w:hAnsi="Arial" w:cs="Arial"/>
          <w:color w:val="636363"/>
        </w:rPr>
        <w:t>or</w:t>
      </w:r>
      <w:r w:rsidRPr="006D1C00">
        <w:rPr>
          <w:rFonts w:ascii="Arial" w:eastAsia="Times New Roman" w:hAnsi="Arial" w:cs="Arial"/>
          <w:color w:val="636363"/>
        </w:rPr>
        <w:t xml:space="preserve"> dispense food or drink to the public without written permission from the Executive Committee, and any authorized dispensing shall be confined to the exhibit space set forth in this contract. A request to distribute product representing new research should be sent to the Executive </w:t>
      </w:r>
      <w:r w:rsidR="00FD2547" w:rsidRPr="006D1C00">
        <w:rPr>
          <w:rFonts w:ascii="Arial" w:eastAsia="Times New Roman" w:hAnsi="Arial" w:cs="Arial"/>
          <w:color w:val="636363"/>
        </w:rPr>
        <w:t>C</w:t>
      </w:r>
      <w:r w:rsidRPr="006D1C00">
        <w:rPr>
          <w:rFonts w:ascii="Arial" w:eastAsia="Times New Roman" w:hAnsi="Arial" w:cs="Arial"/>
          <w:color w:val="636363"/>
        </w:rPr>
        <w:t>ommittee </w:t>
      </w:r>
      <w:r w:rsidR="002B5DFF" w:rsidRPr="006D1C00">
        <w:rPr>
          <w:rFonts w:ascii="Arial" w:eastAsia="Times New Roman" w:hAnsi="Arial" w:cs="Arial"/>
          <w:color w:val="636363"/>
        </w:rPr>
        <w:t xml:space="preserve">via </w:t>
      </w:r>
      <w:hyperlink r:id="rId8" w:history="1">
        <w:r w:rsidR="002B5DFF" w:rsidRPr="006D1C00">
          <w:rPr>
            <w:rStyle w:val="Hyperlink"/>
            <w:rFonts w:ascii="Arial" w:eastAsia="Times New Roman" w:hAnsi="Arial" w:cs="Arial"/>
          </w:rPr>
          <w:t>info@wifarmtechdays.org</w:t>
        </w:r>
      </w:hyperlink>
      <w:r w:rsidR="002B5DFF" w:rsidRPr="006D1C00">
        <w:rPr>
          <w:rFonts w:ascii="Arial" w:eastAsia="Times New Roman" w:hAnsi="Arial" w:cs="Arial"/>
          <w:color w:val="636363"/>
        </w:rPr>
        <w:t xml:space="preserve"> </w:t>
      </w:r>
      <w:r w:rsidRPr="006D1C00">
        <w:rPr>
          <w:rFonts w:ascii="Arial" w:eastAsia="Times New Roman" w:hAnsi="Arial" w:cs="Arial"/>
          <w:color w:val="636363"/>
        </w:rPr>
        <w:t>providing details about the new product. The lessee shall not permit the sale or free distribution of any intoxicating liquors, malt beverages, or tobacco products in the exhibit space. </w:t>
      </w:r>
    </w:p>
    <w:p w14:paraId="22250DFF" w14:textId="7BA436FC" w:rsidR="00BC15F3" w:rsidRPr="008E5BDB" w:rsidRDefault="00BC15F3" w:rsidP="001C32FF">
      <w:pPr>
        <w:pStyle w:val="ListParagraph"/>
        <w:numPr>
          <w:ilvl w:val="0"/>
          <w:numId w:val="7"/>
        </w:numPr>
        <w:shd w:val="clear" w:color="auto" w:fill="FFFFFF"/>
        <w:spacing w:after="180" w:line="240" w:lineRule="auto"/>
        <w:rPr>
          <w:rFonts w:ascii="Arial" w:eastAsia="Times New Roman" w:hAnsi="Arial" w:cs="Arial"/>
          <w:color w:val="636363"/>
        </w:rPr>
      </w:pPr>
      <w:r w:rsidRPr="008E5BDB">
        <w:rPr>
          <w:rFonts w:ascii="Arial" w:eastAsia="Times New Roman" w:hAnsi="Arial" w:cs="Arial"/>
          <w:b/>
          <w:bCs/>
          <w:color w:val="636363"/>
        </w:rPr>
        <w:lastRenderedPageBreak/>
        <w:t>Excessive/Offensive/Dangerous Activities</w:t>
      </w:r>
      <w:r w:rsidRPr="008E5BDB">
        <w:rPr>
          <w:rFonts w:ascii="Arial" w:eastAsia="Times New Roman" w:hAnsi="Arial" w:cs="Arial"/>
          <w:color w:val="636363"/>
        </w:rPr>
        <w:t>. No Exhibitor shall use any sound equipment or make excessive noise that will interfere with any other display or presentation.</w:t>
      </w:r>
    </w:p>
    <w:p w14:paraId="0CF6CDE1" w14:textId="1569F99E" w:rsidR="00BC15F3" w:rsidRDefault="00BC15F3" w:rsidP="007827B3">
      <w:pPr>
        <w:pStyle w:val="ListParagraph"/>
        <w:numPr>
          <w:ilvl w:val="0"/>
          <w:numId w:val="23"/>
        </w:numPr>
        <w:shd w:val="clear" w:color="auto" w:fill="FFFFFF"/>
        <w:spacing w:after="180" w:line="240" w:lineRule="auto"/>
        <w:rPr>
          <w:rFonts w:ascii="Arial" w:eastAsia="Times New Roman" w:hAnsi="Arial" w:cs="Arial"/>
          <w:color w:val="636363"/>
        </w:rPr>
      </w:pPr>
      <w:r w:rsidRPr="006D1C00">
        <w:rPr>
          <w:rFonts w:ascii="Arial" w:eastAsia="Times New Roman" w:hAnsi="Arial" w:cs="Arial"/>
          <w:color w:val="636363"/>
        </w:rPr>
        <w:t>Exhibitors demonstrating equipment or products in their display area shall not use equipment or materials which are offensive, disruptive or life-endangering to the public or other exhibitors as determined by the Executive Committee. </w:t>
      </w:r>
      <w:r w:rsidRPr="006D1C00">
        <w:rPr>
          <w:rFonts w:ascii="Arial" w:eastAsia="Times New Roman" w:hAnsi="Arial" w:cs="Arial"/>
          <w:b/>
          <w:bCs/>
          <w:color w:val="636363"/>
        </w:rPr>
        <w:t>No lessee shall operate motorized type vehicles (ATV's, golf carts, etc.) in areas under the jurisdiction of Wisconsin Farm Technology Days, Inc., during daily show hours unless permission is granted by the Executive Committee. See point 1</w:t>
      </w:r>
      <w:r w:rsidR="0027624C">
        <w:rPr>
          <w:rFonts w:ascii="Arial" w:eastAsia="Times New Roman" w:hAnsi="Arial" w:cs="Arial"/>
          <w:b/>
          <w:bCs/>
          <w:color w:val="636363"/>
        </w:rPr>
        <w:t>9</w:t>
      </w:r>
      <w:r w:rsidRPr="006D1C00">
        <w:rPr>
          <w:rFonts w:ascii="Arial" w:eastAsia="Times New Roman" w:hAnsi="Arial" w:cs="Arial"/>
          <w:b/>
          <w:bCs/>
          <w:color w:val="636363"/>
        </w:rPr>
        <w:t>.</w:t>
      </w:r>
      <w:r w:rsidRPr="006D1C00">
        <w:rPr>
          <w:rFonts w:ascii="Arial" w:eastAsia="Times New Roman" w:hAnsi="Arial" w:cs="Arial"/>
          <w:color w:val="636363"/>
        </w:rPr>
        <w:t>  </w:t>
      </w:r>
    </w:p>
    <w:p w14:paraId="021E7089" w14:textId="77777777" w:rsidR="0027624C" w:rsidRPr="006D1C00" w:rsidRDefault="0027624C" w:rsidP="0027624C">
      <w:pPr>
        <w:pStyle w:val="ListParagraph"/>
        <w:shd w:val="clear" w:color="auto" w:fill="FFFFFF"/>
        <w:spacing w:after="180" w:line="240" w:lineRule="auto"/>
        <w:ind w:left="1080"/>
        <w:rPr>
          <w:rFonts w:ascii="Arial" w:eastAsia="Times New Roman" w:hAnsi="Arial" w:cs="Arial"/>
          <w:color w:val="636363"/>
        </w:rPr>
      </w:pPr>
    </w:p>
    <w:p w14:paraId="36F94C60" w14:textId="31A508F4"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color w:val="636363"/>
        </w:rPr>
      </w:pPr>
      <w:r w:rsidRPr="001C32FF">
        <w:rPr>
          <w:rFonts w:ascii="Arial" w:eastAsia="Times New Roman" w:hAnsi="Arial" w:cs="Arial"/>
          <w:b/>
          <w:bCs/>
          <w:color w:val="636363"/>
        </w:rPr>
        <w:t>Digging, Excavating, and Earth Moving</w:t>
      </w:r>
      <w:r w:rsidRPr="001C32FF">
        <w:rPr>
          <w:rFonts w:ascii="Arial" w:eastAsia="Times New Roman" w:hAnsi="Arial" w:cs="Arial"/>
          <w:color w:val="636363"/>
        </w:rPr>
        <w:t xml:space="preserve">. Excess digging, excavating, or earth moving, including adding soil exceeding 1 1/2 feet will not be permitted without the consent of the Executive Committee. Where such earth moving may be necessary, the site will be returned to its original state upon removal of exhibit. Gravel, </w:t>
      </w:r>
      <w:r w:rsidR="00592002" w:rsidRPr="001C32FF">
        <w:rPr>
          <w:rFonts w:ascii="Arial" w:eastAsia="Times New Roman" w:hAnsi="Arial" w:cs="Arial"/>
          <w:color w:val="636363"/>
        </w:rPr>
        <w:t>stone,</w:t>
      </w:r>
      <w:r w:rsidRPr="001C32FF">
        <w:rPr>
          <w:rFonts w:ascii="Arial" w:eastAsia="Times New Roman" w:hAnsi="Arial" w:cs="Arial"/>
          <w:color w:val="636363"/>
        </w:rPr>
        <w:t xml:space="preserve"> or concrete shall not be used in any exhibit without </w:t>
      </w:r>
      <w:r w:rsidR="0027624C" w:rsidRPr="001C32FF">
        <w:rPr>
          <w:rFonts w:ascii="Arial" w:eastAsia="Times New Roman" w:hAnsi="Arial" w:cs="Arial"/>
          <w:color w:val="636363"/>
        </w:rPr>
        <w:t>the approval</w:t>
      </w:r>
      <w:r w:rsidRPr="001C32FF">
        <w:rPr>
          <w:rFonts w:ascii="Arial" w:eastAsia="Times New Roman" w:hAnsi="Arial" w:cs="Arial"/>
          <w:color w:val="636363"/>
        </w:rPr>
        <w:t xml:space="preserve"> of the Executive Committee. </w:t>
      </w:r>
    </w:p>
    <w:p w14:paraId="67D3CCE9" w14:textId="16AA7834"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noProof/>
          <w:color w:val="636363"/>
        </w:rPr>
        <mc:AlternateContent>
          <mc:Choice Requires="wps">
            <w:drawing>
              <wp:inline distT="0" distB="0" distL="0" distR="0" wp14:anchorId="3C0ABFE0" wp14:editId="4295FCD2">
                <wp:extent cx="57150" cy="19050"/>
                <wp:effectExtent l="38100" t="38100" r="38100" b="3810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A20" w14:textId="0F10E83F" w:rsidR="00FF3556" w:rsidRDefault="00FF3556" w:rsidP="00FF3556">
                            <w:pPr>
                              <w:jc w:val="center"/>
                            </w:pPr>
                            <w:r>
                              <w:t xml:space="preserve"> </w:t>
                            </w:r>
                            <w:r w:rsidR="006C5A81">
                              <w:t>R</w:t>
                            </w:r>
                          </w:p>
                        </w:txbxContent>
                      </wps:txbx>
                      <wps:bodyPr rot="0" vert="horz" wrap="square" lIns="91440" tIns="45720" rIns="91440" bIns="45720" anchor="t" anchorCtr="0" upright="1">
                        <a:noAutofit/>
                      </wps:bodyPr>
                    </wps:wsp>
                  </a:graphicData>
                </a:graphic>
              </wp:inline>
            </w:drawing>
          </mc:Choice>
          <mc:Fallback>
            <w:pict>
              <v:rect w14:anchorId="3C0ABFE0" id="Rectangle 4" o:spid="_x0000_s1026" style="width: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" filled="f" stroked="f">
                <o:lock v:ext="edit" aspectratio="t"/>
                <v:textbox>
                  <w:txbxContent>
                    <w:p w14:paraId="0337AA20" w14:textId="0F10E83F" w:rsidR="00FF3556" w:rsidRDefault="00FF3556" w:rsidP="00FF3556">
                      <w:pPr>
                        <w:jc w:val="center"/>
                      </w:pPr>
                      <w:r>
                        <w:t xml:space="preserve"> </w:t>
                      </w:r>
                      <w:r w:rsidR="006C5A81">
                        <w:t>R</w:t>
                      </w:r>
                    </w:p>
                  </w:txbxContent>
                </v:textbox>
                <w10:anchorlock/>
              </v:rect>
            </w:pict>
          </mc:Fallback>
        </mc:AlternateContent>
      </w:r>
      <w:r w:rsidR="006C5A81">
        <w:rPr>
          <w:rFonts w:ascii="Arial" w:eastAsia="Times New Roman" w:hAnsi="Arial" w:cs="Arial"/>
          <w:b/>
          <w:bCs/>
          <w:color w:val="636363"/>
        </w:rPr>
        <w:t>R</w:t>
      </w:r>
      <w:r w:rsidRPr="006D1C00">
        <w:rPr>
          <w:rFonts w:ascii="Arial" w:eastAsia="Times New Roman" w:hAnsi="Arial" w:cs="Arial"/>
          <w:b/>
          <w:bCs/>
          <w:color w:val="636363"/>
        </w:rPr>
        <w:t>emoval of Exhibits</w:t>
      </w:r>
      <w:r w:rsidRPr="006D1C00">
        <w:rPr>
          <w:rFonts w:ascii="Arial" w:eastAsia="Times New Roman" w:hAnsi="Arial" w:cs="Arial"/>
          <w:color w:val="636363"/>
        </w:rPr>
        <w:t>. </w:t>
      </w:r>
      <w:r w:rsidRPr="006D1C00">
        <w:rPr>
          <w:rFonts w:ascii="Arial" w:eastAsia="Times New Roman" w:hAnsi="Arial" w:cs="Arial"/>
          <w:b/>
          <w:bCs/>
          <w:color w:val="636363"/>
        </w:rPr>
        <w:t xml:space="preserve">No exhibits may be removed prior to 4:00 p.m. </w:t>
      </w:r>
      <w:r w:rsidR="00211197">
        <w:rPr>
          <w:rFonts w:ascii="Arial" w:eastAsia="Times New Roman" w:hAnsi="Arial" w:cs="Arial"/>
          <w:b/>
          <w:bCs/>
          <w:color w:val="636363"/>
        </w:rPr>
        <w:t>July 16</w:t>
      </w:r>
      <w:r w:rsidR="00562661">
        <w:rPr>
          <w:rFonts w:ascii="Arial" w:eastAsia="Times New Roman" w:hAnsi="Arial" w:cs="Arial"/>
          <w:b/>
          <w:bCs/>
          <w:color w:val="636363"/>
        </w:rPr>
        <w:t>, 202</w:t>
      </w:r>
      <w:r w:rsidR="00211197">
        <w:rPr>
          <w:rFonts w:ascii="Arial" w:eastAsia="Times New Roman" w:hAnsi="Arial" w:cs="Arial"/>
          <w:b/>
          <w:bCs/>
          <w:color w:val="636363"/>
        </w:rPr>
        <w:t>6</w:t>
      </w:r>
      <w:r w:rsidR="00562661">
        <w:rPr>
          <w:rFonts w:ascii="Arial" w:eastAsia="Times New Roman" w:hAnsi="Arial" w:cs="Arial"/>
          <w:b/>
          <w:bCs/>
          <w:color w:val="636363"/>
        </w:rPr>
        <w:t>.</w:t>
      </w:r>
      <w:r w:rsidRPr="006D1C00">
        <w:rPr>
          <w:rFonts w:ascii="Arial" w:eastAsia="Times New Roman" w:hAnsi="Arial" w:cs="Arial"/>
          <w:b/>
          <w:bCs/>
          <w:color w:val="636363"/>
        </w:rPr>
        <w:t xml:space="preserve"> All exhibits, including underground facilities and other construction are to be removed by noon on </w:t>
      </w:r>
      <w:r w:rsidR="001A35E1">
        <w:rPr>
          <w:rFonts w:ascii="Arial" w:eastAsia="Times New Roman" w:hAnsi="Arial" w:cs="Arial"/>
          <w:b/>
          <w:bCs/>
          <w:color w:val="636363"/>
        </w:rPr>
        <w:t>July 19</w:t>
      </w:r>
      <w:r w:rsidR="00562661">
        <w:rPr>
          <w:rFonts w:ascii="Arial" w:eastAsia="Times New Roman" w:hAnsi="Arial" w:cs="Arial"/>
          <w:b/>
          <w:bCs/>
          <w:color w:val="636363"/>
        </w:rPr>
        <w:t>, 202</w:t>
      </w:r>
      <w:r w:rsidR="001A35E1">
        <w:rPr>
          <w:rFonts w:ascii="Arial" w:eastAsia="Times New Roman" w:hAnsi="Arial" w:cs="Arial"/>
          <w:b/>
          <w:bCs/>
          <w:color w:val="636363"/>
        </w:rPr>
        <w:t>6</w:t>
      </w:r>
      <w:r w:rsidRPr="006D1C00">
        <w:rPr>
          <w:rFonts w:ascii="Arial" w:eastAsia="Times New Roman" w:hAnsi="Arial" w:cs="Arial"/>
          <w:b/>
          <w:bCs/>
          <w:color w:val="636363"/>
        </w:rPr>
        <w:t>. </w:t>
      </w:r>
      <w:r w:rsidRPr="006D1C00">
        <w:rPr>
          <w:rFonts w:ascii="Arial" w:eastAsia="Times New Roman" w:hAnsi="Arial" w:cs="Arial"/>
          <w:color w:val="636363"/>
        </w:rPr>
        <w:t>Items left after that date are subject to becoming the property of W</w:t>
      </w:r>
      <w:r w:rsidR="00901586" w:rsidRPr="006D1C00">
        <w:rPr>
          <w:rFonts w:ascii="Arial" w:eastAsia="Times New Roman" w:hAnsi="Arial" w:cs="Arial"/>
          <w:color w:val="636363"/>
        </w:rPr>
        <w:t xml:space="preserve">isconsin </w:t>
      </w:r>
      <w:r w:rsidRPr="006D1C00">
        <w:rPr>
          <w:rFonts w:ascii="Arial" w:eastAsia="Times New Roman" w:hAnsi="Arial" w:cs="Arial"/>
          <w:color w:val="636363"/>
        </w:rPr>
        <w:t>F</w:t>
      </w:r>
      <w:r w:rsidR="00901586" w:rsidRPr="006D1C00">
        <w:rPr>
          <w:rFonts w:ascii="Arial" w:eastAsia="Times New Roman" w:hAnsi="Arial" w:cs="Arial"/>
          <w:color w:val="636363"/>
        </w:rPr>
        <w:t xml:space="preserve">arm </w:t>
      </w:r>
      <w:r w:rsidRPr="006D1C00">
        <w:rPr>
          <w:rFonts w:ascii="Arial" w:eastAsia="Times New Roman" w:hAnsi="Arial" w:cs="Arial"/>
          <w:color w:val="636363"/>
        </w:rPr>
        <w:t>T</w:t>
      </w:r>
      <w:r w:rsidR="00901586" w:rsidRPr="006D1C00">
        <w:rPr>
          <w:rFonts w:ascii="Arial" w:eastAsia="Times New Roman" w:hAnsi="Arial" w:cs="Arial"/>
          <w:color w:val="636363"/>
        </w:rPr>
        <w:t xml:space="preserve">echnology </w:t>
      </w:r>
      <w:r w:rsidRPr="006D1C00">
        <w:rPr>
          <w:rFonts w:ascii="Arial" w:eastAsia="Times New Roman" w:hAnsi="Arial" w:cs="Arial"/>
          <w:color w:val="636363"/>
        </w:rPr>
        <w:t>D</w:t>
      </w:r>
      <w:r w:rsidR="00901586" w:rsidRPr="006D1C00">
        <w:rPr>
          <w:rFonts w:ascii="Arial" w:eastAsia="Times New Roman" w:hAnsi="Arial" w:cs="Arial"/>
          <w:color w:val="636363"/>
        </w:rPr>
        <w:t>ays, Inc</w:t>
      </w:r>
      <w:r w:rsidRPr="006D1C00">
        <w:rPr>
          <w:rFonts w:ascii="Arial" w:eastAsia="Times New Roman" w:hAnsi="Arial" w:cs="Arial"/>
          <w:color w:val="636363"/>
        </w:rPr>
        <w:t>, and will be sold and used to offset WFTD expenses. No security will be present after</w:t>
      </w:r>
      <w:r w:rsidR="00DA1EC6" w:rsidRPr="006D1C00">
        <w:rPr>
          <w:rFonts w:ascii="Arial" w:eastAsia="Times New Roman" w:hAnsi="Arial" w:cs="Arial"/>
          <w:color w:val="636363"/>
        </w:rPr>
        <w:t xml:space="preserve"> </w:t>
      </w:r>
      <w:r w:rsidR="00090A47">
        <w:rPr>
          <w:rFonts w:ascii="Arial" w:eastAsia="Times New Roman" w:hAnsi="Arial" w:cs="Arial"/>
          <w:b/>
          <w:bCs/>
          <w:color w:val="636363"/>
        </w:rPr>
        <w:t xml:space="preserve">July </w:t>
      </w:r>
      <w:r w:rsidR="00562661">
        <w:rPr>
          <w:rFonts w:ascii="Arial" w:eastAsia="Times New Roman" w:hAnsi="Arial" w:cs="Arial"/>
          <w:b/>
          <w:bCs/>
          <w:color w:val="636363"/>
        </w:rPr>
        <w:t>1</w:t>
      </w:r>
      <w:r w:rsidR="00090A47">
        <w:rPr>
          <w:rFonts w:ascii="Arial" w:eastAsia="Times New Roman" w:hAnsi="Arial" w:cs="Arial"/>
          <w:b/>
          <w:bCs/>
          <w:color w:val="636363"/>
        </w:rPr>
        <w:t>8</w:t>
      </w:r>
      <w:r w:rsidR="00562661">
        <w:rPr>
          <w:rFonts w:ascii="Arial" w:eastAsia="Times New Roman" w:hAnsi="Arial" w:cs="Arial"/>
          <w:b/>
          <w:bCs/>
          <w:color w:val="636363"/>
        </w:rPr>
        <w:t>, 202</w:t>
      </w:r>
      <w:r w:rsidR="00090A47">
        <w:rPr>
          <w:rFonts w:ascii="Arial" w:eastAsia="Times New Roman" w:hAnsi="Arial" w:cs="Arial"/>
          <w:b/>
          <w:bCs/>
          <w:color w:val="636363"/>
        </w:rPr>
        <w:t>6</w:t>
      </w:r>
      <w:r w:rsidRPr="006D1C00">
        <w:rPr>
          <w:rFonts w:ascii="Arial" w:eastAsia="Times New Roman" w:hAnsi="Arial" w:cs="Arial"/>
          <w:color w:val="636363"/>
        </w:rPr>
        <w:t xml:space="preserve">. Transfer of property by the exhibitor through gift or sale does not release the exhibitor of the </w:t>
      </w:r>
      <w:r w:rsidR="0027624C" w:rsidRPr="006D1C00">
        <w:rPr>
          <w:rFonts w:ascii="Arial" w:eastAsia="Times New Roman" w:hAnsi="Arial" w:cs="Arial"/>
          <w:color w:val="636363"/>
        </w:rPr>
        <w:t>responsibilities</w:t>
      </w:r>
      <w:r w:rsidRPr="006D1C00">
        <w:rPr>
          <w:rFonts w:ascii="Arial" w:eastAsia="Times New Roman" w:hAnsi="Arial" w:cs="Arial"/>
          <w:color w:val="636363"/>
        </w:rPr>
        <w:t>. </w:t>
      </w:r>
    </w:p>
    <w:p w14:paraId="2E9D4B7D" w14:textId="72AE37EE"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color w:val="636363"/>
        </w:rPr>
      </w:pPr>
      <w:r w:rsidRPr="001C32FF">
        <w:rPr>
          <w:rFonts w:ascii="Arial" w:eastAsia="Times New Roman" w:hAnsi="Arial" w:cs="Arial"/>
          <w:b/>
          <w:bCs/>
          <w:color w:val="636363"/>
        </w:rPr>
        <w:t xml:space="preserve">Limited </w:t>
      </w:r>
      <w:r w:rsidR="00C638A5" w:rsidRPr="001C32FF">
        <w:rPr>
          <w:rFonts w:ascii="Arial" w:eastAsia="Times New Roman" w:hAnsi="Arial" w:cs="Arial"/>
          <w:b/>
          <w:bCs/>
          <w:color w:val="636363"/>
        </w:rPr>
        <w:t>Side by Side</w:t>
      </w:r>
      <w:r w:rsidRPr="001C32FF">
        <w:rPr>
          <w:rFonts w:ascii="Arial" w:eastAsia="Times New Roman" w:hAnsi="Arial" w:cs="Arial"/>
          <w:b/>
          <w:bCs/>
          <w:color w:val="636363"/>
        </w:rPr>
        <w:t xml:space="preserve"> Demonstrations</w:t>
      </w:r>
      <w:r w:rsidR="00C638A5" w:rsidRPr="001C32FF">
        <w:rPr>
          <w:rFonts w:ascii="Arial" w:eastAsia="Times New Roman" w:hAnsi="Arial" w:cs="Arial"/>
          <w:b/>
          <w:bCs/>
          <w:color w:val="636363"/>
        </w:rPr>
        <w:t xml:space="preserve"> and/or </w:t>
      </w:r>
      <w:r w:rsidRPr="001C32FF">
        <w:rPr>
          <w:rFonts w:ascii="Arial" w:eastAsia="Times New Roman" w:hAnsi="Arial" w:cs="Arial"/>
          <w:b/>
          <w:bCs/>
          <w:color w:val="636363"/>
        </w:rPr>
        <w:t>Ride and Drive Opportunities</w:t>
      </w:r>
      <w:r w:rsidRPr="001C32FF">
        <w:rPr>
          <w:rFonts w:ascii="Arial" w:eastAsia="Times New Roman" w:hAnsi="Arial" w:cs="Arial"/>
          <w:color w:val="636363"/>
        </w:rPr>
        <w:t xml:space="preserve">. Limited </w:t>
      </w:r>
      <w:r w:rsidR="00C638A5" w:rsidRPr="001C32FF">
        <w:rPr>
          <w:rFonts w:ascii="Arial" w:eastAsia="Times New Roman" w:hAnsi="Arial" w:cs="Arial"/>
          <w:color w:val="636363"/>
        </w:rPr>
        <w:t>side by side</w:t>
      </w:r>
      <w:r w:rsidRPr="001C32FF">
        <w:rPr>
          <w:rFonts w:ascii="Arial" w:eastAsia="Times New Roman" w:hAnsi="Arial" w:cs="Arial"/>
          <w:color w:val="636363"/>
        </w:rPr>
        <w:t xml:space="preserve"> demonstration and Ride &amp; Drive opportunities will be provided by the Wisconsin Farm Technology Days Committee. The Committee will determine </w:t>
      </w:r>
      <w:r w:rsidR="0027624C" w:rsidRPr="001C32FF">
        <w:rPr>
          <w:rFonts w:ascii="Arial" w:eastAsia="Times New Roman" w:hAnsi="Arial" w:cs="Arial"/>
          <w:color w:val="636363"/>
        </w:rPr>
        <w:t>the type</w:t>
      </w:r>
      <w:r w:rsidRPr="001C32FF">
        <w:rPr>
          <w:rFonts w:ascii="Arial" w:eastAsia="Times New Roman" w:hAnsi="Arial" w:cs="Arial"/>
          <w:color w:val="636363"/>
        </w:rPr>
        <w:t xml:space="preserve"> of machines acceptable </w:t>
      </w:r>
      <w:r w:rsidR="00592002" w:rsidRPr="001C32FF">
        <w:rPr>
          <w:rFonts w:ascii="Arial" w:eastAsia="Times New Roman" w:hAnsi="Arial" w:cs="Arial"/>
          <w:color w:val="636363"/>
        </w:rPr>
        <w:t>for demonstrations</w:t>
      </w:r>
      <w:r w:rsidRPr="001C32FF">
        <w:rPr>
          <w:rFonts w:ascii="Arial" w:eastAsia="Times New Roman" w:hAnsi="Arial" w:cs="Arial"/>
          <w:color w:val="636363"/>
        </w:rPr>
        <w:t xml:space="preserve"> and ride and drive areas. To participate, companies must rent space in the exhibit area. </w:t>
      </w:r>
      <w:proofErr w:type="gramStart"/>
      <w:r w:rsidRPr="001C32FF">
        <w:rPr>
          <w:rFonts w:ascii="Arial" w:eastAsia="Times New Roman" w:hAnsi="Arial" w:cs="Arial"/>
          <w:b/>
          <w:bCs/>
          <w:color w:val="636363"/>
        </w:rPr>
        <w:t>Participating</w:t>
      </w:r>
      <w:proofErr w:type="gramEnd"/>
      <w:r w:rsidRPr="001C32FF">
        <w:rPr>
          <w:rFonts w:ascii="Arial" w:eastAsia="Times New Roman" w:hAnsi="Arial" w:cs="Arial"/>
          <w:b/>
          <w:bCs/>
          <w:color w:val="636363"/>
        </w:rPr>
        <w:t xml:space="preserve"> Demo and Ride and Drive companies may have 1 (one) registered UTV to use for transporting customers from their lot to these areas. Register UTV at Show Headquarters.</w:t>
      </w:r>
      <w:r w:rsidRPr="001C32FF">
        <w:rPr>
          <w:rFonts w:ascii="Arial" w:eastAsia="Times New Roman" w:hAnsi="Arial" w:cs="Arial"/>
          <w:color w:val="636363"/>
        </w:rPr>
        <w:t> </w:t>
      </w:r>
    </w:p>
    <w:p w14:paraId="466DEF93" w14:textId="66ACB99B" w:rsidR="006D1C00"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Livestock</w:t>
      </w:r>
      <w:r w:rsidRPr="006D1C00">
        <w:rPr>
          <w:rFonts w:ascii="Arial" w:eastAsia="Times New Roman" w:hAnsi="Arial" w:cs="Arial"/>
          <w:color w:val="636363"/>
        </w:rPr>
        <w:t xml:space="preserve">. Livestock will be permitted on the Tent City grounds, only if they meet the health requirements of the Wisconsin Dept. of Agriculture, Trade, and Consumer </w:t>
      </w:r>
      <w:proofErr w:type="gramStart"/>
      <w:r w:rsidRPr="006D1C00">
        <w:rPr>
          <w:rFonts w:ascii="Arial" w:eastAsia="Times New Roman" w:hAnsi="Arial" w:cs="Arial"/>
          <w:color w:val="636363"/>
        </w:rPr>
        <w:t>Protection, (</w:t>
      </w:r>
      <w:proofErr w:type="gramEnd"/>
      <w:r w:rsidRPr="006D1C00">
        <w:rPr>
          <w:rFonts w:ascii="Arial" w:eastAsia="Times New Roman" w:hAnsi="Arial" w:cs="Arial"/>
          <w:color w:val="636363"/>
        </w:rPr>
        <w:t>as listed on their website) and their exhibition does not endanger public safety. </w:t>
      </w:r>
      <w:r w:rsidRPr="006D1C00">
        <w:rPr>
          <w:rFonts w:ascii="Arial" w:eastAsia="Times New Roman" w:hAnsi="Arial" w:cs="Arial"/>
          <w:b/>
          <w:bCs/>
          <w:color w:val="636363"/>
        </w:rPr>
        <w:t xml:space="preserve">Cattle (No bulls), horses, llamas, </w:t>
      </w:r>
      <w:r w:rsidR="0027624C" w:rsidRPr="006D1C00">
        <w:rPr>
          <w:rFonts w:ascii="Arial" w:eastAsia="Times New Roman" w:hAnsi="Arial" w:cs="Arial"/>
          <w:b/>
          <w:bCs/>
          <w:color w:val="636363"/>
        </w:rPr>
        <w:t>goats,</w:t>
      </w:r>
      <w:r w:rsidRPr="006D1C00">
        <w:rPr>
          <w:rFonts w:ascii="Arial" w:eastAsia="Times New Roman" w:hAnsi="Arial" w:cs="Arial"/>
          <w:b/>
          <w:bCs/>
          <w:color w:val="636363"/>
        </w:rPr>
        <w:t xml:space="preserve"> and sheep are </w:t>
      </w:r>
      <w:proofErr w:type="gramStart"/>
      <w:r w:rsidRPr="006D1C00">
        <w:rPr>
          <w:rFonts w:ascii="Arial" w:eastAsia="Times New Roman" w:hAnsi="Arial" w:cs="Arial"/>
          <w:b/>
          <w:bCs/>
          <w:color w:val="636363"/>
        </w:rPr>
        <w:t>allowed,</w:t>
      </w:r>
      <w:proofErr w:type="gramEnd"/>
      <w:r w:rsidRPr="006D1C00">
        <w:rPr>
          <w:rFonts w:ascii="Arial" w:eastAsia="Times New Roman" w:hAnsi="Arial" w:cs="Arial"/>
          <w:b/>
          <w:bCs/>
          <w:color w:val="636363"/>
        </w:rPr>
        <w:t xml:space="preserve"> other animals must have prior approval by the Executive Committee. </w:t>
      </w:r>
      <w:r w:rsidRPr="006D1C00">
        <w:rPr>
          <w:rFonts w:ascii="Arial" w:eastAsia="Times New Roman" w:hAnsi="Arial" w:cs="Arial"/>
          <w:color w:val="636363"/>
        </w:rPr>
        <w:t>Lessee shall submit </w:t>
      </w:r>
      <w:r w:rsidRPr="006D1C00">
        <w:rPr>
          <w:rFonts w:ascii="Arial" w:eastAsia="Times New Roman" w:hAnsi="Arial" w:cs="Arial"/>
          <w:color w:val="636363"/>
          <w:u w:val="single"/>
        </w:rPr>
        <w:t>health documentation</w:t>
      </w:r>
      <w:r w:rsidR="009945B5" w:rsidRPr="006D1C00">
        <w:rPr>
          <w:rFonts w:ascii="Arial" w:eastAsia="Times New Roman" w:hAnsi="Arial" w:cs="Arial"/>
          <w:color w:val="636363"/>
          <w:u w:val="single"/>
        </w:rPr>
        <w:t xml:space="preserve"> (if required by DATCP)</w:t>
      </w:r>
      <w:r w:rsidRPr="006D1C00">
        <w:rPr>
          <w:rFonts w:ascii="Arial" w:eastAsia="Times New Roman" w:hAnsi="Arial" w:cs="Arial"/>
          <w:color w:val="636363"/>
          <w:u w:val="single"/>
        </w:rPr>
        <w:t xml:space="preserve"> to WFTD headquarters prior to unloading and exhibiting animals and indicate # and species of animals being displayed.</w:t>
      </w:r>
    </w:p>
    <w:p w14:paraId="618A8AF3" w14:textId="2F03F8D6"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Termination</w:t>
      </w:r>
      <w:r w:rsidRPr="006D1C00">
        <w:rPr>
          <w:rFonts w:ascii="Arial" w:eastAsia="Times New Roman" w:hAnsi="Arial" w:cs="Arial"/>
          <w:color w:val="636363"/>
        </w:rPr>
        <w:t xml:space="preserve">. A violation of the terms and conditions governing Wisconsin Farm Technology Days by an exhibitor is cause for disciplinary action at the reasonable discretion of the Wisconsin Farm Technology Days Executive Committee. The lessor may terminate the agreement with cause, </w:t>
      </w:r>
      <w:proofErr w:type="gramStart"/>
      <w:r w:rsidRPr="006D1C00">
        <w:rPr>
          <w:rFonts w:ascii="Arial" w:eastAsia="Times New Roman" w:hAnsi="Arial" w:cs="Arial"/>
          <w:color w:val="636363"/>
        </w:rPr>
        <w:t>provided that</w:t>
      </w:r>
      <w:proofErr w:type="gramEnd"/>
      <w:r w:rsidRPr="006D1C00">
        <w:rPr>
          <w:rFonts w:ascii="Arial" w:eastAsia="Times New Roman" w:hAnsi="Arial" w:cs="Arial"/>
          <w:color w:val="636363"/>
        </w:rPr>
        <w:t xml:space="preserve"> lessor has provided lessee with notice of the violation and a reasonable opportunity to cure the same, whereupon the lessee shall vacate the assigned </w:t>
      </w:r>
      <w:proofErr w:type="gramStart"/>
      <w:r w:rsidRPr="006D1C00">
        <w:rPr>
          <w:rFonts w:ascii="Arial" w:eastAsia="Times New Roman" w:hAnsi="Arial" w:cs="Arial"/>
          <w:color w:val="636363"/>
        </w:rPr>
        <w:t>space</w:t>
      </w:r>
      <w:proofErr w:type="gramEnd"/>
      <w:r w:rsidRPr="006D1C00">
        <w:rPr>
          <w:rFonts w:ascii="Arial" w:eastAsia="Times New Roman" w:hAnsi="Arial" w:cs="Arial"/>
          <w:color w:val="636363"/>
        </w:rPr>
        <w:t xml:space="preserve"> and the lessor shall retain any sum of money paid to the lessor by the lessee. </w:t>
      </w:r>
    </w:p>
    <w:p w14:paraId="22DC3A5C" w14:textId="0D5ECEB5" w:rsidR="00BC15F3" w:rsidRPr="001C32FF" w:rsidRDefault="00BC15F3" w:rsidP="001C32FF">
      <w:pPr>
        <w:pStyle w:val="ListParagraph"/>
        <w:numPr>
          <w:ilvl w:val="0"/>
          <w:numId w:val="7"/>
        </w:numPr>
        <w:shd w:val="clear" w:color="auto" w:fill="FFFFFF"/>
        <w:spacing w:after="180" w:line="240" w:lineRule="auto"/>
        <w:rPr>
          <w:rFonts w:ascii="Arial" w:eastAsia="Times New Roman" w:hAnsi="Arial" w:cs="Arial"/>
          <w:color w:val="636363"/>
        </w:rPr>
      </w:pPr>
      <w:r w:rsidRPr="001C32FF">
        <w:rPr>
          <w:rFonts w:ascii="Arial" w:eastAsia="Times New Roman" w:hAnsi="Arial" w:cs="Arial"/>
          <w:b/>
          <w:bCs/>
          <w:color w:val="636363"/>
        </w:rPr>
        <w:t>Amendment</w:t>
      </w:r>
      <w:r w:rsidRPr="001C32FF">
        <w:rPr>
          <w:rFonts w:ascii="Arial" w:eastAsia="Times New Roman" w:hAnsi="Arial" w:cs="Arial"/>
          <w:color w:val="636363"/>
        </w:rPr>
        <w:t>. This lease may be amended by mutual agreement between Lessor and Lessee at any time. Any such amendment must be in writing and duly executed by both Lessor and Lessee. </w:t>
      </w:r>
    </w:p>
    <w:p w14:paraId="75B7B1D0" w14:textId="77777777" w:rsidR="00BC15F3" w:rsidRPr="006D1C00" w:rsidRDefault="00BC15F3" w:rsidP="001C32FF">
      <w:pPr>
        <w:numPr>
          <w:ilvl w:val="0"/>
          <w:numId w:val="7"/>
        </w:numPr>
        <w:shd w:val="clear" w:color="auto" w:fill="FFFFFF"/>
        <w:spacing w:after="180" w:line="240" w:lineRule="auto"/>
        <w:rPr>
          <w:rFonts w:ascii="Arial" w:eastAsia="Times New Roman" w:hAnsi="Arial" w:cs="Arial"/>
          <w:color w:val="636363"/>
        </w:rPr>
      </w:pPr>
      <w:r w:rsidRPr="006D1C00">
        <w:rPr>
          <w:rFonts w:ascii="Arial" w:eastAsia="Times New Roman" w:hAnsi="Arial" w:cs="Arial"/>
          <w:b/>
          <w:bCs/>
          <w:color w:val="636363"/>
        </w:rPr>
        <w:t>Agreement Binding</w:t>
      </w:r>
      <w:r w:rsidRPr="006D1C00">
        <w:rPr>
          <w:rFonts w:ascii="Arial" w:eastAsia="Times New Roman" w:hAnsi="Arial" w:cs="Arial"/>
          <w:color w:val="636363"/>
        </w:rPr>
        <w:t>. It is hereby expressly understood and agreed that the covenants and agreements herein shall extend and be binding upon the heirs, executors, administrators, or assigns of the Lessor and Lessee.</w:t>
      </w:r>
    </w:p>
    <w:sectPr w:rsidR="00BC15F3" w:rsidRPr="006D1C00" w:rsidSect="00DA39E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9F17" w14:textId="77777777" w:rsidR="001340A9" w:rsidRDefault="001340A9" w:rsidP="00BC15F3">
      <w:pPr>
        <w:spacing w:after="0" w:line="240" w:lineRule="auto"/>
      </w:pPr>
      <w:r>
        <w:separator/>
      </w:r>
    </w:p>
  </w:endnote>
  <w:endnote w:type="continuationSeparator" w:id="0">
    <w:p w14:paraId="666388BA" w14:textId="77777777" w:rsidR="001340A9" w:rsidRDefault="001340A9" w:rsidP="00BC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402387"/>
      <w:docPartObj>
        <w:docPartGallery w:val="Page Numbers (Bottom of Page)"/>
        <w:docPartUnique/>
      </w:docPartObj>
    </w:sdtPr>
    <w:sdtEndPr>
      <w:rPr>
        <w:noProof/>
      </w:rPr>
    </w:sdtEndPr>
    <w:sdtContent>
      <w:p w14:paraId="599BCEE3" w14:textId="088017D8" w:rsidR="00BC15F3" w:rsidRDefault="00BC1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C9DAB" w14:textId="77777777" w:rsidR="00BC15F3" w:rsidRDefault="00BC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5403" w14:textId="77777777" w:rsidR="001340A9" w:rsidRDefault="001340A9" w:rsidP="00BC15F3">
      <w:pPr>
        <w:spacing w:after="0" w:line="240" w:lineRule="auto"/>
      </w:pPr>
      <w:r>
        <w:separator/>
      </w:r>
    </w:p>
  </w:footnote>
  <w:footnote w:type="continuationSeparator" w:id="0">
    <w:p w14:paraId="4B310E42" w14:textId="77777777" w:rsidR="001340A9" w:rsidRDefault="001340A9" w:rsidP="00BC1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3C8"/>
    <w:multiLevelType w:val="multilevel"/>
    <w:tmpl w:val="8B30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3027E"/>
    <w:multiLevelType w:val="multilevel"/>
    <w:tmpl w:val="BAC0D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06B7A"/>
    <w:multiLevelType w:val="multilevel"/>
    <w:tmpl w:val="FC6415F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15:restartNumberingAfterBreak="0">
    <w:nsid w:val="14251071"/>
    <w:multiLevelType w:val="multilevel"/>
    <w:tmpl w:val="1AE893B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9114A5C"/>
    <w:multiLevelType w:val="multilevel"/>
    <w:tmpl w:val="CA42C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022A8"/>
    <w:multiLevelType w:val="multilevel"/>
    <w:tmpl w:val="9444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6562A"/>
    <w:multiLevelType w:val="multilevel"/>
    <w:tmpl w:val="8318C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B1BB9"/>
    <w:multiLevelType w:val="multilevel"/>
    <w:tmpl w:val="7DE05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D195F"/>
    <w:multiLevelType w:val="multilevel"/>
    <w:tmpl w:val="2A1A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43CBE"/>
    <w:multiLevelType w:val="multilevel"/>
    <w:tmpl w:val="1F5C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00278"/>
    <w:multiLevelType w:val="multilevel"/>
    <w:tmpl w:val="AE08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A02C82"/>
    <w:multiLevelType w:val="multilevel"/>
    <w:tmpl w:val="5260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843168"/>
    <w:multiLevelType w:val="multilevel"/>
    <w:tmpl w:val="3782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F2443"/>
    <w:multiLevelType w:val="multilevel"/>
    <w:tmpl w:val="A2F2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A607B"/>
    <w:multiLevelType w:val="multilevel"/>
    <w:tmpl w:val="2420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F769EB"/>
    <w:multiLevelType w:val="multilevel"/>
    <w:tmpl w:val="50A4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8C4F12"/>
    <w:multiLevelType w:val="multilevel"/>
    <w:tmpl w:val="733A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B80"/>
    <w:multiLevelType w:val="multilevel"/>
    <w:tmpl w:val="A64E7B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A29E0"/>
    <w:multiLevelType w:val="multilevel"/>
    <w:tmpl w:val="4A38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51BB2"/>
    <w:multiLevelType w:val="multilevel"/>
    <w:tmpl w:val="81A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52740"/>
    <w:multiLevelType w:val="multilevel"/>
    <w:tmpl w:val="0C3EF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C36BC"/>
    <w:multiLevelType w:val="multilevel"/>
    <w:tmpl w:val="2604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FE3E3B"/>
    <w:multiLevelType w:val="multilevel"/>
    <w:tmpl w:val="536A9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36993">
    <w:abstractNumId w:val="21"/>
  </w:num>
  <w:num w:numId="2" w16cid:durableId="425031260">
    <w:abstractNumId w:val="18"/>
    <w:lvlOverride w:ilvl="0">
      <w:startOverride w:val="2"/>
    </w:lvlOverride>
  </w:num>
  <w:num w:numId="3" w16cid:durableId="1001159382">
    <w:abstractNumId w:val="15"/>
    <w:lvlOverride w:ilvl="0">
      <w:startOverride w:val="3"/>
    </w:lvlOverride>
  </w:num>
  <w:num w:numId="4" w16cid:durableId="232862283">
    <w:abstractNumId w:val="13"/>
    <w:lvlOverride w:ilvl="0">
      <w:startOverride w:val="4"/>
    </w:lvlOverride>
  </w:num>
  <w:num w:numId="5" w16cid:durableId="1019620555">
    <w:abstractNumId w:val="2"/>
  </w:num>
  <w:num w:numId="6" w16cid:durableId="62995031">
    <w:abstractNumId w:val="10"/>
    <w:lvlOverride w:ilvl="0">
      <w:startOverride w:val="5"/>
    </w:lvlOverride>
  </w:num>
  <w:num w:numId="7" w16cid:durableId="1475562491">
    <w:abstractNumId w:val="4"/>
    <w:lvlOverride w:ilvl="0">
      <w:startOverride w:val="6"/>
    </w:lvlOverride>
  </w:num>
  <w:num w:numId="8" w16cid:durableId="741369114">
    <w:abstractNumId w:val="6"/>
    <w:lvlOverride w:ilvl="0">
      <w:startOverride w:val="7"/>
    </w:lvlOverride>
  </w:num>
  <w:num w:numId="9" w16cid:durableId="126626656">
    <w:abstractNumId w:val="1"/>
    <w:lvlOverride w:ilvl="0">
      <w:startOverride w:val="8"/>
    </w:lvlOverride>
  </w:num>
  <w:num w:numId="10" w16cid:durableId="1949702379">
    <w:abstractNumId w:val="12"/>
    <w:lvlOverride w:ilvl="0">
      <w:startOverride w:val="9"/>
    </w:lvlOverride>
  </w:num>
  <w:num w:numId="11" w16cid:durableId="1265532499">
    <w:abstractNumId w:val="5"/>
    <w:lvlOverride w:ilvl="0">
      <w:startOverride w:val="10"/>
    </w:lvlOverride>
  </w:num>
  <w:num w:numId="12" w16cid:durableId="816341327">
    <w:abstractNumId w:val="16"/>
    <w:lvlOverride w:ilvl="0">
      <w:startOverride w:val="11"/>
    </w:lvlOverride>
  </w:num>
  <w:num w:numId="13" w16cid:durableId="1190678695">
    <w:abstractNumId w:val="20"/>
    <w:lvlOverride w:ilvl="0">
      <w:startOverride w:val="12"/>
    </w:lvlOverride>
  </w:num>
  <w:num w:numId="14" w16cid:durableId="1789861045">
    <w:abstractNumId w:val="8"/>
    <w:lvlOverride w:ilvl="0">
      <w:startOverride w:val="13"/>
    </w:lvlOverride>
  </w:num>
  <w:num w:numId="15" w16cid:durableId="610745443">
    <w:abstractNumId w:val="11"/>
    <w:lvlOverride w:ilvl="0">
      <w:startOverride w:val="14"/>
    </w:lvlOverride>
  </w:num>
  <w:num w:numId="16" w16cid:durableId="367805369">
    <w:abstractNumId w:val="9"/>
    <w:lvlOverride w:ilvl="0">
      <w:startOverride w:val="15"/>
    </w:lvlOverride>
  </w:num>
  <w:num w:numId="17" w16cid:durableId="1218249216">
    <w:abstractNumId w:val="19"/>
    <w:lvlOverride w:ilvl="0">
      <w:startOverride w:val="16"/>
    </w:lvlOverride>
  </w:num>
  <w:num w:numId="18" w16cid:durableId="1471560107">
    <w:abstractNumId w:val="0"/>
    <w:lvlOverride w:ilvl="0">
      <w:startOverride w:val="17"/>
    </w:lvlOverride>
  </w:num>
  <w:num w:numId="19" w16cid:durableId="1839418308">
    <w:abstractNumId w:val="22"/>
    <w:lvlOverride w:ilvl="0">
      <w:startOverride w:val="18"/>
    </w:lvlOverride>
  </w:num>
  <w:num w:numId="20" w16cid:durableId="170220292">
    <w:abstractNumId w:val="7"/>
    <w:lvlOverride w:ilvl="0">
      <w:startOverride w:val="19"/>
    </w:lvlOverride>
  </w:num>
  <w:num w:numId="21" w16cid:durableId="1753889026">
    <w:abstractNumId w:val="17"/>
    <w:lvlOverride w:ilvl="0">
      <w:startOverride w:val="20"/>
    </w:lvlOverride>
  </w:num>
  <w:num w:numId="22" w16cid:durableId="1227180126">
    <w:abstractNumId w:val="14"/>
    <w:lvlOverride w:ilvl="0">
      <w:startOverride w:val="21"/>
    </w:lvlOverride>
  </w:num>
  <w:num w:numId="23" w16cid:durableId="26955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3"/>
    <w:rsid w:val="000114AD"/>
    <w:rsid w:val="00033A3C"/>
    <w:rsid w:val="0005120F"/>
    <w:rsid w:val="00055DC3"/>
    <w:rsid w:val="000809A7"/>
    <w:rsid w:val="00090A47"/>
    <w:rsid w:val="000947DB"/>
    <w:rsid w:val="000B1964"/>
    <w:rsid w:val="000B1E0B"/>
    <w:rsid w:val="000F3A4F"/>
    <w:rsid w:val="001340A9"/>
    <w:rsid w:val="00136E9C"/>
    <w:rsid w:val="001376E2"/>
    <w:rsid w:val="00143140"/>
    <w:rsid w:val="00195C3A"/>
    <w:rsid w:val="001A35E1"/>
    <w:rsid w:val="001B138E"/>
    <w:rsid w:val="001C32FF"/>
    <w:rsid w:val="001D77CC"/>
    <w:rsid w:val="001E1E0E"/>
    <w:rsid w:val="001F3B8A"/>
    <w:rsid w:val="00211197"/>
    <w:rsid w:val="00215D7B"/>
    <w:rsid w:val="002210D7"/>
    <w:rsid w:val="00223FAE"/>
    <w:rsid w:val="0027624C"/>
    <w:rsid w:val="002B5DFF"/>
    <w:rsid w:val="002E5716"/>
    <w:rsid w:val="002F4C4A"/>
    <w:rsid w:val="00307BC7"/>
    <w:rsid w:val="00327290"/>
    <w:rsid w:val="00332860"/>
    <w:rsid w:val="003B23C0"/>
    <w:rsid w:val="003E60BB"/>
    <w:rsid w:val="004019C0"/>
    <w:rsid w:val="004428FC"/>
    <w:rsid w:val="004710A1"/>
    <w:rsid w:val="004A4E3A"/>
    <w:rsid w:val="004F1AF0"/>
    <w:rsid w:val="004F36B5"/>
    <w:rsid w:val="00504ED9"/>
    <w:rsid w:val="00544CF9"/>
    <w:rsid w:val="00545BC6"/>
    <w:rsid w:val="00562661"/>
    <w:rsid w:val="00592002"/>
    <w:rsid w:val="005963AB"/>
    <w:rsid w:val="005B21E6"/>
    <w:rsid w:val="00687A04"/>
    <w:rsid w:val="006A4C4D"/>
    <w:rsid w:val="006C5A81"/>
    <w:rsid w:val="006D1C00"/>
    <w:rsid w:val="006E5A4D"/>
    <w:rsid w:val="007165A0"/>
    <w:rsid w:val="007227B0"/>
    <w:rsid w:val="007568DE"/>
    <w:rsid w:val="007B7361"/>
    <w:rsid w:val="00846B22"/>
    <w:rsid w:val="008A2412"/>
    <w:rsid w:val="008C4369"/>
    <w:rsid w:val="008E5BDB"/>
    <w:rsid w:val="00901586"/>
    <w:rsid w:val="0096199F"/>
    <w:rsid w:val="00981190"/>
    <w:rsid w:val="009945B5"/>
    <w:rsid w:val="009F3BF5"/>
    <w:rsid w:val="00A73B2B"/>
    <w:rsid w:val="00B505A2"/>
    <w:rsid w:val="00B5455A"/>
    <w:rsid w:val="00B63746"/>
    <w:rsid w:val="00BC10E8"/>
    <w:rsid w:val="00BC15F3"/>
    <w:rsid w:val="00BC686A"/>
    <w:rsid w:val="00C16BFC"/>
    <w:rsid w:val="00C638A5"/>
    <w:rsid w:val="00C70D5B"/>
    <w:rsid w:val="00D53982"/>
    <w:rsid w:val="00DA1EC6"/>
    <w:rsid w:val="00DA26DF"/>
    <w:rsid w:val="00DA39EE"/>
    <w:rsid w:val="00DA64F8"/>
    <w:rsid w:val="00DC2DA4"/>
    <w:rsid w:val="00DC5DFC"/>
    <w:rsid w:val="00DE5766"/>
    <w:rsid w:val="00DF2E36"/>
    <w:rsid w:val="00E21BB0"/>
    <w:rsid w:val="00E306DF"/>
    <w:rsid w:val="00E43B6B"/>
    <w:rsid w:val="00E60AEA"/>
    <w:rsid w:val="00F33BB6"/>
    <w:rsid w:val="00F5271C"/>
    <w:rsid w:val="00F72700"/>
    <w:rsid w:val="00FD2547"/>
    <w:rsid w:val="00FE6935"/>
    <w:rsid w:val="00FF3556"/>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3BBA"/>
  <w15:chartTrackingRefBased/>
  <w15:docId w15:val="{EEB20EA1-64A9-4FD2-A80F-9E508E98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5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5F3"/>
    <w:rPr>
      <w:b/>
      <w:bCs/>
    </w:rPr>
  </w:style>
  <w:style w:type="character" w:styleId="Hyperlink">
    <w:name w:val="Hyperlink"/>
    <w:basedOn w:val="DefaultParagraphFont"/>
    <w:uiPriority w:val="99"/>
    <w:unhideWhenUsed/>
    <w:rsid w:val="00BC15F3"/>
    <w:rPr>
      <w:color w:val="0000FF"/>
      <w:u w:val="single"/>
    </w:rPr>
  </w:style>
  <w:style w:type="paragraph" w:styleId="Header">
    <w:name w:val="header"/>
    <w:basedOn w:val="Normal"/>
    <w:link w:val="HeaderChar"/>
    <w:uiPriority w:val="99"/>
    <w:unhideWhenUsed/>
    <w:rsid w:val="00BC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5F3"/>
  </w:style>
  <w:style w:type="paragraph" w:styleId="Footer">
    <w:name w:val="footer"/>
    <w:basedOn w:val="Normal"/>
    <w:link w:val="FooterChar"/>
    <w:uiPriority w:val="99"/>
    <w:unhideWhenUsed/>
    <w:rsid w:val="00BC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5F3"/>
  </w:style>
  <w:style w:type="paragraph" w:styleId="ListParagraph">
    <w:name w:val="List Paragraph"/>
    <w:basedOn w:val="Normal"/>
    <w:uiPriority w:val="34"/>
    <w:qFormat/>
    <w:rsid w:val="00DE5766"/>
    <w:pPr>
      <w:ind w:left="720"/>
      <w:contextualSpacing/>
    </w:pPr>
  </w:style>
  <w:style w:type="character" w:styleId="UnresolvedMention">
    <w:name w:val="Unresolved Mention"/>
    <w:basedOn w:val="DefaultParagraphFont"/>
    <w:uiPriority w:val="99"/>
    <w:semiHidden/>
    <w:unhideWhenUsed/>
    <w:rsid w:val="002B5DFF"/>
    <w:rPr>
      <w:color w:val="605E5C"/>
      <w:shd w:val="clear" w:color="auto" w:fill="E1DFDD"/>
    </w:rPr>
  </w:style>
  <w:style w:type="character" w:styleId="LineNumber">
    <w:name w:val="line number"/>
    <w:basedOn w:val="DefaultParagraphFont"/>
    <w:uiPriority w:val="99"/>
    <w:semiHidden/>
    <w:unhideWhenUsed/>
    <w:rsid w:val="009945B5"/>
  </w:style>
  <w:style w:type="paragraph" w:customStyle="1" w:styleId="TableParagraph">
    <w:name w:val="Table Paragraph"/>
    <w:basedOn w:val="Normal"/>
    <w:uiPriority w:val="1"/>
    <w:qFormat/>
    <w:rsid w:val="00BC686A"/>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0343">
      <w:bodyDiv w:val="1"/>
      <w:marLeft w:val="0"/>
      <w:marRight w:val="0"/>
      <w:marTop w:val="0"/>
      <w:marBottom w:val="0"/>
      <w:divBdr>
        <w:top w:val="none" w:sz="0" w:space="0" w:color="auto"/>
        <w:left w:val="none" w:sz="0" w:space="0" w:color="auto"/>
        <w:bottom w:val="none" w:sz="0" w:space="0" w:color="auto"/>
        <w:right w:val="none" w:sz="0" w:space="0" w:color="auto"/>
      </w:divBdr>
      <w:divsChild>
        <w:div w:id="141583624">
          <w:marLeft w:val="0"/>
          <w:marRight w:val="0"/>
          <w:marTop w:val="0"/>
          <w:marBottom w:val="0"/>
          <w:divBdr>
            <w:top w:val="none" w:sz="0" w:space="0" w:color="auto"/>
            <w:left w:val="none" w:sz="0" w:space="0" w:color="auto"/>
            <w:bottom w:val="none" w:sz="0" w:space="0" w:color="auto"/>
            <w:right w:val="none" w:sz="0" w:space="0" w:color="auto"/>
          </w:divBdr>
        </w:div>
        <w:div w:id="169581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ifarmtechday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03AB-0DFA-46E2-9FB7-A13E1CCD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1840</Words>
  <Characters>9479</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Maenner</dc:creator>
  <cp:keywords/>
  <dc:description/>
  <cp:lastModifiedBy>Janet Keller</cp:lastModifiedBy>
  <cp:revision>2</cp:revision>
  <cp:lastPrinted>2026-05-08T14:15:00Z</cp:lastPrinted>
  <dcterms:created xsi:type="dcterms:W3CDTF">2026-05-08T14:26:00Z</dcterms:created>
  <dcterms:modified xsi:type="dcterms:W3CDTF">2026-05-08T14:26:00Z</dcterms:modified>
</cp:coreProperties>
</file>