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8" w:beforeAutospacing="0" w:before="240" w:afterAutospacing="0" w:after="240"/>
        <w:ind w:left="0" w:right="0"/>
        <w:jc w:val="center"/>
        <w:rPr>
          <w:rFonts w:ascii="Aptos" w:hAnsi="Aptos" w:eastAsia="Aptos" w:cs="Aptos"/>
          <w:b w:val="false"/>
          <w:bCs w:val="false"/>
          <w:i w:val="false"/>
          <w:i w:val="false"/>
          <w:iCs w:val="false"/>
          <w:caps w:val="false"/>
          <w:smallCaps w:val="false"/>
          <w:color w:themeColor="text1" w:val="000000"/>
          <w:sz w:val="36"/>
          <w:szCs w:val="36"/>
          <w:lang w:val="en-US"/>
        </w:rPr>
      </w:pPr>
      <w:r>
        <w:rPr>
          <w:rFonts w:eastAsia="Aptos" w:cs="Aptos" w:ascii="Aptos" w:hAnsi="Aptos"/>
          <w:b/>
          <w:bCs/>
          <w:i w:val="false"/>
          <w:iCs w:val="false"/>
          <w:caps w:val="false"/>
          <w:smallCaps w:val="false"/>
          <w:strike w:val="false"/>
          <w:dstrike w:val="false"/>
          <w:color w:themeColor="text1" w:val="000000"/>
          <w:sz w:val="36"/>
          <w:szCs w:val="36"/>
          <w:u w:val="single"/>
          <w:lang w:val="en-US"/>
        </w:rPr>
        <w:t xml:space="preserve">Parish Council Meeting Minutes  </w:t>
      </w:r>
    </w:p>
    <w:p>
      <w:pPr>
        <w:pStyle w:val="Normal"/>
        <w:spacing w:lineRule="auto" w:line="278" w:beforeAutospacing="0" w:before="240" w:afterAutospacing="0" w:after="240"/>
        <w:ind w:left="0" w:right="0"/>
        <w:jc w:val="center"/>
        <w:rPr>
          <w:rFonts w:ascii="Aptos" w:hAnsi="Aptos" w:eastAsia="Aptos" w:cs="Aptos"/>
          <w:b w:val="false"/>
          <w:bCs w:val="false"/>
          <w:i w:val="false"/>
          <w:i w:val="false"/>
          <w:iCs w:val="false"/>
          <w:caps w:val="false"/>
          <w:smallCaps w:val="false"/>
          <w:color w:themeColor="text1" w:val="000000"/>
          <w:sz w:val="36"/>
          <w:szCs w:val="36"/>
          <w:u w:val="none"/>
          <w:lang w:val="en-US"/>
        </w:rPr>
      </w:pPr>
      <w:r>
        <w:rPr>
          <w:rFonts w:eastAsia="Aptos" w:cs="Aptos" w:ascii="Aptos" w:hAnsi="Aptos"/>
          <w:b/>
          <w:bCs/>
          <w:i w:val="false"/>
          <w:iCs w:val="false"/>
          <w:caps w:val="false"/>
          <w:smallCaps w:val="false"/>
          <w:strike w:val="false"/>
          <w:dstrike w:val="false"/>
          <w:color w:themeColor="text1" w:val="000000"/>
          <w:sz w:val="36"/>
          <w:szCs w:val="36"/>
          <w:u w:val="none"/>
          <w:lang w:val="en-US"/>
        </w:rPr>
        <w:t>February 02, 2026</w:t>
      </w:r>
    </w:p>
    <w:p>
      <w:pPr>
        <w:pStyle w:val="Normal"/>
        <w:spacing w:lineRule="auto" w:line="278" w:beforeAutospacing="0" w:before="240" w:afterAutospacing="0" w:after="240"/>
        <w:ind w:left="0" w:right="0"/>
        <w:jc w:val="center"/>
        <w:rPr>
          <w:rFonts w:ascii="Aptos" w:hAnsi="Aptos" w:eastAsia="Aptos" w:cs="Aptos"/>
          <w:b w:val="false"/>
          <w:bCs w:val="false"/>
          <w:i w:val="false"/>
          <w:i w:val="false"/>
          <w:iCs w:val="false"/>
          <w:caps w:val="false"/>
          <w:smallCaps w:val="false"/>
          <w:color w:themeColor="text1" w:val="000000"/>
          <w:sz w:val="36"/>
          <w:szCs w:val="36"/>
          <w:lang w:val="en-US"/>
        </w:rPr>
      </w:pPr>
      <w:r>
        <w:rPr>
          <w:rFonts w:eastAsia="Aptos" w:cs="Aptos" w:ascii="Aptos" w:hAnsi="Aptos"/>
          <w:b w:val="false"/>
          <w:bCs w:val="false"/>
          <w:i w:val="false"/>
          <w:iCs w:val="false"/>
          <w:caps w:val="false"/>
          <w:smallCaps w:val="false"/>
          <w:color w:themeColor="text1" w:val="000000"/>
          <w:sz w:val="36"/>
          <w:szCs w:val="36"/>
          <w:lang w:val="en-US"/>
        </w:rPr>
      </w:r>
    </w:p>
    <w:p>
      <w:pPr>
        <w:pStyle w:val="Normal"/>
        <w:spacing w:lineRule="auto" w:line="278" w:beforeAutospacing="0" w:before="240" w:afterAutospacing="0" w:after="240"/>
        <w:ind w:left="0" w:right="0"/>
        <w:jc w:val="left"/>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bCs/>
          <w:i w:val="false"/>
          <w:iCs w:val="false"/>
          <w:caps w:val="false"/>
          <w:smallCaps w:val="false"/>
          <w:strike w:val="false"/>
          <w:dstrike w:val="false"/>
          <w:color w:themeColor="text1" w:val="000000"/>
          <w:sz w:val="24"/>
          <w:szCs w:val="24"/>
          <w:u w:val="single"/>
          <w:lang w:val="en-US"/>
        </w:rPr>
        <w:t>Members Present</w:t>
      </w:r>
      <w:r>
        <w:rPr>
          <w:rFonts w:eastAsia="Times New Roman" w:cs="Times New Roman" w:cstheme="minorAscii" w:eastAsiaTheme="minorAscii"/>
          <w:b/>
          <w:bCs/>
          <w:i w:val="false"/>
          <w:iCs w:val="false"/>
          <w:caps w:val="false"/>
          <w:smallCaps w:val="false"/>
          <w:color w:themeColor="text1" w:val="000000"/>
          <w:sz w:val="24"/>
          <w:szCs w:val="24"/>
          <w:lang w:val="en-US"/>
        </w:rPr>
        <w:t xml:space="preserve">: </w:t>
      </w: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Fr. Brad Milunski  OFM CONNV–pastor. Sr. Agnesa Negru FMSA – Ministry of Care, Edyta Makusiewicz-Secretary, Johnn Przybylowicz, Dcn. David Southworth –Chairperson, Dcn. Joe Peters, Janek Makselon and Fr. John Koziol OFM CONV, Mary Wroblewski, Kathleen, John Kowal, Rivet and Kristen </w:t>
      </w:r>
      <w:bookmarkStart w:id="0" w:name="_Int_dpX0CeQG"/>
      <w:r>
        <w:rPr>
          <w:rFonts w:eastAsia="Times New Roman" w:cs="Times New Roman" w:cstheme="minorAscii" w:eastAsiaTheme="minorAscii"/>
          <w:b w:val="false"/>
          <w:bCs w:val="false"/>
          <w:i w:val="false"/>
          <w:iCs w:val="false"/>
          <w:caps w:val="false"/>
          <w:smallCaps w:val="false"/>
          <w:color w:themeColor="text1" w:val="000000"/>
          <w:sz w:val="24"/>
          <w:szCs w:val="24"/>
          <w:lang w:val="en-US"/>
        </w:rPr>
        <w:t>Debian.,</w:t>
      </w:r>
      <w:bookmarkEnd w:id="0"/>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 Fr.Lucjan Szymanski OFM CONV, Kim </w:t>
      </w:r>
      <w:bookmarkStart w:id="1" w:name="_Int_93lAqsFm"/>
      <w:r>
        <w:rPr>
          <w:rFonts w:eastAsia="Times New Roman" w:cs="Times New Roman" w:cstheme="minorAscii" w:eastAsiaTheme="minorAscii"/>
          <w:b w:val="false"/>
          <w:bCs w:val="false"/>
          <w:i w:val="false"/>
          <w:iCs w:val="false"/>
          <w:caps w:val="false"/>
          <w:smallCaps w:val="false"/>
          <w:color w:themeColor="text1" w:val="000000"/>
          <w:sz w:val="24"/>
          <w:szCs w:val="24"/>
          <w:lang w:val="en-US"/>
        </w:rPr>
        <w:t>Maciaszek  Friar</w:t>
      </w:r>
      <w:bookmarkEnd w:id="1"/>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 Edgar, Dcn. Mike Pray.</w:t>
      </w:r>
    </w:p>
    <w:p>
      <w:pPr>
        <w:pStyle w:val="Normal"/>
        <w:spacing w:lineRule="auto" w:line="278" w:beforeAutospacing="0" w:before="240" w:afterAutospacing="0" w:after="240"/>
        <w:ind w:left="0" w:right="0"/>
        <w:jc w:val="left"/>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r>
    </w:p>
    <w:p>
      <w:pPr>
        <w:pStyle w:val="Normal"/>
        <w:spacing w:lineRule="auto" w:line="278" w:beforeAutospacing="0" w:before="240" w:afterAutospacing="0" w:after="240"/>
        <w:ind w:left="0" w:right="0"/>
        <w:jc w:val="left"/>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bCs/>
          <w:i w:val="false"/>
          <w:iCs w:val="false"/>
          <w:caps w:val="false"/>
          <w:smallCaps w:val="false"/>
          <w:strike w:val="false"/>
          <w:dstrike w:val="false"/>
          <w:color w:themeColor="text1" w:val="000000"/>
          <w:sz w:val="24"/>
          <w:szCs w:val="24"/>
          <w:u w:val="single"/>
          <w:lang w:val="en-US"/>
        </w:rPr>
        <w:t>Members Absent:</w:t>
      </w: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 Kathrine Rorrio – School </w:t>
      </w:r>
      <w:bookmarkStart w:id="2" w:name="_Int_Lo0hk5SU"/>
      <w:r>
        <w:rPr>
          <w:rFonts w:eastAsia="Times New Roman" w:cs="Times New Roman" w:cstheme="minorAscii" w:eastAsiaTheme="minorAscii"/>
          <w:b w:val="false"/>
          <w:bCs w:val="false"/>
          <w:i w:val="false"/>
          <w:iCs w:val="false"/>
          <w:caps w:val="false"/>
          <w:smallCaps w:val="false"/>
          <w:color w:themeColor="text1" w:val="000000"/>
          <w:sz w:val="24"/>
          <w:szCs w:val="24"/>
          <w:lang w:val="en-US"/>
        </w:rPr>
        <w:t>Principal,  William</w:t>
      </w:r>
      <w:bookmarkEnd w:id="2"/>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 Zaskey ,  Peter L’Heureux.,Kathy Dziok –School V.P., J Dominika Jasinska , Jolanta Jasinska , Diane LaCosse Chairperson-Finance</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r>
    </w:p>
    <w:p>
      <w:pPr>
        <w:pStyle w:val="Normal"/>
        <w:rPr>
          <w:rFonts w:ascii="Times New Roman" w:hAnsi="Times New Roman" w:eastAsia="Times New Roman" w:cs="Times New Roman" w:asciiTheme="minorAscii" w:cstheme="minorAscii" w:eastAsiaTheme="minorAscii" w:hAnsiTheme="minorAscii"/>
          <w:b/>
          <w:bCs/>
          <w:i w:val="false"/>
          <w:i w:val="false"/>
          <w:iCs w:val="false"/>
          <w:caps w:val="false"/>
          <w:smallCaps w:val="false"/>
          <w:strike w:val="false"/>
          <w:dstrike w:val="false"/>
          <w:color w:themeColor="text1" w:val="000000"/>
          <w:sz w:val="24"/>
          <w:szCs w:val="24"/>
          <w:u w:val="single"/>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The meeting started with a prayer lead by Fr. Brad. The meeting was conducted by Dcn. David. There was no public input.  We would like to welcome our new members to the parish council.  The February 02.2026, meeting minutes were approved. The meeting ended with prayer and the following meeting will be on </w:t>
      </w:r>
      <w:r>
        <w:rPr>
          <w:rFonts w:eastAsia="Times New Roman" w:cs="Times New Roman" w:cstheme="minorAscii" w:eastAsiaTheme="minorAscii"/>
          <w:b/>
          <w:bCs/>
          <w:i w:val="false"/>
          <w:iCs w:val="false"/>
          <w:caps w:val="false"/>
          <w:smallCaps w:val="false"/>
          <w:strike w:val="false"/>
          <w:dstrike w:val="false"/>
          <w:color w:themeColor="text1" w:val="000000"/>
          <w:sz w:val="24"/>
          <w:szCs w:val="24"/>
          <w:u w:val="single"/>
          <w:lang w:val="en-US"/>
        </w:rPr>
        <w:t>Mon, March 23 ,2026</w:t>
      </w:r>
    </w:p>
    <w:p>
      <w:pPr>
        <w:pStyle w:val="Normal"/>
        <w:rPr>
          <w:rFonts w:ascii="Times New Roman" w:hAnsi="Times New Roman" w:eastAsia="Times New Roman" w:cs="Times New Roman" w:asciiTheme="minorAscii" w:cstheme="minorAscii" w:eastAsiaTheme="minorAscii" w:hAnsiTheme="minorAscii"/>
          <w:b/>
          <w:bCs/>
          <w:i w:val="false"/>
          <w:i w:val="false"/>
          <w:iCs w:val="false"/>
          <w:caps w:val="false"/>
          <w:smallCaps w:val="false"/>
          <w:strike w:val="false"/>
          <w:dstrike w:val="false"/>
          <w:color w:themeColor="text1" w:val="000000"/>
          <w:sz w:val="24"/>
          <w:szCs w:val="24"/>
          <w:u w:val="single"/>
          <w:lang w:val="en-US"/>
        </w:rPr>
      </w:pPr>
      <w:r>
        <w:rPr>
          <w:rFonts w:eastAsia="Times New Roman" w:cs="Times New Roman" w:cstheme="minorAscii" w:eastAsiaTheme="minorAscii"/>
          <w:b/>
          <w:bCs/>
          <w:i w:val="false"/>
          <w:iCs w:val="false"/>
          <w:caps w:val="false"/>
          <w:smallCaps w:val="false"/>
          <w:strike w:val="false"/>
          <w:dstrike w:val="false"/>
          <w:color w:themeColor="text1" w:val="000000"/>
          <w:sz w:val="24"/>
          <w:szCs w:val="24"/>
          <w:u w:val="single"/>
          <w:lang w:val="en-US"/>
        </w:rPr>
      </w:r>
    </w:p>
    <w:p>
      <w:pPr>
        <w:pStyle w:val="Normal"/>
        <w:rPr>
          <w:rFonts w:ascii="Times New Roman" w:hAnsi="Times New Roman" w:eastAsia="Times New Roman" w:cs="Times New Roman" w:asciiTheme="minorAscii" w:cstheme="minorAscii" w:eastAsiaTheme="minorAscii" w:hAnsiTheme="minorAscii"/>
          <w:b/>
          <w:bCs/>
          <w:i w:val="false"/>
          <w:i w:val="false"/>
          <w:iCs w:val="false"/>
          <w:caps w:val="false"/>
          <w:smallCaps w:val="false"/>
          <w:strike w:val="false"/>
          <w:dstrike w:val="false"/>
          <w:color w:themeColor="text1" w:val="000000"/>
          <w:sz w:val="24"/>
          <w:szCs w:val="24"/>
          <w:u w:val="single"/>
          <w:lang w:val="en-US"/>
        </w:rPr>
      </w:pPr>
      <w:r>
        <w:rPr>
          <w:rFonts w:eastAsia="Times New Roman" w:cs="Times New Roman" w:cstheme="minorAscii" w:eastAsiaTheme="minorAscii"/>
          <w:b/>
          <w:bCs/>
          <w:i w:val="false"/>
          <w:iCs w:val="false"/>
          <w:caps w:val="false"/>
          <w:smallCaps w:val="false"/>
          <w:strike w:val="false"/>
          <w:dstrike w:val="false"/>
          <w:color w:themeColor="text1" w:val="000000"/>
          <w:sz w:val="24"/>
          <w:szCs w:val="24"/>
          <w:u w:val="single"/>
          <w:lang w:val="en-US"/>
        </w:rPr>
      </w:r>
    </w:p>
    <w:p>
      <w:pPr>
        <w:pStyle w:val="Normal"/>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r>
    </w:p>
    <w:p>
      <w:pPr>
        <w:pStyle w:val="Normal"/>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bCs/>
          <w:i w:val="false"/>
          <w:iCs w:val="false"/>
          <w:caps w:val="false"/>
          <w:smallCaps w:val="false"/>
          <w:strike w:val="false"/>
          <w:dstrike w:val="false"/>
          <w:color w:themeColor="text1" w:val="000000"/>
          <w:sz w:val="24"/>
          <w:szCs w:val="24"/>
          <w:u w:val="single"/>
          <w:lang w:val="en-US"/>
        </w:rPr>
        <w:t xml:space="preserve">Fr Brad Pastors Report:  </w:t>
      </w:r>
    </w:p>
    <w:p>
      <w:pPr>
        <w:pStyle w:val="Normal"/>
        <w:rPr>
          <w:rFonts w:ascii="Times New Roman" w:hAnsi="Times New Roman" w:eastAsia="Times New Roman" w:cs="Times New Roman" w:asciiTheme="minorAscii" w:cstheme="minorAscii" w:eastAsiaTheme="minorAscii" w:hAnsiTheme="minorAscii"/>
          <w:sz w:val="24"/>
          <w:szCs w:val="24"/>
          <w:lang w:val="en-US"/>
        </w:rPr>
      </w:pPr>
      <w:r>
        <w:rPr>
          <w:rFonts w:eastAsia="Times New Roman" w:cs="Times New Roman" w:cstheme="minorAscii" w:eastAsiaTheme="minorAscii"/>
          <w:sz w:val="24"/>
          <w:szCs w:val="24"/>
          <w:lang w:val="en-US"/>
        </w:rPr>
        <w:t>SATURDAYS WITH ST. FRANCIS - As a way of preparing for the 800th anniversary of St. Francis’ death in October 2026, Fr. Brad will be leading us through the actual writings of St. Francis for the next ten months. Every second Saturday of the month. Come and find out what St. Francis really wrote and how his writings can enrich our lives. October 3 rd. is the feast of Saint Francis the parish will have a live event dram performance of the life and death of saint Francis. On October4th the bishop will be celebrating mass at st stans church.</w:t>
      </w:r>
    </w:p>
    <w:p>
      <w:pPr>
        <w:pStyle w:val="Normal"/>
        <w:rPr>
          <w:rFonts w:ascii="Times New Roman" w:hAnsi="Times New Roman" w:eastAsia="Times New Roman" w:cs="Times New Roman" w:asciiTheme="minorAscii" w:cstheme="minorAscii" w:eastAsiaTheme="minorAscii" w:hAnsiTheme="minorAscii"/>
          <w:sz w:val="24"/>
          <w:szCs w:val="24"/>
          <w:lang w:val="en-US"/>
        </w:rPr>
      </w:pPr>
      <w:r>
        <w:rPr>
          <w:rFonts w:eastAsia="Times New Roman" w:cs="Times New Roman" w:cstheme="minorAscii" w:eastAsiaTheme="minorAscii"/>
          <w:sz w:val="24"/>
          <w:szCs w:val="24"/>
          <w:lang w:val="en-US"/>
        </w:rPr>
        <w:t xml:space="preserve">Also, the pilgrimage to Poland is being organized. The Bazaar was a success and was a good outcome. </w:t>
      </w:r>
    </w:p>
    <w:p>
      <w:pPr>
        <w:pStyle w:val="Normal"/>
        <w:rPr>
          <w:rFonts w:ascii="Times New Roman" w:hAnsi="Times New Roman" w:eastAsia="Times New Roman" w:cs="Times New Roman" w:asciiTheme="minorAscii" w:cstheme="minorAscii" w:eastAsiaTheme="minorAscii" w:hAnsiTheme="minorAscii"/>
          <w:sz w:val="24"/>
          <w:szCs w:val="24"/>
        </w:rPr>
      </w:pPr>
      <w:r>
        <w:rPr>
          <w:rFonts w:eastAsia="Times New Roman" w:cs="Times New Roman" w:cstheme="minorAscii" w:eastAsiaTheme="minorAscii"/>
          <w:sz w:val="24"/>
          <w:szCs w:val="24"/>
        </w:rPr>
        <w:t>The Rosary Society is up and running on our parish website.</w:t>
      </w:r>
    </w:p>
    <w:p>
      <w:pPr>
        <w:pStyle w:val="Normal"/>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sz w:val="24"/>
          <w:szCs w:val="24"/>
        </w:rPr>
        <w:t xml:space="preserve">All of our ministries are currently active and continue to thrive. Such </w:t>
      </w:r>
      <w:bookmarkStart w:id="3" w:name="_Int_ML1Z7gha"/>
      <w:r>
        <w:rPr>
          <w:rFonts w:eastAsia="Times New Roman" w:cs="Times New Roman" w:cstheme="minorAscii" w:eastAsiaTheme="minorAscii"/>
          <w:sz w:val="24"/>
          <w:szCs w:val="24"/>
        </w:rPr>
        <w:t xml:space="preserve">as  </w:t>
      </w: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That</w:t>
      </w:r>
      <w:bookmarkEnd w:id="3"/>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 Man is You, Pre-Cana, Kof C, Life in Spirit Seminars, Healing masses, Bazaar, Societies, Take and Eat, Pierogi making, and Order of Christian Initiation of Adults. </w:t>
      </w:r>
    </w:p>
    <w:p>
      <w:pPr>
        <w:pStyle w:val="Normal"/>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Mardi Gras Celebration is on Saturday, February 7,2026</w:t>
      </w:r>
    </w:p>
    <w:p>
      <w:pPr>
        <w:pStyle w:val="Normal"/>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The polish Lenten Retreat March 8-11 will be led by</w:t>
      </w:r>
    </w:p>
    <w:p>
      <w:pPr>
        <w:pStyle w:val="Normal"/>
        <w:rPr>
          <w:rFonts w:ascii="Times New Roman" w:hAnsi="Times New Roman" w:eastAsia="Times New Roman" w:cs="Times New Roman"/>
          <w:sz w:val="24"/>
          <w:szCs w:val="24"/>
          <w:lang w:val="en-US"/>
        </w:rPr>
      </w:pPr>
      <w:r>
        <w:rPr>
          <w:rFonts w:eastAsia="Times New Roman" w:cs="Times New Roman"/>
          <w:sz w:val="24"/>
          <w:szCs w:val="24"/>
          <w:lang w:val="en-US"/>
        </w:rPr>
        <w:t xml:space="preserve">Father Rafał Antoszczuk, from Ojców Franciszkanów w Przemyślu </w:t>
      </w:r>
    </w:p>
    <w:p>
      <w:pPr>
        <w:pStyle w:val="Normal"/>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 xml:space="preserve">English Lenten Retreat will be led by </w:t>
      </w:r>
      <w:r>
        <w:rPr>
          <w:rFonts w:eastAsia="Times New Roman" w:cs="Times New Roman"/>
          <w:sz w:val="24"/>
          <w:szCs w:val="24"/>
          <w:lang w:val="en-US"/>
        </w:rPr>
        <w:t>Fr. Dennis Mason, OFM Conv,.March 21-24.</w:t>
      </w:r>
    </w:p>
    <w:p>
      <w:pPr>
        <w:pStyle w:val="Normal"/>
        <w:rPr>
          <w:rFonts w:ascii="Times New Roman" w:hAnsi="Times New Roman" w:eastAsia="Times New Roman" w:cs="Times New Roman" w:asciiTheme="minorAscii" w:cstheme="minorAscii" w:eastAsiaTheme="minorAscii" w:hAnsiTheme="minorAscii"/>
          <w:sz w:val="24"/>
          <w:szCs w:val="24"/>
        </w:rPr>
      </w:pPr>
      <w:r>
        <w:rPr>
          <w:rFonts w:eastAsia="Times New Roman" w:cs="Times New Roman" w:cstheme="minorAscii" w:eastAsiaTheme="minorAscii"/>
          <w:sz w:val="24"/>
          <w:szCs w:val="24"/>
        </w:rPr>
      </w:r>
    </w:p>
    <w:p>
      <w:pPr>
        <w:pStyle w:val="Normal"/>
        <w:rPr>
          <w:rFonts w:ascii="Times New Roman" w:hAnsi="Times New Roman" w:eastAsia="Times New Roman" w:cs="Times New Roman" w:asciiTheme="minorAscii" w:cstheme="minorAscii" w:eastAsiaTheme="minorAscii" w:hAnsiTheme="minorAscii"/>
          <w:b/>
          <w:bCs/>
          <w:sz w:val="24"/>
          <w:szCs w:val="24"/>
          <w:u w:val="single"/>
        </w:rPr>
      </w:pPr>
      <w:r>
        <w:rPr>
          <w:rFonts w:eastAsia="Times New Roman" w:cs="Times New Roman" w:cstheme="minorAscii" w:eastAsiaTheme="minorAscii"/>
          <w:b/>
          <w:bCs/>
          <w:sz w:val="24"/>
          <w:szCs w:val="24"/>
          <w:u w:val="single"/>
        </w:rPr>
        <w:t xml:space="preserve">Faith Formation Report </w:t>
      </w:r>
    </w:p>
    <w:p>
      <w:pPr>
        <w:pStyle w:val="Normal"/>
        <w:rPr>
          <w:rFonts w:ascii="Times New Roman" w:hAnsi="Times New Roman" w:eastAsia="Times New Roman" w:cs="Times New Roman" w:asciiTheme="minorAscii" w:cstheme="minorAscii" w:eastAsiaTheme="minorAscii" w:hAnsiTheme="minorAscii"/>
          <w:sz w:val="24"/>
          <w:szCs w:val="24"/>
        </w:rPr>
      </w:pPr>
      <w:r>
        <w:rPr>
          <w:rFonts w:eastAsia="Times New Roman" w:cs="Times New Roman" w:cstheme="minorAscii" w:eastAsiaTheme="minorAscii"/>
          <w:sz w:val="24"/>
          <w:szCs w:val="24"/>
        </w:rPr>
        <w:t xml:space="preserve">The program has new ideas and introduces new ways of teaching and dialoging with our youth, our new approach to engage in our faith and deep roots for years to come. </w:t>
      </w:r>
    </w:p>
    <w:p>
      <w:pPr>
        <w:pStyle w:val="Normal"/>
        <w:rPr>
          <w:rFonts w:ascii="Times New Roman" w:hAnsi="Times New Roman" w:eastAsia="Times New Roman" w:cs="Times New Roman" w:asciiTheme="minorAscii" w:cstheme="minorAscii" w:eastAsiaTheme="minorAscii" w:hAnsiTheme="minorAscii"/>
          <w:sz w:val="24"/>
          <w:szCs w:val="24"/>
        </w:rPr>
      </w:pPr>
      <w:r>
        <w:rPr>
          <w:rFonts w:eastAsia="Times New Roman" w:cs="Times New Roman" w:cstheme="minorAscii" w:eastAsiaTheme="minorAscii"/>
          <w:sz w:val="24"/>
          <w:szCs w:val="24"/>
        </w:rPr>
      </w:r>
    </w:p>
    <w:p>
      <w:pPr>
        <w:pStyle w:val="Normal"/>
        <w:rPr>
          <w:rFonts w:ascii="Times New Roman" w:hAnsi="Times New Roman" w:eastAsia="Times New Roman" w:cs="Times New Roman" w:asciiTheme="minorAscii" w:cstheme="minorAscii" w:eastAsiaTheme="minorAscii" w:hAnsiTheme="minorAscii"/>
          <w:sz w:val="24"/>
          <w:szCs w:val="24"/>
        </w:rPr>
      </w:pPr>
      <w:r>
        <w:rPr>
          <w:rFonts w:eastAsia="Times New Roman" w:cs="Times New Roman" w:cstheme="minorAscii" w:eastAsiaTheme="minorAscii"/>
          <w:sz w:val="24"/>
          <w:szCs w:val="24"/>
        </w:rPr>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sz w:val="24"/>
          <w:szCs w:val="24"/>
          <w:u w:val="single"/>
        </w:rPr>
      </w:pPr>
      <w:r>
        <w:rPr>
          <w:rFonts w:eastAsia="Times New Roman" w:cs="Times New Roman" w:cstheme="minorAscii" w:eastAsiaTheme="minorAscii"/>
          <w:b/>
          <w:bCs/>
          <w:sz w:val="24"/>
          <w:szCs w:val="24"/>
          <w:u w:val="single"/>
        </w:rPr>
        <w:t>Ministry of Care Report</w:t>
      </w:r>
      <w:r>
        <w:rPr>
          <w:rFonts w:eastAsia="Times New Roman" w:cs="Times New Roman" w:cstheme="minorAscii" w:eastAsiaTheme="minorAscii"/>
          <w:sz w:val="24"/>
          <w:szCs w:val="24"/>
          <w:u w:val="single"/>
        </w:rPr>
        <w:t xml:space="preserve"> </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br/>
      </w: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Ø The Ministry of Care volunteers and our Franciscan Friars continued serving our homebound and nursing home parishioners. Our parishioners are grateful for their wonderful ministry to them. They know that they are not alone in their suffering.</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Ø Advent Caring Baskets – During Advent Season 2025, three hundred forty names of our homebound and nursing home parishioners were selected from the baskets placed in the entrances of the Basilica. The homebound and nursing home patients were grateful for the Christmas cards, phone calls, and prayers they received from those who selected names.</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Ø Trudy &amp; Ray Dziok, Frances Niemiec, Mariane Papp and the St. Stanislaus Religious Education Program once again set up the Christmas “Giving Tree” with angel tags indicating what type of gifts could be purchased for the nursing home parishioners. Those who received the gifts were very happy and grateful to be remembered.</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Ø A total of one hundred twenty-five Christmas cards with messages from Fr. Brad and Sr. Agnesa and volunteers, along with Christmas ornaments, were either mailed or distributed to the homebound and nursing home residents.</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Ø St. Stanislaus School students made Christmas cards and mailed them to our homebound and nursing home parishioners who were very grateful for their kindness. The students’ thoughtful gestures meant a lot to them.</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Respectfully submitted,</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bCs/>
          <w:sz w:val="24"/>
          <w:szCs w:val="24"/>
          <w:u w:val="single"/>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t>Sr. Agnesa Negru, FMSA</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val="false"/>
          <w:bCs w:val="false"/>
          <w:i w:val="false"/>
          <w:iCs w:val="false"/>
          <w:caps w:val="false"/>
          <w:smallCaps w:val="false"/>
          <w:color w:themeColor="text1" w:val="000000"/>
          <w:sz w:val="24"/>
          <w:szCs w:val="24"/>
          <w:lang w:val="en-US"/>
        </w:rPr>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i w:val="false"/>
          <w:i w:val="false"/>
          <w:iCs w:val="false"/>
          <w:caps w:val="false"/>
          <w:smallCaps w:val="false"/>
          <w:color w:themeColor="text1" w:val="000000"/>
          <w:sz w:val="24"/>
          <w:szCs w:val="24"/>
          <w:lang w:val="en-US"/>
        </w:rPr>
      </w:pPr>
      <w:r>
        <w:rPr>
          <w:rFonts w:eastAsia="Times New Roman" w:cs="Times New Roman" w:cstheme="minorAscii" w:eastAsiaTheme="minorAscii"/>
          <w:b/>
          <w:bCs/>
          <w:sz w:val="24"/>
          <w:szCs w:val="24"/>
          <w:u w:val="single"/>
        </w:rPr>
        <w:t>End of Reports</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bCs/>
          <w:sz w:val="24"/>
          <w:szCs w:val="24"/>
          <w:u w:val="single"/>
        </w:rPr>
      </w:pPr>
      <w:r>
        <w:rPr>
          <w:rFonts w:eastAsia="Times New Roman" w:cs="Times New Roman" w:cstheme="minorAscii" w:eastAsiaTheme="minorAscii"/>
          <w:b/>
          <w:bCs/>
          <w:sz w:val="24"/>
          <w:szCs w:val="24"/>
          <w:u w:val="single"/>
        </w:rPr>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sz w:val="24"/>
          <w:szCs w:val="24"/>
          <w:u w:val="none"/>
        </w:rPr>
      </w:pPr>
      <w:r>
        <w:rPr>
          <w:rFonts w:eastAsia="Times New Roman" w:cs="Times New Roman" w:cstheme="minorAscii" w:eastAsiaTheme="minorAscii"/>
          <w:b w:val="false"/>
          <w:bCs w:val="false"/>
          <w:sz w:val="24"/>
          <w:szCs w:val="24"/>
          <w:u w:val="none"/>
        </w:rPr>
        <w:t xml:space="preserve">Respectfully Submitted by </w:t>
      </w:r>
    </w:p>
    <w:p>
      <w:pPr>
        <w:pStyle w:val="Normal"/>
        <w:spacing w:beforeAutospacing="0" w:before="240" w:afterAutospacing="0" w:after="240"/>
        <w:rPr>
          <w:rFonts w:ascii="Times New Roman" w:hAnsi="Times New Roman" w:eastAsia="Times New Roman" w:cs="Times New Roman" w:asciiTheme="minorAscii" w:cstheme="minorAscii" w:eastAsiaTheme="minorAscii" w:hAnsiTheme="minorAscii"/>
          <w:b w:val="false"/>
          <w:bCs w:val="false"/>
          <w:sz w:val="24"/>
          <w:szCs w:val="24"/>
          <w:u w:val="none"/>
        </w:rPr>
      </w:pPr>
      <w:r>
        <w:rPr>
          <w:rFonts w:eastAsia="Times New Roman" w:cs="Times New Roman" w:cstheme="minorAscii" w:eastAsiaTheme="minorAscii"/>
          <w:b w:val="false"/>
          <w:bCs w:val="false"/>
          <w:sz w:val="24"/>
          <w:szCs w:val="24"/>
          <w:u w:val="none"/>
        </w:rPr>
        <w:t>Edyta 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ptos">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8" w:before="0" w:after="160"/>
      <w:jc w:val="left"/>
    </w:pPr>
    <w:rPr>
      <w:rFonts w:ascii="Times New Roman" w:hAnsi="Times New Roman" w:eastAsia="" w:cs="" w:asciiTheme="minorHAnsi" w:cstheme="minorBidi" w:eastAsiaTheme="minorEastAsia" w:hAnsiTheme="minorHAnsi"/>
      <w:color w:val="auto"/>
      <w:kern w:val="0"/>
      <w:sz w:val="24"/>
      <w:szCs w:val="24"/>
      <w:lang w:val="en-US" w:eastAsia="ja-JP"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LibreOffice/25.2.3.2$MacOSX_X86_64 LibreOffice_project/bbb074479178df812d175f709636b368952c2ce3</Application>
  <AppVersion>15.0000</AppVersion>
  <Pages>3</Pages>
  <Words>620</Words>
  <Characters>3202</Characters>
  <CharactersWithSpaces>3816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2026-02-03T02:43:48Z</dcterms:created>
  <dc:creator>Edyta Mak</dc:creator>
  <dc:description/>
  <dc:language>en-US</dc:language>
  <cp:lastModifiedBy/>
  <dcterms:modified xsi:type="dcterms:W3CDTF">2026-03-24T13:16:43Z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