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4454" w:type="dxa"/>
        <w:jc w:val="center"/>
        <w:tblLayout w:type="fixed"/>
        <w:tblLook w:val="04A0" w:firstRow="1" w:lastRow="0" w:firstColumn="1" w:lastColumn="0" w:noHBand="0" w:noVBand="1"/>
      </w:tblPr>
      <w:tblGrid>
        <w:gridCol w:w="6663"/>
        <w:gridCol w:w="7791"/>
      </w:tblGrid>
      <w:tr w:rsidR="00B270F8" w14:paraId="0C98B1CB" w14:textId="77777777" w:rsidTr="004D2B54">
        <w:trPr>
          <w:trHeight w:val="553"/>
          <w:jc w:val="center"/>
        </w:trPr>
        <w:tc>
          <w:tcPr>
            <w:tcW w:w="14454" w:type="dxa"/>
            <w:gridSpan w:val="2"/>
            <w:shd w:val="clear" w:color="auto" w:fill="00B0F0"/>
            <w:vAlign w:val="center"/>
          </w:tcPr>
          <w:p w14:paraId="72B1084F" w14:textId="4F45169B" w:rsidR="00B270F8" w:rsidRPr="0048694B" w:rsidRDefault="0003252F" w:rsidP="00B270F8">
            <w:pPr>
              <w:pStyle w:val="TableParagraph"/>
              <w:spacing w:before="20"/>
              <w:ind w:left="18" w:right="4"/>
              <w:jc w:val="center"/>
              <w:rPr>
                <w:rFonts w:asciiTheme="minorHAnsi" w:hAnsiTheme="minorHAnsi" w:cstheme="minorHAnsi"/>
                <w:b/>
                <w:sz w:val="40"/>
                <w:szCs w:val="44"/>
              </w:rPr>
            </w:pPr>
            <w:r w:rsidRPr="0003252F">
              <w:rPr>
                <w:rFonts w:asciiTheme="minorHAnsi" w:hAnsiTheme="minorHAnsi" w:cstheme="minorHAnsi"/>
                <w:b/>
                <w:color w:val="FFFFFF"/>
                <w:spacing w:val="-6"/>
                <w:sz w:val="40"/>
                <w:szCs w:val="44"/>
              </w:rPr>
              <w:t>CIRCUITO ANDINO CON CRUCE DE LAGOS</w:t>
            </w:r>
          </w:p>
        </w:tc>
      </w:tr>
      <w:tr w:rsidR="00B270F8" w14:paraId="0DE99862" w14:textId="77777777" w:rsidTr="00AD3F05">
        <w:trPr>
          <w:trHeight w:val="1264"/>
          <w:jc w:val="center"/>
        </w:trPr>
        <w:tc>
          <w:tcPr>
            <w:tcW w:w="14454" w:type="dxa"/>
            <w:gridSpan w:val="2"/>
            <w:vAlign w:val="center"/>
          </w:tcPr>
          <w:p w14:paraId="58E96C38" w14:textId="71DBE618" w:rsidR="00B270F8" w:rsidRPr="00B270F8" w:rsidRDefault="001004AF" w:rsidP="00B270F8">
            <w:pPr>
              <w:jc w:val="center"/>
              <w:rPr>
                <w:rFonts w:cstheme="minorHAnsi"/>
              </w:rPr>
            </w:pPr>
            <w:r w:rsidRPr="001004AF">
              <w:rPr>
                <w:rFonts w:cstheme="minorHAnsi"/>
              </w:rPr>
              <w:t xml:space="preserve">Argentina y su gran envergadura nos </w:t>
            </w:r>
            <w:r w:rsidR="008C75F8" w:rsidRPr="001004AF">
              <w:rPr>
                <w:rFonts w:cstheme="minorHAnsi"/>
              </w:rPr>
              <w:t>ofrecen</w:t>
            </w:r>
            <w:r w:rsidRPr="001004AF">
              <w:rPr>
                <w:rFonts w:cstheme="minorHAnsi"/>
              </w:rPr>
              <w:t xml:space="preserve"> las montañas de los Andes, lagos glaciales y praderas en las Pampas, la tierra tradicional de pastoreo de su famoso ganado. El país es conocido por el baile y la música del tango. Su gran capital cosmopolita, Buenos Aires, se centra en la Plaza de Mayo, rodeada por imponentes edificios del siglo XIX</w:t>
            </w:r>
          </w:p>
        </w:tc>
      </w:tr>
      <w:tr w:rsidR="00A25C69" w14:paraId="1D10983C" w14:textId="77777777" w:rsidTr="004D2B54">
        <w:trPr>
          <w:trHeight w:val="429"/>
          <w:jc w:val="center"/>
        </w:trPr>
        <w:tc>
          <w:tcPr>
            <w:tcW w:w="6663" w:type="dxa"/>
            <w:shd w:val="clear" w:color="auto" w:fill="00B0F0"/>
            <w:vAlign w:val="center"/>
          </w:tcPr>
          <w:p w14:paraId="55879AA0" w14:textId="77777777" w:rsidR="00B270F8" w:rsidRPr="00B270F8" w:rsidRDefault="00B270F8" w:rsidP="00B270F8">
            <w:pPr>
              <w:jc w:val="center"/>
              <w:rPr>
                <w:b/>
                <w:color w:val="FFFFFF" w:themeColor="background1"/>
              </w:rPr>
            </w:pPr>
            <w:r w:rsidRPr="00B270F8">
              <w:rPr>
                <w:b/>
                <w:color w:val="FFFFFF" w:themeColor="background1"/>
              </w:rPr>
              <w:t>(NUESTRO PLAN INCLUYE POR PERSONA)</w:t>
            </w:r>
          </w:p>
        </w:tc>
        <w:tc>
          <w:tcPr>
            <w:tcW w:w="7791" w:type="dxa"/>
            <w:shd w:val="clear" w:color="auto" w:fill="0070C0"/>
            <w:vAlign w:val="center"/>
          </w:tcPr>
          <w:p w14:paraId="4E43E0B6" w14:textId="77777777" w:rsidR="00B270F8" w:rsidRPr="00B270F8" w:rsidRDefault="00B270F8" w:rsidP="00B270F8">
            <w:pPr>
              <w:jc w:val="center"/>
              <w:rPr>
                <w:b/>
                <w:color w:val="FFFFFF" w:themeColor="background1"/>
              </w:rPr>
            </w:pPr>
            <w:r w:rsidRPr="00B270F8">
              <w:rPr>
                <w:b/>
                <w:color w:val="FFFFFF" w:themeColor="background1"/>
              </w:rPr>
              <w:t>(NUESTRO PLAN NO INCLUYE POR PERSONA)</w:t>
            </w:r>
          </w:p>
        </w:tc>
      </w:tr>
      <w:tr w:rsidR="00B270F8" w14:paraId="6A121794" w14:textId="77777777" w:rsidTr="004D2B54">
        <w:trPr>
          <w:trHeight w:val="5668"/>
          <w:jc w:val="center"/>
        </w:trPr>
        <w:tc>
          <w:tcPr>
            <w:tcW w:w="6663" w:type="dxa"/>
            <w:vAlign w:val="center"/>
          </w:tcPr>
          <w:p w14:paraId="312327BE" w14:textId="77777777" w:rsidR="003E02FF" w:rsidRPr="003E02FF" w:rsidRDefault="0003252F" w:rsidP="003E02FF">
            <w:pPr>
              <w:pStyle w:val="Prrafodelista"/>
              <w:numPr>
                <w:ilvl w:val="0"/>
                <w:numId w:val="25"/>
              </w:numPr>
              <w:rPr>
                <w:szCs w:val="18"/>
              </w:rPr>
            </w:pPr>
            <w:r w:rsidRPr="003E02FF">
              <w:rPr>
                <w:szCs w:val="18"/>
              </w:rPr>
              <w:t xml:space="preserve">Traslados Aeropuerto / Hotel / Aeropuerto. </w:t>
            </w:r>
          </w:p>
          <w:p w14:paraId="22EDFCD9" w14:textId="751B3DEA" w:rsidR="0003252F" w:rsidRPr="003E02FF" w:rsidRDefault="0003252F" w:rsidP="003E02FF">
            <w:pPr>
              <w:pStyle w:val="Prrafodelista"/>
              <w:numPr>
                <w:ilvl w:val="0"/>
                <w:numId w:val="25"/>
              </w:numPr>
              <w:rPr>
                <w:szCs w:val="18"/>
              </w:rPr>
            </w:pPr>
            <w:r w:rsidRPr="003E02FF">
              <w:rPr>
                <w:szCs w:val="18"/>
              </w:rPr>
              <w:t xml:space="preserve">Desayunos e Impuestos diarios. </w:t>
            </w:r>
          </w:p>
          <w:p w14:paraId="1F09D312" w14:textId="145E63D6" w:rsidR="0003252F" w:rsidRPr="003E02FF" w:rsidRDefault="0003252F" w:rsidP="003E02FF">
            <w:pPr>
              <w:pStyle w:val="Prrafodelista"/>
              <w:numPr>
                <w:ilvl w:val="0"/>
                <w:numId w:val="25"/>
              </w:numPr>
              <w:rPr>
                <w:szCs w:val="18"/>
              </w:rPr>
            </w:pPr>
            <w:r w:rsidRPr="003E02FF">
              <w:rPr>
                <w:szCs w:val="18"/>
              </w:rPr>
              <w:t xml:space="preserve">2 </w:t>
            </w:r>
            <w:r w:rsidR="003E02FF" w:rsidRPr="003E02FF">
              <w:rPr>
                <w:szCs w:val="18"/>
              </w:rPr>
              <w:t>noches</w:t>
            </w:r>
            <w:r w:rsidRPr="003E02FF">
              <w:rPr>
                <w:szCs w:val="18"/>
              </w:rPr>
              <w:t xml:space="preserve"> de Alojamiento en Buenos Aires. </w:t>
            </w:r>
          </w:p>
          <w:p w14:paraId="56F322E5" w14:textId="17AC20C3" w:rsidR="0003252F" w:rsidRPr="003E02FF" w:rsidRDefault="0003252F" w:rsidP="003E02FF">
            <w:pPr>
              <w:pStyle w:val="Prrafodelista"/>
              <w:numPr>
                <w:ilvl w:val="0"/>
                <w:numId w:val="25"/>
              </w:numPr>
              <w:rPr>
                <w:szCs w:val="18"/>
              </w:rPr>
            </w:pPr>
            <w:r w:rsidRPr="003E02FF">
              <w:rPr>
                <w:szCs w:val="18"/>
              </w:rPr>
              <w:t xml:space="preserve">City Tour de Medio Día con Guía en español. </w:t>
            </w:r>
          </w:p>
          <w:p w14:paraId="1D928117" w14:textId="729608C9" w:rsidR="0003252F" w:rsidRPr="003E02FF" w:rsidRDefault="0003252F" w:rsidP="003E02FF">
            <w:pPr>
              <w:pStyle w:val="Prrafodelista"/>
              <w:numPr>
                <w:ilvl w:val="0"/>
                <w:numId w:val="25"/>
              </w:numPr>
              <w:rPr>
                <w:szCs w:val="18"/>
              </w:rPr>
            </w:pPr>
            <w:r w:rsidRPr="003E02FF">
              <w:rPr>
                <w:szCs w:val="18"/>
              </w:rPr>
              <w:t xml:space="preserve">2 </w:t>
            </w:r>
            <w:r w:rsidR="003E02FF" w:rsidRPr="003E02FF">
              <w:rPr>
                <w:szCs w:val="18"/>
              </w:rPr>
              <w:t>noches</w:t>
            </w:r>
            <w:r w:rsidRPr="003E02FF">
              <w:rPr>
                <w:szCs w:val="18"/>
              </w:rPr>
              <w:t xml:space="preserve"> de Alojamiento en Bariloche. Excursión Circuito Chico. </w:t>
            </w:r>
          </w:p>
          <w:p w14:paraId="186F17E4" w14:textId="6CCEA1EC" w:rsidR="0003252F" w:rsidRPr="003E02FF" w:rsidRDefault="0003252F" w:rsidP="003E02FF">
            <w:pPr>
              <w:pStyle w:val="Prrafodelista"/>
              <w:numPr>
                <w:ilvl w:val="0"/>
                <w:numId w:val="25"/>
              </w:numPr>
              <w:rPr>
                <w:szCs w:val="18"/>
              </w:rPr>
            </w:pPr>
            <w:r w:rsidRPr="003E02FF">
              <w:rPr>
                <w:szCs w:val="18"/>
              </w:rPr>
              <w:t xml:space="preserve">Cruce Andino Bariloche – Puerto Varas. </w:t>
            </w:r>
          </w:p>
          <w:p w14:paraId="78F432B5" w14:textId="609D691F" w:rsidR="0003252F" w:rsidRPr="003E02FF" w:rsidRDefault="0003252F" w:rsidP="003E02FF">
            <w:pPr>
              <w:pStyle w:val="Prrafodelista"/>
              <w:numPr>
                <w:ilvl w:val="0"/>
                <w:numId w:val="25"/>
              </w:numPr>
              <w:rPr>
                <w:szCs w:val="18"/>
              </w:rPr>
            </w:pPr>
            <w:r w:rsidRPr="003E02FF">
              <w:rPr>
                <w:szCs w:val="18"/>
              </w:rPr>
              <w:t xml:space="preserve">2 </w:t>
            </w:r>
            <w:r w:rsidR="003E02FF" w:rsidRPr="003E02FF">
              <w:rPr>
                <w:szCs w:val="18"/>
              </w:rPr>
              <w:t>noches</w:t>
            </w:r>
            <w:r w:rsidRPr="003E02FF">
              <w:rPr>
                <w:szCs w:val="18"/>
              </w:rPr>
              <w:t xml:space="preserve"> de Alojamiento en Puerto Varas </w:t>
            </w:r>
          </w:p>
          <w:p w14:paraId="4B4A4263" w14:textId="01D993C2" w:rsidR="0003252F" w:rsidRPr="003E02FF" w:rsidRDefault="0003252F" w:rsidP="003E02FF">
            <w:pPr>
              <w:pStyle w:val="Prrafodelista"/>
              <w:numPr>
                <w:ilvl w:val="0"/>
                <w:numId w:val="25"/>
              </w:numPr>
              <w:rPr>
                <w:szCs w:val="18"/>
              </w:rPr>
            </w:pPr>
            <w:r w:rsidRPr="003E02FF">
              <w:rPr>
                <w:szCs w:val="18"/>
              </w:rPr>
              <w:t>City Tour</w:t>
            </w:r>
            <w:r w:rsidR="003E02FF" w:rsidRPr="003E02FF">
              <w:rPr>
                <w:szCs w:val="18"/>
              </w:rPr>
              <w:t xml:space="preserve"> por Llanquihue, Frutillar, y Puerto Octay hermosas ciudades    del sur de Chile </w:t>
            </w:r>
            <w:r w:rsidRPr="003E02FF">
              <w:rPr>
                <w:szCs w:val="18"/>
              </w:rPr>
              <w:t xml:space="preserve"> </w:t>
            </w:r>
          </w:p>
          <w:p w14:paraId="7AE1BAE2" w14:textId="2AB822C9" w:rsidR="0003252F" w:rsidRPr="003E02FF" w:rsidRDefault="0003252F" w:rsidP="003E02FF">
            <w:pPr>
              <w:pStyle w:val="Prrafodelista"/>
              <w:numPr>
                <w:ilvl w:val="0"/>
                <w:numId w:val="25"/>
              </w:numPr>
              <w:rPr>
                <w:szCs w:val="18"/>
              </w:rPr>
            </w:pPr>
            <w:r w:rsidRPr="003E02FF">
              <w:rPr>
                <w:szCs w:val="18"/>
              </w:rPr>
              <w:t xml:space="preserve">2 </w:t>
            </w:r>
            <w:r w:rsidR="003E02FF" w:rsidRPr="003E02FF">
              <w:rPr>
                <w:szCs w:val="18"/>
              </w:rPr>
              <w:t>noches</w:t>
            </w:r>
            <w:r w:rsidRPr="003E02FF">
              <w:rPr>
                <w:szCs w:val="18"/>
              </w:rPr>
              <w:t xml:space="preserve"> de Alojamiento en Santiago de Chile </w:t>
            </w:r>
          </w:p>
          <w:p w14:paraId="40CB7806" w14:textId="067E40B5" w:rsidR="0003252F" w:rsidRPr="003E02FF" w:rsidRDefault="0003252F" w:rsidP="003E02FF">
            <w:pPr>
              <w:pStyle w:val="Prrafodelista"/>
              <w:numPr>
                <w:ilvl w:val="0"/>
                <w:numId w:val="25"/>
              </w:numPr>
              <w:rPr>
                <w:szCs w:val="18"/>
              </w:rPr>
            </w:pPr>
            <w:r w:rsidRPr="003E02FF">
              <w:rPr>
                <w:szCs w:val="18"/>
              </w:rPr>
              <w:t xml:space="preserve">City Tour en Santiago de Chile </w:t>
            </w:r>
          </w:p>
          <w:p w14:paraId="27E60A64" w14:textId="16A6C6AE" w:rsidR="001004AF" w:rsidRPr="003E02FF" w:rsidRDefault="0003252F" w:rsidP="003E02FF">
            <w:pPr>
              <w:pStyle w:val="Prrafodelista"/>
              <w:numPr>
                <w:ilvl w:val="0"/>
                <w:numId w:val="25"/>
              </w:numPr>
              <w:rPr>
                <w:sz w:val="18"/>
                <w:szCs w:val="18"/>
                <w:lang w:val="es-ES"/>
              </w:rPr>
            </w:pPr>
            <w:r w:rsidRPr="003E02FF">
              <w:rPr>
                <w:szCs w:val="18"/>
              </w:rPr>
              <w:t>Tarjeta de asistencia médica para menores de 85 años.</w:t>
            </w:r>
          </w:p>
        </w:tc>
        <w:tc>
          <w:tcPr>
            <w:tcW w:w="7791" w:type="dxa"/>
            <w:vAlign w:val="center"/>
          </w:tcPr>
          <w:p w14:paraId="70F77AC8" w14:textId="467AEE96" w:rsidR="0003252F" w:rsidRPr="0003252F" w:rsidRDefault="0003252F" w:rsidP="003E02FF">
            <w:pPr>
              <w:pStyle w:val="Prrafodelista"/>
              <w:numPr>
                <w:ilvl w:val="0"/>
                <w:numId w:val="25"/>
              </w:numPr>
            </w:pPr>
            <w:r w:rsidRPr="0003252F">
              <w:t>Tiquetes aéreos.</w:t>
            </w:r>
          </w:p>
          <w:p w14:paraId="612E50C7" w14:textId="60A784C8" w:rsidR="0003252F" w:rsidRPr="0003252F" w:rsidRDefault="0003252F" w:rsidP="003E02FF">
            <w:pPr>
              <w:pStyle w:val="Prrafodelista"/>
              <w:numPr>
                <w:ilvl w:val="0"/>
                <w:numId w:val="25"/>
              </w:numPr>
            </w:pPr>
            <w:r w:rsidRPr="0003252F">
              <w:t>Impuestos del tiquete y salida de los países.</w:t>
            </w:r>
          </w:p>
          <w:p w14:paraId="7E562CB5" w14:textId="30AFE5D8" w:rsidR="0003252F" w:rsidRPr="0003252F" w:rsidRDefault="0003252F" w:rsidP="003E02FF">
            <w:pPr>
              <w:pStyle w:val="Prrafodelista"/>
              <w:numPr>
                <w:ilvl w:val="0"/>
                <w:numId w:val="25"/>
              </w:numPr>
            </w:pPr>
            <w:r w:rsidRPr="0003252F">
              <w:t>Almuerzos, Cenas ni Bebidas</w:t>
            </w:r>
            <w:r w:rsidR="003E02FF">
              <w:t xml:space="preserve"> y g</w:t>
            </w:r>
            <w:r w:rsidRPr="0003252F">
              <w:t>astos no estipulados, propinas.</w:t>
            </w:r>
          </w:p>
          <w:p w14:paraId="5D42E32D" w14:textId="306B0B83" w:rsidR="00B270F8" w:rsidRPr="001004AF" w:rsidRDefault="0003252F" w:rsidP="003E02FF">
            <w:pPr>
              <w:pStyle w:val="Prrafodelista"/>
              <w:numPr>
                <w:ilvl w:val="0"/>
                <w:numId w:val="25"/>
              </w:numPr>
            </w:pPr>
            <w:r w:rsidRPr="0003252F">
              <w:t>Actividades no descritas en el programa.</w:t>
            </w:r>
          </w:p>
        </w:tc>
      </w:tr>
    </w:tbl>
    <w:p w14:paraId="531F67A0" w14:textId="77777777" w:rsidR="00E65BAC" w:rsidRDefault="004B58B9" w:rsidP="00951A4D">
      <w:pPr>
        <w:pStyle w:val="Sinespaciado"/>
      </w:pPr>
      <w:r>
        <w:tab/>
      </w:r>
    </w:p>
    <w:p w14:paraId="38B24C7F" w14:textId="77777777" w:rsidR="004D2B54" w:rsidRDefault="004D2B54" w:rsidP="00951A4D">
      <w:pPr>
        <w:pStyle w:val="Sinespaciado"/>
      </w:pPr>
    </w:p>
    <w:p w14:paraId="5146170A" w14:textId="77777777" w:rsidR="004D2B54" w:rsidRDefault="004D2B54" w:rsidP="00951A4D">
      <w:pPr>
        <w:pStyle w:val="Sinespaciado"/>
      </w:pPr>
    </w:p>
    <w:tbl>
      <w:tblPr>
        <w:tblStyle w:val="Tablaconcuadrcula"/>
        <w:tblW w:w="144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2"/>
        <w:gridCol w:w="9162"/>
      </w:tblGrid>
      <w:tr w:rsidR="00E65BAC" w14:paraId="618D3E36" w14:textId="77777777" w:rsidTr="006D2245">
        <w:trPr>
          <w:trHeight w:val="490"/>
          <w:jc w:val="center"/>
        </w:trPr>
        <w:tc>
          <w:tcPr>
            <w:tcW w:w="14434" w:type="dxa"/>
            <w:gridSpan w:val="2"/>
            <w:shd w:val="clear" w:color="auto" w:fill="F2F2F2" w:themeFill="background1" w:themeFillShade="F2"/>
            <w:vAlign w:val="center"/>
          </w:tcPr>
          <w:p w14:paraId="3A581E40" w14:textId="77777777" w:rsidR="00E65BAC" w:rsidRPr="00DB0967" w:rsidRDefault="00E65BAC" w:rsidP="00E65BAC">
            <w:pPr>
              <w:jc w:val="center"/>
              <w:rPr>
                <w:b/>
                <w:sz w:val="72"/>
                <w:szCs w:val="72"/>
              </w:rPr>
            </w:pPr>
            <w:r w:rsidRPr="0048694B">
              <w:rPr>
                <w:b/>
                <w:color w:val="70AD47" w:themeColor="accent6"/>
                <w:sz w:val="40"/>
                <w:szCs w:val="72"/>
              </w:rPr>
              <w:lastRenderedPageBreak/>
              <w:t>ITINERARIO</w:t>
            </w:r>
          </w:p>
        </w:tc>
      </w:tr>
      <w:tr w:rsidR="00E65BAC" w14:paraId="30F1953C" w14:textId="77777777" w:rsidTr="006D2245">
        <w:trPr>
          <w:trHeight w:val="389"/>
          <w:jc w:val="center"/>
        </w:trPr>
        <w:tc>
          <w:tcPr>
            <w:tcW w:w="14434" w:type="dxa"/>
            <w:gridSpan w:val="2"/>
          </w:tcPr>
          <w:p w14:paraId="029889F8" w14:textId="6BF1C92F" w:rsidR="00E65BAC" w:rsidRDefault="00E65BAC">
            <w:r w:rsidRPr="00215B93">
              <w:rPr>
                <w:b/>
                <w:sz w:val="32"/>
                <w:szCs w:val="32"/>
              </w:rPr>
              <w:t>Día 1 –</w:t>
            </w:r>
            <w:r>
              <w:t xml:space="preserve"> </w:t>
            </w:r>
            <w:r w:rsidR="001004AF" w:rsidRPr="001004AF">
              <w:t>BUENOS AIRES</w:t>
            </w:r>
          </w:p>
        </w:tc>
      </w:tr>
      <w:tr w:rsidR="005D2EC7" w14:paraId="05E2010C" w14:textId="77777777" w:rsidTr="006D2245">
        <w:trPr>
          <w:trHeight w:val="2917"/>
          <w:jc w:val="center"/>
        </w:trPr>
        <w:tc>
          <w:tcPr>
            <w:tcW w:w="5272" w:type="dxa"/>
            <w:shd w:val="clear" w:color="auto" w:fill="F2F2F2" w:themeFill="background1" w:themeFillShade="F2"/>
          </w:tcPr>
          <w:p w14:paraId="3EF6E3BC" w14:textId="1FA84655" w:rsidR="00E65BAC" w:rsidRDefault="006D2245">
            <w:r>
              <w:rPr>
                <w:noProof/>
              </w:rPr>
              <w:drawing>
                <wp:anchor distT="0" distB="0" distL="114300" distR="114300" simplePos="0" relativeHeight="251692032" behindDoc="0" locked="0" layoutInCell="1" allowOverlap="1" wp14:anchorId="68AE2AD3" wp14:editId="5442F669">
                  <wp:simplePos x="0" y="0"/>
                  <wp:positionH relativeFrom="column">
                    <wp:posOffset>667329</wp:posOffset>
                  </wp:positionH>
                  <wp:positionV relativeFrom="paragraph">
                    <wp:posOffset>44809</wp:posOffset>
                  </wp:positionV>
                  <wp:extent cx="1319916" cy="1759755"/>
                  <wp:effectExtent l="0" t="0" r="0" b="0"/>
                  <wp:wrapNone/>
                  <wp:docPr id="99787130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71304" name="Imagen 9978713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9916" cy="1759755"/>
                          </a:xfrm>
                          <a:prstGeom prst="rect">
                            <a:avLst/>
                          </a:prstGeom>
                        </pic:spPr>
                      </pic:pic>
                    </a:graphicData>
                  </a:graphic>
                  <wp14:sizeRelH relativeFrom="margin">
                    <wp14:pctWidth>0</wp14:pctWidth>
                  </wp14:sizeRelH>
                  <wp14:sizeRelV relativeFrom="margin">
                    <wp14:pctHeight>0</wp14:pctHeight>
                  </wp14:sizeRelV>
                </wp:anchor>
              </w:drawing>
            </w:r>
          </w:p>
          <w:p w14:paraId="208B71F9" w14:textId="5B532466" w:rsidR="00E65BAC" w:rsidRDefault="00E65BAC"/>
          <w:p w14:paraId="20A02CA9" w14:textId="5880A672" w:rsidR="00E65BAC" w:rsidRDefault="00E65BAC"/>
          <w:p w14:paraId="3BDE02A5" w14:textId="77777777" w:rsidR="00E65BAC" w:rsidRDefault="00E65BAC"/>
          <w:p w14:paraId="4F185712" w14:textId="77777777" w:rsidR="00E65BAC" w:rsidRDefault="00E65BAC"/>
          <w:p w14:paraId="73D1334A" w14:textId="77777777" w:rsidR="00E65BAC" w:rsidRDefault="00E65BAC"/>
          <w:p w14:paraId="3BA99159" w14:textId="77777777" w:rsidR="00E65BAC" w:rsidRDefault="00E65BAC"/>
          <w:p w14:paraId="7339D9B9" w14:textId="77777777" w:rsidR="00E65BAC" w:rsidRDefault="00E65BAC"/>
          <w:p w14:paraId="0D62789C" w14:textId="77777777" w:rsidR="00E65BAC" w:rsidRDefault="00E65BAC"/>
        </w:tc>
        <w:tc>
          <w:tcPr>
            <w:tcW w:w="9161" w:type="dxa"/>
            <w:shd w:val="clear" w:color="auto" w:fill="F2F2F2" w:themeFill="background1" w:themeFillShade="F2"/>
            <w:vAlign w:val="center"/>
          </w:tcPr>
          <w:p w14:paraId="2527E0A6" w14:textId="0487D79E" w:rsidR="00E65BAC" w:rsidRDefault="001004AF" w:rsidP="006D2245">
            <w:pPr>
              <w:ind w:left="-113"/>
            </w:pPr>
            <w:r w:rsidRPr="001004AF">
              <w:t>Recepción en el aeropuerto y traslado al hotel seleccionado. Alojamiento.</w:t>
            </w:r>
          </w:p>
        </w:tc>
      </w:tr>
    </w:tbl>
    <w:p w14:paraId="0FA6B266" w14:textId="77777777" w:rsidR="005256D7" w:rsidRDefault="005256D7" w:rsidP="00951A4D">
      <w:pPr>
        <w:pStyle w:val="Sinespaciado"/>
      </w:pPr>
    </w:p>
    <w:tbl>
      <w:tblPr>
        <w:tblStyle w:val="Tablaconcuadrcula1"/>
        <w:tblW w:w="145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gridCol w:w="5467"/>
        <w:gridCol w:w="15"/>
      </w:tblGrid>
      <w:tr w:rsidR="00215B93" w14:paraId="1798B780" w14:textId="77777777" w:rsidTr="007712D4">
        <w:trPr>
          <w:gridAfter w:val="1"/>
          <w:wAfter w:w="15" w:type="dxa"/>
          <w:trHeight w:val="614"/>
          <w:jc w:val="center"/>
        </w:trPr>
        <w:tc>
          <w:tcPr>
            <w:tcW w:w="14539" w:type="dxa"/>
            <w:gridSpan w:val="2"/>
          </w:tcPr>
          <w:p w14:paraId="618A7433" w14:textId="0EDBD461" w:rsidR="005D2EC7" w:rsidRDefault="005D2EC7" w:rsidP="005D2EC7">
            <w:pPr>
              <w:jc w:val="right"/>
            </w:pPr>
            <w:r w:rsidRPr="00951A4D">
              <w:rPr>
                <w:b/>
                <w:sz w:val="32"/>
                <w:szCs w:val="32"/>
              </w:rPr>
              <w:t>Día 2 –</w:t>
            </w:r>
            <w:r>
              <w:t xml:space="preserve"> </w:t>
            </w:r>
            <w:r w:rsidR="001004AF" w:rsidRPr="001004AF">
              <w:t>BUENOS AIRES</w:t>
            </w:r>
          </w:p>
        </w:tc>
      </w:tr>
      <w:tr w:rsidR="005256D7" w14:paraId="32477B76" w14:textId="77777777" w:rsidTr="007712D4">
        <w:trPr>
          <w:trHeight w:val="4138"/>
          <w:jc w:val="center"/>
        </w:trPr>
        <w:tc>
          <w:tcPr>
            <w:tcW w:w="9072" w:type="dxa"/>
            <w:shd w:val="clear" w:color="auto" w:fill="F2F2F2" w:themeFill="background1" w:themeFillShade="F2"/>
            <w:vAlign w:val="center"/>
          </w:tcPr>
          <w:p w14:paraId="5780D627" w14:textId="2FFDC1F0" w:rsidR="00AD7F39" w:rsidRDefault="0003252F" w:rsidP="007712D4">
            <w:pPr>
              <w:pStyle w:val="Prrafodelista"/>
              <w:ind w:left="29" w:right="-107"/>
              <w:jc w:val="both"/>
            </w:pPr>
            <w:r w:rsidRPr="0003252F">
              <w:t>Desayuno. En horas de la mañana salida para realizar el City Tour. Descubriremos la belleza de Buenos Aires conociendo su Centro Cívico; comenzando por el imponente Congreso Nacional y la Plaza de Mayo con la Casa de Gobierno (Casa Rosada), la Catedral Metropolitana y el Cabildo. Transitaremos frente al Teatro Colón, una de las joyas mundiales en lo que a Operas se refiere y orgullo cultural de los porteños. Luego iremos al tradicional barrio de San Telmo cuya mágica atmósfera lo hará retroceder en el tiempo. Nos detendremos en La Boca donde se establecieron los primeros inmigrantes italianos, famosa por su pintoresca y colorida arquitectura. Continuaremos hacia Palermo, barrio residencial con varios atractivos como el Ecoparque, el Parque 3 de febrero, el Planetario, etc. Finalmente visitaremos La Recoleta, uno de los barrios más exclusivos de la ciudad, donde veremos el famoso cementerio, boutiques elegantes, excelentes restaurantes y cafés al aire libre. Tarde libre. Por la noche recomendamos tomar opcionalmente una cena show de tango. Alojamiento.</w:t>
            </w:r>
          </w:p>
        </w:tc>
        <w:tc>
          <w:tcPr>
            <w:tcW w:w="5482" w:type="dxa"/>
            <w:gridSpan w:val="2"/>
            <w:shd w:val="clear" w:color="auto" w:fill="F2F2F2" w:themeFill="background1" w:themeFillShade="F2"/>
            <w:vAlign w:val="center"/>
          </w:tcPr>
          <w:p w14:paraId="04A46871" w14:textId="7570B3F2" w:rsidR="005D2EC7" w:rsidRDefault="007712D4" w:rsidP="007712D4">
            <w:pPr>
              <w:ind w:left="745"/>
            </w:pPr>
            <w:r>
              <w:rPr>
                <w:noProof/>
              </w:rPr>
              <w:drawing>
                <wp:anchor distT="0" distB="0" distL="114300" distR="114300" simplePos="0" relativeHeight="251691008" behindDoc="0" locked="0" layoutInCell="1" allowOverlap="1" wp14:anchorId="7FB44FE9" wp14:editId="726A91A9">
                  <wp:simplePos x="0" y="0"/>
                  <wp:positionH relativeFrom="column">
                    <wp:posOffset>1005840</wp:posOffset>
                  </wp:positionH>
                  <wp:positionV relativeFrom="paragraph">
                    <wp:posOffset>32385</wp:posOffset>
                  </wp:positionV>
                  <wp:extent cx="1764665" cy="2352675"/>
                  <wp:effectExtent l="0" t="0" r="6985" b="9525"/>
                  <wp:wrapNone/>
                  <wp:docPr id="11662905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90575" name="Imagen 11662905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4665" cy="2352675"/>
                          </a:xfrm>
                          <a:prstGeom prst="rect">
                            <a:avLst/>
                          </a:prstGeom>
                        </pic:spPr>
                      </pic:pic>
                    </a:graphicData>
                  </a:graphic>
                  <wp14:sizeRelH relativeFrom="margin">
                    <wp14:pctWidth>0</wp14:pctWidth>
                  </wp14:sizeRelH>
                  <wp14:sizeRelV relativeFrom="margin">
                    <wp14:pctHeight>0</wp14:pctHeight>
                  </wp14:sizeRelV>
                </wp:anchor>
              </w:drawing>
            </w:r>
          </w:p>
        </w:tc>
      </w:tr>
    </w:tbl>
    <w:tbl>
      <w:tblPr>
        <w:tblStyle w:val="Tablaconcuadrcula11"/>
        <w:tblW w:w="139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9242"/>
      </w:tblGrid>
      <w:tr w:rsidR="00DB0967" w14:paraId="016F572A" w14:textId="77777777" w:rsidTr="006D2245">
        <w:trPr>
          <w:trHeight w:val="848"/>
          <w:jc w:val="center"/>
        </w:trPr>
        <w:tc>
          <w:tcPr>
            <w:tcW w:w="13999" w:type="dxa"/>
            <w:gridSpan w:val="2"/>
          </w:tcPr>
          <w:p w14:paraId="5088A5CD" w14:textId="77777777" w:rsidR="00954067" w:rsidRDefault="00954067" w:rsidP="00DB0967">
            <w:pPr>
              <w:rPr>
                <w:b/>
                <w:sz w:val="32"/>
                <w:szCs w:val="32"/>
              </w:rPr>
            </w:pPr>
          </w:p>
          <w:p w14:paraId="7B58317C" w14:textId="6438769C" w:rsidR="00DB0967" w:rsidRDefault="00DB0967" w:rsidP="00DB0967">
            <w:r w:rsidRPr="00951A4D">
              <w:rPr>
                <w:b/>
                <w:sz w:val="32"/>
                <w:szCs w:val="32"/>
              </w:rPr>
              <w:t>Día 3 –</w:t>
            </w:r>
            <w:r>
              <w:t xml:space="preserve"> </w:t>
            </w:r>
            <w:r w:rsidR="0003252F" w:rsidRPr="0003252F">
              <w:t>BUENOS AIRES - BARILOCHE</w:t>
            </w:r>
          </w:p>
        </w:tc>
      </w:tr>
      <w:tr w:rsidR="00DB0967" w14:paraId="0BCD5FA4" w14:textId="77777777" w:rsidTr="006D2245">
        <w:trPr>
          <w:trHeight w:val="3472"/>
          <w:jc w:val="center"/>
        </w:trPr>
        <w:tc>
          <w:tcPr>
            <w:tcW w:w="4757" w:type="dxa"/>
            <w:shd w:val="clear" w:color="auto" w:fill="F2F2F2" w:themeFill="background1" w:themeFillShade="F2"/>
            <w:vAlign w:val="center"/>
          </w:tcPr>
          <w:p w14:paraId="276F9624" w14:textId="08F1A3AA" w:rsidR="00DB0967" w:rsidRDefault="006D2245" w:rsidP="00DB0967">
            <w:r>
              <w:rPr>
                <w:noProof/>
              </w:rPr>
              <w:drawing>
                <wp:anchor distT="0" distB="0" distL="114300" distR="114300" simplePos="0" relativeHeight="251693056" behindDoc="0" locked="0" layoutInCell="1" allowOverlap="1" wp14:anchorId="39206E6D" wp14:editId="0DECE612">
                  <wp:simplePos x="0" y="0"/>
                  <wp:positionH relativeFrom="column">
                    <wp:posOffset>25400</wp:posOffset>
                  </wp:positionH>
                  <wp:positionV relativeFrom="paragraph">
                    <wp:posOffset>-46990</wp:posOffset>
                  </wp:positionV>
                  <wp:extent cx="2730500" cy="1820545"/>
                  <wp:effectExtent l="0" t="0" r="0" b="8255"/>
                  <wp:wrapNone/>
                  <wp:docPr id="18632646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264601" name="Imagen 18632646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30500" cy="1820545"/>
                          </a:xfrm>
                          <a:prstGeom prst="rect">
                            <a:avLst/>
                          </a:prstGeom>
                        </pic:spPr>
                      </pic:pic>
                    </a:graphicData>
                  </a:graphic>
                  <wp14:sizeRelH relativeFrom="margin">
                    <wp14:pctWidth>0</wp14:pctWidth>
                  </wp14:sizeRelH>
                  <wp14:sizeRelV relativeFrom="margin">
                    <wp14:pctHeight>0</wp14:pctHeight>
                  </wp14:sizeRelV>
                </wp:anchor>
              </w:drawing>
            </w:r>
          </w:p>
        </w:tc>
        <w:tc>
          <w:tcPr>
            <w:tcW w:w="9242" w:type="dxa"/>
            <w:shd w:val="clear" w:color="auto" w:fill="F2F2F2" w:themeFill="background1" w:themeFillShade="F2"/>
            <w:vAlign w:val="center"/>
          </w:tcPr>
          <w:p w14:paraId="5ADA8280" w14:textId="3D721022" w:rsidR="00DB0967" w:rsidRDefault="0003252F" w:rsidP="001004AF">
            <w:pPr>
              <w:jc w:val="both"/>
            </w:pPr>
            <w:r w:rsidRPr="0003252F">
              <w:t>Desayuno. Salida al Aeropuerto para tomar el vuelo con destino a la Ciudad de Bariloche. Recepción en el aeropuerto y traslado al hotel seleccionado. Alojamiento</w:t>
            </w:r>
          </w:p>
        </w:tc>
      </w:tr>
    </w:tbl>
    <w:p w14:paraId="60DAC2B6" w14:textId="74BAE966" w:rsidR="00DB0967" w:rsidRDefault="00DB0967" w:rsidP="00951A4D">
      <w:pPr>
        <w:pStyle w:val="Sinespaciado"/>
      </w:pPr>
    </w:p>
    <w:tbl>
      <w:tblPr>
        <w:tblStyle w:val="Tablaconcuadrcula1"/>
        <w:tblW w:w="139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6"/>
        <w:gridCol w:w="4527"/>
      </w:tblGrid>
      <w:tr w:rsidR="004D2B54" w14:paraId="62B4CC56" w14:textId="77777777" w:rsidTr="00954067">
        <w:trPr>
          <w:trHeight w:val="430"/>
          <w:jc w:val="center"/>
        </w:trPr>
        <w:tc>
          <w:tcPr>
            <w:tcW w:w="13993" w:type="dxa"/>
            <w:gridSpan w:val="2"/>
          </w:tcPr>
          <w:p w14:paraId="486659E4" w14:textId="77777777" w:rsidR="00EF30EA" w:rsidRDefault="00EF30EA" w:rsidP="00446B65">
            <w:pPr>
              <w:jc w:val="right"/>
              <w:rPr>
                <w:b/>
                <w:sz w:val="32"/>
                <w:szCs w:val="32"/>
              </w:rPr>
            </w:pPr>
          </w:p>
          <w:p w14:paraId="4DB2E2D4" w14:textId="0D60C20A" w:rsidR="004D2B54" w:rsidRDefault="004D2B54" w:rsidP="00446B65">
            <w:pPr>
              <w:jc w:val="right"/>
            </w:pPr>
            <w:r w:rsidRPr="00951A4D">
              <w:rPr>
                <w:b/>
                <w:sz w:val="32"/>
                <w:szCs w:val="32"/>
              </w:rPr>
              <w:t xml:space="preserve">Día </w:t>
            </w:r>
            <w:r>
              <w:rPr>
                <w:b/>
                <w:sz w:val="32"/>
                <w:szCs w:val="32"/>
              </w:rPr>
              <w:t>4</w:t>
            </w:r>
            <w:r w:rsidRPr="00951A4D">
              <w:rPr>
                <w:b/>
                <w:sz w:val="32"/>
                <w:szCs w:val="32"/>
              </w:rPr>
              <w:t xml:space="preserve"> –</w:t>
            </w:r>
            <w:r>
              <w:t xml:space="preserve"> </w:t>
            </w:r>
            <w:r w:rsidR="0003252F" w:rsidRPr="0003252F">
              <w:t>BARILOCHE</w:t>
            </w:r>
          </w:p>
        </w:tc>
      </w:tr>
      <w:tr w:rsidR="00954067" w14:paraId="387A126E" w14:textId="77777777" w:rsidTr="00954067">
        <w:trPr>
          <w:trHeight w:val="2920"/>
          <w:jc w:val="center"/>
        </w:trPr>
        <w:tc>
          <w:tcPr>
            <w:tcW w:w="9466" w:type="dxa"/>
            <w:shd w:val="clear" w:color="auto" w:fill="F2F2F2" w:themeFill="background1" w:themeFillShade="F2"/>
            <w:vAlign w:val="center"/>
          </w:tcPr>
          <w:p w14:paraId="741BEB65" w14:textId="2AFC7EED" w:rsidR="004D2B54" w:rsidRDefault="0003252F" w:rsidP="00EF30EA">
            <w:pPr>
              <w:pStyle w:val="Prrafodelista"/>
              <w:ind w:left="29" w:right="-107"/>
              <w:jc w:val="both"/>
            </w:pPr>
            <w:r w:rsidRPr="0003252F">
              <w:t xml:space="preserve">Desayuno. A la hora acordada comenzaremos la excursión Circuito Chico con las mejores vistas panorámicas, comienza bordeando el lago Nahuel Huapi por la avenida E. Bustillo donde se observa a la altura del km 8 Playa Bonita, apreciándose desde allí la Isla Huemul. Diez km más adelante y luego de ver diferentes paisajes se llega al Cerro Campanario. En este lugar funciona </w:t>
            </w:r>
            <w:r w:rsidR="00216D3A" w:rsidRPr="0003252F">
              <w:t>un telesilla</w:t>
            </w:r>
            <w:r w:rsidRPr="0003252F">
              <w:t xml:space="preserve"> que traslada al viajero hasta la cumbre (1050 </w:t>
            </w:r>
            <w:proofErr w:type="spellStart"/>
            <w:r w:rsidRPr="0003252F">
              <w:t>mts</w:t>
            </w:r>
            <w:proofErr w:type="spellEnd"/>
            <w:r w:rsidRPr="0003252F">
              <w:t xml:space="preserve">) desde donde se puede apreciar una de las vistas más bellas de la región de los lagos (el ascenso es opcional). Luego continúa el recorrido, a la altura del km 18 se desvía hacia la zona de laguna el Trébol, lago Moreno, Punto Panorámico y se realiza una caminata de nivel bajo de intensidad por el Sendero Arrayanes en la Reserva Municipal Llao </w:t>
            </w:r>
            <w:proofErr w:type="spellStart"/>
            <w:r w:rsidRPr="0003252F">
              <w:t>Llao</w:t>
            </w:r>
            <w:proofErr w:type="spellEnd"/>
            <w:r w:rsidRPr="0003252F">
              <w:t xml:space="preserve">, donde se destacan los bosques de Coihues y la frondosa vegetación. Se visita la zona de Puerto Pañuelo, el gran Hotel Llao </w:t>
            </w:r>
            <w:proofErr w:type="spellStart"/>
            <w:r w:rsidRPr="0003252F">
              <w:t>Llao</w:t>
            </w:r>
            <w:proofErr w:type="spellEnd"/>
            <w:r w:rsidRPr="0003252F">
              <w:t xml:space="preserve"> y la Capilla San Eduardo. Se regresa a Bariloche por la avda. Bustillo costeando siempre el Lago. Tarde libre. Alojamiento.</w:t>
            </w:r>
          </w:p>
        </w:tc>
        <w:tc>
          <w:tcPr>
            <w:tcW w:w="4527" w:type="dxa"/>
            <w:shd w:val="clear" w:color="auto" w:fill="F2F2F2" w:themeFill="background1" w:themeFillShade="F2"/>
            <w:vAlign w:val="center"/>
          </w:tcPr>
          <w:p w14:paraId="6E226498" w14:textId="4198E99D" w:rsidR="004D2B54" w:rsidRDefault="006D2245" w:rsidP="00954067">
            <w:pPr>
              <w:ind w:left="316"/>
            </w:pPr>
            <w:r>
              <w:rPr>
                <w:noProof/>
              </w:rPr>
              <w:drawing>
                <wp:anchor distT="0" distB="0" distL="114300" distR="114300" simplePos="0" relativeHeight="251694080" behindDoc="0" locked="0" layoutInCell="1" allowOverlap="1" wp14:anchorId="29576CBE" wp14:editId="7FB99743">
                  <wp:simplePos x="0" y="0"/>
                  <wp:positionH relativeFrom="column">
                    <wp:posOffset>283210</wp:posOffset>
                  </wp:positionH>
                  <wp:positionV relativeFrom="paragraph">
                    <wp:posOffset>-12700</wp:posOffset>
                  </wp:positionV>
                  <wp:extent cx="2267585" cy="1669415"/>
                  <wp:effectExtent l="0" t="0" r="0" b="6985"/>
                  <wp:wrapNone/>
                  <wp:docPr id="85146319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63191" name="Imagen 8514631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67585" cy="1669415"/>
                          </a:xfrm>
                          <a:prstGeom prst="rect">
                            <a:avLst/>
                          </a:prstGeom>
                        </pic:spPr>
                      </pic:pic>
                    </a:graphicData>
                  </a:graphic>
                  <wp14:sizeRelH relativeFrom="margin">
                    <wp14:pctWidth>0</wp14:pctWidth>
                  </wp14:sizeRelH>
                  <wp14:sizeRelV relativeFrom="margin">
                    <wp14:pctHeight>0</wp14:pctHeight>
                  </wp14:sizeRelV>
                </wp:anchor>
              </w:drawing>
            </w:r>
          </w:p>
        </w:tc>
      </w:tr>
    </w:tbl>
    <w:p w14:paraId="335EDDCD" w14:textId="77777777" w:rsidR="004D2B54" w:rsidRDefault="004D2B54"/>
    <w:tbl>
      <w:tblPr>
        <w:tblStyle w:val="Tablaconcuadrcula11"/>
        <w:tblW w:w="14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9639"/>
      </w:tblGrid>
      <w:tr w:rsidR="00954067" w14:paraId="5B658335" w14:textId="77777777" w:rsidTr="00216D3A">
        <w:trPr>
          <w:trHeight w:val="431"/>
          <w:jc w:val="center"/>
        </w:trPr>
        <w:tc>
          <w:tcPr>
            <w:tcW w:w="14034" w:type="dxa"/>
            <w:gridSpan w:val="2"/>
          </w:tcPr>
          <w:p w14:paraId="72DE7619" w14:textId="7BCA3B90" w:rsidR="00216D3A" w:rsidRPr="00216D3A" w:rsidRDefault="00954067" w:rsidP="00216D3A">
            <w:r w:rsidRPr="00951A4D">
              <w:rPr>
                <w:b/>
                <w:sz w:val="32"/>
                <w:szCs w:val="32"/>
              </w:rPr>
              <w:lastRenderedPageBreak/>
              <w:t xml:space="preserve">Día </w:t>
            </w:r>
            <w:r>
              <w:rPr>
                <w:b/>
                <w:sz w:val="32"/>
                <w:szCs w:val="32"/>
              </w:rPr>
              <w:t>5</w:t>
            </w:r>
            <w:r w:rsidRPr="00951A4D">
              <w:rPr>
                <w:b/>
                <w:sz w:val="32"/>
                <w:szCs w:val="32"/>
              </w:rPr>
              <w:t xml:space="preserve"> –</w:t>
            </w:r>
            <w:r>
              <w:t xml:space="preserve"> </w:t>
            </w:r>
            <w:r w:rsidR="0003252F" w:rsidRPr="0003252F">
              <w:t>BARILOCHE - CRUCE DE LAGOS - PUERTO VARAS</w:t>
            </w:r>
            <w:r w:rsidR="00216D3A">
              <w:tab/>
            </w:r>
          </w:p>
        </w:tc>
      </w:tr>
      <w:tr w:rsidR="00954067" w14:paraId="03BEB95C" w14:textId="77777777" w:rsidTr="00446B65">
        <w:trPr>
          <w:trHeight w:val="3432"/>
          <w:jc w:val="center"/>
        </w:trPr>
        <w:tc>
          <w:tcPr>
            <w:tcW w:w="4395" w:type="dxa"/>
            <w:shd w:val="clear" w:color="auto" w:fill="F2F2F2" w:themeFill="background1" w:themeFillShade="F2"/>
            <w:vAlign w:val="center"/>
          </w:tcPr>
          <w:p w14:paraId="60677845" w14:textId="26CE683D" w:rsidR="00954067" w:rsidRDefault="006D2245" w:rsidP="00446B65">
            <w:r>
              <w:rPr>
                <w:noProof/>
              </w:rPr>
              <w:drawing>
                <wp:anchor distT="0" distB="0" distL="114300" distR="114300" simplePos="0" relativeHeight="251695104" behindDoc="0" locked="0" layoutInCell="1" allowOverlap="1" wp14:anchorId="5781C686" wp14:editId="3BA68E9B">
                  <wp:simplePos x="0" y="0"/>
                  <wp:positionH relativeFrom="column">
                    <wp:posOffset>17145</wp:posOffset>
                  </wp:positionH>
                  <wp:positionV relativeFrom="paragraph">
                    <wp:posOffset>-6350</wp:posOffset>
                  </wp:positionV>
                  <wp:extent cx="2655570" cy="1771650"/>
                  <wp:effectExtent l="0" t="0" r="0" b="0"/>
                  <wp:wrapNone/>
                  <wp:docPr id="43653341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33411" name="Imagen 4365334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5570" cy="1771650"/>
                          </a:xfrm>
                          <a:prstGeom prst="rect">
                            <a:avLst/>
                          </a:prstGeom>
                        </pic:spPr>
                      </pic:pic>
                    </a:graphicData>
                  </a:graphic>
                  <wp14:sizeRelH relativeFrom="margin">
                    <wp14:pctWidth>0</wp14:pctWidth>
                  </wp14:sizeRelH>
                  <wp14:sizeRelV relativeFrom="margin">
                    <wp14:pctHeight>0</wp14:pctHeight>
                  </wp14:sizeRelV>
                </wp:anchor>
              </w:drawing>
            </w:r>
          </w:p>
        </w:tc>
        <w:tc>
          <w:tcPr>
            <w:tcW w:w="9639" w:type="dxa"/>
            <w:shd w:val="clear" w:color="auto" w:fill="F2F2F2" w:themeFill="background1" w:themeFillShade="F2"/>
            <w:vAlign w:val="center"/>
          </w:tcPr>
          <w:p w14:paraId="7C7DDE1B" w14:textId="2B5C8BA1" w:rsidR="00954067" w:rsidRDefault="0003252F" w:rsidP="00446B65">
            <w:pPr>
              <w:jc w:val="both"/>
            </w:pPr>
            <w:r w:rsidRPr="0003252F">
              <w:t xml:space="preserve">Desayuno. A la hora convenida traslado para iniciar el Cruce de Lagos que une Argentina y Chile. La travesía comienza en Puerto Pañuelo. Navegando entre los cerros hacia el corazón de la cordillera se llega a Puerto Brest. Luego, se recorre en ómnibus un camino de 3 Km que, bordeando el Río Frías, llega a </w:t>
            </w:r>
            <w:proofErr w:type="spellStart"/>
            <w:r w:rsidRPr="0003252F">
              <w:t>Pto</w:t>
            </w:r>
            <w:proofErr w:type="spellEnd"/>
            <w:r w:rsidRPr="0003252F">
              <w:t xml:space="preserve">. Alegre. Allí, se navega durante unos 20 minutos las verdes aguas del Lago Frías para llegar a Puerto Frías, al tiempo que las vistas de las altas cumbres del Cerro Tronador y el vuelo de los cóndores impactan por su belleza. Al llegar a Puerto Frías se realizan los trámites migratorios. A continuación, se toma el ómnibus que atraviesa la cordillera por un camino de </w:t>
            </w:r>
            <w:proofErr w:type="spellStart"/>
            <w:r w:rsidRPr="0003252F">
              <w:t>exhuberante</w:t>
            </w:r>
            <w:proofErr w:type="spellEnd"/>
            <w:r w:rsidRPr="0003252F">
              <w:t xml:space="preserve"> vegetación en plena selva valdiviana hasta llegar a </w:t>
            </w:r>
            <w:proofErr w:type="spellStart"/>
            <w:r w:rsidRPr="0003252F">
              <w:t>Peulla</w:t>
            </w:r>
            <w:proofErr w:type="spellEnd"/>
            <w:r w:rsidRPr="0003252F">
              <w:t xml:space="preserve">, primera población chilena, finalizando los trámites migratorios y de Aduana para luego almorzar. Mas tarde, se navega el Lago de Todos los Santos en dirección a </w:t>
            </w:r>
            <w:proofErr w:type="spellStart"/>
            <w:r w:rsidRPr="0003252F">
              <w:t>Petrohue</w:t>
            </w:r>
            <w:proofErr w:type="spellEnd"/>
            <w:r w:rsidRPr="0003252F">
              <w:t xml:space="preserve">. Allí, retomando la vía terrestre se visitan los Saltos de </w:t>
            </w:r>
            <w:proofErr w:type="spellStart"/>
            <w:r w:rsidRPr="0003252F">
              <w:t>Petrohue</w:t>
            </w:r>
            <w:proofErr w:type="spellEnd"/>
            <w:r w:rsidRPr="0003252F">
              <w:t xml:space="preserve"> y finalmente, bordeando el Lago Llanquihue se llega a la ciudad de Puerto Varas, donde termina el recorrido. Arribo y traslado al hotel seleccionado. Alojamiento.</w:t>
            </w:r>
          </w:p>
        </w:tc>
      </w:tr>
    </w:tbl>
    <w:p w14:paraId="46D9A22A" w14:textId="54F9C73B" w:rsidR="00954067" w:rsidRDefault="00954067" w:rsidP="00954067">
      <w:pPr>
        <w:pStyle w:val="Sinespaciado"/>
      </w:pPr>
    </w:p>
    <w:tbl>
      <w:tblPr>
        <w:tblStyle w:val="Tablaconcuadrcula1"/>
        <w:tblW w:w="139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6"/>
        <w:gridCol w:w="4527"/>
      </w:tblGrid>
      <w:tr w:rsidR="00954067" w14:paraId="11F0D80E" w14:textId="77777777" w:rsidTr="00446B65">
        <w:trPr>
          <w:trHeight w:val="430"/>
          <w:jc w:val="center"/>
        </w:trPr>
        <w:tc>
          <w:tcPr>
            <w:tcW w:w="13993" w:type="dxa"/>
            <w:gridSpan w:val="2"/>
          </w:tcPr>
          <w:p w14:paraId="329B7C00" w14:textId="3C92FE2A" w:rsidR="00954067" w:rsidRDefault="00954067" w:rsidP="00446B65">
            <w:pPr>
              <w:jc w:val="right"/>
            </w:pPr>
            <w:r w:rsidRPr="00951A4D">
              <w:rPr>
                <w:b/>
                <w:sz w:val="32"/>
                <w:szCs w:val="32"/>
              </w:rPr>
              <w:t xml:space="preserve">Día </w:t>
            </w:r>
            <w:r>
              <w:rPr>
                <w:b/>
                <w:sz w:val="32"/>
                <w:szCs w:val="32"/>
              </w:rPr>
              <w:t>6</w:t>
            </w:r>
            <w:r w:rsidRPr="00951A4D">
              <w:rPr>
                <w:b/>
                <w:sz w:val="32"/>
                <w:szCs w:val="32"/>
              </w:rPr>
              <w:t xml:space="preserve"> –</w:t>
            </w:r>
            <w:r>
              <w:t xml:space="preserve"> </w:t>
            </w:r>
            <w:r w:rsidR="0003252F" w:rsidRPr="0003252F">
              <w:t>PUERTO VARAS</w:t>
            </w:r>
          </w:p>
        </w:tc>
      </w:tr>
      <w:tr w:rsidR="00954067" w14:paraId="10DC1732" w14:textId="77777777" w:rsidTr="003E02FF">
        <w:trPr>
          <w:trHeight w:val="4223"/>
          <w:jc w:val="center"/>
        </w:trPr>
        <w:tc>
          <w:tcPr>
            <w:tcW w:w="9466" w:type="dxa"/>
            <w:shd w:val="clear" w:color="auto" w:fill="F2F2F2" w:themeFill="background1" w:themeFillShade="F2"/>
            <w:vAlign w:val="center"/>
          </w:tcPr>
          <w:p w14:paraId="27CC8A44" w14:textId="09B05FB5" w:rsidR="00C67021" w:rsidRDefault="00216D3A" w:rsidP="003E02FF">
            <w:pPr>
              <w:pStyle w:val="Prrafodelista"/>
              <w:ind w:left="29" w:right="-107"/>
              <w:jc w:val="both"/>
            </w:pPr>
            <w:r w:rsidRPr="00216D3A">
              <w:t>Desayuno.</w:t>
            </w:r>
            <w:r>
              <w:t xml:space="preserve"> </w:t>
            </w:r>
            <w:r w:rsidRPr="00216D3A">
              <w:t>Iniciaremos nuestra Experiencia desde el hotel en Puerto Varas para recorrer Llanquihue, Frutillar, y Puerto Octay hermosas ciudades del sur de Chile que destacan por sus maravillosos paisajes.</w:t>
            </w:r>
            <w:r>
              <w:t xml:space="preserve"> </w:t>
            </w:r>
            <w:r w:rsidRPr="00216D3A">
              <w:t>Comenzaremos en Llanquihue, lugar famoso por sus cecinas y por ser parte de la antigua Ruta de Los Colonos, y allí visitaremos el Monumento a los Colonos Alemanes. Nos dirigiremos luego a Frutillar, una linda ciudad con reminiscencias de Bavaria, de donde proceden sus primeros habitantes, y pasearemos alrededor de sus bellas casas antiguas de estilo alemán. Iremos a la costanera donde podremos observar el Teatro del Lago, lugar en el que se llevan a cabo anualmente las famosas “Semanas Musicales de Frutillar”; el diseño arquitectónico de la fachada del teatro emula a los galpones con revestimientos de tejuelas propios de la arquitectura de la zona.</w:t>
            </w:r>
            <w:r>
              <w:t xml:space="preserve"> </w:t>
            </w:r>
            <w:r w:rsidRPr="00216D3A">
              <w:t>Continuaremos nuestro recorrido dirigiéndonos hasta Puerto Octay, punto estratégico para las embarcaciones de fines del siglo XIX debido a sus particulares características geográficas, donde la península de Centinela resguarda la ribera del Lago Llanquihue de los vientos propios de la zona. Este lugar se convirtió en uno de los principales puertos de la cuenca del lago y con ello se instalaron talleres, industrias, casas, comercio y vapores, los que recalaban en el muelle. Recorreremos sus antiguas calles y su plaza para luego obtener las mejores postales del Lago Llanquihue desde el Mirador Puerto Octay.</w:t>
            </w:r>
            <w:r>
              <w:t xml:space="preserve"> </w:t>
            </w:r>
            <w:r w:rsidRPr="00216D3A">
              <w:t>Regreso al hotel. Alojamiento.</w:t>
            </w:r>
          </w:p>
        </w:tc>
        <w:tc>
          <w:tcPr>
            <w:tcW w:w="4527" w:type="dxa"/>
            <w:shd w:val="clear" w:color="auto" w:fill="F2F2F2" w:themeFill="background1" w:themeFillShade="F2"/>
            <w:vAlign w:val="center"/>
          </w:tcPr>
          <w:p w14:paraId="6CE10DD2" w14:textId="04E51247" w:rsidR="00954067" w:rsidRDefault="006D2245" w:rsidP="00446B65">
            <w:pPr>
              <w:ind w:left="316"/>
            </w:pPr>
            <w:r>
              <w:rPr>
                <w:noProof/>
              </w:rPr>
              <w:drawing>
                <wp:anchor distT="0" distB="0" distL="114300" distR="114300" simplePos="0" relativeHeight="251696128" behindDoc="0" locked="0" layoutInCell="1" allowOverlap="1" wp14:anchorId="62FAE9E2" wp14:editId="2BFD9E16">
                  <wp:simplePos x="0" y="0"/>
                  <wp:positionH relativeFrom="column">
                    <wp:posOffset>203200</wp:posOffset>
                  </wp:positionH>
                  <wp:positionV relativeFrom="paragraph">
                    <wp:posOffset>-68580</wp:posOffset>
                  </wp:positionV>
                  <wp:extent cx="2371090" cy="2114550"/>
                  <wp:effectExtent l="0" t="0" r="0" b="0"/>
                  <wp:wrapNone/>
                  <wp:docPr id="11028287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2878" name="Imagen 110282878"/>
                          <pic:cNvPicPr/>
                        </pic:nvPicPr>
                        <pic:blipFill rotWithShape="1">
                          <a:blip r:embed="rId12" cstate="print">
                            <a:extLst>
                              <a:ext uri="{28A0092B-C50C-407E-A947-70E740481C1C}">
                                <a14:useLocalDpi xmlns:a14="http://schemas.microsoft.com/office/drawing/2010/main" val="0"/>
                              </a:ext>
                            </a:extLst>
                          </a:blip>
                          <a:srcRect t="24379" b="16137"/>
                          <a:stretch/>
                        </pic:blipFill>
                        <pic:spPr bwMode="auto">
                          <a:xfrm>
                            <a:off x="0" y="0"/>
                            <a:ext cx="2371090" cy="2114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tbl>
      <w:tblPr>
        <w:tblStyle w:val="Tablaconcuadrcula11"/>
        <w:tblW w:w="14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9639"/>
      </w:tblGrid>
      <w:tr w:rsidR="0003252F" w14:paraId="46571BBD" w14:textId="77777777" w:rsidTr="001E7F63">
        <w:trPr>
          <w:trHeight w:val="839"/>
          <w:jc w:val="center"/>
        </w:trPr>
        <w:tc>
          <w:tcPr>
            <w:tcW w:w="14034" w:type="dxa"/>
            <w:gridSpan w:val="2"/>
          </w:tcPr>
          <w:p w14:paraId="10AF7AA8" w14:textId="77777777" w:rsidR="0003252F" w:rsidRDefault="0003252F" w:rsidP="001E7F63">
            <w:pPr>
              <w:rPr>
                <w:b/>
                <w:sz w:val="32"/>
                <w:szCs w:val="32"/>
              </w:rPr>
            </w:pPr>
          </w:p>
          <w:p w14:paraId="3701423E" w14:textId="29B6CDFE" w:rsidR="0003252F" w:rsidRDefault="0003252F" w:rsidP="001E7F63">
            <w:r w:rsidRPr="00951A4D">
              <w:rPr>
                <w:b/>
                <w:sz w:val="32"/>
                <w:szCs w:val="32"/>
              </w:rPr>
              <w:t xml:space="preserve">Día </w:t>
            </w:r>
            <w:r>
              <w:rPr>
                <w:b/>
                <w:sz w:val="32"/>
                <w:szCs w:val="32"/>
              </w:rPr>
              <w:t>7</w:t>
            </w:r>
            <w:r w:rsidRPr="00951A4D">
              <w:rPr>
                <w:b/>
                <w:sz w:val="32"/>
                <w:szCs w:val="32"/>
              </w:rPr>
              <w:t xml:space="preserve"> –</w:t>
            </w:r>
            <w:r>
              <w:t xml:space="preserve"> </w:t>
            </w:r>
            <w:r w:rsidRPr="0003252F">
              <w:t>PUERTO VARAS - SANTIAGO DE CHILE</w:t>
            </w:r>
          </w:p>
        </w:tc>
      </w:tr>
      <w:tr w:rsidR="0003252F" w14:paraId="34D18452" w14:textId="77777777" w:rsidTr="001E7F63">
        <w:trPr>
          <w:trHeight w:val="3432"/>
          <w:jc w:val="center"/>
        </w:trPr>
        <w:tc>
          <w:tcPr>
            <w:tcW w:w="4395" w:type="dxa"/>
            <w:shd w:val="clear" w:color="auto" w:fill="F2F2F2" w:themeFill="background1" w:themeFillShade="F2"/>
            <w:vAlign w:val="center"/>
          </w:tcPr>
          <w:p w14:paraId="16D00BFC" w14:textId="58957E71" w:rsidR="0003252F" w:rsidRDefault="006D2245" w:rsidP="001E7F63">
            <w:r>
              <w:rPr>
                <w:noProof/>
              </w:rPr>
              <w:drawing>
                <wp:anchor distT="0" distB="0" distL="114300" distR="114300" simplePos="0" relativeHeight="251697152" behindDoc="0" locked="0" layoutInCell="1" allowOverlap="1" wp14:anchorId="7A20921C" wp14:editId="06209B97">
                  <wp:simplePos x="0" y="0"/>
                  <wp:positionH relativeFrom="column">
                    <wp:posOffset>81280</wp:posOffset>
                  </wp:positionH>
                  <wp:positionV relativeFrom="paragraph">
                    <wp:posOffset>-31750</wp:posOffset>
                  </wp:positionV>
                  <wp:extent cx="2552065" cy="1701165"/>
                  <wp:effectExtent l="0" t="0" r="635" b="0"/>
                  <wp:wrapNone/>
                  <wp:docPr id="167911833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18332" name="Imagen 16791183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52065" cy="1701165"/>
                          </a:xfrm>
                          <a:prstGeom prst="rect">
                            <a:avLst/>
                          </a:prstGeom>
                        </pic:spPr>
                      </pic:pic>
                    </a:graphicData>
                  </a:graphic>
                  <wp14:sizeRelH relativeFrom="margin">
                    <wp14:pctWidth>0</wp14:pctWidth>
                  </wp14:sizeRelH>
                  <wp14:sizeRelV relativeFrom="margin">
                    <wp14:pctHeight>0</wp14:pctHeight>
                  </wp14:sizeRelV>
                </wp:anchor>
              </w:drawing>
            </w:r>
          </w:p>
        </w:tc>
        <w:tc>
          <w:tcPr>
            <w:tcW w:w="9639" w:type="dxa"/>
            <w:shd w:val="clear" w:color="auto" w:fill="F2F2F2" w:themeFill="background1" w:themeFillShade="F2"/>
            <w:vAlign w:val="center"/>
          </w:tcPr>
          <w:p w14:paraId="466892B8" w14:textId="10D06EA6" w:rsidR="0003252F" w:rsidRDefault="0003252F" w:rsidP="001E7F63">
            <w:pPr>
              <w:jc w:val="both"/>
            </w:pPr>
            <w:r w:rsidRPr="0003252F">
              <w:t>Desayuno. A la hora conveniente traslado al aeropuerto para tomar un vuelo a la ciudad de Santiago de Chile. Recepción en el aeropuerto y traslado al hotel seleccionado. Alojamiento</w:t>
            </w:r>
          </w:p>
        </w:tc>
      </w:tr>
    </w:tbl>
    <w:p w14:paraId="64CE11B5" w14:textId="241273F3" w:rsidR="0003252F" w:rsidRDefault="0003252F" w:rsidP="0003252F">
      <w:pPr>
        <w:pStyle w:val="Sinespaciado"/>
      </w:pPr>
    </w:p>
    <w:tbl>
      <w:tblPr>
        <w:tblStyle w:val="Tablaconcuadrcula1"/>
        <w:tblW w:w="139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6"/>
        <w:gridCol w:w="4527"/>
      </w:tblGrid>
      <w:tr w:rsidR="0003252F" w14:paraId="79B42EAA" w14:textId="77777777" w:rsidTr="001E7F63">
        <w:trPr>
          <w:trHeight w:val="430"/>
          <w:jc w:val="center"/>
        </w:trPr>
        <w:tc>
          <w:tcPr>
            <w:tcW w:w="13993" w:type="dxa"/>
            <w:gridSpan w:val="2"/>
          </w:tcPr>
          <w:p w14:paraId="0A771213" w14:textId="77777777" w:rsidR="00AD3F05" w:rsidRDefault="00AD3F05" w:rsidP="001E7F63">
            <w:pPr>
              <w:jc w:val="right"/>
              <w:rPr>
                <w:b/>
                <w:sz w:val="32"/>
                <w:szCs w:val="32"/>
              </w:rPr>
            </w:pPr>
          </w:p>
          <w:p w14:paraId="4F473474" w14:textId="2AA15643" w:rsidR="0003252F" w:rsidRDefault="0003252F" w:rsidP="001E7F63">
            <w:pPr>
              <w:jc w:val="right"/>
            </w:pPr>
            <w:r w:rsidRPr="00951A4D">
              <w:rPr>
                <w:b/>
                <w:sz w:val="32"/>
                <w:szCs w:val="32"/>
              </w:rPr>
              <w:t xml:space="preserve">Día </w:t>
            </w:r>
            <w:r>
              <w:rPr>
                <w:b/>
                <w:sz w:val="32"/>
                <w:szCs w:val="32"/>
              </w:rPr>
              <w:t>8</w:t>
            </w:r>
            <w:r w:rsidRPr="00951A4D">
              <w:rPr>
                <w:b/>
                <w:sz w:val="32"/>
                <w:szCs w:val="32"/>
              </w:rPr>
              <w:t xml:space="preserve"> –</w:t>
            </w:r>
            <w:r>
              <w:t xml:space="preserve"> </w:t>
            </w:r>
            <w:r w:rsidRPr="0003252F">
              <w:t>SANTIAGO DE CHILE</w:t>
            </w:r>
          </w:p>
        </w:tc>
      </w:tr>
      <w:tr w:rsidR="0003252F" w14:paraId="16021AFD" w14:textId="77777777" w:rsidTr="001E7F63">
        <w:trPr>
          <w:trHeight w:val="2685"/>
          <w:jc w:val="center"/>
        </w:trPr>
        <w:tc>
          <w:tcPr>
            <w:tcW w:w="9466" w:type="dxa"/>
            <w:shd w:val="clear" w:color="auto" w:fill="F2F2F2" w:themeFill="background1" w:themeFillShade="F2"/>
            <w:vAlign w:val="center"/>
          </w:tcPr>
          <w:p w14:paraId="106F1883" w14:textId="38857DFA" w:rsidR="0003252F" w:rsidRDefault="0003252F" w:rsidP="0003252F">
            <w:pPr>
              <w:pStyle w:val="Prrafodelista"/>
              <w:ind w:left="29" w:right="-107"/>
              <w:jc w:val="both"/>
            </w:pPr>
            <w:r w:rsidRPr="0003252F">
              <w:t>Desayuno. A la hora acordada comenzará el City Tour. La visita a la ciudad es un recorrido por las zonas históricas, comerciales y residenciales. Visita externa y a los patios del Palacio de Gobierno “La Moneda”, vista del centro histórico con la Plaza de Armas, Catedral, Correo Central y Municipalidad. Luego se transita por la principal avenida de la ciudad “La Alameda”, Cerro Santa Lucia, el Parque Forestal, Museo de Bellas Artes, el bohemio barrio Bellavista y luego continuar al Cerro San Cristóbal, mirador natural de la ciudad. Seguimos por las zonas residenciales y comerciales modernas, sectores que llegan hasta los pies de la Cordillera de los Andes. Nuevos barrios como Santa María de Manquehue, Las Condes y Vitacura, el Parque Bicentenario, se mezclan con sectores de avanzada arquitectura como en el Barrio El Golf. Alojamiento.</w:t>
            </w:r>
          </w:p>
        </w:tc>
        <w:tc>
          <w:tcPr>
            <w:tcW w:w="4527" w:type="dxa"/>
            <w:shd w:val="clear" w:color="auto" w:fill="F2F2F2" w:themeFill="background1" w:themeFillShade="F2"/>
            <w:vAlign w:val="center"/>
          </w:tcPr>
          <w:p w14:paraId="110C0AAC" w14:textId="72F6E6A0" w:rsidR="0003252F" w:rsidRDefault="006D2245" w:rsidP="001E7F63">
            <w:pPr>
              <w:ind w:left="316"/>
            </w:pPr>
            <w:r>
              <w:rPr>
                <w:noProof/>
              </w:rPr>
              <w:drawing>
                <wp:anchor distT="0" distB="0" distL="114300" distR="114300" simplePos="0" relativeHeight="251698176" behindDoc="0" locked="0" layoutInCell="1" allowOverlap="1" wp14:anchorId="11DB9509" wp14:editId="76431243">
                  <wp:simplePos x="0" y="0"/>
                  <wp:positionH relativeFrom="column">
                    <wp:posOffset>301625</wp:posOffset>
                  </wp:positionH>
                  <wp:positionV relativeFrom="paragraph">
                    <wp:posOffset>-49530</wp:posOffset>
                  </wp:positionV>
                  <wp:extent cx="2242820" cy="1494790"/>
                  <wp:effectExtent l="0" t="0" r="5080" b="0"/>
                  <wp:wrapNone/>
                  <wp:docPr id="192671012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10129" name="Imagen 192671012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42820" cy="1494790"/>
                          </a:xfrm>
                          <a:prstGeom prst="rect">
                            <a:avLst/>
                          </a:prstGeom>
                        </pic:spPr>
                      </pic:pic>
                    </a:graphicData>
                  </a:graphic>
                  <wp14:sizeRelH relativeFrom="margin">
                    <wp14:pctWidth>0</wp14:pctWidth>
                  </wp14:sizeRelH>
                  <wp14:sizeRelV relativeFrom="margin">
                    <wp14:pctHeight>0</wp14:pctHeight>
                  </wp14:sizeRelV>
                </wp:anchor>
              </w:drawing>
            </w:r>
          </w:p>
        </w:tc>
      </w:tr>
    </w:tbl>
    <w:p w14:paraId="74279982" w14:textId="77777777" w:rsidR="0003252F" w:rsidRDefault="0003252F"/>
    <w:p w14:paraId="5A5B4A32" w14:textId="77777777" w:rsidR="0003252F" w:rsidRDefault="0003252F"/>
    <w:tbl>
      <w:tblPr>
        <w:tblStyle w:val="Tablaconcuadrcula11"/>
        <w:tblW w:w="14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9639"/>
      </w:tblGrid>
      <w:tr w:rsidR="0003252F" w14:paraId="7D22BF4C" w14:textId="77777777" w:rsidTr="001E7F63">
        <w:trPr>
          <w:trHeight w:val="839"/>
          <w:jc w:val="center"/>
        </w:trPr>
        <w:tc>
          <w:tcPr>
            <w:tcW w:w="14034" w:type="dxa"/>
            <w:gridSpan w:val="2"/>
          </w:tcPr>
          <w:p w14:paraId="66925776" w14:textId="77777777" w:rsidR="0003252F" w:rsidRDefault="0003252F" w:rsidP="001E7F63">
            <w:pPr>
              <w:rPr>
                <w:b/>
                <w:sz w:val="32"/>
                <w:szCs w:val="32"/>
              </w:rPr>
            </w:pPr>
          </w:p>
          <w:p w14:paraId="17323B89" w14:textId="017653DB" w:rsidR="0003252F" w:rsidRDefault="0003252F" w:rsidP="001E7F63">
            <w:r w:rsidRPr="00951A4D">
              <w:rPr>
                <w:b/>
                <w:sz w:val="32"/>
                <w:szCs w:val="32"/>
              </w:rPr>
              <w:t xml:space="preserve">Día </w:t>
            </w:r>
            <w:r>
              <w:rPr>
                <w:b/>
                <w:sz w:val="32"/>
                <w:szCs w:val="32"/>
              </w:rPr>
              <w:t>9</w:t>
            </w:r>
            <w:r w:rsidRPr="00951A4D">
              <w:rPr>
                <w:b/>
                <w:sz w:val="32"/>
                <w:szCs w:val="32"/>
              </w:rPr>
              <w:t xml:space="preserve"> –</w:t>
            </w:r>
            <w:r>
              <w:t xml:space="preserve"> </w:t>
            </w:r>
            <w:r w:rsidRPr="0003252F">
              <w:t>SANTIAGO DE CHILE</w:t>
            </w:r>
          </w:p>
        </w:tc>
      </w:tr>
      <w:tr w:rsidR="0003252F" w14:paraId="418FAFAE" w14:textId="77777777" w:rsidTr="001E7F63">
        <w:trPr>
          <w:trHeight w:val="3432"/>
          <w:jc w:val="center"/>
        </w:trPr>
        <w:tc>
          <w:tcPr>
            <w:tcW w:w="4395" w:type="dxa"/>
            <w:shd w:val="clear" w:color="auto" w:fill="F2F2F2" w:themeFill="background1" w:themeFillShade="F2"/>
            <w:vAlign w:val="center"/>
          </w:tcPr>
          <w:p w14:paraId="3911C038" w14:textId="1DC24571" w:rsidR="0003252F" w:rsidRDefault="006D2245" w:rsidP="001E7F63">
            <w:r>
              <w:rPr>
                <w:noProof/>
              </w:rPr>
              <w:drawing>
                <wp:anchor distT="0" distB="0" distL="114300" distR="114300" simplePos="0" relativeHeight="251699200" behindDoc="0" locked="0" layoutInCell="1" allowOverlap="1" wp14:anchorId="40EECECD" wp14:editId="6AA926D1">
                  <wp:simplePos x="0" y="0"/>
                  <wp:positionH relativeFrom="column">
                    <wp:posOffset>97155</wp:posOffset>
                  </wp:positionH>
                  <wp:positionV relativeFrom="paragraph">
                    <wp:posOffset>-18415</wp:posOffset>
                  </wp:positionV>
                  <wp:extent cx="2409190" cy="1806575"/>
                  <wp:effectExtent l="0" t="0" r="0" b="3175"/>
                  <wp:wrapNone/>
                  <wp:docPr id="118366515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665156" name="Imagen 118366515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09190" cy="1806575"/>
                          </a:xfrm>
                          <a:prstGeom prst="rect">
                            <a:avLst/>
                          </a:prstGeom>
                        </pic:spPr>
                      </pic:pic>
                    </a:graphicData>
                  </a:graphic>
                  <wp14:sizeRelH relativeFrom="margin">
                    <wp14:pctWidth>0</wp14:pctWidth>
                  </wp14:sizeRelH>
                  <wp14:sizeRelV relativeFrom="margin">
                    <wp14:pctHeight>0</wp14:pctHeight>
                  </wp14:sizeRelV>
                </wp:anchor>
              </w:drawing>
            </w:r>
          </w:p>
        </w:tc>
        <w:tc>
          <w:tcPr>
            <w:tcW w:w="9639" w:type="dxa"/>
            <w:shd w:val="clear" w:color="auto" w:fill="F2F2F2" w:themeFill="background1" w:themeFillShade="F2"/>
            <w:vAlign w:val="center"/>
          </w:tcPr>
          <w:p w14:paraId="7907F6B0" w14:textId="51A67954" w:rsidR="0003252F" w:rsidRDefault="0003252F" w:rsidP="001E7F63">
            <w:pPr>
              <w:jc w:val="both"/>
            </w:pPr>
            <w:r w:rsidRPr="0003252F">
              <w:t>Desayuno. A la hora conveniente traslado al aeropuerto. Fin de nuestros Servicios.</w:t>
            </w:r>
          </w:p>
        </w:tc>
      </w:tr>
    </w:tbl>
    <w:p w14:paraId="405375DC" w14:textId="77777777" w:rsidR="0003252F" w:rsidRDefault="0003252F" w:rsidP="0003252F">
      <w:pPr>
        <w:pStyle w:val="Sinespaciado"/>
      </w:pPr>
    </w:p>
    <w:p w14:paraId="7E223961" w14:textId="77777777" w:rsidR="00AD3F05" w:rsidRDefault="00AD3F05"/>
    <w:p w14:paraId="047FB5D1" w14:textId="77777777" w:rsidR="001614AF" w:rsidRDefault="001614AF"/>
    <w:p w14:paraId="5BCD10F9" w14:textId="77777777" w:rsidR="001614AF" w:rsidRDefault="001614AF"/>
    <w:p w14:paraId="58227E7C" w14:textId="77777777" w:rsidR="001614AF" w:rsidRDefault="001614AF"/>
    <w:p w14:paraId="4FF6CCDF" w14:textId="77777777" w:rsidR="001614AF" w:rsidRDefault="001614AF"/>
    <w:p w14:paraId="0CB54301" w14:textId="77777777" w:rsidR="001614AF" w:rsidRDefault="001614AF"/>
    <w:p w14:paraId="23BC186A" w14:textId="77777777" w:rsidR="001614AF" w:rsidRDefault="001614AF"/>
    <w:p w14:paraId="08ABFC1E" w14:textId="77777777" w:rsidR="001614AF" w:rsidRDefault="001614AF"/>
    <w:p w14:paraId="499094E7" w14:textId="77777777" w:rsidR="001614AF" w:rsidRDefault="001614AF"/>
    <w:p w14:paraId="73B1E972" w14:textId="77777777" w:rsidR="001614AF" w:rsidRDefault="001614AF"/>
    <w:tbl>
      <w:tblPr>
        <w:tblStyle w:val="Tablaconcuadrcula"/>
        <w:tblW w:w="13603" w:type="dxa"/>
        <w:jc w:val="center"/>
        <w:shd w:val="clear" w:color="auto" w:fill="33CC33"/>
        <w:tblLayout w:type="fixed"/>
        <w:tblLook w:val="04A0" w:firstRow="1" w:lastRow="0" w:firstColumn="1" w:lastColumn="0" w:noHBand="0" w:noVBand="1"/>
      </w:tblPr>
      <w:tblGrid>
        <w:gridCol w:w="13603"/>
      </w:tblGrid>
      <w:tr w:rsidR="00AD3F05" w14:paraId="186E6DBC" w14:textId="77777777" w:rsidTr="001E7F63">
        <w:trPr>
          <w:trHeight w:val="220"/>
          <w:jc w:val="center"/>
        </w:trPr>
        <w:tc>
          <w:tcPr>
            <w:tcW w:w="13603" w:type="dxa"/>
            <w:shd w:val="clear" w:color="auto" w:fill="33CC33"/>
            <w:vAlign w:val="center"/>
          </w:tcPr>
          <w:p w14:paraId="1C919784" w14:textId="77777777" w:rsidR="00AD3F05" w:rsidRPr="00B270F8" w:rsidRDefault="00AD3F05" w:rsidP="001E7F63">
            <w:pPr>
              <w:jc w:val="center"/>
              <w:rPr>
                <w:b/>
                <w:sz w:val="40"/>
                <w:szCs w:val="40"/>
              </w:rPr>
            </w:pPr>
            <w:r w:rsidRPr="0048694B">
              <w:rPr>
                <w:b/>
                <w:color w:val="FFFFFF" w:themeColor="background1"/>
                <w:sz w:val="40"/>
                <w:szCs w:val="40"/>
              </w:rPr>
              <w:t>SERVICIOS EN COMPARTIDO</w:t>
            </w:r>
          </w:p>
        </w:tc>
      </w:tr>
    </w:tbl>
    <w:p w14:paraId="60BD273C" w14:textId="05D26D10" w:rsidR="00BF17CD" w:rsidRDefault="00AD3F05">
      <w:pPr>
        <w:rPr>
          <w:noProof/>
        </w:rPr>
      </w:pPr>
      <w:r>
        <w:rPr>
          <w:noProof/>
        </w:rPr>
        <w:drawing>
          <wp:anchor distT="0" distB="0" distL="114300" distR="114300" simplePos="0" relativeHeight="251689984" behindDoc="0" locked="0" layoutInCell="1" allowOverlap="1" wp14:anchorId="48316E8D" wp14:editId="3106687F">
            <wp:simplePos x="0" y="0"/>
            <wp:positionH relativeFrom="margin">
              <wp:posOffset>-204471</wp:posOffset>
            </wp:positionH>
            <wp:positionV relativeFrom="paragraph">
              <wp:posOffset>235585</wp:posOffset>
            </wp:positionV>
            <wp:extent cx="8646535" cy="1800225"/>
            <wp:effectExtent l="0" t="0" r="2540" b="0"/>
            <wp:wrapNone/>
            <wp:docPr id="123207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753" name="Imagen 12320753"/>
                    <pic:cNvPicPr/>
                  </pic:nvPicPr>
                  <pic:blipFill>
                    <a:blip r:embed="rId16">
                      <a:extLst>
                        <a:ext uri="{28A0092B-C50C-407E-A947-70E740481C1C}">
                          <a14:useLocalDpi xmlns:a14="http://schemas.microsoft.com/office/drawing/2010/main" val="0"/>
                        </a:ext>
                      </a:extLst>
                    </a:blip>
                    <a:stretch>
                      <a:fillRect/>
                    </a:stretch>
                  </pic:blipFill>
                  <pic:spPr>
                    <a:xfrm>
                      <a:off x="0" y="0"/>
                      <a:ext cx="8647816" cy="1800492"/>
                    </a:xfrm>
                    <a:prstGeom prst="rect">
                      <a:avLst/>
                    </a:prstGeom>
                  </pic:spPr>
                </pic:pic>
              </a:graphicData>
            </a:graphic>
            <wp14:sizeRelH relativeFrom="margin">
              <wp14:pctWidth>0</wp14:pctWidth>
            </wp14:sizeRelH>
            <wp14:sizeRelV relativeFrom="margin">
              <wp14:pctHeight>0</wp14:pctHeight>
            </wp14:sizeRelV>
          </wp:anchor>
        </w:drawing>
      </w:r>
    </w:p>
    <w:p w14:paraId="319F1D7A" w14:textId="1A388852" w:rsidR="00AD3F05" w:rsidRDefault="00AD3F05"/>
    <w:p w14:paraId="2448D96A" w14:textId="6A1D107F" w:rsidR="005256D7" w:rsidRDefault="005256D7"/>
    <w:p w14:paraId="3C073DF4" w14:textId="11CF79B1" w:rsidR="00F42961" w:rsidRDefault="00BF17CD" w:rsidP="00BF17CD">
      <w:r w:rsidRPr="0048694B">
        <w:rPr>
          <w:b/>
          <w:color w:val="FFFFFF" w:themeColor="background1"/>
          <w:sz w:val="40"/>
          <w:szCs w:val="40"/>
        </w:rPr>
        <w:t>SERVICIOS EN COMPAR</w:t>
      </w:r>
    </w:p>
    <w:p w14:paraId="7CE09F17" w14:textId="77777777" w:rsidR="00F42961" w:rsidRDefault="00F42961" w:rsidP="00F42961">
      <w:pPr>
        <w:pStyle w:val="Sinespaciado"/>
      </w:pPr>
    </w:p>
    <w:p w14:paraId="5044334F" w14:textId="77777777" w:rsidR="00F42961" w:rsidRDefault="00F42961" w:rsidP="00F42961">
      <w:pPr>
        <w:pStyle w:val="Sinespaciado"/>
      </w:pPr>
    </w:p>
    <w:p w14:paraId="63714493" w14:textId="77777777" w:rsidR="00F42961" w:rsidRDefault="00F42961" w:rsidP="00F42961">
      <w:pPr>
        <w:pStyle w:val="Sinespaciado"/>
      </w:pPr>
    </w:p>
    <w:p w14:paraId="0B60A44E" w14:textId="77777777" w:rsidR="00F42961" w:rsidRDefault="00F42961" w:rsidP="00F42961">
      <w:pPr>
        <w:pStyle w:val="Sinespaciado"/>
      </w:pPr>
    </w:p>
    <w:p w14:paraId="158C0334" w14:textId="77777777" w:rsidR="00F42961" w:rsidRDefault="00F42961" w:rsidP="00F42961">
      <w:pPr>
        <w:pStyle w:val="Sinespaciado"/>
      </w:pPr>
    </w:p>
    <w:p w14:paraId="3763A494" w14:textId="77777777" w:rsidR="00F42961" w:rsidRDefault="00F42961" w:rsidP="00F42961">
      <w:pPr>
        <w:pStyle w:val="Sinespaciado"/>
      </w:pPr>
    </w:p>
    <w:p w14:paraId="2F57AF7D" w14:textId="77777777" w:rsidR="00BF17CD" w:rsidRPr="007C3C13" w:rsidRDefault="00BF17CD" w:rsidP="00AD3F05">
      <w:pPr>
        <w:pStyle w:val="Sinespaciado"/>
        <w:jc w:val="center"/>
        <w:rPr>
          <w:b/>
        </w:rPr>
      </w:pPr>
      <w:r w:rsidRPr="007C3C13">
        <w:rPr>
          <w:b/>
        </w:rPr>
        <w:t>PRECIO POR PERSONA EN DÓLARES AMERICANOS.</w:t>
      </w:r>
    </w:p>
    <w:p w14:paraId="51F41A16" w14:textId="77777777" w:rsidR="00BF17CD" w:rsidRDefault="00BF17CD" w:rsidP="00BF17CD">
      <w:pPr>
        <w:pStyle w:val="Sinespaciado"/>
      </w:pPr>
    </w:p>
    <w:tbl>
      <w:tblPr>
        <w:tblStyle w:val="Tablaconcuadrcula4-nfasis6"/>
        <w:tblW w:w="13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1861"/>
        <w:gridCol w:w="1718"/>
        <w:gridCol w:w="1918"/>
        <w:gridCol w:w="1917"/>
        <w:gridCol w:w="1704"/>
      </w:tblGrid>
      <w:tr w:rsidR="00BF17CD" w:rsidRPr="000F7502" w14:paraId="42D10D4A" w14:textId="77777777" w:rsidTr="00175FFE">
        <w:trPr>
          <w:cnfStyle w:val="100000000000" w:firstRow="1" w:lastRow="0" w:firstColumn="0" w:lastColumn="0" w:oddVBand="0" w:evenVBand="0" w:oddHBand="0" w:evenHBand="0" w:firstRowFirstColumn="0" w:firstRowLastColumn="0" w:lastRowFirstColumn="0" w:lastRowLastColumn="0"/>
          <w:trHeight w:val="724"/>
          <w:jc w:val="center"/>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0089D7"/>
            <w:vAlign w:val="center"/>
          </w:tcPr>
          <w:p w14:paraId="1C99A95E" w14:textId="07F22459" w:rsidR="00BF17CD" w:rsidRPr="001614AF" w:rsidRDefault="00AE4B60" w:rsidP="00446B65">
            <w:pPr>
              <w:jc w:val="center"/>
              <w:rPr>
                <w:rFonts w:eastAsia="Times New Roman" w:cs="Arial"/>
                <w:szCs w:val="24"/>
                <w:lang w:eastAsia="es-CO"/>
              </w:rPr>
            </w:pPr>
            <w:r>
              <w:rPr>
                <w:rFonts w:eastAsia="Times New Roman" w:cs="Arial"/>
                <w:szCs w:val="24"/>
                <w:bdr w:val="none" w:sz="0" w:space="0" w:color="auto" w:frame="1"/>
                <w:lang w:eastAsia="es-CO"/>
              </w:rPr>
              <w:t>H</w:t>
            </w:r>
            <w:r w:rsidR="00BF17CD" w:rsidRPr="001614AF">
              <w:rPr>
                <w:rFonts w:eastAsia="Times New Roman" w:cs="Arial"/>
                <w:szCs w:val="24"/>
                <w:bdr w:val="none" w:sz="0" w:space="0" w:color="auto" w:frame="1"/>
                <w:lang w:eastAsia="es-CO"/>
              </w:rPr>
              <w:t>OTELES</w:t>
            </w:r>
            <w:r>
              <w:rPr>
                <w:rFonts w:eastAsia="Times New Roman" w:cs="Arial"/>
                <w:szCs w:val="24"/>
                <w:bdr w:val="none" w:sz="0" w:space="0" w:color="auto" w:frame="1"/>
                <w:lang w:eastAsia="es-CO"/>
              </w:rPr>
              <w:t xml:space="preserve"> PREVISTOS O SIMILARES</w:t>
            </w:r>
          </w:p>
        </w:tc>
        <w:tc>
          <w:tcPr>
            <w:tcW w:w="1701" w:type="dxa"/>
            <w:tcBorders>
              <w:top w:val="none" w:sz="0" w:space="0" w:color="auto"/>
              <w:left w:val="none" w:sz="0" w:space="0" w:color="auto"/>
              <w:bottom w:val="none" w:sz="0" w:space="0" w:color="auto"/>
              <w:right w:val="none" w:sz="0" w:space="0" w:color="auto"/>
            </w:tcBorders>
            <w:shd w:val="clear" w:color="auto" w:fill="00B2FF"/>
            <w:vAlign w:val="center"/>
          </w:tcPr>
          <w:p w14:paraId="4E0339CA" w14:textId="77777777" w:rsidR="00BF17CD" w:rsidRPr="001614AF" w:rsidRDefault="00BF17CD"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Cs w:val="24"/>
                <w:lang w:eastAsia="es-CO"/>
              </w:rPr>
            </w:pPr>
            <w:r w:rsidRPr="001614AF">
              <w:rPr>
                <w:rFonts w:eastAsia="Times New Roman" w:cs="Arial"/>
                <w:b w:val="0"/>
                <w:szCs w:val="24"/>
                <w:lang w:eastAsia="es-CO"/>
              </w:rPr>
              <w:t>DESDE</w:t>
            </w:r>
          </w:p>
        </w:tc>
        <w:tc>
          <w:tcPr>
            <w:tcW w:w="1861" w:type="dxa"/>
            <w:tcBorders>
              <w:top w:val="none" w:sz="0" w:space="0" w:color="auto"/>
              <w:left w:val="none" w:sz="0" w:space="0" w:color="auto"/>
              <w:bottom w:val="none" w:sz="0" w:space="0" w:color="auto"/>
              <w:right w:val="none" w:sz="0" w:space="0" w:color="auto"/>
            </w:tcBorders>
            <w:shd w:val="clear" w:color="auto" w:fill="00B2FF"/>
            <w:vAlign w:val="center"/>
          </w:tcPr>
          <w:p w14:paraId="6CCCCE86" w14:textId="77777777" w:rsidR="00BF17CD" w:rsidRPr="001614AF" w:rsidRDefault="00BF17CD"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Cs w:val="24"/>
                <w:lang w:eastAsia="es-CO"/>
              </w:rPr>
            </w:pPr>
            <w:r w:rsidRPr="001614AF">
              <w:rPr>
                <w:rFonts w:eastAsia="Times New Roman" w:cs="Arial"/>
                <w:b w:val="0"/>
                <w:szCs w:val="24"/>
                <w:lang w:eastAsia="es-CO"/>
              </w:rPr>
              <w:t>HASTA</w:t>
            </w:r>
          </w:p>
        </w:tc>
        <w:tc>
          <w:tcPr>
            <w:tcW w:w="1718" w:type="dxa"/>
            <w:tcBorders>
              <w:top w:val="none" w:sz="0" w:space="0" w:color="auto"/>
              <w:left w:val="none" w:sz="0" w:space="0" w:color="auto"/>
              <w:bottom w:val="none" w:sz="0" w:space="0" w:color="auto"/>
              <w:right w:val="none" w:sz="0" w:space="0" w:color="auto"/>
            </w:tcBorders>
            <w:shd w:val="clear" w:color="auto" w:fill="626262"/>
            <w:vAlign w:val="center"/>
          </w:tcPr>
          <w:p w14:paraId="081BEA36" w14:textId="77777777" w:rsidR="00BF17CD" w:rsidRPr="001614AF" w:rsidRDefault="00BF17CD"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szCs w:val="24"/>
                <w:lang w:eastAsia="es-CO"/>
              </w:rPr>
            </w:pPr>
            <w:r w:rsidRPr="001614AF">
              <w:rPr>
                <w:rFonts w:eastAsia="Times New Roman" w:cs="Arial"/>
                <w:szCs w:val="24"/>
                <w:lang w:eastAsia="es-CO"/>
              </w:rPr>
              <w:t>NOCHES</w:t>
            </w:r>
          </w:p>
        </w:tc>
        <w:tc>
          <w:tcPr>
            <w:tcW w:w="1918" w:type="dxa"/>
            <w:tcBorders>
              <w:top w:val="none" w:sz="0" w:space="0" w:color="auto"/>
              <w:left w:val="none" w:sz="0" w:space="0" w:color="auto"/>
              <w:bottom w:val="none" w:sz="0" w:space="0" w:color="auto"/>
              <w:right w:val="none" w:sz="0" w:space="0" w:color="auto"/>
            </w:tcBorders>
            <w:shd w:val="clear" w:color="auto" w:fill="0089D7"/>
            <w:vAlign w:val="center"/>
          </w:tcPr>
          <w:p w14:paraId="31F4D317" w14:textId="77777777" w:rsidR="00BF17CD" w:rsidRPr="001614AF" w:rsidRDefault="00BF17CD"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Cs w:val="24"/>
                <w:lang w:eastAsia="es-CO"/>
              </w:rPr>
            </w:pPr>
            <w:r w:rsidRPr="001614AF">
              <w:rPr>
                <w:rFonts w:eastAsia="Times New Roman" w:cs="Arial"/>
                <w:b w:val="0"/>
                <w:szCs w:val="24"/>
                <w:bdr w:val="none" w:sz="0" w:space="0" w:color="auto" w:frame="1"/>
                <w:lang w:eastAsia="es-CO"/>
              </w:rPr>
              <w:t>SENCILLA</w:t>
            </w:r>
          </w:p>
        </w:tc>
        <w:tc>
          <w:tcPr>
            <w:tcW w:w="1917" w:type="dxa"/>
            <w:tcBorders>
              <w:top w:val="none" w:sz="0" w:space="0" w:color="auto"/>
              <w:left w:val="none" w:sz="0" w:space="0" w:color="auto"/>
              <w:bottom w:val="none" w:sz="0" w:space="0" w:color="auto"/>
              <w:right w:val="none" w:sz="0" w:space="0" w:color="auto"/>
            </w:tcBorders>
            <w:shd w:val="clear" w:color="auto" w:fill="0089D7"/>
            <w:vAlign w:val="center"/>
          </w:tcPr>
          <w:p w14:paraId="1852D90C" w14:textId="77777777" w:rsidR="00BF17CD" w:rsidRPr="001614AF" w:rsidRDefault="00BF17CD"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Cs w:val="24"/>
                <w:lang w:eastAsia="es-CO"/>
              </w:rPr>
            </w:pPr>
            <w:r w:rsidRPr="001614AF">
              <w:rPr>
                <w:rFonts w:eastAsia="Times New Roman" w:cs="Arial"/>
                <w:b w:val="0"/>
                <w:szCs w:val="24"/>
                <w:bdr w:val="none" w:sz="0" w:space="0" w:color="auto" w:frame="1"/>
                <w:lang w:eastAsia="es-CO"/>
              </w:rPr>
              <w:t>DOBLE</w:t>
            </w:r>
          </w:p>
        </w:tc>
        <w:tc>
          <w:tcPr>
            <w:tcW w:w="1704" w:type="dxa"/>
            <w:tcBorders>
              <w:top w:val="none" w:sz="0" w:space="0" w:color="auto"/>
              <w:left w:val="none" w:sz="0" w:space="0" w:color="auto"/>
              <w:bottom w:val="none" w:sz="0" w:space="0" w:color="auto"/>
              <w:right w:val="none" w:sz="0" w:space="0" w:color="auto"/>
            </w:tcBorders>
            <w:shd w:val="clear" w:color="auto" w:fill="0089D7"/>
            <w:vAlign w:val="center"/>
          </w:tcPr>
          <w:p w14:paraId="3D5D63F9" w14:textId="77777777" w:rsidR="00BF17CD" w:rsidRPr="001614AF" w:rsidRDefault="00BF17CD"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Cs w:val="24"/>
                <w:lang w:eastAsia="es-CO"/>
              </w:rPr>
            </w:pPr>
            <w:r w:rsidRPr="001614AF">
              <w:rPr>
                <w:rFonts w:eastAsia="Times New Roman" w:cs="Arial"/>
                <w:b w:val="0"/>
                <w:szCs w:val="24"/>
                <w:bdr w:val="none" w:sz="0" w:space="0" w:color="auto" w:frame="1"/>
                <w:lang w:eastAsia="es-CO"/>
              </w:rPr>
              <w:t>TRIPLE</w:t>
            </w:r>
          </w:p>
        </w:tc>
      </w:tr>
      <w:tr w:rsidR="00543C8A" w:rsidRPr="000F7502" w14:paraId="62EFD9C0" w14:textId="77777777" w:rsidTr="00FB61D4">
        <w:trPr>
          <w:cnfStyle w:val="000000100000" w:firstRow="0" w:lastRow="0" w:firstColumn="0" w:lastColumn="0" w:oddVBand="0" w:evenVBand="0" w:oddHBand="1" w:evenHBand="0" w:firstRowFirstColumn="0" w:firstRowLastColumn="0" w:lastRowFirstColumn="0" w:lastRowLastColumn="0"/>
          <w:trHeight w:val="631"/>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FFFFFF" w:themeFill="background1"/>
            <w:vAlign w:val="center"/>
          </w:tcPr>
          <w:p w14:paraId="5B6A89AA" w14:textId="229E33E0" w:rsidR="00543C8A" w:rsidRPr="00AE4B60" w:rsidRDefault="00543C8A" w:rsidP="00543C8A">
            <w:pPr>
              <w:jc w:val="center"/>
              <w:rPr>
                <w:rFonts w:cs="Arial"/>
                <w:sz w:val="20"/>
                <w:szCs w:val="20"/>
              </w:rPr>
            </w:pPr>
            <w:r w:rsidRPr="00D253A0">
              <w:rPr>
                <w:rFonts w:cs="Arial"/>
                <w:b w:val="0"/>
                <w:bCs w:val="0"/>
                <w:sz w:val="20"/>
                <w:szCs w:val="20"/>
              </w:rPr>
              <w:t xml:space="preserve">Ramada </w:t>
            </w:r>
            <w:proofErr w:type="spellStart"/>
            <w:r w:rsidRPr="00D253A0">
              <w:rPr>
                <w:rFonts w:cs="Arial"/>
                <w:b w:val="0"/>
                <w:bCs w:val="0"/>
                <w:sz w:val="20"/>
                <w:szCs w:val="20"/>
              </w:rPr>
              <w:t>By</w:t>
            </w:r>
            <w:proofErr w:type="spellEnd"/>
            <w:r w:rsidRPr="00D253A0">
              <w:rPr>
                <w:rFonts w:cs="Arial"/>
                <w:b w:val="0"/>
                <w:bCs w:val="0"/>
                <w:sz w:val="20"/>
                <w:szCs w:val="20"/>
              </w:rPr>
              <w:t xml:space="preserve"> Wyndham Buenos Aires Centro 3* </w:t>
            </w:r>
            <w:r>
              <w:rPr>
                <w:rFonts w:cs="Arial"/>
                <w:b w:val="0"/>
                <w:bCs w:val="0"/>
                <w:sz w:val="20"/>
                <w:szCs w:val="20"/>
              </w:rPr>
              <w:t xml:space="preserve">/ </w:t>
            </w:r>
            <w:r w:rsidRPr="00D253A0">
              <w:rPr>
                <w:rFonts w:cs="Arial"/>
                <w:b w:val="0"/>
                <w:bCs w:val="0"/>
                <w:sz w:val="20"/>
                <w:szCs w:val="20"/>
              </w:rPr>
              <w:t xml:space="preserve">Nahuel Huapi Hotel 3* </w:t>
            </w:r>
            <w:r>
              <w:rPr>
                <w:rFonts w:cs="Arial"/>
                <w:b w:val="0"/>
                <w:bCs w:val="0"/>
                <w:sz w:val="20"/>
                <w:szCs w:val="20"/>
              </w:rPr>
              <w:t xml:space="preserve">/      </w:t>
            </w:r>
            <w:r w:rsidRPr="00D253A0">
              <w:rPr>
                <w:rFonts w:cs="Arial"/>
                <w:b w:val="0"/>
                <w:bCs w:val="0"/>
                <w:sz w:val="20"/>
                <w:szCs w:val="20"/>
              </w:rPr>
              <w:t xml:space="preserve">Mr. Hotel 3* </w:t>
            </w:r>
            <w:r>
              <w:rPr>
                <w:rFonts w:cs="Arial"/>
                <w:b w:val="0"/>
                <w:bCs w:val="0"/>
                <w:sz w:val="20"/>
                <w:szCs w:val="20"/>
              </w:rPr>
              <w:t xml:space="preserve">/                   </w:t>
            </w:r>
            <w:r w:rsidRPr="00D253A0">
              <w:rPr>
                <w:rFonts w:cs="Arial"/>
                <w:b w:val="0"/>
                <w:bCs w:val="0"/>
                <w:sz w:val="20"/>
                <w:szCs w:val="20"/>
              </w:rPr>
              <w:t>Park Inn Puerto Varas 3*</w:t>
            </w:r>
          </w:p>
        </w:tc>
        <w:tc>
          <w:tcPr>
            <w:tcW w:w="1701" w:type="dxa"/>
            <w:shd w:val="clear" w:color="auto" w:fill="FFFFFF" w:themeFill="background1"/>
            <w:vAlign w:val="center"/>
          </w:tcPr>
          <w:p w14:paraId="2130257D" w14:textId="58D9AD9B" w:rsidR="00543C8A" w:rsidRDefault="00543C8A" w:rsidP="00543C8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01-oct-26</w:t>
            </w:r>
          </w:p>
        </w:tc>
        <w:tc>
          <w:tcPr>
            <w:tcW w:w="1861" w:type="dxa"/>
            <w:shd w:val="clear" w:color="auto" w:fill="FFFFFF" w:themeFill="background1"/>
            <w:vAlign w:val="center"/>
          </w:tcPr>
          <w:p w14:paraId="4F1AE102" w14:textId="31E5EA60" w:rsidR="00543C8A" w:rsidRDefault="00543C8A" w:rsidP="00543C8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19-dic-26</w:t>
            </w:r>
          </w:p>
        </w:tc>
        <w:tc>
          <w:tcPr>
            <w:tcW w:w="1718" w:type="dxa"/>
            <w:vMerge w:val="restart"/>
            <w:shd w:val="clear" w:color="auto" w:fill="FFFFFF" w:themeFill="background1"/>
            <w:vAlign w:val="center"/>
          </w:tcPr>
          <w:p w14:paraId="5536F732" w14:textId="29BC9FAC" w:rsidR="00543C8A" w:rsidRDefault="00543C8A" w:rsidP="00543C8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8</w:t>
            </w:r>
          </w:p>
        </w:tc>
        <w:tc>
          <w:tcPr>
            <w:tcW w:w="1918" w:type="dxa"/>
            <w:shd w:val="clear" w:color="auto" w:fill="FFFFFF" w:themeFill="background1"/>
            <w:vAlign w:val="center"/>
          </w:tcPr>
          <w:p w14:paraId="38B62177" w14:textId="2E0A3933" w:rsidR="00543C8A" w:rsidRPr="001614AF" w:rsidRDefault="00543C8A" w:rsidP="00543C8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1614AF">
              <w:rPr>
                <w:rFonts w:cs="Arial"/>
                <w:sz w:val="20"/>
                <w:szCs w:val="20"/>
              </w:rPr>
              <w:t xml:space="preserve">$ </w:t>
            </w:r>
            <w:r>
              <w:rPr>
                <w:rFonts w:cs="Arial"/>
                <w:sz w:val="20"/>
                <w:szCs w:val="20"/>
              </w:rPr>
              <w:t>2.499</w:t>
            </w:r>
          </w:p>
        </w:tc>
        <w:tc>
          <w:tcPr>
            <w:tcW w:w="1917" w:type="dxa"/>
            <w:shd w:val="clear" w:color="auto" w:fill="FFFFFF" w:themeFill="background1"/>
            <w:vAlign w:val="center"/>
          </w:tcPr>
          <w:p w14:paraId="3E2EA613" w14:textId="59412CB2" w:rsidR="00543C8A" w:rsidRPr="001614AF" w:rsidRDefault="00543C8A" w:rsidP="00543C8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1614AF">
              <w:rPr>
                <w:rFonts w:cs="Arial"/>
                <w:sz w:val="20"/>
                <w:szCs w:val="20"/>
              </w:rPr>
              <w:t xml:space="preserve">$ </w:t>
            </w:r>
            <w:r>
              <w:rPr>
                <w:rFonts w:cs="Arial"/>
                <w:sz w:val="20"/>
                <w:szCs w:val="20"/>
              </w:rPr>
              <w:t>1.719</w:t>
            </w:r>
          </w:p>
        </w:tc>
        <w:tc>
          <w:tcPr>
            <w:tcW w:w="1704" w:type="dxa"/>
            <w:shd w:val="clear" w:color="auto" w:fill="FFFFFF" w:themeFill="background1"/>
            <w:vAlign w:val="center"/>
          </w:tcPr>
          <w:p w14:paraId="1EA60A8F" w14:textId="345C9A55" w:rsidR="00543C8A" w:rsidRPr="001614AF" w:rsidRDefault="00543C8A" w:rsidP="00543C8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1614AF">
              <w:rPr>
                <w:rFonts w:cs="Arial"/>
                <w:sz w:val="20"/>
                <w:szCs w:val="20"/>
              </w:rPr>
              <w:t xml:space="preserve">$ </w:t>
            </w:r>
            <w:r>
              <w:rPr>
                <w:rFonts w:cs="Arial"/>
                <w:sz w:val="20"/>
                <w:szCs w:val="20"/>
              </w:rPr>
              <w:t>1.565</w:t>
            </w:r>
          </w:p>
        </w:tc>
      </w:tr>
      <w:tr w:rsidR="00543C8A" w:rsidRPr="000F7502" w14:paraId="6C5CB2FD" w14:textId="77777777" w:rsidTr="00FB61D4">
        <w:trPr>
          <w:trHeight w:val="577"/>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FFFFFF" w:themeFill="background1"/>
            <w:vAlign w:val="center"/>
          </w:tcPr>
          <w:p w14:paraId="5A93FF07" w14:textId="33C7D972" w:rsidR="00543C8A" w:rsidRPr="00AE4B60" w:rsidRDefault="00543C8A" w:rsidP="00543C8A">
            <w:pPr>
              <w:jc w:val="center"/>
              <w:rPr>
                <w:rFonts w:cs="Arial"/>
                <w:b w:val="0"/>
                <w:bCs w:val="0"/>
                <w:sz w:val="20"/>
                <w:szCs w:val="20"/>
              </w:rPr>
            </w:pPr>
            <w:r w:rsidRPr="00D253A0">
              <w:rPr>
                <w:rFonts w:cs="Arial"/>
                <w:b w:val="0"/>
                <w:bCs w:val="0"/>
                <w:sz w:val="20"/>
                <w:szCs w:val="20"/>
              </w:rPr>
              <w:t xml:space="preserve">Cabañas del Lago 3* </w:t>
            </w:r>
            <w:r>
              <w:rPr>
                <w:rFonts w:cs="Arial"/>
                <w:b w:val="0"/>
                <w:bCs w:val="0"/>
                <w:sz w:val="20"/>
                <w:szCs w:val="20"/>
              </w:rPr>
              <w:t xml:space="preserve">/        </w:t>
            </w:r>
            <w:r w:rsidRPr="00D253A0">
              <w:rPr>
                <w:rFonts w:cs="Arial"/>
                <w:b w:val="0"/>
                <w:bCs w:val="0"/>
                <w:sz w:val="20"/>
                <w:szCs w:val="20"/>
              </w:rPr>
              <w:t xml:space="preserve">NH Edelweiss 4* </w:t>
            </w:r>
            <w:r>
              <w:rPr>
                <w:rFonts w:cs="Arial"/>
                <w:b w:val="0"/>
                <w:bCs w:val="0"/>
                <w:sz w:val="20"/>
                <w:szCs w:val="20"/>
              </w:rPr>
              <w:t xml:space="preserve">/            </w:t>
            </w:r>
            <w:proofErr w:type="spellStart"/>
            <w:r w:rsidRPr="00D253A0">
              <w:rPr>
                <w:rFonts w:cs="Arial"/>
                <w:b w:val="0"/>
                <w:bCs w:val="0"/>
                <w:sz w:val="20"/>
                <w:szCs w:val="20"/>
              </w:rPr>
              <w:t>Dazzler</w:t>
            </w:r>
            <w:proofErr w:type="spellEnd"/>
            <w:r w:rsidRPr="00D253A0">
              <w:rPr>
                <w:rFonts w:cs="Arial"/>
                <w:b w:val="0"/>
                <w:bCs w:val="0"/>
                <w:sz w:val="20"/>
                <w:szCs w:val="20"/>
              </w:rPr>
              <w:t xml:space="preserve"> San Martín 4* </w:t>
            </w:r>
            <w:r>
              <w:rPr>
                <w:rFonts w:cs="Arial"/>
                <w:b w:val="0"/>
                <w:bCs w:val="0"/>
                <w:sz w:val="20"/>
                <w:szCs w:val="20"/>
              </w:rPr>
              <w:t xml:space="preserve">/ </w:t>
            </w:r>
            <w:r w:rsidRPr="00D253A0">
              <w:rPr>
                <w:rFonts w:cs="Arial"/>
                <w:b w:val="0"/>
                <w:bCs w:val="0"/>
                <w:sz w:val="20"/>
                <w:szCs w:val="20"/>
              </w:rPr>
              <w:t>Pullman Santiago Vitacura 4*</w:t>
            </w:r>
          </w:p>
        </w:tc>
        <w:tc>
          <w:tcPr>
            <w:tcW w:w="1701" w:type="dxa"/>
            <w:shd w:val="clear" w:color="auto" w:fill="FFFFFF" w:themeFill="background1"/>
            <w:vAlign w:val="center"/>
          </w:tcPr>
          <w:p w14:paraId="7AAB8DA6" w14:textId="3FD719B9" w:rsidR="00543C8A" w:rsidRPr="007C3C13" w:rsidRDefault="00543C8A" w:rsidP="00543C8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01-oct-26</w:t>
            </w:r>
          </w:p>
        </w:tc>
        <w:tc>
          <w:tcPr>
            <w:tcW w:w="1861" w:type="dxa"/>
            <w:shd w:val="clear" w:color="auto" w:fill="FFFFFF" w:themeFill="background1"/>
            <w:vAlign w:val="center"/>
          </w:tcPr>
          <w:p w14:paraId="22661EE7" w14:textId="3A029AB6" w:rsidR="00543C8A" w:rsidRDefault="00543C8A" w:rsidP="00543C8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19-dic-26</w:t>
            </w:r>
          </w:p>
        </w:tc>
        <w:tc>
          <w:tcPr>
            <w:tcW w:w="1718" w:type="dxa"/>
            <w:vMerge/>
            <w:shd w:val="clear" w:color="auto" w:fill="FFFFFF" w:themeFill="background1"/>
            <w:vAlign w:val="center"/>
          </w:tcPr>
          <w:p w14:paraId="42BC58A9" w14:textId="77777777" w:rsidR="00543C8A" w:rsidRDefault="00543C8A" w:rsidP="00543C8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918" w:type="dxa"/>
            <w:shd w:val="clear" w:color="auto" w:fill="FFFFFF" w:themeFill="background1"/>
            <w:vAlign w:val="center"/>
          </w:tcPr>
          <w:p w14:paraId="4EA235F1" w14:textId="10F5FD0E" w:rsidR="00543C8A" w:rsidRPr="001614AF" w:rsidRDefault="00543C8A" w:rsidP="00543C8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$ 3.129</w:t>
            </w:r>
          </w:p>
        </w:tc>
        <w:tc>
          <w:tcPr>
            <w:tcW w:w="1917" w:type="dxa"/>
            <w:shd w:val="clear" w:color="auto" w:fill="FFFFFF" w:themeFill="background1"/>
            <w:vAlign w:val="center"/>
          </w:tcPr>
          <w:p w14:paraId="3FFC43A1" w14:textId="47F9B9C2" w:rsidR="00543C8A" w:rsidRPr="001614AF" w:rsidRDefault="00543C8A" w:rsidP="00543C8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$ 1.989</w:t>
            </w:r>
          </w:p>
        </w:tc>
        <w:tc>
          <w:tcPr>
            <w:tcW w:w="1704" w:type="dxa"/>
            <w:shd w:val="clear" w:color="auto" w:fill="FFFFFF" w:themeFill="background1"/>
            <w:vAlign w:val="center"/>
          </w:tcPr>
          <w:p w14:paraId="4BBB529A" w14:textId="52581FBE" w:rsidR="00543C8A" w:rsidRPr="001614AF" w:rsidRDefault="00543C8A" w:rsidP="00543C8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$ 1.879</w:t>
            </w:r>
          </w:p>
        </w:tc>
      </w:tr>
    </w:tbl>
    <w:p w14:paraId="568BB34D" w14:textId="77777777" w:rsidR="00E72FDB" w:rsidRDefault="00E72FDB" w:rsidP="005256D7">
      <w:pPr>
        <w:pStyle w:val="Sinespaciado"/>
      </w:pPr>
    </w:p>
    <w:p w14:paraId="2C1C7111" w14:textId="77777777" w:rsidR="00BF17CD" w:rsidRDefault="00BF17CD" w:rsidP="005256D7">
      <w:pPr>
        <w:pStyle w:val="Sinespaciado"/>
      </w:pPr>
    </w:p>
    <w:p w14:paraId="25AE5E9D" w14:textId="77777777" w:rsidR="00BF17CD" w:rsidRDefault="00BF17CD" w:rsidP="005256D7">
      <w:pPr>
        <w:pStyle w:val="Sinespaciado"/>
      </w:pPr>
    </w:p>
    <w:p w14:paraId="039218C1" w14:textId="77777777" w:rsidR="0076068E" w:rsidRDefault="0076068E"/>
    <w:tbl>
      <w:tblPr>
        <w:tblStyle w:val="Tablaconcuadrcula"/>
        <w:tblpPr w:leftFromText="141" w:rightFromText="141" w:vertAnchor="text" w:horzAnchor="page" w:tblpX="992" w:tblpY="12"/>
        <w:tblW w:w="13887" w:type="dxa"/>
        <w:tblLook w:val="04A0" w:firstRow="1" w:lastRow="0" w:firstColumn="1" w:lastColumn="0" w:noHBand="0" w:noVBand="1"/>
      </w:tblPr>
      <w:tblGrid>
        <w:gridCol w:w="13887"/>
      </w:tblGrid>
      <w:tr w:rsidR="0076068E" w14:paraId="620F578D" w14:textId="77777777" w:rsidTr="00692002">
        <w:trPr>
          <w:trHeight w:val="384"/>
        </w:trPr>
        <w:tc>
          <w:tcPr>
            <w:tcW w:w="13887" w:type="dxa"/>
            <w:shd w:val="clear" w:color="auto" w:fill="E16D01"/>
            <w:vAlign w:val="center"/>
          </w:tcPr>
          <w:p w14:paraId="1BC4A58A" w14:textId="77777777" w:rsidR="0076068E" w:rsidRPr="003210B0" w:rsidRDefault="0076068E" w:rsidP="00692002">
            <w:pPr>
              <w:jc w:val="center"/>
              <w:rPr>
                <w:b/>
                <w:sz w:val="24"/>
                <w:szCs w:val="24"/>
              </w:rPr>
            </w:pPr>
            <w:r w:rsidRPr="003210B0">
              <w:rPr>
                <w:b/>
                <w:color w:val="FFFFFF" w:themeColor="background1"/>
                <w:sz w:val="24"/>
                <w:szCs w:val="24"/>
              </w:rPr>
              <w:t>TERMINOS Y CO</w:t>
            </w:r>
            <w:r w:rsidRPr="003210B0">
              <w:rPr>
                <w:b/>
                <w:color w:val="FFFFFF" w:themeColor="background1"/>
                <w:sz w:val="24"/>
                <w:szCs w:val="24"/>
                <w:shd w:val="clear" w:color="auto" w:fill="E16D01"/>
              </w:rPr>
              <w:t>NDICIONES</w:t>
            </w:r>
          </w:p>
        </w:tc>
      </w:tr>
      <w:tr w:rsidR="0076068E" w14:paraId="7764ADA5" w14:textId="77777777" w:rsidTr="00692002">
        <w:trPr>
          <w:trHeight w:val="2434"/>
        </w:trPr>
        <w:tc>
          <w:tcPr>
            <w:tcW w:w="13887" w:type="dxa"/>
            <w:vAlign w:val="center"/>
          </w:tcPr>
          <w:p w14:paraId="0B86E45E" w14:textId="77777777" w:rsidR="00B66C53" w:rsidRPr="00725C7F" w:rsidRDefault="00B66C53" w:rsidP="00216D3A">
            <w:pPr>
              <w:jc w:val="both"/>
              <w:rPr>
                <w:rFonts w:ascii="Arial" w:hAnsi="Arial" w:cs="Arial"/>
                <w:sz w:val="20"/>
                <w:szCs w:val="20"/>
              </w:rPr>
            </w:pPr>
            <w:r w:rsidRPr="00725C7F">
              <w:rPr>
                <w:rFonts w:ascii="Arial" w:hAnsi="Arial" w:cs="Arial"/>
                <w:sz w:val="20"/>
                <w:szCs w:val="20"/>
              </w:rPr>
              <w:t xml:space="preserve">• Reserva hasta agotar existencia </w:t>
            </w:r>
          </w:p>
          <w:p w14:paraId="50F39049" w14:textId="77777777" w:rsidR="00B66C53" w:rsidRPr="00725C7F" w:rsidRDefault="00B66C53" w:rsidP="00216D3A">
            <w:pPr>
              <w:jc w:val="both"/>
              <w:rPr>
                <w:rFonts w:ascii="Arial" w:hAnsi="Arial" w:cs="Arial"/>
                <w:sz w:val="20"/>
                <w:szCs w:val="20"/>
              </w:rPr>
            </w:pPr>
            <w:r w:rsidRPr="00725C7F">
              <w:rPr>
                <w:rFonts w:ascii="Arial" w:hAnsi="Arial" w:cs="Arial"/>
                <w:sz w:val="20"/>
                <w:szCs w:val="20"/>
              </w:rPr>
              <w:t xml:space="preserve">• Se consideran niños de 2 a 11 años. La tarifa de niño se debe consultar con el operador ya que depende de la temporada y el hotel. </w:t>
            </w:r>
          </w:p>
          <w:p w14:paraId="2AF32BD2" w14:textId="77777777" w:rsidR="00B66C53" w:rsidRPr="00725C7F" w:rsidRDefault="00B66C53" w:rsidP="00216D3A">
            <w:pPr>
              <w:jc w:val="both"/>
              <w:rPr>
                <w:rFonts w:ascii="Arial" w:hAnsi="Arial" w:cs="Arial"/>
                <w:sz w:val="20"/>
                <w:szCs w:val="20"/>
              </w:rPr>
            </w:pPr>
            <w:r w:rsidRPr="00725C7F">
              <w:rPr>
                <w:rFonts w:ascii="Arial" w:hAnsi="Arial" w:cs="Arial"/>
                <w:sz w:val="20"/>
                <w:szCs w:val="20"/>
              </w:rPr>
              <w:t xml:space="preserve">• Aplica suplementos para otras fechas </w:t>
            </w:r>
          </w:p>
          <w:p w14:paraId="4DE4CEF6" w14:textId="77777777" w:rsidR="00B66C53" w:rsidRPr="00725C7F" w:rsidRDefault="00B66C53" w:rsidP="00216D3A">
            <w:pPr>
              <w:jc w:val="both"/>
              <w:rPr>
                <w:rFonts w:ascii="Arial" w:hAnsi="Arial" w:cs="Arial"/>
                <w:sz w:val="20"/>
                <w:szCs w:val="20"/>
              </w:rPr>
            </w:pPr>
            <w:r w:rsidRPr="00725C7F">
              <w:rPr>
                <w:rFonts w:ascii="Arial" w:hAnsi="Arial" w:cs="Arial"/>
                <w:sz w:val="20"/>
                <w:szCs w:val="20"/>
              </w:rPr>
              <w:t xml:space="preserve">• Los precios mencionados son condicionales hasta el momento que se confirme la reserva </w:t>
            </w:r>
          </w:p>
          <w:p w14:paraId="5DE48BA2" w14:textId="77777777" w:rsidR="00B66C53" w:rsidRPr="00725C7F" w:rsidRDefault="00B66C53" w:rsidP="00216D3A">
            <w:pPr>
              <w:jc w:val="both"/>
              <w:rPr>
                <w:rFonts w:ascii="Arial" w:hAnsi="Arial" w:cs="Arial"/>
                <w:sz w:val="20"/>
                <w:szCs w:val="20"/>
              </w:rPr>
            </w:pPr>
            <w:r w:rsidRPr="00725C7F">
              <w:rPr>
                <w:rFonts w:ascii="Arial" w:hAnsi="Arial" w:cs="Arial"/>
                <w:sz w:val="20"/>
                <w:szCs w:val="20"/>
              </w:rPr>
              <w:t xml:space="preserve">• Estas tarifas pueden variar si se cambian hoteles, fechas de viaje, servicios, número de Integrantes y temporadas especiales, en estos casos pueden aplicar suplementos </w:t>
            </w:r>
          </w:p>
          <w:p w14:paraId="23CD9EA5" w14:textId="77777777" w:rsidR="00B66C53" w:rsidRPr="00725C7F" w:rsidRDefault="00B66C53" w:rsidP="00216D3A">
            <w:pPr>
              <w:jc w:val="both"/>
              <w:rPr>
                <w:rFonts w:ascii="Arial" w:hAnsi="Arial" w:cs="Arial"/>
                <w:sz w:val="20"/>
                <w:szCs w:val="20"/>
              </w:rPr>
            </w:pPr>
            <w:r w:rsidRPr="00725C7F">
              <w:rPr>
                <w:rFonts w:ascii="Arial" w:hAnsi="Arial" w:cs="Arial"/>
                <w:sz w:val="20"/>
                <w:szCs w:val="20"/>
              </w:rPr>
              <w:t xml:space="preserve">• Para viajar se requiere pasaporte con vigencia mínima de 6 meses, cédula de ciudadanía original. </w:t>
            </w:r>
          </w:p>
          <w:p w14:paraId="6849EF0D" w14:textId="34AC7D48" w:rsidR="0076068E" w:rsidRDefault="00B66C53" w:rsidP="00216D3A">
            <w:pPr>
              <w:jc w:val="both"/>
            </w:pPr>
            <w:r w:rsidRPr="00725C7F">
              <w:rPr>
                <w:rFonts w:ascii="Arial" w:hAnsi="Arial" w:cs="Arial"/>
                <w:sz w:val="20"/>
                <w:szCs w:val="20"/>
              </w:rPr>
              <w:t>• SALIDAS DIARIAS no aplica a fechas especiales según el destino.</w:t>
            </w:r>
          </w:p>
        </w:tc>
      </w:tr>
    </w:tbl>
    <w:p w14:paraId="36605582" w14:textId="77777777" w:rsidR="0076068E" w:rsidRDefault="0076068E"/>
    <w:tbl>
      <w:tblPr>
        <w:tblStyle w:val="Tablaconcuadrcula"/>
        <w:tblpPr w:leftFromText="141" w:rightFromText="141" w:vertAnchor="text" w:horzAnchor="page" w:tblpX="992" w:tblpY="12"/>
        <w:tblW w:w="13887" w:type="dxa"/>
        <w:tblLook w:val="04A0" w:firstRow="1" w:lastRow="0" w:firstColumn="1" w:lastColumn="0" w:noHBand="0" w:noVBand="1"/>
      </w:tblPr>
      <w:tblGrid>
        <w:gridCol w:w="13887"/>
      </w:tblGrid>
      <w:tr w:rsidR="0076068E" w14:paraId="501F9202" w14:textId="77777777" w:rsidTr="00692002">
        <w:trPr>
          <w:trHeight w:val="419"/>
        </w:trPr>
        <w:tc>
          <w:tcPr>
            <w:tcW w:w="13887" w:type="dxa"/>
            <w:shd w:val="clear" w:color="auto" w:fill="E16D01"/>
            <w:vAlign w:val="center"/>
          </w:tcPr>
          <w:p w14:paraId="2EFD8D39" w14:textId="77777777" w:rsidR="0076068E" w:rsidRPr="003210B0" w:rsidRDefault="0076068E" w:rsidP="00692002">
            <w:pPr>
              <w:jc w:val="center"/>
              <w:rPr>
                <w:b/>
                <w:sz w:val="24"/>
                <w:szCs w:val="24"/>
              </w:rPr>
            </w:pPr>
            <w:r w:rsidRPr="003210B0">
              <w:rPr>
                <w:b/>
                <w:color w:val="FFFFFF" w:themeColor="background1"/>
                <w:sz w:val="24"/>
                <w:szCs w:val="24"/>
              </w:rPr>
              <w:t>PARA TENER EN CUENTA</w:t>
            </w:r>
          </w:p>
        </w:tc>
      </w:tr>
      <w:tr w:rsidR="0076068E" w14:paraId="46634250" w14:textId="77777777" w:rsidTr="00692002">
        <w:trPr>
          <w:trHeight w:val="2522"/>
        </w:trPr>
        <w:tc>
          <w:tcPr>
            <w:tcW w:w="13887" w:type="dxa"/>
            <w:vAlign w:val="center"/>
          </w:tcPr>
          <w:p w14:paraId="2F90C5CC" w14:textId="77777777" w:rsidR="00B66C53" w:rsidRPr="00725C7F" w:rsidRDefault="00B66C53" w:rsidP="00216D3A">
            <w:pPr>
              <w:rPr>
                <w:rFonts w:ascii="Arial" w:hAnsi="Arial" w:cs="Arial"/>
                <w:sz w:val="20"/>
                <w:szCs w:val="20"/>
              </w:rPr>
            </w:pPr>
            <w:r w:rsidRPr="00725C7F">
              <w:rPr>
                <w:rFonts w:ascii="Arial" w:hAnsi="Arial" w:cs="Arial"/>
                <w:sz w:val="20"/>
                <w:szCs w:val="20"/>
              </w:rPr>
              <w:t>• Para vuelos que finalizan en Aeroparque (AEP) y combinan con vuelo internacional desde (EZE), se debe adicionar el traslado en conexión USD 85 por pax.</w:t>
            </w:r>
          </w:p>
          <w:p w14:paraId="6000E5F2" w14:textId="77777777" w:rsidR="00B66C53" w:rsidRPr="00725C7F" w:rsidRDefault="00B66C53" w:rsidP="00216D3A">
            <w:pPr>
              <w:rPr>
                <w:rFonts w:ascii="Arial" w:hAnsi="Arial" w:cs="Arial"/>
                <w:sz w:val="20"/>
                <w:szCs w:val="20"/>
              </w:rPr>
            </w:pPr>
            <w:r w:rsidRPr="00725C7F">
              <w:rPr>
                <w:rFonts w:ascii="Arial" w:hAnsi="Arial" w:cs="Arial"/>
                <w:sz w:val="20"/>
                <w:szCs w:val="20"/>
              </w:rPr>
              <w:t>• Alojamiento pago en dólares americanos.</w:t>
            </w:r>
          </w:p>
          <w:p w14:paraId="1D824FA8" w14:textId="77777777" w:rsidR="00B66C53" w:rsidRPr="00725C7F" w:rsidRDefault="00B66C53" w:rsidP="00216D3A">
            <w:pPr>
              <w:rPr>
                <w:rFonts w:ascii="Arial" w:hAnsi="Arial" w:cs="Arial"/>
                <w:sz w:val="20"/>
                <w:szCs w:val="20"/>
              </w:rPr>
            </w:pPr>
            <w:r w:rsidRPr="00725C7F">
              <w:rPr>
                <w:rFonts w:ascii="Arial" w:hAnsi="Arial" w:cs="Arial"/>
                <w:sz w:val="20"/>
                <w:szCs w:val="20"/>
              </w:rPr>
              <w:t>• Tarifas e impuestos sujetos a cambios sin previo aviso.</w:t>
            </w:r>
          </w:p>
          <w:p w14:paraId="2B36923C" w14:textId="77777777" w:rsidR="00B66C53" w:rsidRPr="00725C7F" w:rsidRDefault="00B66C53" w:rsidP="00216D3A">
            <w:pPr>
              <w:rPr>
                <w:rFonts w:ascii="Arial" w:hAnsi="Arial" w:cs="Arial"/>
                <w:sz w:val="20"/>
                <w:szCs w:val="20"/>
              </w:rPr>
            </w:pPr>
            <w:r w:rsidRPr="00725C7F">
              <w:rPr>
                <w:rFonts w:ascii="Arial" w:hAnsi="Arial" w:cs="Arial"/>
                <w:sz w:val="20"/>
                <w:szCs w:val="20"/>
              </w:rPr>
              <w:t>• En caso de no SHOW se aplica penalidad del 100 % sobre el valor del paquete.</w:t>
            </w:r>
          </w:p>
          <w:p w14:paraId="6794D618" w14:textId="77777777" w:rsidR="00B66C53" w:rsidRPr="00725C7F" w:rsidRDefault="00B66C53" w:rsidP="00216D3A">
            <w:pPr>
              <w:rPr>
                <w:rFonts w:ascii="Arial" w:hAnsi="Arial" w:cs="Arial"/>
                <w:sz w:val="20"/>
                <w:szCs w:val="20"/>
              </w:rPr>
            </w:pPr>
            <w:r w:rsidRPr="00725C7F">
              <w:rPr>
                <w:rFonts w:ascii="Arial" w:hAnsi="Arial" w:cs="Arial"/>
                <w:sz w:val="20"/>
                <w:szCs w:val="20"/>
              </w:rPr>
              <w:t>• Es importante que este en el aeropuerto como mínimo con cuatro (4) horas antes de la salida del vuelo.</w:t>
            </w:r>
          </w:p>
          <w:p w14:paraId="53E64FCD" w14:textId="77777777" w:rsidR="00B66C53" w:rsidRPr="00725C7F" w:rsidRDefault="00B66C53" w:rsidP="00216D3A">
            <w:pPr>
              <w:rPr>
                <w:rFonts w:ascii="Arial" w:hAnsi="Arial" w:cs="Arial"/>
                <w:sz w:val="20"/>
                <w:szCs w:val="20"/>
              </w:rPr>
            </w:pPr>
            <w:r w:rsidRPr="00725C7F">
              <w:rPr>
                <w:rFonts w:ascii="Arial" w:hAnsi="Arial" w:cs="Arial"/>
                <w:sz w:val="20"/>
                <w:szCs w:val="20"/>
              </w:rPr>
              <w:t>• Para adultos mayores de 85 años y hasta 99 años el valor de suplemento por asistencia médica es de Usd 2 dólares diarios</w:t>
            </w:r>
          </w:p>
          <w:p w14:paraId="459059B1" w14:textId="77777777" w:rsidR="00B66C53" w:rsidRPr="00725C7F" w:rsidRDefault="00B66C53" w:rsidP="00216D3A">
            <w:pPr>
              <w:rPr>
                <w:rFonts w:ascii="Arial" w:hAnsi="Arial" w:cs="Arial"/>
                <w:sz w:val="20"/>
                <w:szCs w:val="20"/>
              </w:rPr>
            </w:pPr>
            <w:r w:rsidRPr="00725C7F">
              <w:rPr>
                <w:rFonts w:ascii="Arial" w:hAnsi="Arial" w:cs="Arial"/>
                <w:sz w:val="20"/>
                <w:szCs w:val="20"/>
              </w:rPr>
              <w:t>• Para menores de edad deben presentar pasaporte, registro civil de nacimiento y permiso autenticado en notaria por los padres.</w:t>
            </w:r>
          </w:p>
          <w:p w14:paraId="4DCDBC8F" w14:textId="77777777" w:rsidR="00B66C53" w:rsidRPr="00725C7F" w:rsidRDefault="00B66C53" w:rsidP="00216D3A">
            <w:pPr>
              <w:rPr>
                <w:rFonts w:ascii="Arial" w:hAnsi="Arial" w:cs="Arial"/>
                <w:sz w:val="20"/>
                <w:szCs w:val="20"/>
              </w:rPr>
            </w:pPr>
          </w:p>
          <w:p w14:paraId="1AE460D3" w14:textId="68C78AF2" w:rsidR="0076068E" w:rsidRDefault="00B66C53" w:rsidP="00216D3A">
            <w:r w:rsidRPr="00725C7F">
              <w:rPr>
                <w:rFonts w:ascii="Arial" w:hAnsi="Arial" w:cs="Arial"/>
                <w:sz w:val="20"/>
                <w:szCs w:val="20"/>
              </w:rPr>
              <w:t>La mayoría de habitaciones cuentan con cama doble o matrimonial 125cm ancho X 180cm largo</w:t>
            </w:r>
          </w:p>
        </w:tc>
      </w:tr>
      <w:tr w:rsidR="0076068E" w14:paraId="6CC19E2A" w14:textId="77777777" w:rsidTr="00692002">
        <w:trPr>
          <w:trHeight w:val="487"/>
        </w:trPr>
        <w:tc>
          <w:tcPr>
            <w:tcW w:w="13887" w:type="dxa"/>
          </w:tcPr>
          <w:p w14:paraId="68F3D1B9" w14:textId="77777777" w:rsidR="0076068E" w:rsidRDefault="0076068E" w:rsidP="00692002">
            <w:pPr>
              <w:jc w:val="center"/>
            </w:pPr>
            <w:r w:rsidRPr="00766406">
              <w:rPr>
                <w:rFonts w:ascii="Arial" w:eastAsia="Times New Roman" w:hAnsi="Arial" w:cs="Arial"/>
                <w:noProof/>
                <w:sz w:val="24"/>
                <w:szCs w:val="24"/>
                <w:lang w:eastAsia="es-CO"/>
              </w:rPr>
              <w:drawing>
                <wp:inline distT="0" distB="0" distL="0" distR="0" wp14:anchorId="5ADDAA0A" wp14:editId="04D13A59">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7DCFFBD8" w14:textId="77777777" w:rsidR="0076068E" w:rsidRDefault="0076068E"/>
    <w:sectPr w:rsidR="0076068E" w:rsidSect="004D2B54">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6B207" w14:textId="77777777" w:rsidR="009162B1" w:rsidRDefault="009162B1" w:rsidP="004D2B54">
      <w:pPr>
        <w:spacing w:after="0" w:line="240" w:lineRule="auto"/>
      </w:pPr>
      <w:r>
        <w:separator/>
      </w:r>
    </w:p>
  </w:endnote>
  <w:endnote w:type="continuationSeparator" w:id="0">
    <w:p w14:paraId="7391D75D" w14:textId="77777777" w:rsidR="009162B1" w:rsidRDefault="009162B1" w:rsidP="004D2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257A2" w14:textId="77777777" w:rsidR="009162B1" w:rsidRDefault="009162B1" w:rsidP="004D2B54">
      <w:pPr>
        <w:spacing w:after="0" w:line="240" w:lineRule="auto"/>
      </w:pPr>
      <w:r>
        <w:separator/>
      </w:r>
    </w:p>
  </w:footnote>
  <w:footnote w:type="continuationSeparator" w:id="0">
    <w:p w14:paraId="5B1AA9B1" w14:textId="77777777" w:rsidR="009162B1" w:rsidRDefault="009162B1" w:rsidP="004D2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508"/>
    <w:multiLevelType w:val="hybridMultilevel"/>
    <w:tmpl w:val="5ECAE8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0051CDE"/>
    <w:multiLevelType w:val="hybridMultilevel"/>
    <w:tmpl w:val="B1D025B0"/>
    <w:lvl w:ilvl="0" w:tplc="2ADCB48E">
      <w:start w:val="1"/>
      <w:numFmt w:val="bullet"/>
      <w:lvlText w:val=""/>
      <w:lvlJc w:val="left"/>
      <w:pPr>
        <w:ind w:left="720" w:hanging="360"/>
      </w:pPr>
      <w:rPr>
        <w:rFonts w:ascii="Symbol" w:hAnsi="Symbol" w:hint="default"/>
        <w:sz w:val="20"/>
      </w:rPr>
    </w:lvl>
    <w:lvl w:ilvl="1" w:tplc="E8908DDE">
      <w:numFmt w:val="bullet"/>
      <w:lvlText w:val="•"/>
      <w:lvlJc w:val="left"/>
      <w:pPr>
        <w:ind w:left="1785" w:hanging="705"/>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003B99"/>
    <w:multiLevelType w:val="multilevel"/>
    <w:tmpl w:val="28DA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744DB"/>
    <w:multiLevelType w:val="multilevel"/>
    <w:tmpl w:val="A476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47FFB"/>
    <w:multiLevelType w:val="hybridMultilevel"/>
    <w:tmpl w:val="33F46D0A"/>
    <w:lvl w:ilvl="0" w:tplc="8624AB4E">
      <w:numFmt w:val="bullet"/>
      <w:lvlText w:val="•"/>
      <w:lvlJc w:val="left"/>
      <w:pPr>
        <w:ind w:left="133" w:hanging="98"/>
      </w:pPr>
      <w:rPr>
        <w:rFonts w:ascii="Arial MT" w:eastAsia="Arial MT" w:hAnsi="Arial MT" w:cs="Arial MT" w:hint="default"/>
        <w:b w:val="0"/>
        <w:bCs w:val="0"/>
        <w:i w:val="0"/>
        <w:iCs w:val="0"/>
        <w:color w:val="434343"/>
        <w:spacing w:val="0"/>
        <w:w w:val="106"/>
        <w:sz w:val="15"/>
        <w:szCs w:val="15"/>
        <w:lang w:val="es-ES" w:eastAsia="en-US" w:bidi="ar-SA"/>
      </w:rPr>
    </w:lvl>
    <w:lvl w:ilvl="1" w:tplc="7A2C4558">
      <w:numFmt w:val="bullet"/>
      <w:lvlText w:val="•"/>
      <w:lvlJc w:val="left"/>
      <w:pPr>
        <w:ind w:left="599" w:hanging="98"/>
      </w:pPr>
      <w:rPr>
        <w:rFonts w:hint="default"/>
        <w:lang w:val="es-ES" w:eastAsia="en-US" w:bidi="ar-SA"/>
      </w:rPr>
    </w:lvl>
    <w:lvl w:ilvl="2" w:tplc="A36270A6">
      <w:numFmt w:val="bullet"/>
      <w:lvlText w:val="•"/>
      <w:lvlJc w:val="left"/>
      <w:pPr>
        <w:ind w:left="1058" w:hanging="98"/>
      </w:pPr>
      <w:rPr>
        <w:rFonts w:hint="default"/>
        <w:lang w:val="es-ES" w:eastAsia="en-US" w:bidi="ar-SA"/>
      </w:rPr>
    </w:lvl>
    <w:lvl w:ilvl="3" w:tplc="269A6EAC">
      <w:numFmt w:val="bullet"/>
      <w:lvlText w:val="•"/>
      <w:lvlJc w:val="left"/>
      <w:pPr>
        <w:ind w:left="1517" w:hanging="98"/>
      </w:pPr>
      <w:rPr>
        <w:rFonts w:hint="default"/>
        <w:lang w:val="es-ES" w:eastAsia="en-US" w:bidi="ar-SA"/>
      </w:rPr>
    </w:lvl>
    <w:lvl w:ilvl="4" w:tplc="214A94DE">
      <w:numFmt w:val="bullet"/>
      <w:lvlText w:val="•"/>
      <w:lvlJc w:val="left"/>
      <w:pPr>
        <w:ind w:left="1976" w:hanging="98"/>
      </w:pPr>
      <w:rPr>
        <w:rFonts w:hint="default"/>
        <w:lang w:val="es-ES" w:eastAsia="en-US" w:bidi="ar-SA"/>
      </w:rPr>
    </w:lvl>
    <w:lvl w:ilvl="5" w:tplc="7C60D00A">
      <w:numFmt w:val="bullet"/>
      <w:lvlText w:val="•"/>
      <w:lvlJc w:val="left"/>
      <w:pPr>
        <w:ind w:left="2436" w:hanging="98"/>
      </w:pPr>
      <w:rPr>
        <w:rFonts w:hint="default"/>
        <w:lang w:val="es-ES" w:eastAsia="en-US" w:bidi="ar-SA"/>
      </w:rPr>
    </w:lvl>
    <w:lvl w:ilvl="6" w:tplc="C1DC8EDE">
      <w:numFmt w:val="bullet"/>
      <w:lvlText w:val="•"/>
      <w:lvlJc w:val="left"/>
      <w:pPr>
        <w:ind w:left="2895" w:hanging="98"/>
      </w:pPr>
      <w:rPr>
        <w:rFonts w:hint="default"/>
        <w:lang w:val="es-ES" w:eastAsia="en-US" w:bidi="ar-SA"/>
      </w:rPr>
    </w:lvl>
    <w:lvl w:ilvl="7" w:tplc="51CED6C8">
      <w:numFmt w:val="bullet"/>
      <w:lvlText w:val="•"/>
      <w:lvlJc w:val="left"/>
      <w:pPr>
        <w:ind w:left="3354" w:hanging="98"/>
      </w:pPr>
      <w:rPr>
        <w:rFonts w:hint="default"/>
        <w:lang w:val="es-ES" w:eastAsia="en-US" w:bidi="ar-SA"/>
      </w:rPr>
    </w:lvl>
    <w:lvl w:ilvl="8" w:tplc="5D3C4B6A">
      <w:numFmt w:val="bullet"/>
      <w:lvlText w:val="•"/>
      <w:lvlJc w:val="left"/>
      <w:pPr>
        <w:ind w:left="3813" w:hanging="98"/>
      </w:pPr>
      <w:rPr>
        <w:rFonts w:hint="default"/>
        <w:lang w:val="es-ES" w:eastAsia="en-US" w:bidi="ar-SA"/>
      </w:rPr>
    </w:lvl>
  </w:abstractNum>
  <w:abstractNum w:abstractNumId="5" w15:restartNumberingAfterBreak="0">
    <w:nsid w:val="2C64444F"/>
    <w:multiLevelType w:val="hybridMultilevel"/>
    <w:tmpl w:val="B5D05A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EB04CA2"/>
    <w:multiLevelType w:val="hybridMultilevel"/>
    <w:tmpl w:val="5442CE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3492C48"/>
    <w:multiLevelType w:val="hybridMultilevel"/>
    <w:tmpl w:val="F6326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3C66AE6"/>
    <w:multiLevelType w:val="hybridMultilevel"/>
    <w:tmpl w:val="8902B456"/>
    <w:lvl w:ilvl="0" w:tplc="449A2604">
      <w:start w:val="1"/>
      <w:numFmt w:val="bullet"/>
      <w:lvlText w:val=""/>
      <w:lvlJc w:val="left"/>
      <w:pPr>
        <w:ind w:left="360" w:hanging="360"/>
      </w:pPr>
      <w:rPr>
        <w:rFonts w:ascii="Symbol" w:hAnsi="Symbol" w:hint="default"/>
        <w:sz w:val="20"/>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421F6222"/>
    <w:multiLevelType w:val="multilevel"/>
    <w:tmpl w:val="F3E6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BD36FA"/>
    <w:multiLevelType w:val="hybridMultilevel"/>
    <w:tmpl w:val="B5144CA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D590535"/>
    <w:multiLevelType w:val="hybridMultilevel"/>
    <w:tmpl w:val="F326872A"/>
    <w:lvl w:ilvl="0" w:tplc="F388292A">
      <w:start w:val="1"/>
      <w:numFmt w:val="bullet"/>
      <w:lvlText w:val=""/>
      <w:lvlJc w:val="left"/>
      <w:pPr>
        <w:ind w:left="720" w:hanging="360"/>
      </w:pPr>
      <w:rPr>
        <w:rFonts w:asciiTheme="minorHAnsi" w:hAnsiTheme="minorHAnsi"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4A4677A"/>
    <w:multiLevelType w:val="hybridMultilevel"/>
    <w:tmpl w:val="21B21034"/>
    <w:lvl w:ilvl="0" w:tplc="DD42A956">
      <w:numFmt w:val="bullet"/>
      <w:lvlText w:val="•"/>
      <w:lvlJc w:val="left"/>
      <w:pPr>
        <w:ind w:left="134" w:hanging="98"/>
      </w:pPr>
      <w:rPr>
        <w:rFonts w:ascii="Arial MT" w:eastAsia="Arial MT" w:hAnsi="Arial MT" w:cs="Arial MT" w:hint="default"/>
        <w:b w:val="0"/>
        <w:bCs w:val="0"/>
        <w:i w:val="0"/>
        <w:iCs w:val="0"/>
        <w:color w:val="434343"/>
        <w:spacing w:val="0"/>
        <w:w w:val="106"/>
        <w:sz w:val="15"/>
        <w:szCs w:val="15"/>
        <w:lang w:val="es-ES" w:eastAsia="en-US" w:bidi="ar-SA"/>
      </w:rPr>
    </w:lvl>
    <w:lvl w:ilvl="1" w:tplc="F8AC8688">
      <w:numFmt w:val="bullet"/>
      <w:lvlText w:val="•"/>
      <w:lvlJc w:val="left"/>
      <w:pPr>
        <w:ind w:left="673" w:hanging="98"/>
      </w:pPr>
      <w:rPr>
        <w:rFonts w:hint="default"/>
        <w:lang w:val="es-ES" w:eastAsia="en-US" w:bidi="ar-SA"/>
      </w:rPr>
    </w:lvl>
    <w:lvl w:ilvl="2" w:tplc="B20C0512">
      <w:numFmt w:val="bullet"/>
      <w:lvlText w:val="•"/>
      <w:lvlJc w:val="left"/>
      <w:pPr>
        <w:ind w:left="1206" w:hanging="98"/>
      </w:pPr>
      <w:rPr>
        <w:rFonts w:hint="default"/>
        <w:lang w:val="es-ES" w:eastAsia="en-US" w:bidi="ar-SA"/>
      </w:rPr>
    </w:lvl>
    <w:lvl w:ilvl="3" w:tplc="FC1E8DFC">
      <w:numFmt w:val="bullet"/>
      <w:lvlText w:val="•"/>
      <w:lvlJc w:val="left"/>
      <w:pPr>
        <w:ind w:left="1739" w:hanging="98"/>
      </w:pPr>
      <w:rPr>
        <w:rFonts w:hint="default"/>
        <w:lang w:val="es-ES" w:eastAsia="en-US" w:bidi="ar-SA"/>
      </w:rPr>
    </w:lvl>
    <w:lvl w:ilvl="4" w:tplc="6382D04C">
      <w:numFmt w:val="bullet"/>
      <w:lvlText w:val="•"/>
      <w:lvlJc w:val="left"/>
      <w:pPr>
        <w:ind w:left="2272" w:hanging="98"/>
      </w:pPr>
      <w:rPr>
        <w:rFonts w:hint="default"/>
        <w:lang w:val="es-ES" w:eastAsia="en-US" w:bidi="ar-SA"/>
      </w:rPr>
    </w:lvl>
    <w:lvl w:ilvl="5" w:tplc="6A12BEDE">
      <w:numFmt w:val="bullet"/>
      <w:lvlText w:val="•"/>
      <w:lvlJc w:val="left"/>
      <w:pPr>
        <w:ind w:left="2805" w:hanging="98"/>
      </w:pPr>
      <w:rPr>
        <w:rFonts w:hint="default"/>
        <w:lang w:val="es-ES" w:eastAsia="en-US" w:bidi="ar-SA"/>
      </w:rPr>
    </w:lvl>
    <w:lvl w:ilvl="6" w:tplc="DE3C478C">
      <w:numFmt w:val="bullet"/>
      <w:lvlText w:val="•"/>
      <w:lvlJc w:val="left"/>
      <w:pPr>
        <w:ind w:left="3338" w:hanging="98"/>
      </w:pPr>
      <w:rPr>
        <w:rFonts w:hint="default"/>
        <w:lang w:val="es-ES" w:eastAsia="en-US" w:bidi="ar-SA"/>
      </w:rPr>
    </w:lvl>
    <w:lvl w:ilvl="7" w:tplc="3FF4C5B6">
      <w:numFmt w:val="bullet"/>
      <w:lvlText w:val="•"/>
      <w:lvlJc w:val="left"/>
      <w:pPr>
        <w:ind w:left="3871" w:hanging="98"/>
      </w:pPr>
      <w:rPr>
        <w:rFonts w:hint="default"/>
        <w:lang w:val="es-ES" w:eastAsia="en-US" w:bidi="ar-SA"/>
      </w:rPr>
    </w:lvl>
    <w:lvl w:ilvl="8" w:tplc="652A67C4">
      <w:numFmt w:val="bullet"/>
      <w:lvlText w:val="•"/>
      <w:lvlJc w:val="left"/>
      <w:pPr>
        <w:ind w:left="4404" w:hanging="98"/>
      </w:pPr>
      <w:rPr>
        <w:rFonts w:hint="default"/>
        <w:lang w:val="es-ES" w:eastAsia="en-US" w:bidi="ar-SA"/>
      </w:rPr>
    </w:lvl>
  </w:abstractNum>
  <w:abstractNum w:abstractNumId="13" w15:restartNumberingAfterBreak="0">
    <w:nsid w:val="56B40512"/>
    <w:multiLevelType w:val="hybridMultilevel"/>
    <w:tmpl w:val="7B46C8EA"/>
    <w:lvl w:ilvl="0" w:tplc="449A2604">
      <w:start w:val="1"/>
      <w:numFmt w:val="bullet"/>
      <w:lvlText w:val=""/>
      <w:lvlJc w:val="left"/>
      <w:pPr>
        <w:ind w:left="720" w:hanging="360"/>
      </w:pPr>
      <w:rPr>
        <w:rFonts w:ascii="Symbol" w:hAnsi="Symbol" w:hint="default"/>
        <w:sz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79E7EE9"/>
    <w:multiLevelType w:val="multilevel"/>
    <w:tmpl w:val="EB42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C03497"/>
    <w:multiLevelType w:val="hybridMultilevel"/>
    <w:tmpl w:val="71124AC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D777207"/>
    <w:multiLevelType w:val="hybridMultilevel"/>
    <w:tmpl w:val="96BA053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58B4C6B"/>
    <w:multiLevelType w:val="multilevel"/>
    <w:tmpl w:val="E136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3725D6"/>
    <w:multiLevelType w:val="hybridMultilevel"/>
    <w:tmpl w:val="BBC60D2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6C6E7D03"/>
    <w:multiLevelType w:val="hybridMultilevel"/>
    <w:tmpl w:val="7638E41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4360587"/>
    <w:multiLevelType w:val="multilevel"/>
    <w:tmpl w:val="898E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750B89"/>
    <w:multiLevelType w:val="hybridMultilevel"/>
    <w:tmpl w:val="74CE92C6"/>
    <w:lvl w:ilvl="0" w:tplc="449A2604">
      <w:start w:val="1"/>
      <w:numFmt w:val="bullet"/>
      <w:lvlText w:val=""/>
      <w:lvlJc w:val="left"/>
      <w:pPr>
        <w:ind w:left="360" w:hanging="360"/>
      </w:pPr>
      <w:rPr>
        <w:rFonts w:ascii="Symbol" w:hAnsi="Symbol" w:hint="default"/>
        <w:sz w:val="20"/>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788D7F29"/>
    <w:multiLevelType w:val="hybridMultilevel"/>
    <w:tmpl w:val="E3FAA778"/>
    <w:lvl w:ilvl="0" w:tplc="E8908DDE">
      <w:numFmt w:val="bullet"/>
      <w:lvlText w:val="•"/>
      <w:lvlJc w:val="left"/>
      <w:pPr>
        <w:ind w:left="1785" w:hanging="705"/>
      </w:pPr>
      <w:rPr>
        <w:rFonts w:ascii="Calibri" w:eastAsiaTheme="minorHAnsi" w:hAnsi="Calibri" w:cs="Calibri" w:hint="default"/>
      </w:rPr>
    </w:lvl>
    <w:lvl w:ilvl="1" w:tplc="E8908DDE">
      <w:numFmt w:val="bullet"/>
      <w:lvlText w:val="•"/>
      <w:lvlJc w:val="left"/>
      <w:pPr>
        <w:ind w:left="502"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90D2C83"/>
    <w:multiLevelType w:val="hybridMultilevel"/>
    <w:tmpl w:val="90C2DD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E9327B3"/>
    <w:multiLevelType w:val="hybridMultilevel"/>
    <w:tmpl w:val="861A209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49496767">
    <w:abstractNumId w:val="4"/>
  </w:num>
  <w:num w:numId="2" w16cid:durableId="859129984">
    <w:abstractNumId w:val="12"/>
  </w:num>
  <w:num w:numId="3" w16cid:durableId="2094810515">
    <w:abstractNumId w:val="13"/>
  </w:num>
  <w:num w:numId="4" w16cid:durableId="692462935">
    <w:abstractNumId w:val="1"/>
  </w:num>
  <w:num w:numId="5" w16cid:durableId="1692220387">
    <w:abstractNumId w:val="7"/>
  </w:num>
  <w:num w:numId="6" w16cid:durableId="1641493523">
    <w:abstractNumId w:val="15"/>
  </w:num>
  <w:num w:numId="7" w16cid:durableId="1205798993">
    <w:abstractNumId w:val="10"/>
  </w:num>
  <w:num w:numId="8" w16cid:durableId="877624036">
    <w:abstractNumId w:val="19"/>
  </w:num>
  <w:num w:numId="9" w16cid:durableId="2039743317">
    <w:abstractNumId w:val="16"/>
  </w:num>
  <w:num w:numId="10" w16cid:durableId="1699773161">
    <w:abstractNumId w:val="24"/>
  </w:num>
  <w:num w:numId="11" w16cid:durableId="1941374611">
    <w:abstractNumId w:val="23"/>
  </w:num>
  <w:num w:numId="12" w16cid:durableId="156506274">
    <w:abstractNumId w:val="11"/>
  </w:num>
  <w:num w:numId="13" w16cid:durableId="282273971">
    <w:abstractNumId w:val="0"/>
  </w:num>
  <w:num w:numId="14" w16cid:durableId="1408960654">
    <w:abstractNumId w:val="22"/>
  </w:num>
  <w:num w:numId="15" w16cid:durableId="1668437695">
    <w:abstractNumId w:val="6"/>
  </w:num>
  <w:num w:numId="16" w16cid:durableId="1346010888">
    <w:abstractNumId w:val="17"/>
  </w:num>
  <w:num w:numId="17" w16cid:durableId="285351449">
    <w:abstractNumId w:val="14"/>
  </w:num>
  <w:num w:numId="18" w16cid:durableId="631325564">
    <w:abstractNumId w:val="20"/>
  </w:num>
  <w:num w:numId="19" w16cid:durableId="1825511144">
    <w:abstractNumId w:val="3"/>
  </w:num>
  <w:num w:numId="20" w16cid:durableId="938180022">
    <w:abstractNumId w:val="5"/>
  </w:num>
  <w:num w:numId="21" w16cid:durableId="113981808">
    <w:abstractNumId w:val="9"/>
  </w:num>
  <w:num w:numId="22" w16cid:durableId="1847551729">
    <w:abstractNumId w:val="2"/>
  </w:num>
  <w:num w:numId="23" w16cid:durableId="855731640">
    <w:abstractNumId w:val="21"/>
  </w:num>
  <w:num w:numId="24" w16cid:durableId="2105374065">
    <w:abstractNumId w:val="8"/>
  </w:num>
  <w:num w:numId="25" w16cid:durableId="7763653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F8"/>
    <w:rsid w:val="0000796D"/>
    <w:rsid w:val="0003252F"/>
    <w:rsid w:val="00084F14"/>
    <w:rsid w:val="000A61F3"/>
    <w:rsid w:val="000D2B3B"/>
    <w:rsid w:val="001004AF"/>
    <w:rsid w:val="00114490"/>
    <w:rsid w:val="001204E1"/>
    <w:rsid w:val="001614AF"/>
    <w:rsid w:val="00164FC1"/>
    <w:rsid w:val="00167307"/>
    <w:rsid w:val="00175FFE"/>
    <w:rsid w:val="00181120"/>
    <w:rsid w:val="001830FE"/>
    <w:rsid w:val="00197172"/>
    <w:rsid w:val="0020639B"/>
    <w:rsid w:val="00215B93"/>
    <w:rsid w:val="00216D3A"/>
    <w:rsid w:val="00217543"/>
    <w:rsid w:val="00336DF2"/>
    <w:rsid w:val="00366888"/>
    <w:rsid w:val="003B134B"/>
    <w:rsid w:val="003E02FF"/>
    <w:rsid w:val="00415021"/>
    <w:rsid w:val="00426D58"/>
    <w:rsid w:val="00467BA2"/>
    <w:rsid w:val="00477308"/>
    <w:rsid w:val="0048694B"/>
    <w:rsid w:val="004B1094"/>
    <w:rsid w:val="004B58B9"/>
    <w:rsid w:val="004D2B54"/>
    <w:rsid w:val="004E4A88"/>
    <w:rsid w:val="004E777D"/>
    <w:rsid w:val="004F00B1"/>
    <w:rsid w:val="005107D8"/>
    <w:rsid w:val="00524D4F"/>
    <w:rsid w:val="005256D7"/>
    <w:rsid w:val="00537530"/>
    <w:rsid w:val="00543C8A"/>
    <w:rsid w:val="00574EC5"/>
    <w:rsid w:val="005D2EC7"/>
    <w:rsid w:val="00643574"/>
    <w:rsid w:val="006530EC"/>
    <w:rsid w:val="00672FCC"/>
    <w:rsid w:val="00692002"/>
    <w:rsid w:val="00692BBF"/>
    <w:rsid w:val="006D2245"/>
    <w:rsid w:val="00725C7F"/>
    <w:rsid w:val="00731C12"/>
    <w:rsid w:val="00736E4B"/>
    <w:rsid w:val="0076068E"/>
    <w:rsid w:val="00764BB4"/>
    <w:rsid w:val="007712D4"/>
    <w:rsid w:val="007C041D"/>
    <w:rsid w:val="00836B40"/>
    <w:rsid w:val="0083730F"/>
    <w:rsid w:val="00851E90"/>
    <w:rsid w:val="008C68E3"/>
    <w:rsid w:val="008C75F8"/>
    <w:rsid w:val="008D1696"/>
    <w:rsid w:val="008D7D2F"/>
    <w:rsid w:val="008E722D"/>
    <w:rsid w:val="009162B1"/>
    <w:rsid w:val="00951A4D"/>
    <w:rsid w:val="00954067"/>
    <w:rsid w:val="00954F86"/>
    <w:rsid w:val="0097328F"/>
    <w:rsid w:val="009E0043"/>
    <w:rsid w:val="00A25C69"/>
    <w:rsid w:val="00A37CFA"/>
    <w:rsid w:val="00AD3F05"/>
    <w:rsid w:val="00AD7F39"/>
    <w:rsid w:val="00AE4B60"/>
    <w:rsid w:val="00B270F8"/>
    <w:rsid w:val="00B36C0C"/>
    <w:rsid w:val="00B461B9"/>
    <w:rsid w:val="00B51440"/>
    <w:rsid w:val="00B66C53"/>
    <w:rsid w:val="00BB6396"/>
    <w:rsid w:val="00BF17CD"/>
    <w:rsid w:val="00C254C5"/>
    <w:rsid w:val="00C54671"/>
    <w:rsid w:val="00C6190A"/>
    <w:rsid w:val="00C67021"/>
    <w:rsid w:val="00C90BD8"/>
    <w:rsid w:val="00CA223A"/>
    <w:rsid w:val="00CB285A"/>
    <w:rsid w:val="00CD4B0A"/>
    <w:rsid w:val="00D253A0"/>
    <w:rsid w:val="00D74DC0"/>
    <w:rsid w:val="00DB0967"/>
    <w:rsid w:val="00E04323"/>
    <w:rsid w:val="00E2415E"/>
    <w:rsid w:val="00E46A20"/>
    <w:rsid w:val="00E65BAC"/>
    <w:rsid w:val="00E72FDB"/>
    <w:rsid w:val="00E95BBE"/>
    <w:rsid w:val="00E9635D"/>
    <w:rsid w:val="00ED50B8"/>
    <w:rsid w:val="00EF30EA"/>
    <w:rsid w:val="00F07D9B"/>
    <w:rsid w:val="00F42961"/>
    <w:rsid w:val="00FB61D4"/>
    <w:rsid w:val="00FB7B44"/>
    <w:rsid w:val="00FE76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D8A7"/>
  <w15:chartTrackingRefBased/>
  <w15:docId w15:val="{CF4D7414-17AF-4F99-91A1-CCC606B1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C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27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270F8"/>
    <w:pPr>
      <w:widowControl w:val="0"/>
      <w:autoSpaceDE w:val="0"/>
      <w:autoSpaceDN w:val="0"/>
      <w:spacing w:after="0" w:line="240" w:lineRule="auto"/>
      <w:ind w:left="131"/>
    </w:pPr>
    <w:rPr>
      <w:rFonts w:ascii="Arial MT" w:eastAsia="Arial MT" w:hAnsi="Arial MT" w:cs="Arial MT"/>
      <w:lang w:val="es-ES"/>
    </w:rPr>
  </w:style>
  <w:style w:type="paragraph" w:styleId="Prrafodelista">
    <w:name w:val="List Paragraph"/>
    <w:basedOn w:val="Normal"/>
    <w:uiPriority w:val="34"/>
    <w:qFormat/>
    <w:rsid w:val="00B270F8"/>
    <w:pPr>
      <w:ind w:left="720"/>
      <w:contextualSpacing/>
    </w:pPr>
  </w:style>
  <w:style w:type="table" w:customStyle="1" w:styleId="Tablaconcuadrcula1">
    <w:name w:val="Tabla con cuadrícula1"/>
    <w:basedOn w:val="Tablanormal"/>
    <w:next w:val="Tablaconcuadrcula"/>
    <w:uiPriority w:val="39"/>
    <w:rsid w:val="005D2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B0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51A4D"/>
    <w:pPr>
      <w:spacing w:after="0" w:line="240" w:lineRule="auto"/>
    </w:pPr>
  </w:style>
  <w:style w:type="table" w:customStyle="1" w:styleId="Tablaconcuadrcula12">
    <w:name w:val="Tabla con cuadrícula12"/>
    <w:basedOn w:val="Tablanormal"/>
    <w:next w:val="Tablaconcuadrcula"/>
    <w:uiPriority w:val="39"/>
    <w:rsid w:val="0095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D2B5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2B54"/>
  </w:style>
  <w:style w:type="paragraph" w:styleId="Piedepgina">
    <w:name w:val="footer"/>
    <w:basedOn w:val="Normal"/>
    <w:link w:val="PiedepginaCar"/>
    <w:uiPriority w:val="99"/>
    <w:unhideWhenUsed/>
    <w:rsid w:val="004D2B5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2B54"/>
  </w:style>
  <w:style w:type="table" w:styleId="Tablaconcuadrcula4-nfasis6">
    <w:name w:val="Grid Table 4 Accent 6"/>
    <w:basedOn w:val="Tablanormal"/>
    <w:uiPriority w:val="49"/>
    <w:rsid w:val="00BF17CD"/>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ipervnculo">
    <w:name w:val="Hyperlink"/>
    <w:basedOn w:val="Fuentedeprrafopredeter"/>
    <w:uiPriority w:val="99"/>
    <w:unhideWhenUsed/>
    <w:rsid w:val="007606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5588">
      <w:bodyDiv w:val="1"/>
      <w:marLeft w:val="0"/>
      <w:marRight w:val="0"/>
      <w:marTop w:val="0"/>
      <w:marBottom w:val="0"/>
      <w:divBdr>
        <w:top w:val="none" w:sz="0" w:space="0" w:color="auto"/>
        <w:left w:val="none" w:sz="0" w:space="0" w:color="auto"/>
        <w:bottom w:val="none" w:sz="0" w:space="0" w:color="auto"/>
        <w:right w:val="none" w:sz="0" w:space="0" w:color="auto"/>
      </w:divBdr>
    </w:div>
    <w:div w:id="157231169">
      <w:bodyDiv w:val="1"/>
      <w:marLeft w:val="0"/>
      <w:marRight w:val="0"/>
      <w:marTop w:val="0"/>
      <w:marBottom w:val="0"/>
      <w:divBdr>
        <w:top w:val="none" w:sz="0" w:space="0" w:color="auto"/>
        <w:left w:val="none" w:sz="0" w:space="0" w:color="auto"/>
        <w:bottom w:val="none" w:sz="0" w:space="0" w:color="auto"/>
        <w:right w:val="none" w:sz="0" w:space="0" w:color="auto"/>
      </w:divBdr>
    </w:div>
    <w:div w:id="326902654">
      <w:bodyDiv w:val="1"/>
      <w:marLeft w:val="0"/>
      <w:marRight w:val="0"/>
      <w:marTop w:val="0"/>
      <w:marBottom w:val="0"/>
      <w:divBdr>
        <w:top w:val="none" w:sz="0" w:space="0" w:color="auto"/>
        <w:left w:val="none" w:sz="0" w:space="0" w:color="auto"/>
        <w:bottom w:val="none" w:sz="0" w:space="0" w:color="auto"/>
        <w:right w:val="none" w:sz="0" w:space="0" w:color="auto"/>
      </w:divBdr>
    </w:div>
    <w:div w:id="371728179">
      <w:bodyDiv w:val="1"/>
      <w:marLeft w:val="0"/>
      <w:marRight w:val="0"/>
      <w:marTop w:val="0"/>
      <w:marBottom w:val="0"/>
      <w:divBdr>
        <w:top w:val="none" w:sz="0" w:space="0" w:color="auto"/>
        <w:left w:val="none" w:sz="0" w:space="0" w:color="auto"/>
        <w:bottom w:val="none" w:sz="0" w:space="0" w:color="auto"/>
        <w:right w:val="none" w:sz="0" w:space="0" w:color="auto"/>
      </w:divBdr>
    </w:div>
    <w:div w:id="574507791">
      <w:bodyDiv w:val="1"/>
      <w:marLeft w:val="0"/>
      <w:marRight w:val="0"/>
      <w:marTop w:val="0"/>
      <w:marBottom w:val="0"/>
      <w:divBdr>
        <w:top w:val="none" w:sz="0" w:space="0" w:color="auto"/>
        <w:left w:val="none" w:sz="0" w:space="0" w:color="auto"/>
        <w:bottom w:val="none" w:sz="0" w:space="0" w:color="auto"/>
        <w:right w:val="none" w:sz="0" w:space="0" w:color="auto"/>
      </w:divBdr>
    </w:div>
    <w:div w:id="575744903">
      <w:bodyDiv w:val="1"/>
      <w:marLeft w:val="0"/>
      <w:marRight w:val="0"/>
      <w:marTop w:val="0"/>
      <w:marBottom w:val="0"/>
      <w:divBdr>
        <w:top w:val="none" w:sz="0" w:space="0" w:color="auto"/>
        <w:left w:val="none" w:sz="0" w:space="0" w:color="auto"/>
        <w:bottom w:val="none" w:sz="0" w:space="0" w:color="auto"/>
        <w:right w:val="none" w:sz="0" w:space="0" w:color="auto"/>
      </w:divBdr>
    </w:div>
    <w:div w:id="763570985">
      <w:bodyDiv w:val="1"/>
      <w:marLeft w:val="0"/>
      <w:marRight w:val="0"/>
      <w:marTop w:val="0"/>
      <w:marBottom w:val="0"/>
      <w:divBdr>
        <w:top w:val="none" w:sz="0" w:space="0" w:color="auto"/>
        <w:left w:val="none" w:sz="0" w:space="0" w:color="auto"/>
        <w:bottom w:val="none" w:sz="0" w:space="0" w:color="auto"/>
        <w:right w:val="none" w:sz="0" w:space="0" w:color="auto"/>
      </w:divBdr>
    </w:div>
    <w:div w:id="784428487">
      <w:bodyDiv w:val="1"/>
      <w:marLeft w:val="0"/>
      <w:marRight w:val="0"/>
      <w:marTop w:val="0"/>
      <w:marBottom w:val="0"/>
      <w:divBdr>
        <w:top w:val="none" w:sz="0" w:space="0" w:color="auto"/>
        <w:left w:val="none" w:sz="0" w:space="0" w:color="auto"/>
        <w:bottom w:val="none" w:sz="0" w:space="0" w:color="auto"/>
        <w:right w:val="none" w:sz="0" w:space="0" w:color="auto"/>
      </w:divBdr>
    </w:div>
    <w:div w:id="983000919">
      <w:bodyDiv w:val="1"/>
      <w:marLeft w:val="0"/>
      <w:marRight w:val="0"/>
      <w:marTop w:val="0"/>
      <w:marBottom w:val="0"/>
      <w:divBdr>
        <w:top w:val="none" w:sz="0" w:space="0" w:color="auto"/>
        <w:left w:val="none" w:sz="0" w:space="0" w:color="auto"/>
        <w:bottom w:val="none" w:sz="0" w:space="0" w:color="auto"/>
        <w:right w:val="none" w:sz="0" w:space="0" w:color="auto"/>
      </w:divBdr>
    </w:div>
    <w:div w:id="1107389982">
      <w:bodyDiv w:val="1"/>
      <w:marLeft w:val="0"/>
      <w:marRight w:val="0"/>
      <w:marTop w:val="0"/>
      <w:marBottom w:val="0"/>
      <w:divBdr>
        <w:top w:val="none" w:sz="0" w:space="0" w:color="auto"/>
        <w:left w:val="none" w:sz="0" w:space="0" w:color="auto"/>
        <w:bottom w:val="none" w:sz="0" w:space="0" w:color="auto"/>
        <w:right w:val="none" w:sz="0" w:space="0" w:color="auto"/>
      </w:divBdr>
    </w:div>
    <w:div w:id="1225332152">
      <w:bodyDiv w:val="1"/>
      <w:marLeft w:val="0"/>
      <w:marRight w:val="0"/>
      <w:marTop w:val="0"/>
      <w:marBottom w:val="0"/>
      <w:divBdr>
        <w:top w:val="none" w:sz="0" w:space="0" w:color="auto"/>
        <w:left w:val="none" w:sz="0" w:space="0" w:color="auto"/>
        <w:bottom w:val="none" w:sz="0" w:space="0" w:color="auto"/>
        <w:right w:val="none" w:sz="0" w:space="0" w:color="auto"/>
      </w:divBdr>
    </w:div>
    <w:div w:id="1243952158">
      <w:bodyDiv w:val="1"/>
      <w:marLeft w:val="0"/>
      <w:marRight w:val="0"/>
      <w:marTop w:val="0"/>
      <w:marBottom w:val="0"/>
      <w:divBdr>
        <w:top w:val="none" w:sz="0" w:space="0" w:color="auto"/>
        <w:left w:val="none" w:sz="0" w:space="0" w:color="auto"/>
        <w:bottom w:val="none" w:sz="0" w:space="0" w:color="auto"/>
        <w:right w:val="none" w:sz="0" w:space="0" w:color="auto"/>
      </w:divBdr>
    </w:div>
    <w:div w:id="1252197680">
      <w:bodyDiv w:val="1"/>
      <w:marLeft w:val="0"/>
      <w:marRight w:val="0"/>
      <w:marTop w:val="0"/>
      <w:marBottom w:val="0"/>
      <w:divBdr>
        <w:top w:val="none" w:sz="0" w:space="0" w:color="auto"/>
        <w:left w:val="none" w:sz="0" w:space="0" w:color="auto"/>
        <w:bottom w:val="none" w:sz="0" w:space="0" w:color="auto"/>
        <w:right w:val="none" w:sz="0" w:space="0" w:color="auto"/>
      </w:divBdr>
    </w:div>
    <w:div w:id="1346440531">
      <w:bodyDiv w:val="1"/>
      <w:marLeft w:val="0"/>
      <w:marRight w:val="0"/>
      <w:marTop w:val="0"/>
      <w:marBottom w:val="0"/>
      <w:divBdr>
        <w:top w:val="none" w:sz="0" w:space="0" w:color="auto"/>
        <w:left w:val="none" w:sz="0" w:space="0" w:color="auto"/>
        <w:bottom w:val="none" w:sz="0" w:space="0" w:color="auto"/>
        <w:right w:val="none" w:sz="0" w:space="0" w:color="auto"/>
      </w:divBdr>
    </w:div>
    <w:div w:id="1408846366">
      <w:bodyDiv w:val="1"/>
      <w:marLeft w:val="0"/>
      <w:marRight w:val="0"/>
      <w:marTop w:val="0"/>
      <w:marBottom w:val="0"/>
      <w:divBdr>
        <w:top w:val="none" w:sz="0" w:space="0" w:color="auto"/>
        <w:left w:val="none" w:sz="0" w:space="0" w:color="auto"/>
        <w:bottom w:val="none" w:sz="0" w:space="0" w:color="auto"/>
        <w:right w:val="none" w:sz="0" w:space="0" w:color="auto"/>
      </w:divBdr>
    </w:div>
    <w:div w:id="1493331811">
      <w:bodyDiv w:val="1"/>
      <w:marLeft w:val="0"/>
      <w:marRight w:val="0"/>
      <w:marTop w:val="0"/>
      <w:marBottom w:val="0"/>
      <w:divBdr>
        <w:top w:val="none" w:sz="0" w:space="0" w:color="auto"/>
        <w:left w:val="none" w:sz="0" w:space="0" w:color="auto"/>
        <w:bottom w:val="none" w:sz="0" w:space="0" w:color="auto"/>
        <w:right w:val="none" w:sz="0" w:space="0" w:color="auto"/>
      </w:divBdr>
    </w:div>
    <w:div w:id="1861164599">
      <w:bodyDiv w:val="1"/>
      <w:marLeft w:val="0"/>
      <w:marRight w:val="0"/>
      <w:marTop w:val="0"/>
      <w:marBottom w:val="0"/>
      <w:divBdr>
        <w:top w:val="none" w:sz="0" w:space="0" w:color="auto"/>
        <w:left w:val="none" w:sz="0" w:space="0" w:color="auto"/>
        <w:bottom w:val="none" w:sz="0" w:space="0" w:color="auto"/>
        <w:right w:val="none" w:sz="0" w:space="0" w:color="auto"/>
      </w:divBdr>
    </w:div>
    <w:div w:id="1867868839">
      <w:bodyDiv w:val="1"/>
      <w:marLeft w:val="0"/>
      <w:marRight w:val="0"/>
      <w:marTop w:val="0"/>
      <w:marBottom w:val="0"/>
      <w:divBdr>
        <w:top w:val="none" w:sz="0" w:space="0" w:color="auto"/>
        <w:left w:val="none" w:sz="0" w:space="0" w:color="auto"/>
        <w:bottom w:val="none" w:sz="0" w:space="0" w:color="auto"/>
        <w:right w:val="none" w:sz="0" w:space="0" w:color="auto"/>
      </w:divBdr>
    </w:div>
    <w:div w:id="1981184973">
      <w:bodyDiv w:val="1"/>
      <w:marLeft w:val="0"/>
      <w:marRight w:val="0"/>
      <w:marTop w:val="0"/>
      <w:marBottom w:val="0"/>
      <w:divBdr>
        <w:top w:val="none" w:sz="0" w:space="0" w:color="auto"/>
        <w:left w:val="none" w:sz="0" w:space="0" w:color="auto"/>
        <w:bottom w:val="none" w:sz="0" w:space="0" w:color="auto"/>
        <w:right w:val="none" w:sz="0" w:space="0" w:color="auto"/>
      </w:divBdr>
    </w:div>
    <w:div w:id="1997176771">
      <w:bodyDiv w:val="1"/>
      <w:marLeft w:val="0"/>
      <w:marRight w:val="0"/>
      <w:marTop w:val="0"/>
      <w:marBottom w:val="0"/>
      <w:divBdr>
        <w:top w:val="none" w:sz="0" w:space="0" w:color="auto"/>
        <w:left w:val="none" w:sz="0" w:space="0" w:color="auto"/>
        <w:bottom w:val="none" w:sz="0" w:space="0" w:color="auto"/>
        <w:right w:val="none" w:sz="0" w:space="0" w:color="auto"/>
      </w:divBdr>
    </w:div>
    <w:div w:id="214461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8</Pages>
  <Words>1475</Words>
  <Characters>8114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TU RESERVA</cp:lastModifiedBy>
  <cp:revision>44</cp:revision>
  <dcterms:created xsi:type="dcterms:W3CDTF">2025-03-26T16:10:00Z</dcterms:created>
  <dcterms:modified xsi:type="dcterms:W3CDTF">2026-09-28T21:18:00Z</dcterms:modified>
</cp:coreProperties>
</file>