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7AFA15F5" w:rsidR="001729B4" w:rsidRPr="00694EB8" w:rsidRDefault="001F79D1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F79D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ARUBA SEMANA DE RECESO 202</w:t>
            </w:r>
            <w:r w:rsidR="000A2C9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694EB8">
        <w:trPr>
          <w:trHeight w:val="1257"/>
        </w:trPr>
        <w:tc>
          <w:tcPr>
            <w:tcW w:w="11082" w:type="dxa"/>
            <w:gridSpan w:val="2"/>
            <w:vAlign w:val="center"/>
          </w:tcPr>
          <w:p w14:paraId="4ADD29B5" w14:textId="12EE40ED" w:rsidR="001729B4" w:rsidRPr="00153243" w:rsidRDefault="001F79D1" w:rsidP="00694EB8">
            <w:pPr>
              <w:jc w:val="center"/>
              <w:rPr>
                <w:rFonts w:ascii="Arial" w:hAnsi="Arial" w:cs="Arial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F79D1">
        <w:trPr>
          <w:trHeight w:val="3178"/>
        </w:trPr>
        <w:tc>
          <w:tcPr>
            <w:tcW w:w="5400" w:type="dxa"/>
            <w:vAlign w:val="center"/>
          </w:tcPr>
          <w:p w14:paraId="36A1C870" w14:textId="35527BCC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Tiquetes aéreos Bogotá – Aruba – Bogotá vía Wingo.</w:t>
            </w:r>
          </w:p>
          <w:p w14:paraId="77933C83" w14:textId="70B5ED1D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68566E6" w14:textId="24A1197B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5 días de alojamiento de acuerdo al plan seleccionado.</w:t>
            </w:r>
          </w:p>
          <w:p w14:paraId="26C96265" w14:textId="71B85F84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Alimentación según el Hotel seleccionado</w:t>
            </w:r>
          </w:p>
          <w:p w14:paraId="16D07231" w14:textId="193595E0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Traslados aeropuerto – hotel – aeropuerto en compartido</w:t>
            </w:r>
          </w:p>
          <w:p w14:paraId="55B98FCD" w14:textId="5EC546C1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4ACE88AF" w14:textId="74A3C402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705E79E9" w14:textId="1E31B7D5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7377E5C3" w14:textId="738E22E4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A2C9A" w:rsidRPr="000A2C9A">
              <w:rPr>
                <w:rFonts w:ascii="Arial" w:hAnsi="Arial" w:cs="Arial"/>
                <w:sz w:val="20"/>
                <w:szCs w:val="20"/>
              </w:rPr>
              <w:t>morral</w:t>
            </w:r>
            <w:r w:rsidRPr="000A2C9A">
              <w:rPr>
                <w:rFonts w:ascii="Arial" w:hAnsi="Arial" w:cs="Arial"/>
                <w:sz w:val="20"/>
                <w:szCs w:val="20"/>
              </w:rPr>
              <w:t xml:space="preserve"> o cartera (40x35x25 cm) el cual debe caber debajo del asiento del avión.</w:t>
            </w:r>
          </w:p>
          <w:p w14:paraId="20836E5A" w14:textId="77777777" w:rsidR="001729B4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530B94E3" w:rsidR="000A2C9A" w:rsidRPr="000A2C9A" w:rsidRDefault="000A2C9A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Obsequio 2GB de internet por habitación. (La SIM Card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66BFA16C" w14:textId="2BA8FDEF" w:rsidR="001F79D1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60A087CC" w14:textId="62C60A28" w:rsidR="001F79D1" w:rsidRPr="000A2C9A" w:rsidRDefault="000A2C9A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1F79D1" w:rsidRPr="000A2C9A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0A82F248" w14:textId="47B4B604" w:rsidR="001729B4" w:rsidRPr="000A2C9A" w:rsidRDefault="001F79D1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40F15896" w14:textId="6E39C855" w:rsidR="003301AB" w:rsidRPr="000A2C9A" w:rsidRDefault="003301AB" w:rsidP="000A2C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C9A">
              <w:rPr>
                <w:rFonts w:ascii="Arial" w:hAnsi="Arial" w:cs="Arial"/>
                <w:sz w:val="20"/>
                <w:szCs w:val="20"/>
              </w:rPr>
              <w:t>Usd 20 de cuota sostenibilidad para ingreso a la isla, este valor se paga al diligenciar el formulario Ed-Card.</w:t>
            </w:r>
          </w:p>
        </w:tc>
      </w:tr>
      <w:tr w:rsidR="001F79D1" w14:paraId="1C64ED00" w14:textId="77777777" w:rsidTr="001F79D1">
        <w:trPr>
          <w:trHeight w:val="432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4DFDCB16" w14:textId="715B92C0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1F79D1" w14:paraId="19098D36" w14:textId="77777777" w:rsidTr="001F79D1">
        <w:trPr>
          <w:trHeight w:val="964"/>
        </w:trPr>
        <w:tc>
          <w:tcPr>
            <w:tcW w:w="11082" w:type="dxa"/>
            <w:gridSpan w:val="2"/>
            <w:vAlign w:val="center"/>
          </w:tcPr>
          <w:p w14:paraId="6F8D0040" w14:textId="77777777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0F4F8C5E" w14:textId="77777777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2EE818BB" w14:textId="79C8A206" w:rsidR="001F79D1" w:rsidRPr="001F79D1" w:rsidRDefault="001F79D1" w:rsidP="001F79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9D1">
              <w:rPr>
                <w:rFonts w:ascii="Arial" w:hAnsi="Arial" w:cs="Arial"/>
                <w:sz w:val="20"/>
                <w:szCs w:val="20"/>
              </w:rPr>
              <w:t>Bebidas y licores ilimitados (+18).</w:t>
            </w:r>
          </w:p>
        </w:tc>
      </w:tr>
    </w:tbl>
    <w:p w14:paraId="06874574" w14:textId="77777777" w:rsidR="00E21D98" w:rsidRDefault="00E21D98"/>
    <w:p w14:paraId="10A0502E" w14:textId="77777777" w:rsidR="004075B4" w:rsidRDefault="004075B4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684DA2" w14:textId="0422FC56" w:rsidR="001F79D1" w:rsidRDefault="001F79D1" w:rsidP="001F79D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F79D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EAGLE ARUBA RESORT (3*)</w:t>
      </w:r>
    </w:p>
    <w:p w14:paraId="12F5755E" w14:textId="0D5C118E" w:rsidR="001F79D1" w:rsidRPr="001F79D1" w:rsidRDefault="00374605" w:rsidP="001F79D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F79D1" w:rsidRPr="001F79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desayuno.</w:t>
      </w:r>
    </w:p>
    <w:p w14:paraId="673C0FF8" w14:textId="6DA442D4" w:rsidR="004A38A0" w:rsidRDefault="004A38A0" w:rsidP="001F79D1">
      <w:pPr>
        <w:pStyle w:val="Sinespaciado"/>
        <w:jc w:val="center"/>
      </w:pPr>
    </w:p>
    <w:p w14:paraId="7B0FFD56" w14:textId="7C265C3A" w:rsidR="001F79D1" w:rsidRDefault="001F79D1" w:rsidP="001F79D1">
      <w:pPr>
        <w:pStyle w:val="Sinespaciado"/>
        <w:jc w:val="center"/>
      </w:pPr>
      <w:r>
        <w:rPr>
          <w:noProof/>
        </w:rPr>
        <w:drawing>
          <wp:inline distT="0" distB="0" distL="0" distR="0" wp14:anchorId="66AD2896" wp14:editId="65A807F8">
            <wp:extent cx="5612130" cy="1168400"/>
            <wp:effectExtent l="0" t="0" r="7620" b="0"/>
            <wp:docPr id="1029248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48832" name="Imagen 10292488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7A3799F" w14:textId="77777777" w:rsidR="00E97A3E" w:rsidRPr="00133DA3" w:rsidRDefault="00E97A3E" w:rsidP="00E97A3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D4E8079" w14:textId="77777777" w:rsidR="00E97A3E" w:rsidRPr="004F5F57" w:rsidRDefault="00E97A3E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64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0017F609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7E87B32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62C3E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A2C9A" w:rsidRPr="000F7502" w14:paraId="455425CE" w14:textId="77777777" w:rsidTr="0064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116BBA3" w14:textId="51D221CA" w:rsidR="000A2C9A" w:rsidRPr="000A2C9A" w:rsidRDefault="000A2C9A" w:rsidP="000A2C9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A2C9A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940EB" w14:textId="2230A927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C5602" w14:textId="0F6665A2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6C4E03" w14:textId="02AA317A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F9A746" w14:textId="6F34FBF7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30EA1" w14:textId="763D745E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52D66" w14:textId="1C42A629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CB8615" w14:textId="00104C35" w:rsidR="000A2C9A" w:rsidRPr="000A2C9A" w:rsidRDefault="000A2C9A" w:rsidP="000A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2C9A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55910F3" w14:textId="77777777" w:rsidR="0005411F" w:rsidRDefault="0005411F"/>
    <w:p w14:paraId="7E0A93F0" w14:textId="77777777" w:rsidR="00963FA3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0D6D24" w14:textId="77777777" w:rsidR="00E97A3E" w:rsidRDefault="00E97A3E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CE779E" w14:textId="07B61342" w:rsidR="00162C3E" w:rsidRDefault="00162C3E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7ACE54CE" w14:textId="24C51367" w:rsidR="00162C3E" w:rsidRPr="001F79D1" w:rsidRDefault="00374605" w:rsidP="00162C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62C3E" w:rsidRPr="00162C3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986B47" w14:textId="77777777" w:rsidR="00162C3E" w:rsidRDefault="00162C3E" w:rsidP="00162C3E">
      <w:pPr>
        <w:pStyle w:val="Sinespaciado"/>
        <w:jc w:val="center"/>
      </w:pPr>
    </w:p>
    <w:p w14:paraId="70680AEE" w14:textId="77777777" w:rsidR="004837D5" w:rsidRDefault="004837D5" w:rsidP="00162C3E">
      <w:pPr>
        <w:pStyle w:val="Sinespaciado"/>
        <w:jc w:val="center"/>
      </w:pPr>
    </w:p>
    <w:p w14:paraId="6A587A27" w14:textId="11DE2683" w:rsidR="00162C3E" w:rsidRDefault="00162C3E" w:rsidP="00162C3E">
      <w:pPr>
        <w:pStyle w:val="Sinespaciado"/>
        <w:jc w:val="center"/>
      </w:pPr>
      <w:r>
        <w:rPr>
          <w:noProof/>
        </w:rPr>
        <w:drawing>
          <wp:inline distT="0" distB="0" distL="0" distR="0" wp14:anchorId="12781AAD" wp14:editId="26C68D40">
            <wp:extent cx="5612130" cy="1168400"/>
            <wp:effectExtent l="0" t="0" r="7620" b="0"/>
            <wp:docPr id="4036834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83408" name="Imagen 4036834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31191" w14:textId="77777777" w:rsidR="00162C3E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0D5DAFE" w14:textId="77777777" w:rsidR="00162C3E" w:rsidRPr="004F5F57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7DB688" w14:textId="77777777" w:rsidR="00E97A3E" w:rsidRPr="00133DA3" w:rsidRDefault="00E97A3E" w:rsidP="00E97A3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68F0475A" w14:textId="77777777" w:rsidR="004837D5" w:rsidRDefault="004837D5" w:rsidP="00162C3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62C3E" w:rsidRPr="000F7502" w14:paraId="2C5F8440" w14:textId="77777777" w:rsidTr="00162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889457" w14:textId="77777777" w:rsidR="00162C3E" w:rsidRPr="000F7502" w:rsidRDefault="00162C3E" w:rsidP="00A9572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AFA832" w14:textId="77777777" w:rsidR="00162C3E" w:rsidRPr="000F7502" w:rsidRDefault="00162C3E" w:rsidP="00A9572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FD450CA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2C524B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25DB2EE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A62A54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B2B880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5CD420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42B05B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C748001" w14:textId="77777777" w:rsidR="00162C3E" w:rsidRPr="000F7502" w:rsidRDefault="00162C3E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C1684" w:rsidRPr="000F7502" w14:paraId="5A77EFBD" w14:textId="77777777" w:rsidTr="00A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7615594" w14:textId="454C6600" w:rsidR="008C1684" w:rsidRPr="008C1684" w:rsidRDefault="008C1684" w:rsidP="008C168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1684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1CEFCD" w14:textId="3AF3A28F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84791" w14:textId="148882FD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E5314" w14:textId="77777777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D5F218" w14:textId="6959A6CC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$ 2.46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555AB" w14:textId="30E9617D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A43785" w14:textId="3606AFC3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F2BE35" w14:textId="233A79A3" w:rsidR="008C1684" w:rsidRPr="008C1684" w:rsidRDefault="008C1684" w:rsidP="008C1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4B3435C" w14:textId="77777777" w:rsidR="00162C3E" w:rsidRDefault="00162C3E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D083EE" w14:textId="77777777" w:rsidR="00162C3E" w:rsidRDefault="00162C3E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3DCCC9" w14:textId="77777777" w:rsidR="00162C3E" w:rsidRDefault="00162C3E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8C52C3" w14:textId="77777777" w:rsidR="00E16966" w:rsidRDefault="00E16966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7A325C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B5FE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DIVI DUTCH VILLAGE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39EABA28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7CF455FD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4493B35C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F497C8D" wp14:editId="113BF408">
            <wp:extent cx="5612130" cy="1168400"/>
            <wp:effectExtent l="0" t="0" r="7620" b="0"/>
            <wp:docPr id="12080140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14065" name="Imagen 12080140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B25A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4B100B" w14:textId="77777777" w:rsidR="00EE1850" w:rsidRDefault="00EE1850" w:rsidP="00EE185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FB35ED2" w14:textId="77777777" w:rsidR="00EE1850" w:rsidRPr="00133DA3" w:rsidRDefault="00EE1850" w:rsidP="00EE185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0377E4AC" w14:textId="4A04A2E8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E1850" w:rsidRPr="000F7502" w14:paraId="7B145F29" w14:textId="77777777" w:rsidTr="002C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8B1B93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4ADC97F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A17C09D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4518B5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1D1B125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85A6AB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57B9E0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82925A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356794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D36D48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E1850" w:rsidRPr="000F7502" w14:paraId="661017D2" w14:textId="77777777" w:rsidTr="002C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7939956" w14:textId="77777777" w:rsidR="00EE1850" w:rsidRPr="008C1684" w:rsidRDefault="00EE1850" w:rsidP="00EE185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1684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E5261" w14:textId="77777777" w:rsidR="00EE1850" w:rsidRPr="008C1684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B40C9" w14:textId="77777777" w:rsidR="00EE1850" w:rsidRPr="008C1684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127EC" w14:textId="77777777" w:rsidR="00EE1850" w:rsidRPr="008C1684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F57ED2" w14:textId="4A2F4296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$ 2.905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F2251" w14:textId="1C8C909D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46A12" w14:textId="7C416AD7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861CEA" w14:textId="200A0ABE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716CAEF" w14:textId="77777777" w:rsidR="00EE1850" w:rsidRDefault="00EE18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DA8B8A" w14:textId="77777777" w:rsidR="00EE1850" w:rsidRDefault="00EE18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2D29CA" w14:textId="77777777" w:rsidR="00EE1850" w:rsidRDefault="00EE18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CAED49" w14:textId="77777777" w:rsidR="00E97A3E" w:rsidRDefault="00E97A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E02AED" w14:textId="77777777" w:rsidR="00E97A3E" w:rsidRDefault="00E97A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EE1660" w14:textId="77777777" w:rsidR="00162C3E" w:rsidRDefault="00162C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D7EA8A" w14:textId="77777777" w:rsidR="00162C3E" w:rsidRDefault="00162C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73BA43" w14:textId="77777777" w:rsidR="004837D5" w:rsidRDefault="004837D5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126C74" w14:textId="77777777" w:rsidR="004837D5" w:rsidRPr="000A2C9A" w:rsidRDefault="004837D5" w:rsidP="00162C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0A2C9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598BE043" w14:textId="7F04608F" w:rsidR="00162C3E" w:rsidRDefault="004837D5" w:rsidP="00162C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 w:rsidR="0037460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296E6B6" w14:textId="77777777" w:rsidR="004837D5" w:rsidRDefault="004837D5" w:rsidP="00162C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1B757B73" w14:textId="77777777" w:rsidR="004837D5" w:rsidRDefault="004837D5" w:rsidP="00162C3E">
      <w:pPr>
        <w:pStyle w:val="Sinespaciado"/>
        <w:jc w:val="center"/>
      </w:pPr>
    </w:p>
    <w:p w14:paraId="66274334" w14:textId="348374C3" w:rsidR="00162C3E" w:rsidRDefault="004837D5" w:rsidP="00162C3E">
      <w:pPr>
        <w:pStyle w:val="Sinespaciado"/>
        <w:jc w:val="center"/>
      </w:pPr>
      <w:r>
        <w:rPr>
          <w:noProof/>
        </w:rPr>
        <w:drawing>
          <wp:inline distT="0" distB="0" distL="0" distR="0" wp14:anchorId="32231C9B" wp14:editId="342F3058">
            <wp:extent cx="5612130" cy="1168400"/>
            <wp:effectExtent l="0" t="0" r="7620" b="0"/>
            <wp:docPr id="13041476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47622" name="Imagen 1304147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0C11" w14:textId="77777777" w:rsidR="00162C3E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2BDAA6A" w14:textId="77777777" w:rsidR="00162C3E" w:rsidRPr="004F5F57" w:rsidRDefault="00162C3E" w:rsidP="00162C3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2D05D38" w14:textId="77777777" w:rsidR="00E97A3E" w:rsidRPr="00133DA3" w:rsidRDefault="00E97A3E" w:rsidP="00E97A3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953AE68" w14:textId="77777777" w:rsidR="004837D5" w:rsidRDefault="004837D5" w:rsidP="00162C3E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4837D5" w:rsidRPr="000F7502" w14:paraId="6E68C53A" w14:textId="77777777" w:rsidTr="00483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668A74" w14:textId="77777777" w:rsidR="004837D5" w:rsidRPr="000F7502" w:rsidRDefault="004837D5" w:rsidP="00A9572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DDA75CF" w14:textId="77777777" w:rsidR="004837D5" w:rsidRPr="000F7502" w:rsidRDefault="004837D5" w:rsidP="00A9572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E64EBA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672F2D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789C9FB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168D1B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30265D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3CAAA9" w14:textId="77777777" w:rsidR="004837D5" w:rsidRPr="000F7502" w:rsidRDefault="004837D5" w:rsidP="00A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E1850" w:rsidRPr="000F7502" w14:paraId="30C60222" w14:textId="77777777" w:rsidTr="00483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463280C" w14:textId="717EAAED" w:rsidR="00EE1850" w:rsidRPr="00EE1850" w:rsidRDefault="00EE1850" w:rsidP="00EE185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E1850">
              <w:rPr>
                <w:rFonts w:cs="Arial"/>
                <w:b w:val="0"/>
                <w:bCs w:val="0"/>
                <w:sz w:val="20"/>
                <w:szCs w:val="20"/>
              </w:rPr>
              <w:t>31-ene-2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043671" w14:textId="4DFDED20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95DF9" w14:textId="1799DEAE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86F9E5" w14:textId="77777777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2D70E6" w14:textId="20D26BA1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115EC" w14:textId="21ED3043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C2EDEE" w14:textId="6332D092" w:rsidR="00EE1850" w:rsidRPr="00EE1850" w:rsidRDefault="00EE1850" w:rsidP="00EE1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8C59F2D" w14:textId="77777777" w:rsidR="00162C3E" w:rsidRDefault="00162C3E" w:rsidP="004837D5">
      <w:pPr>
        <w:rPr>
          <w:bdr w:val="none" w:sz="0" w:space="0" w:color="auto" w:frame="1"/>
          <w:lang w:eastAsia="es-CO"/>
        </w:rPr>
      </w:pPr>
    </w:p>
    <w:p w14:paraId="1C4A8AA0" w14:textId="77777777" w:rsidR="00162C3E" w:rsidRDefault="00162C3E" w:rsidP="004837D5">
      <w:pPr>
        <w:rPr>
          <w:bdr w:val="none" w:sz="0" w:space="0" w:color="auto" w:frame="1"/>
          <w:lang w:eastAsia="es-CO"/>
        </w:rPr>
      </w:pPr>
    </w:p>
    <w:p w14:paraId="7234D323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B1CCBA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5C4D97" w14:textId="01F369F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185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SECRETS BABY BEACH </w:t>
      </w: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7F197963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(SOLO ADULTOS) A</w:t>
      </w:r>
      <w:r w:rsidRPr="00162C3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0F52BB83" w14:textId="77777777" w:rsidR="00E97A3E" w:rsidRDefault="00E97A3E" w:rsidP="00E97A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73F03D78" w14:textId="77777777" w:rsidR="00E97A3E" w:rsidRPr="001F79D1" w:rsidRDefault="00E97A3E" w:rsidP="00E97A3E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09D1187" wp14:editId="34B65776">
            <wp:extent cx="5612130" cy="1168400"/>
            <wp:effectExtent l="0" t="0" r="7620" b="0"/>
            <wp:docPr id="460247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47681" name="Imagen 4602476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31D3A" w14:textId="77777777" w:rsidR="00E97A3E" w:rsidRDefault="00E97A3E" w:rsidP="00E97A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53524FD" w14:textId="77777777" w:rsidR="00E97A3E" w:rsidRDefault="00E97A3E" w:rsidP="00E97A3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2D905D5" w14:textId="77777777" w:rsidR="00E97A3E" w:rsidRDefault="00E97A3E" w:rsidP="00E97A3E">
      <w:pPr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E97A3E" w:rsidRPr="000F7502" w14:paraId="29A8852F" w14:textId="77777777" w:rsidTr="002C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C1830A" w14:textId="77777777" w:rsidR="00E97A3E" w:rsidRPr="000F7502" w:rsidRDefault="00E97A3E" w:rsidP="002C785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CCD51F" w14:textId="77777777" w:rsidR="00E97A3E" w:rsidRPr="000F7502" w:rsidRDefault="00E97A3E" w:rsidP="002C785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18F2D5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28B6CA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F91BF4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B23ECE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200C53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859B6E" w14:textId="77777777" w:rsidR="00E97A3E" w:rsidRPr="000F7502" w:rsidRDefault="00E97A3E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97A3E" w:rsidRPr="000F7502" w14:paraId="614C7289" w14:textId="77777777" w:rsidTr="002C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10A14B8" w14:textId="77777777" w:rsidR="00E97A3E" w:rsidRPr="00EE1850" w:rsidRDefault="00E97A3E" w:rsidP="002C7859">
            <w:pPr>
              <w:jc w:val="center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C9BCF9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636609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4E4F58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46C845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$ 3.4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DEF15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49E7BF" w14:textId="77777777" w:rsidR="00E97A3E" w:rsidRPr="00EE1850" w:rsidRDefault="00E97A3E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E1850">
              <w:rPr>
                <w:rFonts w:cs="Arial"/>
                <w:sz w:val="20"/>
                <w:szCs w:val="20"/>
              </w:rPr>
              <w:t>$ 2.08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CD2DE0A" w14:textId="77777777" w:rsidR="00E97A3E" w:rsidRDefault="00E97A3E" w:rsidP="00E97A3E">
      <w:pPr>
        <w:jc w:val="center"/>
        <w:rPr>
          <w:bdr w:val="none" w:sz="0" w:space="0" w:color="auto" w:frame="1"/>
          <w:lang w:eastAsia="es-CO"/>
        </w:rPr>
      </w:pPr>
    </w:p>
    <w:p w14:paraId="6193C0EC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6741D4" w14:textId="77777777" w:rsidR="00E97A3E" w:rsidRDefault="00E97A3E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D4507A" w14:textId="77777777" w:rsidR="00E97A3E" w:rsidRDefault="00E97A3E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E943CD" w14:textId="77777777" w:rsidR="00E97A3E" w:rsidRDefault="00E97A3E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5D0EDF" w14:textId="77777777" w:rsidR="00EE1850" w:rsidRDefault="00EE1850" w:rsidP="00EE185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RIU PALACE 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NTILLAS</w:t>
      </w:r>
      <w:r w:rsidRPr="00162C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9108BDB" w14:textId="77777777" w:rsidR="00EE1850" w:rsidRPr="001F79D1" w:rsidRDefault="00EE1850" w:rsidP="00EE1850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(SOLO ADULTOS) A</w:t>
      </w:r>
      <w:r w:rsidRPr="00162C3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2AD21A5D" w14:textId="77777777" w:rsidR="00EE1850" w:rsidRDefault="00EE1850" w:rsidP="00EE1850">
      <w:pPr>
        <w:pStyle w:val="Sinespaciado"/>
        <w:jc w:val="center"/>
      </w:pPr>
    </w:p>
    <w:p w14:paraId="0F62A05C" w14:textId="77777777" w:rsidR="00EE1850" w:rsidRDefault="00EE1850" w:rsidP="00EE1850">
      <w:pPr>
        <w:pStyle w:val="Sinespaciado"/>
        <w:jc w:val="center"/>
      </w:pPr>
      <w:r>
        <w:rPr>
          <w:noProof/>
        </w:rPr>
        <w:drawing>
          <wp:inline distT="0" distB="0" distL="0" distR="0" wp14:anchorId="112A6A1D" wp14:editId="23359162">
            <wp:extent cx="5612130" cy="1168400"/>
            <wp:effectExtent l="0" t="0" r="7620" b="0"/>
            <wp:docPr id="2009277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77852" name="Imagen 20092778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B433" w14:textId="77777777" w:rsidR="00EE1850" w:rsidRPr="00E97A3E" w:rsidRDefault="00EE1850" w:rsidP="00E97A3E">
      <w:pPr>
        <w:pStyle w:val="Sinespaciado"/>
        <w:jc w:val="center"/>
        <w:rPr>
          <w:b/>
          <w:bCs/>
        </w:rPr>
      </w:pPr>
    </w:p>
    <w:p w14:paraId="2A43ED02" w14:textId="77777777" w:rsidR="00EE1850" w:rsidRPr="00E97A3E" w:rsidRDefault="00EE1850" w:rsidP="00E97A3E">
      <w:pPr>
        <w:pStyle w:val="Sinespaciado"/>
        <w:jc w:val="center"/>
        <w:rPr>
          <w:b/>
          <w:bCs/>
        </w:rPr>
      </w:pPr>
      <w:r w:rsidRPr="00E97A3E">
        <w:rPr>
          <w:b/>
          <w:bCs/>
        </w:rPr>
        <w:t>PRECIO POR PERSONA EN DÓLARES AMERICANOS.</w:t>
      </w:r>
    </w:p>
    <w:p w14:paraId="7E94F0B3" w14:textId="77777777" w:rsidR="00E97A3E" w:rsidRPr="00E97A3E" w:rsidRDefault="00E97A3E" w:rsidP="00E97A3E">
      <w:pPr>
        <w:pStyle w:val="Sinespaciado"/>
        <w:jc w:val="center"/>
        <w:rPr>
          <w:b/>
          <w:bCs/>
        </w:rPr>
      </w:pPr>
      <w:r w:rsidRPr="00E97A3E">
        <w:rPr>
          <w:b/>
          <w:bCs/>
        </w:rPr>
        <w:t>Tarifas sujetas a disponibilidad y cambios sin previo aviso</w:t>
      </w:r>
    </w:p>
    <w:p w14:paraId="08716B28" w14:textId="77777777" w:rsidR="00EE1850" w:rsidRPr="00E97A3E" w:rsidRDefault="00EE1850" w:rsidP="00E97A3E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EE1850" w:rsidRPr="000F7502" w14:paraId="15D67C45" w14:textId="77777777" w:rsidTr="002C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28943C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9CB65D6" w14:textId="77777777" w:rsidR="00EE1850" w:rsidRPr="000F7502" w:rsidRDefault="00EE1850" w:rsidP="002C785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0EAABF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B9305D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81247F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61E545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A54654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88028B" w14:textId="77777777" w:rsidR="00EE1850" w:rsidRPr="000F7502" w:rsidRDefault="00EE1850" w:rsidP="002C78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E1850" w:rsidRPr="000F7502" w14:paraId="5D6765BB" w14:textId="77777777" w:rsidTr="002C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06A1A96" w14:textId="77777777" w:rsidR="00EE1850" w:rsidRPr="008C1684" w:rsidRDefault="00EE1850" w:rsidP="002C7859">
            <w:pPr>
              <w:jc w:val="center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8ADD2F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4351C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62F43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0111C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$ 3.26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D04A2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$ 2.38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17B429" w14:textId="77777777" w:rsidR="00EE1850" w:rsidRPr="008C1684" w:rsidRDefault="00EE1850" w:rsidP="002C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C1684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15D71A7" w14:textId="77777777" w:rsidR="004837D5" w:rsidRDefault="004837D5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D7D542" w14:textId="77777777" w:rsidR="00162C3E" w:rsidRDefault="00162C3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387D0E44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3099116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7B3DA04A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063B2B1A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6F12D6F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0D68BC84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614C87B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665BD6D2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6C4D22B5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8CC4640" w14:textId="66397396" w:rsidR="005A17C9" w:rsidRPr="00660644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49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7C7B6229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2471AF70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8642EEF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7669591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28BD87E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09FD2D79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0C62A50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5D52111C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ECA2C98" w14:textId="3067350A" w:rsidR="005A17C9" w:rsidRPr="00660644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99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8F394A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38959BC2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E854415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3991B4F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5D851AE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6C253E7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819C101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F0DEF0C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4498753A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27D6120E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5A7F70B6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6613D6D9" w14:textId="77777777" w:rsidR="00494CA1" w:rsidRPr="00494CA1" w:rsidRDefault="00494CA1" w:rsidP="00494CA1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22262FC8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E03C32E" w14:textId="77777777" w:rsidR="00494CA1" w:rsidRPr="00494CA1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D30A04F" w14:textId="72990F02" w:rsidR="005A17C9" w:rsidRPr="00660644" w:rsidRDefault="00494CA1" w:rsidP="00494CA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F6015A">
              <w:rPr>
                <w:b/>
                <w:bCs/>
                <w:sz w:val="20"/>
                <w:szCs w:val="20"/>
              </w:rPr>
              <w:t>3</w:t>
            </w:r>
            <w:r w:rsidRPr="00494CA1">
              <w:rPr>
                <w:b/>
                <w:bCs/>
                <w:sz w:val="20"/>
                <w:szCs w:val="20"/>
              </w:rPr>
              <w:t>9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71EE6C7A" w:rsidR="005A17C9" w:rsidRDefault="00494CA1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383ED3" wp14:editId="2C956CF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7399</wp:posOffset>
                  </wp:positionV>
                  <wp:extent cx="1768399" cy="1192696"/>
                  <wp:effectExtent l="0" t="0" r="3810" b="7620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88" cy="119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7DA66FF3" w:rsidR="005A17C9" w:rsidRDefault="005A17C9" w:rsidP="00435B1C"/>
          <w:p w14:paraId="09CF2190" w14:textId="04DB7399" w:rsidR="00494CA1" w:rsidRDefault="00494CA1" w:rsidP="00494C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FDBB69F" w14:textId="3C3CD2AD" w:rsidR="00494CA1" w:rsidRDefault="00494CA1" w:rsidP="00494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8C4C58E" wp14:editId="237AF1A2">
                  <wp:simplePos x="0" y="0"/>
                  <wp:positionH relativeFrom="column">
                    <wp:posOffset>-57564</wp:posOffset>
                  </wp:positionH>
                  <wp:positionV relativeFrom="paragraph">
                    <wp:posOffset>-8504</wp:posOffset>
                  </wp:positionV>
                  <wp:extent cx="1755994" cy="1216549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54" cy="122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7CB17236" w:rsidR="005A17C9" w:rsidRDefault="005A17C9" w:rsidP="00435B1C"/>
        </w:tc>
        <w:tc>
          <w:tcPr>
            <w:tcW w:w="2761" w:type="dxa"/>
          </w:tcPr>
          <w:p w14:paraId="2E445F92" w14:textId="01C23445" w:rsidR="00494CA1" w:rsidRDefault="00494CA1" w:rsidP="00494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0EB4F0D" wp14:editId="63954E7F">
                  <wp:simplePos x="0" y="0"/>
                  <wp:positionH relativeFrom="column">
                    <wp:posOffset>-53561</wp:posOffset>
                  </wp:positionH>
                  <wp:positionV relativeFrom="paragraph">
                    <wp:posOffset>-8503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228" cy="1213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3E777562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71466192" w14:textId="77777777" w:rsidR="004837D5" w:rsidRDefault="004837D5"/>
    <w:p w14:paraId="01C7A0CE" w14:textId="77777777" w:rsidR="004837D5" w:rsidRDefault="004837D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9DCF849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7D2DBCAB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5EABD625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143242F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07CFD148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4A9C5F18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BF8F9F0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49996905" w14:textId="77777777" w:rsidR="00494CA1" w:rsidRPr="00494CA1" w:rsidRDefault="00494CA1" w:rsidP="00494CA1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D9CFEF9" w:rsidR="003210B0" w:rsidRDefault="00494CA1" w:rsidP="00494CA1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5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13CCA9BE" w14:textId="77777777" w:rsidR="00E53EE3" w:rsidRDefault="00E53EE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BEF"/>
    <w:multiLevelType w:val="hybridMultilevel"/>
    <w:tmpl w:val="408E12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4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33E28"/>
    <w:rsid w:val="0005411F"/>
    <w:rsid w:val="00054F83"/>
    <w:rsid w:val="00061545"/>
    <w:rsid w:val="00092695"/>
    <w:rsid w:val="000A2C9A"/>
    <w:rsid w:val="000F7502"/>
    <w:rsid w:val="00153243"/>
    <w:rsid w:val="00162C3E"/>
    <w:rsid w:val="001729B4"/>
    <w:rsid w:val="00183E0E"/>
    <w:rsid w:val="001F79D1"/>
    <w:rsid w:val="0021700A"/>
    <w:rsid w:val="00227D83"/>
    <w:rsid w:val="00274201"/>
    <w:rsid w:val="00276731"/>
    <w:rsid w:val="002D5D42"/>
    <w:rsid w:val="002F69E1"/>
    <w:rsid w:val="003003AC"/>
    <w:rsid w:val="003210B0"/>
    <w:rsid w:val="003301AB"/>
    <w:rsid w:val="003514E7"/>
    <w:rsid w:val="00374605"/>
    <w:rsid w:val="003D19E8"/>
    <w:rsid w:val="003D2804"/>
    <w:rsid w:val="003E45C8"/>
    <w:rsid w:val="004075B4"/>
    <w:rsid w:val="00425794"/>
    <w:rsid w:val="00435B1C"/>
    <w:rsid w:val="00454B61"/>
    <w:rsid w:val="004837D5"/>
    <w:rsid w:val="00494CA1"/>
    <w:rsid w:val="004A38A0"/>
    <w:rsid w:val="004C299D"/>
    <w:rsid w:val="004D641B"/>
    <w:rsid w:val="004F5F57"/>
    <w:rsid w:val="004F6CA3"/>
    <w:rsid w:val="004F7926"/>
    <w:rsid w:val="005A17C9"/>
    <w:rsid w:val="005B7F5D"/>
    <w:rsid w:val="005C6BFF"/>
    <w:rsid w:val="006039C6"/>
    <w:rsid w:val="00641F11"/>
    <w:rsid w:val="00660644"/>
    <w:rsid w:val="00666703"/>
    <w:rsid w:val="006877DE"/>
    <w:rsid w:val="00694EB8"/>
    <w:rsid w:val="00697244"/>
    <w:rsid w:val="006D1B25"/>
    <w:rsid w:val="00724FD0"/>
    <w:rsid w:val="0074053A"/>
    <w:rsid w:val="00891858"/>
    <w:rsid w:val="008B28F0"/>
    <w:rsid w:val="008C1684"/>
    <w:rsid w:val="009060CC"/>
    <w:rsid w:val="00937315"/>
    <w:rsid w:val="0095543F"/>
    <w:rsid w:val="00961399"/>
    <w:rsid w:val="00963FA3"/>
    <w:rsid w:val="00997FA5"/>
    <w:rsid w:val="009C16A5"/>
    <w:rsid w:val="009C4E53"/>
    <w:rsid w:val="009D5A79"/>
    <w:rsid w:val="00A36857"/>
    <w:rsid w:val="00AF38E0"/>
    <w:rsid w:val="00AF4ECA"/>
    <w:rsid w:val="00B0267B"/>
    <w:rsid w:val="00B247F7"/>
    <w:rsid w:val="00B27E37"/>
    <w:rsid w:val="00B67885"/>
    <w:rsid w:val="00B802CB"/>
    <w:rsid w:val="00CA6C81"/>
    <w:rsid w:val="00CF103A"/>
    <w:rsid w:val="00D27285"/>
    <w:rsid w:val="00D3610B"/>
    <w:rsid w:val="00D52B39"/>
    <w:rsid w:val="00D90667"/>
    <w:rsid w:val="00DA6D05"/>
    <w:rsid w:val="00E16966"/>
    <w:rsid w:val="00E21D98"/>
    <w:rsid w:val="00E26BD0"/>
    <w:rsid w:val="00E365E4"/>
    <w:rsid w:val="00E37A93"/>
    <w:rsid w:val="00E46442"/>
    <w:rsid w:val="00E53EE3"/>
    <w:rsid w:val="00E97A3E"/>
    <w:rsid w:val="00EE0A23"/>
    <w:rsid w:val="00EE1850"/>
    <w:rsid w:val="00EF72F9"/>
    <w:rsid w:val="00F444F8"/>
    <w:rsid w:val="00F6015A"/>
    <w:rsid w:val="00FA38B0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94CA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dcardaruba.aw/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53</cp:revision>
  <dcterms:created xsi:type="dcterms:W3CDTF">2025-03-21T19:12:00Z</dcterms:created>
  <dcterms:modified xsi:type="dcterms:W3CDTF">2026-01-15T21:15:00Z</dcterms:modified>
</cp:coreProperties>
</file>