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309D67E4" w14:textId="77777777" w:rsidTr="005A17C9">
        <w:trPr>
          <w:trHeight w:val="252"/>
        </w:trPr>
        <w:tc>
          <w:tcPr>
            <w:tcW w:w="11082" w:type="dxa"/>
            <w:gridSpan w:val="2"/>
            <w:shd w:val="clear" w:color="auto" w:fill="00B0F0"/>
          </w:tcPr>
          <w:p w14:paraId="36CEA504" w14:textId="333BA86F" w:rsidR="001729B4" w:rsidRPr="001729B4" w:rsidRDefault="00EF7253" w:rsidP="001729B4">
            <w:pPr>
              <w:jc w:val="center"/>
              <w:rPr>
                <w:b/>
                <w:sz w:val="46"/>
                <w:szCs w:val="46"/>
              </w:rPr>
            </w:pPr>
            <w:r>
              <w:rPr>
                <w:b/>
                <w:color w:val="FFFFFF" w:themeColor="background1"/>
                <w:sz w:val="46"/>
                <w:szCs w:val="46"/>
              </w:rPr>
              <w:t>EJE CAFETERO</w:t>
            </w:r>
            <w:r w:rsidR="008D32FC" w:rsidRPr="008D32FC">
              <w:rPr>
                <w:b/>
                <w:color w:val="FFFFFF" w:themeColor="background1"/>
                <w:sz w:val="46"/>
                <w:szCs w:val="46"/>
              </w:rPr>
              <w:t xml:space="preserve"> 2025</w:t>
            </w:r>
          </w:p>
        </w:tc>
      </w:tr>
      <w:tr w:rsidR="00D2680B" w14:paraId="71D59D78" w14:textId="77777777" w:rsidTr="00A746FF">
        <w:trPr>
          <w:trHeight w:val="1543"/>
        </w:trPr>
        <w:tc>
          <w:tcPr>
            <w:tcW w:w="11082" w:type="dxa"/>
            <w:gridSpan w:val="2"/>
            <w:shd w:val="clear" w:color="auto" w:fill="auto"/>
            <w:vAlign w:val="center"/>
          </w:tcPr>
          <w:p w14:paraId="267F0453" w14:textId="372A99C4" w:rsidR="00D2680B" w:rsidRPr="00D2680B" w:rsidRDefault="00EF7253" w:rsidP="00D2680B">
            <w:pPr>
              <w:jc w:val="center"/>
              <w:rPr>
                <w:bCs/>
                <w:color w:val="FFFFFF" w:themeColor="background1"/>
              </w:rPr>
            </w:pPr>
            <w:r w:rsidRPr="00EF7253">
              <w:rPr>
                <w:bCs/>
              </w:rPr>
              <w:t>El Eje Cafetero es la abundancia de escenarios verdes de mil matices. Una tierra fértil que ha sido propicia para la instalación de civilizaciones precolombinas y posteriormente para la expansión de la cultura campesina y arriera procedente de Antioquia.</w:t>
            </w:r>
          </w:p>
        </w:tc>
      </w:tr>
      <w:tr w:rsidR="001729B4" w14:paraId="243CF8DF" w14:textId="77777777" w:rsidTr="005A17C9">
        <w:trPr>
          <w:trHeight w:val="489"/>
        </w:trPr>
        <w:tc>
          <w:tcPr>
            <w:tcW w:w="5400" w:type="dxa"/>
            <w:shd w:val="clear" w:color="auto" w:fill="00B0F0"/>
            <w:vAlign w:val="center"/>
          </w:tcPr>
          <w:p w14:paraId="3DDF6DF3"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3F89CAFC"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3A2A28A9" w14:textId="77777777" w:rsidTr="00A746FF">
        <w:trPr>
          <w:trHeight w:val="2903"/>
        </w:trPr>
        <w:tc>
          <w:tcPr>
            <w:tcW w:w="5400" w:type="dxa"/>
            <w:vAlign w:val="center"/>
          </w:tcPr>
          <w:p w14:paraId="2F39C540" w14:textId="779F3227" w:rsidR="00345314" w:rsidRPr="0050529D" w:rsidRDefault="00345314" w:rsidP="00D2680B">
            <w:pPr>
              <w:rPr>
                <w:color w:val="FF0000"/>
              </w:rPr>
            </w:pPr>
            <w:r>
              <w:t>• Traslados aeropuerto – hotel – aeropuerto en horario diurno</w:t>
            </w:r>
            <w:r w:rsidR="000D15F9">
              <w:t xml:space="preserve"> </w:t>
            </w:r>
            <w:r w:rsidR="000D15F9" w:rsidRPr="0049747C">
              <w:t>(Cada pasajero tiene derecho solo a 1 maleta documentada)</w:t>
            </w:r>
          </w:p>
          <w:p w14:paraId="5650EDB5" w14:textId="376383E9" w:rsidR="00345314" w:rsidRDefault="00345314" w:rsidP="00D2680B">
            <w:r>
              <w:t>• 4 días de alojamiento.</w:t>
            </w:r>
          </w:p>
          <w:p w14:paraId="79BC2133" w14:textId="12F18297" w:rsidR="00345314" w:rsidRDefault="00345314" w:rsidP="00D2680B">
            <w:r>
              <w:t xml:space="preserve">• Alimentación </w:t>
            </w:r>
            <w:r w:rsidR="00DA4F9B">
              <w:t>según hotel seleccionado.</w:t>
            </w:r>
          </w:p>
          <w:p w14:paraId="52EA5ACC" w14:textId="4152A9AC" w:rsidR="00AF1BD4" w:rsidRDefault="00345314" w:rsidP="00D2680B">
            <w:r>
              <w:t>• Tarjeta de asistencia médica para menores de 85 años.</w:t>
            </w:r>
          </w:p>
        </w:tc>
        <w:tc>
          <w:tcPr>
            <w:tcW w:w="5682" w:type="dxa"/>
            <w:vAlign w:val="center"/>
          </w:tcPr>
          <w:p w14:paraId="6CFD7FFB" w14:textId="77777777" w:rsidR="00345314" w:rsidRDefault="00345314" w:rsidP="00D2680B">
            <w:r>
              <w:t>• Tiquetes aéreos.</w:t>
            </w:r>
          </w:p>
          <w:p w14:paraId="5423B645" w14:textId="77777777" w:rsidR="00345314" w:rsidRDefault="00345314" w:rsidP="00D2680B">
            <w:r>
              <w:t>• Propinas e impuestos hoteleros.</w:t>
            </w:r>
          </w:p>
          <w:p w14:paraId="79145918" w14:textId="77777777" w:rsidR="00345314" w:rsidRDefault="00345314" w:rsidP="00D2680B">
            <w:r>
              <w:t>• Servicios de lavandería, internet, llamadas nacional y larga distancia.</w:t>
            </w:r>
          </w:p>
          <w:p w14:paraId="155D5FA0" w14:textId="3BA81A92" w:rsidR="001729B4" w:rsidRDefault="00345314" w:rsidP="00D2680B">
            <w:r>
              <w:t>• Gastos no estipulados.</w:t>
            </w:r>
          </w:p>
        </w:tc>
      </w:tr>
    </w:tbl>
    <w:p w14:paraId="42948F61" w14:textId="77777777" w:rsidR="00581162" w:rsidRDefault="00581162" w:rsidP="00AF1BD4">
      <w:pPr>
        <w:rPr>
          <w:rFonts w:ascii="Arial" w:eastAsia="Times New Roman" w:hAnsi="Arial" w:cs="Arial"/>
          <w:b/>
          <w:sz w:val="24"/>
          <w:szCs w:val="24"/>
          <w:bdr w:val="none" w:sz="0" w:space="0" w:color="auto" w:frame="1"/>
          <w:lang w:eastAsia="es-CO"/>
        </w:rPr>
      </w:pPr>
    </w:p>
    <w:p w14:paraId="584D4930" w14:textId="77777777" w:rsidR="00581162" w:rsidRDefault="00581162" w:rsidP="00AF1BD4">
      <w:pPr>
        <w:rPr>
          <w:rFonts w:ascii="Arial" w:eastAsia="Times New Roman" w:hAnsi="Arial" w:cs="Arial"/>
          <w:b/>
          <w:sz w:val="24"/>
          <w:szCs w:val="24"/>
          <w:bdr w:val="none" w:sz="0" w:space="0" w:color="auto" w:frame="1"/>
          <w:lang w:eastAsia="es-CO"/>
        </w:rPr>
      </w:pPr>
    </w:p>
    <w:p w14:paraId="27FDA52F" w14:textId="6841BB4C" w:rsidR="008D32FC" w:rsidRDefault="0050529D" w:rsidP="00DA4F9B">
      <w:pPr>
        <w:pStyle w:val="Sinespaciado"/>
        <w:jc w:val="center"/>
        <w:rPr>
          <w:rFonts w:ascii="Arial" w:eastAsia="Times New Roman" w:hAnsi="Arial" w:cs="Arial"/>
          <w:b/>
          <w:sz w:val="24"/>
          <w:szCs w:val="24"/>
          <w:bdr w:val="none" w:sz="0" w:space="0" w:color="auto" w:frame="1"/>
          <w:lang w:eastAsia="es-CO"/>
        </w:rPr>
      </w:pPr>
      <w:r w:rsidRPr="00DA4F9B">
        <w:rPr>
          <w:rFonts w:ascii="Arial" w:eastAsia="Times New Roman" w:hAnsi="Arial" w:cs="Arial"/>
          <w:b/>
          <w:sz w:val="24"/>
          <w:szCs w:val="24"/>
          <w:bdr w:val="none" w:sz="0" w:space="0" w:color="auto" w:frame="1"/>
          <w:lang w:eastAsia="es-CO"/>
        </w:rPr>
        <w:t>HOTEL MOCAWA PLAZA</w:t>
      </w:r>
    </w:p>
    <w:p w14:paraId="14EE92AD" w14:textId="0EAB3D4A" w:rsidR="00DA4F9B" w:rsidRPr="00DA4F9B" w:rsidRDefault="00DA4F9B" w:rsidP="00DA4F9B">
      <w:pPr>
        <w:pStyle w:val="Sinespaciado"/>
        <w:jc w:val="center"/>
        <w:rPr>
          <w:rFonts w:ascii="Arial" w:eastAsia="Times New Roman" w:hAnsi="Arial" w:cs="Arial"/>
          <w:bCs/>
          <w:bdr w:val="none" w:sz="0" w:space="0" w:color="auto" w:frame="1"/>
          <w:lang w:eastAsia="es-CO"/>
        </w:rPr>
      </w:pPr>
      <w:r w:rsidRPr="00DA4F9B">
        <w:rPr>
          <w:rFonts w:ascii="Arial" w:eastAsia="Times New Roman" w:hAnsi="Arial" w:cs="Arial"/>
          <w:bCs/>
          <w:bdr w:val="none" w:sz="0" w:space="0" w:color="auto" w:frame="1"/>
          <w:lang w:eastAsia="es-CO"/>
        </w:rPr>
        <w:t>(Alimentación Desayuno)</w:t>
      </w:r>
    </w:p>
    <w:p w14:paraId="60A6DD0C" w14:textId="77777777" w:rsidR="00DA4F9B" w:rsidRDefault="00DA4F9B" w:rsidP="00DA4F9B">
      <w:pPr>
        <w:pStyle w:val="Sinespaciado"/>
        <w:rPr>
          <w:bdr w:val="none" w:sz="0" w:space="0" w:color="auto" w:frame="1"/>
          <w:lang w:eastAsia="es-CO"/>
        </w:rPr>
      </w:pPr>
    </w:p>
    <w:p w14:paraId="3700CBD7" w14:textId="77777777" w:rsidR="008131F9" w:rsidRDefault="008131F9" w:rsidP="00DA4F9B">
      <w:pPr>
        <w:pStyle w:val="Sinespaciado"/>
        <w:rPr>
          <w:bdr w:val="none" w:sz="0" w:space="0" w:color="auto" w:frame="1"/>
          <w:lang w:eastAsia="es-CO"/>
        </w:rPr>
      </w:pPr>
    </w:p>
    <w:p w14:paraId="2625A71E" w14:textId="46903294" w:rsidR="00274201" w:rsidRDefault="0050529D"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24F1276B" wp14:editId="57A0C10E">
            <wp:extent cx="5612130" cy="1168400"/>
            <wp:effectExtent l="0" t="0" r="7620" b="0"/>
            <wp:docPr id="1117054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54033" name="Imagen 1117054033"/>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590E619C" w14:textId="77777777" w:rsidR="004A38A0"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17C395A3" w14:textId="77777777" w:rsidR="004A38A0" w:rsidRDefault="004A38A0" w:rsidP="004A38A0">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50529D" w:rsidRPr="00FA2953" w14:paraId="5825D3D3" w14:textId="2DF50BC3" w:rsidTr="0050529D">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5503A46" w14:textId="77777777" w:rsidR="0050529D" w:rsidRPr="0005411F" w:rsidRDefault="0050529D"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1D861C7" w14:textId="77777777" w:rsidR="0050529D" w:rsidRPr="0005411F" w:rsidRDefault="0050529D"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552BDAAB" w14:textId="77777777" w:rsidR="0050529D" w:rsidRPr="0005411F"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0E70C7FD" w14:textId="77777777" w:rsidR="0050529D" w:rsidRPr="0005411F"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17B4DDAD" w14:textId="77777777" w:rsidR="0050529D" w:rsidRPr="006039C6"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10A8E222" w14:textId="77777777" w:rsidR="0050529D" w:rsidRPr="0005411F"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9F7F33D" w14:textId="77777777" w:rsidR="0050529D" w:rsidRPr="0005411F"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783B5089" w14:textId="77777777" w:rsidR="0050529D" w:rsidRPr="0005411F"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168D8EC2" w14:textId="77777777" w:rsidR="0050529D" w:rsidRDefault="0050529D"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FAA6D09" w14:textId="5BEA0718" w:rsidR="0050529D" w:rsidRPr="0005411F" w:rsidRDefault="0050529D" w:rsidP="004632C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(2-4</w:t>
            </w:r>
            <w:r w:rsidRPr="0005411F">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14:paraId="59302E5B" w14:textId="77777777" w:rsidR="0050529D" w:rsidRDefault="0050529D" w:rsidP="0050529D">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2CD0F834" w14:textId="3B90848E" w:rsidR="0050529D" w:rsidRPr="0005411F" w:rsidRDefault="0050529D" w:rsidP="005052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Pr>
                <w:rFonts w:eastAsia="Times New Roman" w:cs="Arial"/>
                <w:b w:val="0"/>
                <w:sz w:val="20"/>
                <w:szCs w:val="20"/>
                <w:bdr w:val="none" w:sz="0" w:space="0" w:color="auto" w:frame="1"/>
                <w:lang w:eastAsia="es-CO"/>
              </w:rPr>
              <w:t>(5-10</w:t>
            </w:r>
            <w:r w:rsidRPr="0005411F">
              <w:rPr>
                <w:rFonts w:eastAsia="Times New Roman" w:cs="Arial"/>
                <w:b w:val="0"/>
                <w:sz w:val="20"/>
                <w:szCs w:val="20"/>
                <w:bdr w:val="none" w:sz="0" w:space="0" w:color="auto" w:frame="1"/>
                <w:lang w:eastAsia="es-CO"/>
              </w:rPr>
              <w:t>)</w:t>
            </w:r>
          </w:p>
        </w:tc>
      </w:tr>
      <w:tr w:rsidR="00F77EC8" w:rsidRPr="00FA2953" w14:paraId="3AA8920E" w14:textId="67CEBDDA" w:rsidTr="002529F6">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3E3C3286" w14:textId="5C4598CD" w:rsidR="00F77EC8" w:rsidRPr="002C354E" w:rsidRDefault="00F77EC8" w:rsidP="00F77EC8">
            <w:pPr>
              <w:spacing w:line="276" w:lineRule="auto"/>
              <w:jc w:val="center"/>
              <w:divId w:val="533619918"/>
              <w:rPr>
                <w:rFonts w:eastAsia="Times New Roman" w:cs="Arial"/>
                <w:sz w:val="20"/>
                <w:szCs w:val="20"/>
                <w:lang w:eastAsia="es-CO"/>
              </w:rPr>
            </w:pPr>
            <w:r>
              <w:rPr>
                <w:rFonts w:eastAsia="Times New Roman" w:cs="Arial"/>
                <w:sz w:val="20"/>
                <w:szCs w:val="20"/>
                <w:lang w:eastAsia="es-CO"/>
              </w:rPr>
              <w:t>12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266B1599" w14:textId="51EE4703" w:rsidR="00F77EC8" w:rsidRPr="00435B1C" w:rsidRDefault="00BA1459"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w:t>
            </w:r>
            <w:r w:rsidR="00F77EC8" w:rsidRPr="00435B1C">
              <w:rPr>
                <w:rFonts w:eastAsia="Times New Roman" w:cs="Arial"/>
                <w:sz w:val="20"/>
                <w:szCs w:val="20"/>
                <w:lang w:eastAsia="es-CO"/>
              </w:rPr>
              <w:t>-</w:t>
            </w:r>
            <w:r>
              <w:rPr>
                <w:rFonts w:eastAsia="Times New Roman" w:cs="Arial"/>
                <w:sz w:val="20"/>
                <w:szCs w:val="20"/>
                <w:lang w:eastAsia="es-CO"/>
              </w:rPr>
              <w:t>sep</w:t>
            </w:r>
            <w:r w:rsidR="00F77EC8" w:rsidRPr="00435B1C">
              <w:rPr>
                <w:rFonts w:eastAsia="Times New Roman" w:cs="Arial"/>
                <w:sz w:val="20"/>
                <w:szCs w:val="20"/>
                <w:lang w:eastAsia="es-CO"/>
              </w:rPr>
              <w:t>-25</w:t>
            </w:r>
          </w:p>
        </w:tc>
        <w:tc>
          <w:tcPr>
            <w:tcW w:w="1276" w:type="dxa"/>
            <w:shd w:val="clear" w:color="auto" w:fill="FFFFFF" w:themeFill="background1"/>
            <w:vAlign w:val="center"/>
          </w:tcPr>
          <w:p w14:paraId="75285D07" w14:textId="71508DE1" w:rsidR="00F77EC8" w:rsidRPr="00435B1C"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12-dic</w:t>
            </w:r>
            <w:r w:rsidRPr="00435B1C">
              <w:rPr>
                <w:rFonts w:eastAsia="Times New Roman" w:cs="Arial"/>
                <w:sz w:val="20"/>
                <w:szCs w:val="20"/>
                <w:lang w:eastAsia="es-CO"/>
              </w:rPr>
              <w:t>-25</w:t>
            </w:r>
          </w:p>
        </w:tc>
        <w:tc>
          <w:tcPr>
            <w:tcW w:w="1134" w:type="dxa"/>
            <w:shd w:val="clear" w:color="auto" w:fill="FFFFFF" w:themeFill="background1"/>
            <w:vAlign w:val="center"/>
          </w:tcPr>
          <w:p w14:paraId="2885DC91" w14:textId="77777777" w:rsidR="00F77EC8" w:rsidRPr="00435B1C"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326B6671" w14:textId="7AF2F47A" w:rsidR="00F77EC8" w:rsidRPr="00FF0610"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F77EC8">
              <w:rPr>
                <w:rFonts w:eastAsia="Times New Roman" w:cs="Arial"/>
                <w:sz w:val="20"/>
                <w:szCs w:val="20"/>
                <w:lang w:eastAsia="es-CO"/>
              </w:rPr>
              <w:t>$ 429</w:t>
            </w:r>
          </w:p>
        </w:tc>
        <w:tc>
          <w:tcPr>
            <w:tcW w:w="992" w:type="dxa"/>
            <w:shd w:val="clear" w:color="auto" w:fill="FFFFFF" w:themeFill="background1"/>
            <w:vAlign w:val="center"/>
          </w:tcPr>
          <w:p w14:paraId="5D45C6A1" w14:textId="21F23A58" w:rsidR="00F77EC8" w:rsidRPr="00FF0610"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$ 225</w:t>
            </w:r>
          </w:p>
        </w:tc>
        <w:tc>
          <w:tcPr>
            <w:tcW w:w="992" w:type="dxa"/>
            <w:shd w:val="clear" w:color="auto" w:fill="FFFFFF" w:themeFill="background1"/>
            <w:vAlign w:val="center"/>
          </w:tcPr>
          <w:p w14:paraId="58E1F690" w14:textId="245D14BF" w:rsidR="00F77EC8" w:rsidRPr="00FF0610"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F77EC8">
              <w:rPr>
                <w:rFonts w:eastAsia="Times New Roman" w:cs="Arial"/>
                <w:sz w:val="20"/>
                <w:szCs w:val="20"/>
                <w:lang w:eastAsia="es-CO"/>
              </w:rPr>
              <w:t>$ 189</w:t>
            </w:r>
          </w:p>
        </w:tc>
        <w:tc>
          <w:tcPr>
            <w:tcW w:w="1276" w:type="dxa"/>
            <w:shd w:val="clear" w:color="auto" w:fill="FFFFFF" w:themeFill="background1"/>
            <w:vAlign w:val="center"/>
          </w:tcPr>
          <w:p w14:paraId="6FBCD79D" w14:textId="1001C804" w:rsidR="00F77EC8" w:rsidRPr="00FF0610"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$ 65</w:t>
            </w:r>
          </w:p>
        </w:tc>
        <w:tc>
          <w:tcPr>
            <w:tcW w:w="1276" w:type="dxa"/>
            <w:shd w:val="clear" w:color="auto" w:fill="FFFFFF" w:themeFill="background1"/>
            <w:vAlign w:val="center"/>
          </w:tcPr>
          <w:p w14:paraId="015641AB" w14:textId="045AC91E" w:rsidR="00F77EC8" w:rsidRPr="00FF0610" w:rsidRDefault="00F77EC8" w:rsidP="00F77E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$ 109</w:t>
            </w:r>
          </w:p>
        </w:tc>
      </w:tr>
      <w:tr w:rsidR="00F77EC8" w:rsidRPr="00FA2953" w14:paraId="26FFAAB2" w14:textId="6521FF0E" w:rsidTr="00BD789B">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FF7EBD7" w14:textId="77777777" w:rsidR="00F77EC8" w:rsidRPr="002C354E" w:rsidRDefault="00F77EC8" w:rsidP="00F77EC8">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151F7F42" w14:textId="77777777" w:rsidR="00F77EC8" w:rsidRDefault="00F77EC8" w:rsidP="00F77E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7461CD08" w14:textId="65AFB857" w:rsidR="00F77EC8" w:rsidRPr="00FF0610" w:rsidRDefault="00F77EC8" w:rsidP="00F77E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F77EC8">
              <w:rPr>
                <w:rFonts w:eastAsia="Times New Roman" w:cs="Arial"/>
                <w:sz w:val="20"/>
                <w:szCs w:val="20"/>
                <w:lang w:eastAsia="es-CO"/>
              </w:rPr>
              <w:t>130</w:t>
            </w:r>
          </w:p>
        </w:tc>
        <w:tc>
          <w:tcPr>
            <w:tcW w:w="992" w:type="dxa"/>
            <w:shd w:val="clear" w:color="auto" w:fill="FFFFFF" w:themeFill="background1"/>
            <w:vAlign w:val="center"/>
          </w:tcPr>
          <w:p w14:paraId="6703A5BD" w14:textId="26B602B0" w:rsidR="00F77EC8" w:rsidRPr="00FF0610" w:rsidRDefault="00F77EC8" w:rsidP="00F77E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F77EC8">
              <w:rPr>
                <w:rFonts w:eastAsia="Times New Roman" w:cs="Arial"/>
                <w:sz w:val="20"/>
                <w:szCs w:val="20"/>
                <w:lang w:eastAsia="es-CO"/>
              </w:rPr>
              <w:t>67</w:t>
            </w:r>
          </w:p>
        </w:tc>
        <w:tc>
          <w:tcPr>
            <w:tcW w:w="992" w:type="dxa"/>
            <w:shd w:val="clear" w:color="auto" w:fill="FFFFFF" w:themeFill="background1"/>
            <w:vAlign w:val="center"/>
          </w:tcPr>
          <w:p w14:paraId="11FA2AFD" w14:textId="0C89F33F" w:rsidR="00F77EC8" w:rsidRPr="00FF0610" w:rsidRDefault="00F77EC8" w:rsidP="00F77E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F77EC8">
              <w:rPr>
                <w:rFonts w:eastAsia="Times New Roman" w:cs="Arial"/>
                <w:sz w:val="20"/>
                <w:szCs w:val="20"/>
                <w:lang w:eastAsia="es-CO"/>
              </w:rPr>
              <w:t>57</w:t>
            </w:r>
          </w:p>
        </w:tc>
        <w:tc>
          <w:tcPr>
            <w:tcW w:w="1276" w:type="dxa"/>
            <w:shd w:val="clear" w:color="auto" w:fill="FFFFFF" w:themeFill="background1"/>
            <w:vAlign w:val="center"/>
          </w:tcPr>
          <w:p w14:paraId="454FF1E5" w14:textId="386B6983" w:rsidR="00F77EC8" w:rsidRPr="00FF0610" w:rsidRDefault="00F77EC8" w:rsidP="00F77E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F77EC8">
              <w:rPr>
                <w:rFonts w:eastAsia="Times New Roman" w:cs="Arial"/>
                <w:sz w:val="20"/>
                <w:szCs w:val="20"/>
                <w:lang w:eastAsia="es-CO"/>
              </w:rPr>
              <w:t>16</w:t>
            </w:r>
          </w:p>
        </w:tc>
        <w:tc>
          <w:tcPr>
            <w:tcW w:w="1276" w:type="dxa"/>
            <w:shd w:val="clear" w:color="auto" w:fill="FFFFFF" w:themeFill="background1"/>
            <w:vAlign w:val="center"/>
          </w:tcPr>
          <w:p w14:paraId="6442B64B" w14:textId="35320E39" w:rsidR="00F77EC8" w:rsidRPr="00FF0610" w:rsidRDefault="00F77EC8" w:rsidP="00F77E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F77EC8">
              <w:rPr>
                <w:rFonts w:eastAsia="Times New Roman" w:cs="Arial"/>
                <w:sz w:val="20"/>
                <w:szCs w:val="20"/>
                <w:lang w:eastAsia="es-CO"/>
              </w:rPr>
              <w:t>30</w:t>
            </w:r>
          </w:p>
        </w:tc>
      </w:tr>
    </w:tbl>
    <w:p w14:paraId="39443399" w14:textId="77777777" w:rsidR="0005411F" w:rsidRDefault="0005411F"/>
    <w:p w14:paraId="087C529F" w14:textId="77777777" w:rsidR="00435B1C" w:rsidRDefault="00435B1C"/>
    <w:p w14:paraId="247A4FAA" w14:textId="77777777" w:rsidR="00705618" w:rsidRDefault="00705618"/>
    <w:p w14:paraId="1D51DC3A" w14:textId="77777777" w:rsidR="00DC427A" w:rsidRDefault="00DC427A"/>
    <w:p w14:paraId="4DACA4A3" w14:textId="77777777" w:rsidR="00DC427A" w:rsidRDefault="00DC427A"/>
    <w:p w14:paraId="0994AF11" w14:textId="77777777" w:rsidR="00FC63FE" w:rsidRDefault="00FC63FE"/>
    <w:p w14:paraId="045874C7" w14:textId="1C00BEAC" w:rsidR="00DC427A" w:rsidRDefault="0050529D" w:rsidP="00DA4F9B">
      <w:pPr>
        <w:pStyle w:val="Sinespaciado"/>
        <w:jc w:val="center"/>
        <w:rPr>
          <w:rFonts w:ascii="Arial" w:eastAsia="Times New Roman" w:hAnsi="Arial" w:cs="Arial"/>
          <w:b/>
          <w:sz w:val="24"/>
          <w:szCs w:val="24"/>
          <w:bdr w:val="none" w:sz="0" w:space="0" w:color="auto" w:frame="1"/>
          <w:lang w:eastAsia="es-CO"/>
        </w:rPr>
      </w:pPr>
      <w:r w:rsidRPr="00DA4F9B">
        <w:rPr>
          <w:rFonts w:ascii="Arial" w:eastAsia="Times New Roman" w:hAnsi="Arial" w:cs="Arial"/>
          <w:b/>
          <w:sz w:val="24"/>
          <w:szCs w:val="24"/>
          <w:bdr w:val="none" w:sz="0" w:space="0" w:color="auto" w:frame="1"/>
          <w:lang w:eastAsia="es-CO"/>
        </w:rPr>
        <w:t>HOTEL CAFÉ CAFÉ CAMPESTRE</w:t>
      </w:r>
    </w:p>
    <w:p w14:paraId="2F26DE30" w14:textId="59E52B4F" w:rsidR="00DA4F9B" w:rsidRPr="00DA4F9B" w:rsidRDefault="00DA4F9B" w:rsidP="00DA4F9B">
      <w:pPr>
        <w:pStyle w:val="Sinespaciado"/>
        <w:jc w:val="center"/>
        <w:rPr>
          <w:rFonts w:ascii="Arial" w:eastAsia="Times New Roman" w:hAnsi="Arial" w:cs="Arial"/>
          <w:bCs/>
          <w:bdr w:val="none" w:sz="0" w:space="0" w:color="auto" w:frame="1"/>
          <w:lang w:eastAsia="es-CO"/>
        </w:rPr>
      </w:pPr>
      <w:r w:rsidRPr="00DA4F9B">
        <w:rPr>
          <w:rFonts w:ascii="Arial" w:eastAsia="Times New Roman" w:hAnsi="Arial" w:cs="Arial"/>
          <w:bCs/>
          <w:bdr w:val="none" w:sz="0" w:space="0" w:color="auto" w:frame="1"/>
          <w:lang w:eastAsia="es-CO"/>
        </w:rPr>
        <w:t>(Alimentación Desayuno</w:t>
      </w:r>
      <w:r>
        <w:rPr>
          <w:rFonts w:ascii="Arial" w:eastAsia="Times New Roman" w:hAnsi="Arial" w:cs="Arial"/>
          <w:bCs/>
          <w:bdr w:val="none" w:sz="0" w:space="0" w:color="auto" w:frame="1"/>
          <w:lang w:eastAsia="es-CO"/>
        </w:rPr>
        <w:t xml:space="preserve"> y Cena</w:t>
      </w:r>
      <w:r w:rsidRPr="00DA4F9B">
        <w:rPr>
          <w:rFonts w:ascii="Arial" w:eastAsia="Times New Roman" w:hAnsi="Arial" w:cs="Arial"/>
          <w:bCs/>
          <w:bdr w:val="none" w:sz="0" w:space="0" w:color="auto" w:frame="1"/>
          <w:lang w:eastAsia="es-CO"/>
        </w:rPr>
        <w:t>)</w:t>
      </w:r>
    </w:p>
    <w:p w14:paraId="7B5348D5" w14:textId="77777777" w:rsidR="00DA4F9B" w:rsidRPr="00DA4F9B" w:rsidRDefault="00DA4F9B" w:rsidP="00DA4F9B">
      <w:pPr>
        <w:pStyle w:val="Sinespaciado"/>
        <w:jc w:val="center"/>
        <w:rPr>
          <w:rFonts w:ascii="Arial" w:eastAsia="Times New Roman" w:hAnsi="Arial" w:cs="Arial"/>
          <w:b/>
          <w:sz w:val="24"/>
          <w:szCs w:val="24"/>
          <w:bdr w:val="none" w:sz="0" w:space="0" w:color="auto" w:frame="1"/>
          <w:lang w:eastAsia="es-CO"/>
        </w:rPr>
      </w:pPr>
    </w:p>
    <w:p w14:paraId="6491F139" w14:textId="77777777" w:rsidR="008131F9" w:rsidRDefault="008131F9" w:rsidP="00DA4F9B">
      <w:pPr>
        <w:pStyle w:val="Sinespaciado"/>
        <w:rPr>
          <w:bdr w:val="none" w:sz="0" w:space="0" w:color="auto" w:frame="1"/>
          <w:lang w:eastAsia="es-CO"/>
        </w:rPr>
      </w:pPr>
    </w:p>
    <w:p w14:paraId="3DC695C4" w14:textId="4F4B67B1" w:rsidR="00FC63FE" w:rsidRPr="00262CC4" w:rsidRDefault="0050529D" w:rsidP="00210163">
      <w:pPr>
        <w:jc w:val="cente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1AD5CF0A" wp14:editId="3CC66247">
            <wp:extent cx="5612130" cy="1168400"/>
            <wp:effectExtent l="0" t="0" r="7620" b="0"/>
            <wp:docPr id="14087858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85810" name="Imagen 1408785810"/>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066C4F25" w14:textId="77777777"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0424EC74" w14:textId="77777777"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7345F2C9" w14:textId="77777777" w:rsidTr="00DC427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178FBF7D" w14:textId="77777777"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00B1CB5F" w14:textId="77777777"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FD3AE63"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36D5F29E"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48C976DB" w14:textId="77777777"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3E19921"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0BC8492"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4B369900"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0898652D" w14:textId="77777777"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596E3076" w14:textId="406E6780"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w:t>
            </w:r>
            <w:r w:rsidR="0050529D">
              <w:rPr>
                <w:rFonts w:eastAsia="Times New Roman" w:cs="Arial"/>
                <w:b w:val="0"/>
                <w:sz w:val="20"/>
                <w:szCs w:val="20"/>
                <w:bdr w:val="none" w:sz="0" w:space="0" w:color="auto" w:frame="1"/>
                <w:lang w:eastAsia="es-CO"/>
              </w:rPr>
              <w:t>4</w:t>
            </w:r>
            <w:r>
              <w:rPr>
                <w:rFonts w:eastAsia="Times New Roman" w:cs="Arial"/>
                <w:b w:val="0"/>
                <w:sz w:val="20"/>
                <w:szCs w:val="20"/>
                <w:bdr w:val="none" w:sz="0" w:space="0" w:color="auto" w:frame="1"/>
                <w:lang w:eastAsia="es-CO"/>
              </w:rPr>
              <w:t>-</w:t>
            </w:r>
            <w:r w:rsidR="0050529D">
              <w:rPr>
                <w:rFonts w:eastAsia="Times New Roman" w:cs="Arial"/>
                <w:b w:val="0"/>
                <w:sz w:val="20"/>
                <w:szCs w:val="20"/>
                <w:bdr w:val="none" w:sz="0" w:space="0" w:color="auto" w:frame="1"/>
                <w:lang w:eastAsia="es-CO"/>
              </w:rPr>
              <w:t>9</w:t>
            </w:r>
            <w:r w:rsidR="008D32FC" w:rsidRPr="0005411F">
              <w:rPr>
                <w:rFonts w:eastAsia="Times New Roman" w:cs="Arial"/>
                <w:b w:val="0"/>
                <w:sz w:val="20"/>
                <w:szCs w:val="20"/>
                <w:bdr w:val="none" w:sz="0" w:space="0" w:color="auto" w:frame="1"/>
                <w:lang w:eastAsia="es-CO"/>
              </w:rPr>
              <w:t>)</w:t>
            </w:r>
          </w:p>
        </w:tc>
      </w:tr>
      <w:tr w:rsidR="007010B2" w:rsidRPr="00FA2953" w14:paraId="41B6D06C" w14:textId="77777777"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D7FF3A4" w14:textId="39AC26CB" w:rsidR="007010B2" w:rsidRPr="002C354E" w:rsidRDefault="007010B2" w:rsidP="007010B2">
            <w:pPr>
              <w:spacing w:line="276" w:lineRule="auto"/>
              <w:jc w:val="center"/>
              <w:rPr>
                <w:rFonts w:eastAsia="Times New Roman" w:cs="Arial"/>
                <w:sz w:val="20"/>
                <w:szCs w:val="20"/>
                <w:lang w:eastAsia="es-CO"/>
              </w:rPr>
            </w:pPr>
            <w:r>
              <w:rPr>
                <w:rFonts w:eastAsia="Times New Roman" w:cs="Arial"/>
                <w:sz w:val="20"/>
                <w:szCs w:val="20"/>
                <w:lang w:eastAsia="es-CO"/>
              </w:rPr>
              <w:t>12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10B2C6B4" w14:textId="694E3C5D" w:rsidR="007010B2" w:rsidRPr="00DC427A" w:rsidRDefault="00BA1459"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w:t>
            </w:r>
            <w:r w:rsidRPr="00435B1C">
              <w:rPr>
                <w:rFonts w:eastAsia="Times New Roman" w:cs="Arial"/>
                <w:sz w:val="20"/>
                <w:szCs w:val="20"/>
                <w:lang w:eastAsia="es-CO"/>
              </w:rPr>
              <w:t>-</w:t>
            </w:r>
            <w:r>
              <w:rPr>
                <w:rFonts w:eastAsia="Times New Roman" w:cs="Arial"/>
                <w:sz w:val="20"/>
                <w:szCs w:val="20"/>
                <w:lang w:eastAsia="es-CO"/>
              </w:rPr>
              <w:t>sep</w:t>
            </w:r>
            <w:r w:rsidRPr="00435B1C">
              <w:rPr>
                <w:rFonts w:eastAsia="Times New Roman" w:cs="Arial"/>
                <w:sz w:val="20"/>
                <w:szCs w:val="20"/>
                <w:lang w:eastAsia="es-CO"/>
              </w:rPr>
              <w:t>-25</w:t>
            </w:r>
          </w:p>
        </w:tc>
        <w:tc>
          <w:tcPr>
            <w:tcW w:w="1276" w:type="dxa"/>
            <w:shd w:val="clear" w:color="auto" w:fill="FFFFFF" w:themeFill="background1"/>
            <w:vAlign w:val="center"/>
          </w:tcPr>
          <w:p w14:paraId="357D9EFD" w14:textId="7FB124D5" w:rsidR="007010B2" w:rsidRPr="00DC427A" w:rsidRDefault="007010B2"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12-dic</w:t>
            </w:r>
            <w:r w:rsidRPr="00435B1C">
              <w:rPr>
                <w:rFonts w:eastAsia="Times New Roman" w:cs="Arial"/>
                <w:sz w:val="20"/>
                <w:szCs w:val="20"/>
                <w:lang w:eastAsia="es-CO"/>
              </w:rPr>
              <w:t>-25</w:t>
            </w:r>
          </w:p>
        </w:tc>
        <w:tc>
          <w:tcPr>
            <w:tcW w:w="1134" w:type="dxa"/>
            <w:shd w:val="clear" w:color="auto" w:fill="FFFFFF" w:themeFill="background1"/>
            <w:vAlign w:val="center"/>
          </w:tcPr>
          <w:p w14:paraId="2F492135" w14:textId="77777777" w:rsidR="007010B2" w:rsidRPr="00435B1C" w:rsidRDefault="007010B2"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238BCB2B" w14:textId="3D02442D" w:rsidR="007010B2" w:rsidRPr="00FF0610" w:rsidRDefault="007010B2"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$ 665</w:t>
            </w:r>
          </w:p>
        </w:tc>
        <w:tc>
          <w:tcPr>
            <w:tcW w:w="992" w:type="dxa"/>
            <w:shd w:val="clear" w:color="auto" w:fill="FFFFFF" w:themeFill="background1"/>
            <w:vAlign w:val="center"/>
          </w:tcPr>
          <w:p w14:paraId="44FDED17" w14:textId="285623C4" w:rsidR="007010B2" w:rsidRPr="00FF0610" w:rsidRDefault="007010B2"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$ 339</w:t>
            </w:r>
          </w:p>
        </w:tc>
        <w:tc>
          <w:tcPr>
            <w:tcW w:w="992" w:type="dxa"/>
            <w:shd w:val="clear" w:color="auto" w:fill="FFFFFF" w:themeFill="background1"/>
            <w:vAlign w:val="center"/>
          </w:tcPr>
          <w:p w14:paraId="5C7D553C" w14:textId="1D7EF13E" w:rsidR="007010B2" w:rsidRPr="00FF0610" w:rsidRDefault="007010B2"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$ 305</w:t>
            </w:r>
          </w:p>
        </w:tc>
        <w:tc>
          <w:tcPr>
            <w:tcW w:w="1276" w:type="dxa"/>
            <w:shd w:val="clear" w:color="auto" w:fill="FFFFFF" w:themeFill="background1"/>
            <w:vAlign w:val="center"/>
          </w:tcPr>
          <w:p w14:paraId="4F3BBC62" w14:textId="64FA54CF" w:rsidR="007010B2" w:rsidRPr="00FF0610" w:rsidRDefault="007010B2" w:rsidP="007010B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$ 209</w:t>
            </w:r>
          </w:p>
        </w:tc>
      </w:tr>
      <w:tr w:rsidR="007010B2" w:rsidRPr="00FA2953" w14:paraId="14A44944" w14:textId="77777777"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D668A64" w14:textId="77777777" w:rsidR="007010B2" w:rsidRPr="002C354E" w:rsidRDefault="007010B2" w:rsidP="007010B2">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01D7D8ED" w14:textId="77777777" w:rsidR="007010B2" w:rsidRDefault="007010B2" w:rsidP="007010B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50A9B139" w14:textId="7294735F" w:rsidR="007010B2" w:rsidRPr="00FF0610" w:rsidRDefault="007010B2" w:rsidP="007010B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7010B2">
              <w:rPr>
                <w:rFonts w:eastAsia="Times New Roman" w:cs="Arial"/>
                <w:sz w:val="20"/>
                <w:szCs w:val="20"/>
                <w:lang w:eastAsia="es-CO"/>
              </w:rPr>
              <w:t>194</w:t>
            </w:r>
          </w:p>
        </w:tc>
        <w:tc>
          <w:tcPr>
            <w:tcW w:w="992" w:type="dxa"/>
            <w:shd w:val="clear" w:color="auto" w:fill="FFFFFF" w:themeFill="background1"/>
            <w:vAlign w:val="center"/>
          </w:tcPr>
          <w:p w14:paraId="1900A93C" w14:textId="57E0DDE4" w:rsidR="007010B2" w:rsidRPr="00FF0610" w:rsidRDefault="007010B2" w:rsidP="007010B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7010B2">
              <w:rPr>
                <w:rFonts w:eastAsia="Times New Roman" w:cs="Arial"/>
                <w:sz w:val="20"/>
                <w:szCs w:val="20"/>
                <w:lang w:eastAsia="es-CO"/>
              </w:rPr>
              <w:t>99</w:t>
            </w:r>
          </w:p>
        </w:tc>
        <w:tc>
          <w:tcPr>
            <w:tcW w:w="992" w:type="dxa"/>
            <w:shd w:val="clear" w:color="auto" w:fill="FFFFFF" w:themeFill="background1"/>
            <w:vAlign w:val="center"/>
          </w:tcPr>
          <w:p w14:paraId="49691EE4" w14:textId="5A89964D" w:rsidR="007010B2" w:rsidRPr="00FF0610" w:rsidRDefault="007010B2" w:rsidP="007010B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7010B2">
              <w:rPr>
                <w:rFonts w:eastAsia="Times New Roman" w:cs="Arial"/>
                <w:sz w:val="20"/>
                <w:szCs w:val="20"/>
                <w:lang w:eastAsia="es-CO"/>
              </w:rPr>
              <w:t>90</w:t>
            </w:r>
          </w:p>
        </w:tc>
        <w:tc>
          <w:tcPr>
            <w:tcW w:w="1276" w:type="dxa"/>
            <w:shd w:val="clear" w:color="auto" w:fill="FFFFFF" w:themeFill="background1"/>
            <w:vAlign w:val="center"/>
          </w:tcPr>
          <w:p w14:paraId="60D2DE3A" w14:textId="28A675E5" w:rsidR="007010B2" w:rsidRPr="00FF0610" w:rsidRDefault="007010B2" w:rsidP="007010B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7010B2">
              <w:rPr>
                <w:rFonts w:eastAsia="Times New Roman" w:cs="Arial"/>
                <w:sz w:val="20"/>
                <w:szCs w:val="20"/>
                <w:lang w:eastAsia="es-CO"/>
              </w:rPr>
              <w:t>60</w:t>
            </w:r>
          </w:p>
        </w:tc>
      </w:tr>
    </w:tbl>
    <w:p w14:paraId="7D9B6248" w14:textId="77777777" w:rsidR="00262CC4" w:rsidRDefault="00262CC4"/>
    <w:p w14:paraId="5DE52695" w14:textId="77777777" w:rsidR="00581162" w:rsidRDefault="00581162"/>
    <w:p w14:paraId="3B061D3D" w14:textId="77777777" w:rsidR="00581162" w:rsidRDefault="00581162"/>
    <w:p w14:paraId="0021B7F4" w14:textId="4E22CD42" w:rsidR="00DC427A" w:rsidRDefault="0050529D" w:rsidP="00DA4F9B">
      <w:pPr>
        <w:pStyle w:val="Sinespaciado"/>
        <w:jc w:val="center"/>
        <w:rPr>
          <w:rFonts w:ascii="Arial" w:eastAsia="Times New Roman" w:hAnsi="Arial" w:cs="Arial"/>
          <w:b/>
          <w:sz w:val="24"/>
          <w:szCs w:val="24"/>
          <w:bdr w:val="none" w:sz="0" w:space="0" w:color="auto" w:frame="1"/>
          <w:lang w:eastAsia="es-CO"/>
        </w:rPr>
      </w:pPr>
      <w:r w:rsidRPr="00DA4F9B">
        <w:rPr>
          <w:rFonts w:ascii="Arial" w:eastAsia="Times New Roman" w:hAnsi="Arial" w:cs="Arial"/>
          <w:b/>
          <w:sz w:val="24"/>
          <w:szCs w:val="24"/>
          <w:bdr w:val="none" w:sz="0" w:space="0" w:color="auto" w:frame="1"/>
          <w:lang w:eastAsia="es-CO"/>
        </w:rPr>
        <w:t>LAS CAMELIAS HOTEL CAMPESTRE</w:t>
      </w:r>
    </w:p>
    <w:p w14:paraId="1861C998" w14:textId="77777777" w:rsidR="00DA4F9B" w:rsidRPr="00DA4F9B" w:rsidRDefault="00DA4F9B" w:rsidP="00DA4F9B">
      <w:pPr>
        <w:pStyle w:val="Sinespaciado"/>
        <w:jc w:val="center"/>
        <w:rPr>
          <w:rFonts w:ascii="Arial" w:eastAsia="Times New Roman" w:hAnsi="Arial" w:cs="Arial"/>
          <w:bCs/>
          <w:bdr w:val="none" w:sz="0" w:space="0" w:color="auto" w:frame="1"/>
          <w:lang w:eastAsia="es-CO"/>
        </w:rPr>
      </w:pPr>
      <w:r w:rsidRPr="00DA4F9B">
        <w:rPr>
          <w:rFonts w:ascii="Arial" w:eastAsia="Times New Roman" w:hAnsi="Arial" w:cs="Arial"/>
          <w:bCs/>
          <w:bdr w:val="none" w:sz="0" w:space="0" w:color="auto" w:frame="1"/>
          <w:lang w:eastAsia="es-CO"/>
        </w:rPr>
        <w:t>(Alimentación Desayuno</w:t>
      </w:r>
      <w:r>
        <w:rPr>
          <w:rFonts w:ascii="Arial" w:eastAsia="Times New Roman" w:hAnsi="Arial" w:cs="Arial"/>
          <w:bCs/>
          <w:bdr w:val="none" w:sz="0" w:space="0" w:color="auto" w:frame="1"/>
          <w:lang w:eastAsia="es-CO"/>
        </w:rPr>
        <w:t xml:space="preserve"> y Cena</w:t>
      </w:r>
      <w:r w:rsidRPr="00DA4F9B">
        <w:rPr>
          <w:rFonts w:ascii="Arial" w:eastAsia="Times New Roman" w:hAnsi="Arial" w:cs="Arial"/>
          <w:bCs/>
          <w:bdr w:val="none" w:sz="0" w:space="0" w:color="auto" w:frame="1"/>
          <w:lang w:eastAsia="es-CO"/>
        </w:rPr>
        <w:t>)</w:t>
      </w:r>
    </w:p>
    <w:p w14:paraId="5308A07D" w14:textId="77777777" w:rsidR="00DA4F9B" w:rsidRPr="00DA4F9B" w:rsidRDefault="00DA4F9B" w:rsidP="00DA4F9B">
      <w:pPr>
        <w:pStyle w:val="Sinespaciado"/>
        <w:jc w:val="center"/>
        <w:rPr>
          <w:rFonts w:ascii="Arial" w:eastAsia="Times New Roman" w:hAnsi="Arial" w:cs="Arial"/>
          <w:b/>
          <w:sz w:val="24"/>
          <w:szCs w:val="24"/>
          <w:bdr w:val="none" w:sz="0" w:space="0" w:color="auto" w:frame="1"/>
          <w:lang w:eastAsia="es-CO"/>
        </w:rPr>
      </w:pPr>
    </w:p>
    <w:p w14:paraId="27082E14" w14:textId="77777777" w:rsidR="008131F9" w:rsidRDefault="008131F9" w:rsidP="00DA4F9B">
      <w:pPr>
        <w:pStyle w:val="Sinespaciado"/>
        <w:rPr>
          <w:bdr w:val="none" w:sz="0" w:space="0" w:color="auto" w:frame="1"/>
          <w:lang w:eastAsia="es-CO"/>
        </w:rPr>
      </w:pPr>
    </w:p>
    <w:p w14:paraId="2FE8018C" w14:textId="207EF7B3" w:rsidR="00B13F12" w:rsidRPr="00EE0A23" w:rsidRDefault="0050529D" w:rsidP="00B13F12">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41F15655" wp14:editId="42EF9098">
            <wp:extent cx="5612130" cy="1168400"/>
            <wp:effectExtent l="0" t="0" r="7620" b="0"/>
            <wp:docPr id="8602826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82633" name="Imagen 860282633"/>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29033DE" w14:textId="77777777" w:rsidR="00B13F12" w:rsidRDefault="00B13F12" w:rsidP="00B13F12">
      <w:pPr>
        <w:pStyle w:val="Sinespaciado"/>
        <w:jc w:val="center"/>
        <w:rPr>
          <w:b/>
          <w:sz w:val="24"/>
          <w:szCs w:val="24"/>
          <w:lang w:eastAsia="es-CO"/>
        </w:rPr>
      </w:pPr>
      <w:r w:rsidRPr="004F5F57">
        <w:rPr>
          <w:b/>
          <w:sz w:val="24"/>
          <w:szCs w:val="24"/>
          <w:lang w:eastAsia="es-CO"/>
        </w:rPr>
        <w:t>PRECIO POR PERSONA EN DÓLARES AMERICANOS.</w:t>
      </w:r>
    </w:p>
    <w:p w14:paraId="2122CDF3" w14:textId="77777777" w:rsidR="00B13F12" w:rsidRPr="003514E7" w:rsidRDefault="00B13F12" w:rsidP="00B13F12">
      <w:pPr>
        <w:pStyle w:val="Sinespaciado"/>
        <w:jc w:val="center"/>
        <w:rPr>
          <w:b/>
          <w:sz w:val="24"/>
          <w:szCs w:val="24"/>
          <w:lang w:eastAsia="es-CO"/>
        </w:rPr>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6FE5EA51" w14:textId="77777777" w:rsidTr="00DC427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F43B852" w14:textId="77777777"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740301D8" w14:textId="77777777"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26AB66D"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42E55049"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7245CE71" w14:textId="77777777"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B0DC1A7"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9CB2691"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1936F1A"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01A1DE5" w14:textId="77777777"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34F9D826" w14:textId="1408245A"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w:t>
            </w:r>
            <w:r w:rsidR="0050529D">
              <w:rPr>
                <w:rFonts w:eastAsia="Times New Roman" w:cs="Arial"/>
                <w:b w:val="0"/>
                <w:sz w:val="20"/>
                <w:szCs w:val="20"/>
                <w:bdr w:val="none" w:sz="0" w:space="0" w:color="auto" w:frame="1"/>
                <w:lang w:eastAsia="es-CO"/>
              </w:rPr>
              <w:t>4</w:t>
            </w:r>
            <w:r>
              <w:rPr>
                <w:rFonts w:eastAsia="Times New Roman" w:cs="Arial"/>
                <w:b w:val="0"/>
                <w:sz w:val="20"/>
                <w:szCs w:val="20"/>
                <w:bdr w:val="none" w:sz="0" w:space="0" w:color="auto" w:frame="1"/>
                <w:lang w:eastAsia="es-CO"/>
              </w:rPr>
              <w:t>-1</w:t>
            </w:r>
            <w:r w:rsidR="0050529D">
              <w:rPr>
                <w:rFonts w:eastAsia="Times New Roman" w:cs="Arial"/>
                <w:b w:val="0"/>
                <w:sz w:val="20"/>
                <w:szCs w:val="20"/>
                <w:bdr w:val="none" w:sz="0" w:space="0" w:color="auto" w:frame="1"/>
                <w:lang w:eastAsia="es-CO"/>
              </w:rPr>
              <w:t>0</w:t>
            </w:r>
            <w:r w:rsidR="008D32FC" w:rsidRPr="0005411F">
              <w:rPr>
                <w:rFonts w:eastAsia="Times New Roman" w:cs="Arial"/>
                <w:b w:val="0"/>
                <w:sz w:val="20"/>
                <w:szCs w:val="20"/>
                <w:bdr w:val="none" w:sz="0" w:space="0" w:color="auto" w:frame="1"/>
                <w:lang w:eastAsia="es-CO"/>
              </w:rPr>
              <w:t>)</w:t>
            </w:r>
          </w:p>
        </w:tc>
      </w:tr>
      <w:tr w:rsidR="00ED7550" w:rsidRPr="00FA2953" w14:paraId="2C3B1B8E" w14:textId="77777777"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625B0E53" w14:textId="1E28E8C9" w:rsidR="00ED7550" w:rsidRPr="002C354E" w:rsidRDefault="00ED7550" w:rsidP="00ED7550">
            <w:pPr>
              <w:spacing w:line="276" w:lineRule="auto"/>
              <w:jc w:val="center"/>
              <w:rPr>
                <w:rFonts w:eastAsia="Times New Roman" w:cs="Arial"/>
                <w:sz w:val="20"/>
                <w:szCs w:val="20"/>
                <w:lang w:eastAsia="es-CO"/>
              </w:rPr>
            </w:pPr>
            <w:r>
              <w:rPr>
                <w:rFonts w:eastAsia="Times New Roman" w:cs="Arial"/>
                <w:sz w:val="20"/>
                <w:szCs w:val="20"/>
                <w:lang w:eastAsia="es-CO"/>
              </w:rPr>
              <w:t>12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5A416B61" w14:textId="2326E486" w:rsidR="00ED7550" w:rsidRPr="00DC427A" w:rsidRDefault="00BA1459" w:rsidP="00F35FA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w:t>
            </w:r>
            <w:r w:rsidRPr="00435B1C">
              <w:rPr>
                <w:rFonts w:eastAsia="Times New Roman" w:cs="Arial"/>
                <w:sz w:val="20"/>
                <w:szCs w:val="20"/>
                <w:lang w:eastAsia="es-CO"/>
              </w:rPr>
              <w:t>-</w:t>
            </w:r>
            <w:r>
              <w:rPr>
                <w:rFonts w:eastAsia="Times New Roman" w:cs="Arial"/>
                <w:sz w:val="20"/>
                <w:szCs w:val="20"/>
                <w:lang w:eastAsia="es-CO"/>
              </w:rPr>
              <w:t>sep</w:t>
            </w:r>
            <w:r w:rsidRPr="00435B1C">
              <w:rPr>
                <w:rFonts w:eastAsia="Times New Roman" w:cs="Arial"/>
                <w:sz w:val="20"/>
                <w:szCs w:val="20"/>
                <w:lang w:eastAsia="es-CO"/>
              </w:rPr>
              <w:t>-25</w:t>
            </w:r>
            <w:bookmarkStart w:id="0" w:name="_GoBack"/>
            <w:bookmarkEnd w:id="0"/>
          </w:p>
        </w:tc>
        <w:tc>
          <w:tcPr>
            <w:tcW w:w="1276" w:type="dxa"/>
            <w:shd w:val="clear" w:color="auto" w:fill="FFFFFF" w:themeFill="background1"/>
            <w:vAlign w:val="center"/>
          </w:tcPr>
          <w:p w14:paraId="1AC1514A" w14:textId="561740F4" w:rsidR="00ED7550" w:rsidRPr="00DC427A" w:rsidRDefault="00ED7550" w:rsidP="00ED755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12-dic</w:t>
            </w:r>
            <w:r w:rsidRPr="00435B1C">
              <w:rPr>
                <w:rFonts w:eastAsia="Times New Roman" w:cs="Arial"/>
                <w:sz w:val="20"/>
                <w:szCs w:val="20"/>
                <w:lang w:eastAsia="es-CO"/>
              </w:rPr>
              <w:t>-25</w:t>
            </w:r>
          </w:p>
        </w:tc>
        <w:tc>
          <w:tcPr>
            <w:tcW w:w="1134" w:type="dxa"/>
            <w:shd w:val="clear" w:color="auto" w:fill="FFFFFF" w:themeFill="background1"/>
            <w:vAlign w:val="center"/>
          </w:tcPr>
          <w:p w14:paraId="055850B0" w14:textId="77777777" w:rsidR="00ED7550" w:rsidRPr="00435B1C" w:rsidRDefault="00ED7550" w:rsidP="00ED755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281C2A62" w14:textId="07B9677E" w:rsidR="00ED7550" w:rsidRPr="00FF0610" w:rsidRDefault="00ED7550" w:rsidP="00ED755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$ 939</w:t>
            </w:r>
          </w:p>
        </w:tc>
        <w:tc>
          <w:tcPr>
            <w:tcW w:w="992" w:type="dxa"/>
            <w:shd w:val="clear" w:color="auto" w:fill="FFFFFF" w:themeFill="background1"/>
            <w:vAlign w:val="center"/>
          </w:tcPr>
          <w:p w14:paraId="5B92BF27" w14:textId="6EFA180D" w:rsidR="00ED7550" w:rsidRPr="00FF0610" w:rsidRDefault="00ED7550" w:rsidP="00ED755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$ 479</w:t>
            </w:r>
          </w:p>
        </w:tc>
        <w:tc>
          <w:tcPr>
            <w:tcW w:w="992" w:type="dxa"/>
            <w:shd w:val="clear" w:color="auto" w:fill="FFFFFF" w:themeFill="background1"/>
            <w:vAlign w:val="center"/>
          </w:tcPr>
          <w:p w14:paraId="27BC14EF" w14:textId="346F9C56" w:rsidR="00ED7550" w:rsidRPr="00FF0610" w:rsidRDefault="00ED7550" w:rsidP="00ED755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ED7550">
              <w:rPr>
                <w:rFonts w:eastAsia="Times New Roman" w:cs="Arial"/>
                <w:sz w:val="20"/>
                <w:szCs w:val="20"/>
                <w:lang w:eastAsia="es-CO"/>
              </w:rPr>
              <w:t>$ 419</w:t>
            </w:r>
          </w:p>
        </w:tc>
        <w:tc>
          <w:tcPr>
            <w:tcW w:w="1276" w:type="dxa"/>
            <w:shd w:val="clear" w:color="auto" w:fill="FFFFFF" w:themeFill="background1"/>
            <w:vAlign w:val="center"/>
          </w:tcPr>
          <w:p w14:paraId="757BDF86" w14:textId="53157512" w:rsidR="00ED7550" w:rsidRPr="00FF0610" w:rsidRDefault="00ED7550" w:rsidP="00ED755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$ 299</w:t>
            </w:r>
          </w:p>
        </w:tc>
      </w:tr>
      <w:tr w:rsidR="00ED7550" w:rsidRPr="00FA2953" w14:paraId="4569A8EA" w14:textId="77777777"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29CE46F" w14:textId="77777777" w:rsidR="00ED7550" w:rsidRPr="002C354E" w:rsidRDefault="00ED7550" w:rsidP="00ED7550">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07F46BF7" w14:textId="77777777" w:rsidR="00ED7550" w:rsidRDefault="00ED7550" w:rsidP="00ED755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46DE9D19" w14:textId="6FDBEBD3" w:rsidR="00ED7550" w:rsidRPr="00FF0610" w:rsidRDefault="00186921" w:rsidP="00ED755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00ED7550" w:rsidRPr="00ED7550">
              <w:rPr>
                <w:rFonts w:eastAsia="Times New Roman" w:cs="Arial"/>
                <w:sz w:val="20"/>
                <w:szCs w:val="20"/>
                <w:lang w:eastAsia="es-CO"/>
              </w:rPr>
              <w:t>285</w:t>
            </w:r>
          </w:p>
        </w:tc>
        <w:tc>
          <w:tcPr>
            <w:tcW w:w="992" w:type="dxa"/>
            <w:shd w:val="clear" w:color="auto" w:fill="FFFFFF" w:themeFill="background1"/>
            <w:vAlign w:val="center"/>
          </w:tcPr>
          <w:p w14:paraId="653DB507" w14:textId="1C528B24" w:rsidR="00ED7550" w:rsidRPr="00FF0610" w:rsidRDefault="00186921" w:rsidP="00ED755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00ED7550" w:rsidRPr="00ED7550">
              <w:rPr>
                <w:rFonts w:eastAsia="Times New Roman" w:cs="Arial"/>
                <w:sz w:val="20"/>
                <w:szCs w:val="20"/>
                <w:lang w:eastAsia="es-CO"/>
              </w:rPr>
              <w:t>144</w:t>
            </w:r>
          </w:p>
        </w:tc>
        <w:tc>
          <w:tcPr>
            <w:tcW w:w="992" w:type="dxa"/>
            <w:shd w:val="clear" w:color="auto" w:fill="FFFFFF" w:themeFill="background1"/>
            <w:vAlign w:val="center"/>
          </w:tcPr>
          <w:p w14:paraId="0B56AB6F" w14:textId="0681686C" w:rsidR="00ED7550" w:rsidRPr="00FF0610" w:rsidRDefault="00186921" w:rsidP="00ED755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00ED7550" w:rsidRPr="00ED7550">
              <w:rPr>
                <w:rFonts w:eastAsia="Times New Roman" w:cs="Arial"/>
                <w:sz w:val="20"/>
                <w:szCs w:val="20"/>
                <w:lang w:eastAsia="es-CO"/>
              </w:rPr>
              <w:t>129</w:t>
            </w:r>
          </w:p>
        </w:tc>
        <w:tc>
          <w:tcPr>
            <w:tcW w:w="1276" w:type="dxa"/>
            <w:shd w:val="clear" w:color="auto" w:fill="FFFFFF" w:themeFill="background1"/>
            <w:vAlign w:val="center"/>
          </w:tcPr>
          <w:p w14:paraId="16FB654B" w14:textId="791F561C" w:rsidR="00ED7550" w:rsidRPr="00FF0610" w:rsidRDefault="00186921" w:rsidP="00ED755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00ED7550" w:rsidRPr="00ED7550">
              <w:rPr>
                <w:rFonts w:eastAsia="Times New Roman" w:cs="Arial"/>
                <w:sz w:val="20"/>
                <w:szCs w:val="20"/>
                <w:lang w:eastAsia="es-CO"/>
              </w:rPr>
              <w:t>89</w:t>
            </w:r>
          </w:p>
        </w:tc>
      </w:tr>
    </w:tbl>
    <w:p w14:paraId="0181FB78" w14:textId="1663C70A" w:rsidR="00061308" w:rsidRPr="000F4FB6" w:rsidRDefault="000F4FB6" w:rsidP="000F4FB6">
      <w:pPr>
        <w:jc w:val="center"/>
        <w:rPr>
          <w:b/>
          <w:bCs/>
          <w:color w:val="A20000"/>
        </w:rPr>
      </w:pPr>
      <w:r w:rsidRPr="000F4FB6">
        <w:rPr>
          <w:b/>
          <w:bCs/>
          <w:color w:val="A20000"/>
        </w:rPr>
        <w:t>Tarifas NO APLICAN Semana de Receso (octubre 04 al 12)</w:t>
      </w:r>
    </w:p>
    <w:p w14:paraId="760CFD47" w14:textId="77777777" w:rsidR="00503DED" w:rsidRDefault="00503DED"/>
    <w:p w14:paraId="5CCA14E0" w14:textId="77777777" w:rsidR="00A746FF" w:rsidRDefault="00A746FF"/>
    <w:p w14:paraId="5EB4D1D3" w14:textId="77777777" w:rsidR="0050529D" w:rsidRDefault="0050529D"/>
    <w:p w14:paraId="6CD9DFAA" w14:textId="5CC25546" w:rsidR="0050529D" w:rsidRDefault="0050529D"/>
    <w:tbl>
      <w:tblPr>
        <w:tblStyle w:val="Tablaconcuadrcula"/>
        <w:tblpPr w:leftFromText="141" w:rightFromText="141" w:vertAnchor="text" w:horzAnchor="page" w:tblpX="586" w:tblpY="42"/>
        <w:tblW w:w="11045" w:type="dxa"/>
        <w:tblLook w:val="04A0" w:firstRow="1" w:lastRow="0" w:firstColumn="1" w:lastColumn="0" w:noHBand="0" w:noVBand="1"/>
      </w:tblPr>
      <w:tblGrid>
        <w:gridCol w:w="2689"/>
        <w:gridCol w:w="2976"/>
        <w:gridCol w:w="2835"/>
        <w:gridCol w:w="2545"/>
      </w:tblGrid>
      <w:tr w:rsidR="00435B1C" w14:paraId="3FBC4C74" w14:textId="77777777" w:rsidTr="00A746FF">
        <w:trPr>
          <w:trHeight w:val="267"/>
        </w:trPr>
        <w:tc>
          <w:tcPr>
            <w:tcW w:w="11045" w:type="dxa"/>
            <w:gridSpan w:val="4"/>
            <w:shd w:val="clear" w:color="auto" w:fill="E16D01"/>
          </w:tcPr>
          <w:p w14:paraId="339394B2" w14:textId="77777777"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9A17F8" w14:paraId="457C4783" w14:textId="77777777" w:rsidTr="002017B8">
        <w:trPr>
          <w:trHeight w:val="7005"/>
        </w:trPr>
        <w:tc>
          <w:tcPr>
            <w:tcW w:w="2689" w:type="dxa"/>
            <w:shd w:val="clear" w:color="auto" w:fill="FFE599"/>
            <w:vAlign w:val="center"/>
          </w:tcPr>
          <w:p w14:paraId="2882DA28" w14:textId="48841606" w:rsidR="00503DED" w:rsidRDefault="00A5116D" w:rsidP="00503DED">
            <w:pPr>
              <w:jc w:val="center"/>
              <w:rPr>
                <w:b/>
              </w:rPr>
            </w:pPr>
            <w:r w:rsidRPr="00A5116D">
              <w:rPr>
                <w:b/>
              </w:rPr>
              <w:t>Parque Los Arrieros</w:t>
            </w:r>
          </w:p>
          <w:p w14:paraId="38EC7876" w14:textId="77777777" w:rsidR="00A5116D" w:rsidRPr="00503DED" w:rsidRDefault="00A5116D" w:rsidP="00503DED">
            <w:pPr>
              <w:jc w:val="center"/>
              <w:rPr>
                <w:b/>
              </w:rPr>
            </w:pPr>
          </w:p>
          <w:p w14:paraId="0E7D893B" w14:textId="341EFFF0" w:rsidR="00A5116D" w:rsidRPr="00A5116D" w:rsidRDefault="00BC137D" w:rsidP="00A5116D">
            <w:pPr>
              <w:jc w:val="center"/>
              <w:rPr>
                <w:bCs/>
              </w:rPr>
            </w:pPr>
            <w:r>
              <w:rPr>
                <w:bCs/>
              </w:rPr>
              <w:t xml:space="preserve">Inicia 9:00 am. </w:t>
            </w:r>
            <w:r w:rsidR="00A5116D">
              <w:rPr>
                <w:bCs/>
              </w:rPr>
              <w:t>P</w:t>
            </w:r>
            <w:r w:rsidR="00A5116D" w:rsidRPr="00A5116D">
              <w:rPr>
                <w:bCs/>
              </w:rPr>
              <w:t xml:space="preserve">arque temático </w:t>
            </w:r>
            <w:r w:rsidR="00A5116D">
              <w:rPr>
                <w:bCs/>
              </w:rPr>
              <w:t>de</w:t>
            </w:r>
            <w:r w:rsidR="00A5116D" w:rsidRPr="00A5116D">
              <w:rPr>
                <w:bCs/>
              </w:rPr>
              <w:t xml:space="preserve"> recreación y aprendizaje, </w:t>
            </w:r>
            <w:r w:rsidR="00A5116D">
              <w:rPr>
                <w:bCs/>
              </w:rPr>
              <w:t>e</w:t>
            </w:r>
            <w:r w:rsidR="00A5116D" w:rsidRPr="00A5116D">
              <w:rPr>
                <w:bCs/>
              </w:rPr>
              <w:t>n torno a la</w:t>
            </w:r>
            <w:r w:rsidR="00A5116D">
              <w:rPr>
                <w:bCs/>
              </w:rPr>
              <w:t xml:space="preserve"> </w:t>
            </w:r>
            <w:r w:rsidR="00A5116D" w:rsidRPr="00A5116D">
              <w:rPr>
                <w:bCs/>
              </w:rPr>
              <w:t>cultura de la arriera, a través de escenarios artísticos, culturales y áreas de</w:t>
            </w:r>
          </w:p>
          <w:p w14:paraId="4AD86586" w14:textId="0E53D20E" w:rsidR="00503DED" w:rsidRDefault="00A5116D" w:rsidP="00A5116D">
            <w:pPr>
              <w:jc w:val="center"/>
              <w:rPr>
                <w:bCs/>
              </w:rPr>
            </w:pPr>
            <w:r w:rsidRPr="00A5116D">
              <w:rPr>
                <w:bCs/>
              </w:rPr>
              <w:t>entretenimiento, que forman un abanico de opciones</w:t>
            </w:r>
            <w:r>
              <w:rPr>
                <w:bCs/>
              </w:rPr>
              <w:t>.</w:t>
            </w:r>
          </w:p>
          <w:p w14:paraId="73AB6462" w14:textId="77777777" w:rsidR="00A5116D" w:rsidRPr="00503DED" w:rsidRDefault="00A5116D" w:rsidP="00A5116D">
            <w:pPr>
              <w:jc w:val="center"/>
              <w:rPr>
                <w:b/>
              </w:rPr>
            </w:pPr>
          </w:p>
          <w:p w14:paraId="6ABB9481" w14:textId="77777777" w:rsidR="00503DED" w:rsidRPr="00503DED" w:rsidRDefault="00503DED" w:rsidP="00503DED">
            <w:pPr>
              <w:jc w:val="center"/>
              <w:rPr>
                <w:b/>
              </w:rPr>
            </w:pPr>
            <w:r w:rsidRPr="00503DED">
              <w:rPr>
                <w:b/>
              </w:rPr>
              <w:t>Incluye:</w:t>
            </w:r>
          </w:p>
          <w:p w14:paraId="393CF600" w14:textId="77777777" w:rsidR="00503DED" w:rsidRPr="00503DED" w:rsidRDefault="00503DED" w:rsidP="00503DED">
            <w:pPr>
              <w:jc w:val="center"/>
              <w:rPr>
                <w:b/>
              </w:rPr>
            </w:pPr>
          </w:p>
          <w:p w14:paraId="443C0464" w14:textId="434767A0" w:rsidR="0049747C" w:rsidRDefault="00503DED" w:rsidP="00503DED">
            <w:pPr>
              <w:jc w:val="center"/>
              <w:rPr>
                <w:bCs/>
              </w:rPr>
            </w:pPr>
            <w:r w:rsidRPr="00503DED">
              <w:rPr>
                <w:bCs/>
              </w:rPr>
              <w:t>*</w:t>
            </w:r>
            <w:r w:rsidR="0049747C">
              <w:rPr>
                <w:bCs/>
              </w:rPr>
              <w:t>Traslados ida y regreso</w:t>
            </w:r>
          </w:p>
          <w:p w14:paraId="72B62F5F" w14:textId="4D815B53" w:rsidR="00503DED" w:rsidRDefault="0049747C" w:rsidP="00503DED">
            <w:pPr>
              <w:jc w:val="center"/>
              <w:rPr>
                <w:bCs/>
              </w:rPr>
            </w:pPr>
            <w:r>
              <w:rPr>
                <w:bCs/>
              </w:rPr>
              <w:t>*</w:t>
            </w:r>
            <w:r w:rsidR="00C26D28" w:rsidRPr="00C26D28">
              <w:rPr>
                <w:bCs/>
              </w:rPr>
              <w:t>Actividades Interactivas</w:t>
            </w:r>
          </w:p>
          <w:p w14:paraId="69E2AF34" w14:textId="00FC8879" w:rsidR="00F42512" w:rsidRPr="00503DED" w:rsidRDefault="00F42512" w:rsidP="00C26D28">
            <w:pPr>
              <w:jc w:val="center"/>
              <w:rPr>
                <w:bCs/>
              </w:rPr>
            </w:pPr>
            <w:r>
              <w:rPr>
                <w:bCs/>
              </w:rPr>
              <w:t>*</w:t>
            </w:r>
            <w:r w:rsidR="00C26D28" w:rsidRPr="00C26D28">
              <w:rPr>
                <w:bCs/>
              </w:rPr>
              <w:t>Presentaciones Artísticas</w:t>
            </w:r>
          </w:p>
          <w:p w14:paraId="52443364" w14:textId="77777777" w:rsidR="00503DED" w:rsidRDefault="00503DED" w:rsidP="00503DED">
            <w:pPr>
              <w:jc w:val="center"/>
              <w:rPr>
                <w:b/>
              </w:rPr>
            </w:pPr>
          </w:p>
          <w:p w14:paraId="3698F2B1" w14:textId="77777777" w:rsidR="00186921" w:rsidRDefault="00186921" w:rsidP="00503DED">
            <w:pPr>
              <w:jc w:val="center"/>
              <w:rPr>
                <w:b/>
              </w:rPr>
            </w:pPr>
          </w:p>
          <w:p w14:paraId="24A35395" w14:textId="77777777" w:rsidR="00186921" w:rsidRDefault="00186921" w:rsidP="00503DED">
            <w:pPr>
              <w:jc w:val="center"/>
              <w:rPr>
                <w:b/>
              </w:rPr>
            </w:pPr>
          </w:p>
          <w:p w14:paraId="734A755C" w14:textId="77777777" w:rsidR="00186921" w:rsidRPr="00503DED" w:rsidRDefault="00186921" w:rsidP="00186921">
            <w:pPr>
              <w:rPr>
                <w:b/>
              </w:rPr>
            </w:pPr>
          </w:p>
          <w:p w14:paraId="59C03E3E" w14:textId="362252BC" w:rsidR="00186921" w:rsidRPr="00435B1C" w:rsidRDefault="00503DED" w:rsidP="00186921">
            <w:pPr>
              <w:jc w:val="center"/>
              <w:rPr>
                <w:b/>
              </w:rPr>
            </w:pPr>
            <w:r w:rsidRPr="00503DED">
              <w:rPr>
                <w:b/>
              </w:rPr>
              <w:t xml:space="preserve">Desde Usd </w:t>
            </w:r>
            <w:r w:rsidR="0049747C">
              <w:rPr>
                <w:b/>
              </w:rPr>
              <w:t>45</w:t>
            </w:r>
            <w:r w:rsidRPr="00503DED">
              <w:rPr>
                <w:b/>
              </w:rPr>
              <w:t xml:space="preserve"> por persona</w:t>
            </w:r>
            <w:r w:rsidR="002017B8">
              <w:rPr>
                <w:b/>
              </w:rPr>
              <w:t xml:space="preserve">  mínimo 2 Pax</w:t>
            </w:r>
          </w:p>
        </w:tc>
        <w:tc>
          <w:tcPr>
            <w:tcW w:w="2976" w:type="dxa"/>
            <w:shd w:val="clear" w:color="auto" w:fill="FFE599"/>
            <w:vAlign w:val="center"/>
          </w:tcPr>
          <w:p w14:paraId="2C5CC4E4" w14:textId="77777777" w:rsidR="00186921" w:rsidRPr="00503DED" w:rsidRDefault="00186921" w:rsidP="00186921">
            <w:pPr>
              <w:jc w:val="center"/>
              <w:rPr>
                <w:b/>
              </w:rPr>
            </w:pPr>
            <w:r>
              <w:rPr>
                <w:b/>
              </w:rPr>
              <w:t>Parque del Café</w:t>
            </w:r>
          </w:p>
          <w:p w14:paraId="7DFA36DE" w14:textId="77777777" w:rsidR="00186921" w:rsidRPr="00503DED" w:rsidRDefault="00186921" w:rsidP="00186921">
            <w:pPr>
              <w:jc w:val="center"/>
              <w:rPr>
                <w:b/>
              </w:rPr>
            </w:pPr>
          </w:p>
          <w:p w14:paraId="0317CCE7" w14:textId="77777777" w:rsidR="00186921" w:rsidRPr="002D39B2" w:rsidRDefault="00186921" w:rsidP="00186921">
            <w:pPr>
              <w:jc w:val="center"/>
              <w:rPr>
                <w:bCs/>
              </w:rPr>
            </w:pPr>
            <w:r>
              <w:rPr>
                <w:bCs/>
              </w:rPr>
              <w:t xml:space="preserve">Inicia 9:00 am. </w:t>
            </w:r>
            <w:r w:rsidRPr="002D39B2">
              <w:rPr>
                <w:bCs/>
              </w:rPr>
              <w:t xml:space="preserve">Un recorrido por la cultura y las costumbres de la tradición cafetera, </w:t>
            </w:r>
            <w:r>
              <w:rPr>
                <w:bCs/>
              </w:rPr>
              <w:t>es</w:t>
            </w:r>
            <w:r w:rsidRPr="002D39B2">
              <w:rPr>
                <w:bCs/>
              </w:rPr>
              <w:t xml:space="preserve"> la mezcla perfecta entre: Diversión, Paisaje, Cultura, Adrenalina, Café, Arte, Arquitectura, Tradición, Gastronomía, Aventura</w:t>
            </w:r>
            <w:r>
              <w:rPr>
                <w:bCs/>
              </w:rPr>
              <w:t xml:space="preserve"> y</w:t>
            </w:r>
            <w:r w:rsidRPr="002D39B2">
              <w:rPr>
                <w:bCs/>
              </w:rPr>
              <w:t xml:space="preserve"> Sano Esparcimiento</w:t>
            </w:r>
            <w:r>
              <w:rPr>
                <w:bCs/>
              </w:rPr>
              <w:t>.</w:t>
            </w:r>
          </w:p>
          <w:p w14:paraId="431C5CE9" w14:textId="77777777" w:rsidR="00186921" w:rsidRPr="002D39B2" w:rsidRDefault="00186921" w:rsidP="00186921">
            <w:pPr>
              <w:jc w:val="center"/>
              <w:rPr>
                <w:bCs/>
              </w:rPr>
            </w:pPr>
            <w:r w:rsidRPr="002D39B2">
              <w:rPr>
                <w:bCs/>
              </w:rPr>
              <w:t>Posicionado en el ranking de los mejores Parques de Latinoamérica.</w:t>
            </w:r>
          </w:p>
          <w:p w14:paraId="322529D2" w14:textId="77777777" w:rsidR="00186921" w:rsidRDefault="00186921" w:rsidP="00186921">
            <w:pPr>
              <w:jc w:val="center"/>
              <w:rPr>
                <w:b/>
              </w:rPr>
            </w:pPr>
          </w:p>
          <w:p w14:paraId="56C2193B" w14:textId="77777777" w:rsidR="00186921" w:rsidRPr="00503DED" w:rsidRDefault="00186921" w:rsidP="00186921">
            <w:pPr>
              <w:jc w:val="center"/>
              <w:rPr>
                <w:b/>
              </w:rPr>
            </w:pPr>
            <w:r w:rsidRPr="00503DED">
              <w:rPr>
                <w:b/>
              </w:rPr>
              <w:t>Incluye:</w:t>
            </w:r>
          </w:p>
          <w:p w14:paraId="6F4ED242" w14:textId="77777777" w:rsidR="00186921" w:rsidRDefault="00186921" w:rsidP="00186921">
            <w:pPr>
              <w:jc w:val="center"/>
              <w:rPr>
                <w:b/>
              </w:rPr>
            </w:pPr>
          </w:p>
          <w:p w14:paraId="3DE52869" w14:textId="77777777" w:rsidR="00186921" w:rsidRDefault="00186921" w:rsidP="00186921">
            <w:pPr>
              <w:jc w:val="center"/>
              <w:rPr>
                <w:bCs/>
              </w:rPr>
            </w:pPr>
            <w:r w:rsidRPr="00503DED">
              <w:rPr>
                <w:bCs/>
              </w:rPr>
              <w:t>*</w:t>
            </w:r>
            <w:r>
              <w:rPr>
                <w:bCs/>
              </w:rPr>
              <w:t>Traslados ida y regreso</w:t>
            </w:r>
          </w:p>
          <w:p w14:paraId="1B4C167E" w14:textId="77777777" w:rsidR="00186921" w:rsidRDefault="00186921" w:rsidP="00186921">
            <w:pPr>
              <w:jc w:val="center"/>
              <w:rPr>
                <w:bCs/>
              </w:rPr>
            </w:pPr>
            <w:r>
              <w:rPr>
                <w:b/>
              </w:rPr>
              <w:t>*</w:t>
            </w:r>
            <w:r w:rsidRPr="002D39B2">
              <w:rPr>
                <w:bCs/>
              </w:rPr>
              <w:t>Atracciones mecánicas</w:t>
            </w:r>
          </w:p>
          <w:p w14:paraId="5107AB27" w14:textId="77777777" w:rsidR="00186921" w:rsidRDefault="00186921" w:rsidP="00186921">
            <w:pPr>
              <w:jc w:val="center"/>
              <w:rPr>
                <w:bCs/>
              </w:rPr>
            </w:pPr>
            <w:r>
              <w:rPr>
                <w:bCs/>
              </w:rPr>
              <w:t>*A</w:t>
            </w:r>
            <w:r w:rsidRPr="002D39B2">
              <w:rPr>
                <w:bCs/>
              </w:rPr>
              <w:t>tractivos culturales de manera ilimitada</w:t>
            </w:r>
          </w:p>
          <w:p w14:paraId="2E3DC6AB" w14:textId="77777777" w:rsidR="00186921" w:rsidRPr="00503DED" w:rsidRDefault="00186921" w:rsidP="00186921">
            <w:pPr>
              <w:jc w:val="center"/>
              <w:rPr>
                <w:b/>
              </w:rPr>
            </w:pPr>
          </w:p>
          <w:p w14:paraId="42FED646" w14:textId="12FB5D40" w:rsidR="0049747C" w:rsidRDefault="00186921" w:rsidP="00186921">
            <w:pPr>
              <w:jc w:val="center"/>
            </w:pPr>
            <w:r w:rsidRPr="00503DED">
              <w:rPr>
                <w:b/>
              </w:rPr>
              <w:t xml:space="preserve">Desde Usd </w:t>
            </w:r>
            <w:r>
              <w:rPr>
                <w:b/>
              </w:rPr>
              <w:t>60</w:t>
            </w:r>
            <w:r w:rsidRPr="00503DED">
              <w:rPr>
                <w:b/>
              </w:rPr>
              <w:t xml:space="preserve"> por persona</w:t>
            </w:r>
            <w:r>
              <w:rPr>
                <w:b/>
              </w:rPr>
              <w:t xml:space="preserve">  mínimo 2 Pax</w:t>
            </w:r>
          </w:p>
        </w:tc>
        <w:tc>
          <w:tcPr>
            <w:tcW w:w="2835" w:type="dxa"/>
            <w:shd w:val="clear" w:color="auto" w:fill="FFE599"/>
            <w:vAlign w:val="center"/>
          </w:tcPr>
          <w:p w14:paraId="4CD45FD1" w14:textId="77777777" w:rsidR="00186921" w:rsidRDefault="00186921" w:rsidP="00186921">
            <w:pPr>
              <w:jc w:val="center"/>
              <w:rPr>
                <w:b/>
              </w:rPr>
            </w:pPr>
            <w:r w:rsidRPr="00FF0610">
              <w:rPr>
                <w:b/>
              </w:rPr>
              <w:t xml:space="preserve">Termales Santa Rosa, Filandia y Salento </w:t>
            </w:r>
          </w:p>
          <w:p w14:paraId="0A6CB5F6" w14:textId="77777777" w:rsidR="00186921" w:rsidRPr="00FF0610" w:rsidRDefault="00186921" w:rsidP="00186921">
            <w:pPr>
              <w:jc w:val="center"/>
              <w:rPr>
                <w:b/>
              </w:rPr>
            </w:pPr>
          </w:p>
          <w:p w14:paraId="078D5A77" w14:textId="77777777" w:rsidR="00186921" w:rsidRDefault="00186921" w:rsidP="00186921">
            <w:pPr>
              <w:jc w:val="center"/>
              <w:rPr>
                <w:bCs/>
              </w:rPr>
            </w:pPr>
            <w:r>
              <w:rPr>
                <w:bCs/>
              </w:rPr>
              <w:t xml:space="preserve">Inicia 8:00 am. </w:t>
            </w:r>
            <w:r w:rsidRPr="00852D18">
              <w:rPr>
                <w:bCs/>
              </w:rPr>
              <w:t xml:space="preserve">Salento, donde </w:t>
            </w:r>
            <w:r>
              <w:rPr>
                <w:bCs/>
              </w:rPr>
              <w:t>se</w:t>
            </w:r>
            <w:r w:rsidRPr="00852D18">
              <w:rPr>
                <w:bCs/>
              </w:rPr>
              <w:t xml:space="preserve"> realiza</w:t>
            </w:r>
            <w:r>
              <w:rPr>
                <w:bCs/>
              </w:rPr>
              <w:t xml:space="preserve">n </w:t>
            </w:r>
            <w:r w:rsidRPr="00852D18">
              <w:rPr>
                <w:bCs/>
              </w:rPr>
              <w:t xml:space="preserve">compras en la calle real y </w:t>
            </w:r>
            <w:r>
              <w:rPr>
                <w:bCs/>
              </w:rPr>
              <w:t xml:space="preserve">se </w:t>
            </w:r>
            <w:r w:rsidRPr="00852D18">
              <w:rPr>
                <w:bCs/>
              </w:rPr>
              <w:t xml:space="preserve">pasea por las calles artesanales; allí se encuentra el mirador desde el cual </w:t>
            </w:r>
            <w:r>
              <w:rPr>
                <w:bCs/>
              </w:rPr>
              <w:t>se</w:t>
            </w:r>
            <w:r w:rsidRPr="00852D18">
              <w:rPr>
                <w:bCs/>
              </w:rPr>
              <w:t xml:space="preserve"> contempla</w:t>
            </w:r>
            <w:r>
              <w:rPr>
                <w:bCs/>
              </w:rPr>
              <w:t>n</w:t>
            </w:r>
            <w:r w:rsidRPr="00852D18">
              <w:rPr>
                <w:bCs/>
              </w:rPr>
              <w:t xml:space="preserve"> las palmas de cera del Valle del cocora. Luego </w:t>
            </w:r>
            <w:r>
              <w:rPr>
                <w:bCs/>
              </w:rPr>
              <w:t xml:space="preserve">se </w:t>
            </w:r>
            <w:r w:rsidRPr="00852D18">
              <w:rPr>
                <w:bCs/>
              </w:rPr>
              <w:t>sub</w:t>
            </w:r>
            <w:r>
              <w:rPr>
                <w:bCs/>
              </w:rPr>
              <w:t xml:space="preserve">e </w:t>
            </w:r>
            <w:r w:rsidRPr="00852D18">
              <w:rPr>
                <w:bCs/>
              </w:rPr>
              <w:t xml:space="preserve">hasta llegar a los termales; famosos por sus piscinas termales y su cascada de agua fría, donde </w:t>
            </w:r>
            <w:r>
              <w:rPr>
                <w:bCs/>
              </w:rPr>
              <w:t xml:space="preserve">se </w:t>
            </w:r>
            <w:r w:rsidRPr="00852D18">
              <w:rPr>
                <w:bCs/>
              </w:rPr>
              <w:t>disfruta de un relajante baño termal rodeado de una imponente cascada, flores y aves.</w:t>
            </w:r>
          </w:p>
          <w:p w14:paraId="54D42E44" w14:textId="77777777" w:rsidR="00186921" w:rsidRDefault="00186921" w:rsidP="00186921">
            <w:pPr>
              <w:jc w:val="center"/>
              <w:rPr>
                <w:bCs/>
              </w:rPr>
            </w:pPr>
          </w:p>
          <w:p w14:paraId="6AFFD8E4" w14:textId="77777777" w:rsidR="00186921" w:rsidRPr="00503DED" w:rsidRDefault="00186921" w:rsidP="00186921">
            <w:pPr>
              <w:jc w:val="center"/>
              <w:rPr>
                <w:b/>
              </w:rPr>
            </w:pPr>
            <w:r w:rsidRPr="00503DED">
              <w:rPr>
                <w:b/>
              </w:rPr>
              <w:t>Incluye:</w:t>
            </w:r>
          </w:p>
          <w:p w14:paraId="74309C22" w14:textId="77777777" w:rsidR="00186921" w:rsidRDefault="00186921" w:rsidP="00186921">
            <w:pPr>
              <w:jc w:val="center"/>
              <w:rPr>
                <w:bCs/>
              </w:rPr>
            </w:pPr>
          </w:p>
          <w:p w14:paraId="07E2C78E" w14:textId="77777777" w:rsidR="00186921" w:rsidRDefault="00186921" w:rsidP="00186921">
            <w:pPr>
              <w:jc w:val="center"/>
              <w:rPr>
                <w:bCs/>
              </w:rPr>
            </w:pPr>
            <w:r w:rsidRPr="00503DED">
              <w:rPr>
                <w:bCs/>
              </w:rPr>
              <w:t>*</w:t>
            </w:r>
            <w:r>
              <w:rPr>
                <w:bCs/>
              </w:rPr>
              <w:t>Traslados ida y regreso</w:t>
            </w:r>
          </w:p>
          <w:p w14:paraId="220E4829" w14:textId="77777777" w:rsidR="00186921" w:rsidRDefault="00186921" w:rsidP="00186921">
            <w:pPr>
              <w:jc w:val="center"/>
              <w:rPr>
                <w:bCs/>
              </w:rPr>
            </w:pPr>
            <w:r>
              <w:rPr>
                <w:bCs/>
              </w:rPr>
              <w:t>*Ingreso a termales</w:t>
            </w:r>
          </w:p>
          <w:p w14:paraId="18F321DE" w14:textId="77777777" w:rsidR="00186921" w:rsidRDefault="00186921" w:rsidP="00186921">
            <w:pPr>
              <w:jc w:val="center"/>
            </w:pPr>
          </w:p>
          <w:p w14:paraId="5863B8A1" w14:textId="4266F460" w:rsidR="005A17C9" w:rsidRPr="003210B0" w:rsidRDefault="00186921" w:rsidP="00186921">
            <w:pPr>
              <w:jc w:val="center"/>
              <w:rPr>
                <w:b/>
              </w:rPr>
            </w:pPr>
            <w:r w:rsidRPr="00503DED">
              <w:rPr>
                <w:b/>
              </w:rPr>
              <w:t xml:space="preserve">Desde Usd </w:t>
            </w:r>
            <w:r>
              <w:rPr>
                <w:b/>
              </w:rPr>
              <w:t>145</w:t>
            </w:r>
            <w:r w:rsidRPr="00503DED">
              <w:rPr>
                <w:b/>
              </w:rPr>
              <w:t xml:space="preserve"> por persona</w:t>
            </w:r>
            <w:r>
              <w:rPr>
                <w:b/>
              </w:rPr>
              <w:t xml:space="preserve"> mínimo 2 Pax</w:t>
            </w:r>
          </w:p>
        </w:tc>
        <w:tc>
          <w:tcPr>
            <w:tcW w:w="2545" w:type="dxa"/>
            <w:vMerge w:val="restart"/>
            <w:shd w:val="clear" w:color="auto" w:fill="FFE599"/>
            <w:vAlign w:val="center"/>
          </w:tcPr>
          <w:p w14:paraId="2C90F143" w14:textId="77777777" w:rsidR="005A17C9" w:rsidRDefault="00C234E6" w:rsidP="003210B0">
            <w:pPr>
              <w:jc w:val="center"/>
              <w:rPr>
                <w:rStyle w:val="Hipervnculo"/>
                <w:b/>
              </w:rPr>
            </w:pPr>
            <w:hyperlink r:id="rId10" w:history="1">
              <w:r w:rsidR="005A17C9" w:rsidRPr="003210B0">
                <w:rPr>
                  <w:rStyle w:val="Hipervnculo"/>
                  <w:b/>
                </w:rPr>
                <w:t>Pregunta por estas y más excursiones</w:t>
              </w:r>
            </w:hyperlink>
          </w:p>
          <w:p w14:paraId="4F84530F" w14:textId="77777777" w:rsidR="00186921" w:rsidRDefault="00186921" w:rsidP="003210B0">
            <w:pPr>
              <w:jc w:val="center"/>
              <w:rPr>
                <w:rStyle w:val="Hipervnculo"/>
                <w:b/>
              </w:rPr>
            </w:pPr>
          </w:p>
          <w:p w14:paraId="04AEEB0F" w14:textId="2EA00B0B" w:rsidR="00186921" w:rsidRPr="003210B0" w:rsidRDefault="00186921" w:rsidP="00186921">
            <w:pPr>
              <w:jc w:val="center"/>
              <w:rPr>
                <w:b/>
              </w:rPr>
            </w:pPr>
          </w:p>
        </w:tc>
      </w:tr>
      <w:tr w:rsidR="009A17F8" w14:paraId="253B8844" w14:textId="77777777" w:rsidTr="00A746FF">
        <w:trPr>
          <w:trHeight w:val="2073"/>
        </w:trPr>
        <w:tc>
          <w:tcPr>
            <w:tcW w:w="2689" w:type="dxa"/>
          </w:tcPr>
          <w:p w14:paraId="4BD034BF" w14:textId="7ABEA235" w:rsidR="005010F1" w:rsidRDefault="008131F9" w:rsidP="00435B1C">
            <w:pPr>
              <w:rPr>
                <w:noProof/>
                <w:lang w:eastAsia="es-CO"/>
              </w:rPr>
            </w:pPr>
            <w:r>
              <w:rPr>
                <w:noProof/>
                <w:lang w:eastAsia="es-CO"/>
              </w:rPr>
              <w:drawing>
                <wp:anchor distT="0" distB="0" distL="114300" distR="114300" simplePos="0" relativeHeight="251658240" behindDoc="0" locked="0" layoutInCell="1" allowOverlap="1" wp14:anchorId="4744698E" wp14:editId="0CD79484">
                  <wp:simplePos x="0" y="0"/>
                  <wp:positionH relativeFrom="column">
                    <wp:posOffset>-56292</wp:posOffset>
                  </wp:positionH>
                  <wp:positionV relativeFrom="paragraph">
                    <wp:posOffset>3810</wp:posOffset>
                  </wp:positionV>
                  <wp:extent cx="1686090" cy="1310005"/>
                  <wp:effectExtent l="0" t="0" r="9525" b="4445"/>
                  <wp:wrapNone/>
                  <wp:docPr id="810267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67267" name="Imagen 8102672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090" cy="1310005"/>
                          </a:xfrm>
                          <a:prstGeom prst="rect">
                            <a:avLst/>
                          </a:prstGeom>
                        </pic:spPr>
                      </pic:pic>
                    </a:graphicData>
                  </a:graphic>
                  <wp14:sizeRelH relativeFrom="margin">
                    <wp14:pctWidth>0</wp14:pctWidth>
                  </wp14:sizeRelH>
                  <wp14:sizeRelV relativeFrom="margin">
                    <wp14:pctHeight>0</wp14:pctHeight>
                  </wp14:sizeRelV>
                </wp:anchor>
              </w:drawing>
            </w:r>
          </w:p>
          <w:p w14:paraId="0D845A28" w14:textId="1FD6E79B" w:rsidR="005A17C9" w:rsidRDefault="005A17C9" w:rsidP="00435B1C"/>
          <w:p w14:paraId="2983710C" w14:textId="245C5EE0" w:rsidR="005A17C9" w:rsidRDefault="005A17C9" w:rsidP="00435B1C"/>
          <w:p w14:paraId="32949BE6" w14:textId="72244D73" w:rsidR="005A17C9" w:rsidRDefault="005A17C9" w:rsidP="00435B1C"/>
          <w:p w14:paraId="0A2D856C" w14:textId="4B85DE0E" w:rsidR="005A17C9" w:rsidRDefault="005A17C9" w:rsidP="00435B1C"/>
          <w:p w14:paraId="0F6442ED" w14:textId="08BB5C73" w:rsidR="005A17C9" w:rsidRDefault="005A17C9" w:rsidP="00435B1C"/>
        </w:tc>
        <w:tc>
          <w:tcPr>
            <w:tcW w:w="2976" w:type="dxa"/>
          </w:tcPr>
          <w:p w14:paraId="1468248A" w14:textId="3BF385EF" w:rsidR="005A17C9" w:rsidRDefault="00186921" w:rsidP="00435B1C">
            <w:r>
              <w:rPr>
                <w:noProof/>
                <w:lang w:eastAsia="es-CO"/>
              </w:rPr>
              <w:drawing>
                <wp:anchor distT="0" distB="0" distL="114300" distR="114300" simplePos="0" relativeHeight="251660288" behindDoc="0" locked="0" layoutInCell="1" allowOverlap="1" wp14:anchorId="5016CCA3" wp14:editId="70ABEAED">
                  <wp:simplePos x="0" y="0"/>
                  <wp:positionH relativeFrom="column">
                    <wp:posOffset>-74295</wp:posOffset>
                  </wp:positionH>
                  <wp:positionV relativeFrom="paragraph">
                    <wp:posOffset>8890</wp:posOffset>
                  </wp:positionV>
                  <wp:extent cx="1895475" cy="1294765"/>
                  <wp:effectExtent l="0" t="0" r="9525" b="635"/>
                  <wp:wrapNone/>
                  <wp:docPr id="191924660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46600" name="Imagen 19192466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475" cy="129476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Pr>
          <w:p w14:paraId="7A4E7C93" w14:textId="264E33ED" w:rsidR="005A17C9" w:rsidRDefault="00186921" w:rsidP="00435B1C">
            <w:r>
              <w:rPr>
                <w:noProof/>
                <w:lang w:eastAsia="es-CO"/>
              </w:rPr>
              <w:drawing>
                <wp:anchor distT="0" distB="0" distL="114300" distR="114300" simplePos="0" relativeHeight="251659264" behindDoc="0" locked="0" layoutInCell="1" allowOverlap="1" wp14:anchorId="26535DA7" wp14:editId="489DC3C6">
                  <wp:simplePos x="0" y="0"/>
                  <wp:positionH relativeFrom="column">
                    <wp:posOffset>-68580</wp:posOffset>
                  </wp:positionH>
                  <wp:positionV relativeFrom="paragraph">
                    <wp:posOffset>-635</wp:posOffset>
                  </wp:positionV>
                  <wp:extent cx="1790700" cy="1310005"/>
                  <wp:effectExtent l="0" t="0" r="0" b="4445"/>
                  <wp:wrapNone/>
                  <wp:docPr id="3662078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7892" name="Imagen 3662078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310005"/>
                          </a:xfrm>
                          <a:prstGeom prst="rect">
                            <a:avLst/>
                          </a:prstGeom>
                        </pic:spPr>
                      </pic:pic>
                    </a:graphicData>
                  </a:graphic>
                  <wp14:sizeRelH relativeFrom="margin">
                    <wp14:pctWidth>0</wp14:pctWidth>
                  </wp14:sizeRelH>
                  <wp14:sizeRelV relativeFrom="margin">
                    <wp14:pctHeight>0</wp14:pctHeight>
                  </wp14:sizeRelV>
                </wp:anchor>
              </w:drawing>
            </w:r>
          </w:p>
        </w:tc>
        <w:tc>
          <w:tcPr>
            <w:tcW w:w="2545" w:type="dxa"/>
            <w:vMerge/>
          </w:tcPr>
          <w:p w14:paraId="300E0751" w14:textId="77777777" w:rsidR="005A17C9" w:rsidRDefault="005A17C9" w:rsidP="00435B1C"/>
        </w:tc>
      </w:tr>
    </w:tbl>
    <w:p w14:paraId="77E76A5F" w14:textId="02108691" w:rsidR="00DB2E99" w:rsidRDefault="00DB2E99"/>
    <w:p w14:paraId="03E8BE45" w14:textId="78F41D63" w:rsidR="006027B2" w:rsidRDefault="006027B2"/>
    <w:p w14:paraId="12D80502" w14:textId="3422891C" w:rsidR="006027B2" w:rsidRDefault="006027B2"/>
    <w:p w14:paraId="0444CA17" w14:textId="03E522A6" w:rsidR="006027B2" w:rsidRDefault="006027B2"/>
    <w:p w14:paraId="5E0975D9" w14:textId="5FFC9D26" w:rsidR="006027B2" w:rsidRDefault="006027B2"/>
    <w:p w14:paraId="2BFAE717" w14:textId="6F6F1CB2" w:rsidR="00FF0126" w:rsidRDefault="00FF0126"/>
    <w:p w14:paraId="73D667B9" w14:textId="32361D21" w:rsidR="00B44329" w:rsidRDefault="00B44329"/>
    <w:p w14:paraId="3282CE03" w14:textId="77777777" w:rsidR="005A0D20" w:rsidRDefault="005A0D20"/>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8B75960" w14:textId="77777777" w:rsidTr="005A17C9">
        <w:trPr>
          <w:trHeight w:val="213"/>
        </w:trPr>
        <w:tc>
          <w:tcPr>
            <w:tcW w:w="11031" w:type="dxa"/>
            <w:shd w:val="clear" w:color="auto" w:fill="E16D01"/>
            <w:vAlign w:val="center"/>
          </w:tcPr>
          <w:p w14:paraId="035616DA" w14:textId="6283B688"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14:paraId="7D0F454F" w14:textId="77777777" w:rsidTr="005A17C9">
        <w:trPr>
          <w:trHeight w:val="2579"/>
        </w:trPr>
        <w:tc>
          <w:tcPr>
            <w:tcW w:w="11031" w:type="dxa"/>
          </w:tcPr>
          <w:p w14:paraId="4CEC89D9" w14:textId="2F9F06F5" w:rsidR="00366B82" w:rsidRDefault="00366B82" w:rsidP="00366B82">
            <w:r>
              <w:t>• Pago total del plan en dólares americanos.</w:t>
            </w:r>
          </w:p>
          <w:p w14:paraId="297118BC" w14:textId="68360F44" w:rsidR="00366B82" w:rsidRDefault="00366B82" w:rsidP="00366B82">
            <w:r>
              <w:t>• Tarifas sujetas a cambios sin previo aviso, no aplican para congresos o eventos de la ciudad.</w:t>
            </w:r>
          </w:p>
          <w:p w14:paraId="72CEA209" w14:textId="7390E858" w:rsidR="00366B82" w:rsidRDefault="00366B82" w:rsidP="00366B82">
            <w:r>
              <w:t>• En caso de no SHOW se aplica penalidad del 100 % sobre el valor del paquete.</w:t>
            </w:r>
          </w:p>
          <w:p w14:paraId="7C2B26E1" w14:textId="77777777" w:rsidR="00366B82" w:rsidRDefault="00366B82" w:rsidP="00366B82">
            <w:r>
              <w:t>• Para viajar se requiere Pasaporte.</w:t>
            </w:r>
          </w:p>
          <w:p w14:paraId="1E7F906F" w14:textId="2637F637" w:rsidR="00366B82" w:rsidRDefault="00366B82" w:rsidP="00366B82">
            <w:r>
              <w:t>• Es importante que este en el aeropuerto como mínimo con cuatro (4) horas antes de la salida del vuelo.</w:t>
            </w:r>
          </w:p>
          <w:p w14:paraId="1ED4AE32" w14:textId="4B1A9D30" w:rsidR="00366B82" w:rsidRDefault="00366B82" w:rsidP="00366B82">
            <w:r>
              <w:t xml:space="preserve">• Todo menor deberá presentar documento válido de </w:t>
            </w:r>
            <w:r w:rsidR="00503DED">
              <w:t>identificación</w:t>
            </w:r>
            <w:r>
              <w:t xml:space="preserve"> (tarjetas de identidad, pasaportes o registro civil) para realizar su registro en el Hotel. En caso de que el menor no se encuentre en Compañía de sus padres durante su estadía, al momento de su registro deberá presentar adicional al documento del menor, copia de la </w:t>
            </w:r>
            <w:r w:rsidR="00503DED">
              <w:t>identificación</w:t>
            </w:r>
            <w:r>
              <w:t xml:space="preserve"> de sus padres y carta de autorización firmada y autenticada o apostillada por ambos padres, en donde autorice al adulto presente con el menor realizar su registro ante el Hotel. </w:t>
            </w:r>
          </w:p>
          <w:p w14:paraId="602B6CA9" w14:textId="1F5825AC" w:rsidR="00366B82" w:rsidRDefault="00366B82" w:rsidP="00366B82">
            <w:r>
              <w:t>• Cada pasajero tiene derecho a 1 maleta documentada y 1 maleta de mano</w:t>
            </w:r>
          </w:p>
          <w:p w14:paraId="7CF46795" w14:textId="16DE0BE8" w:rsidR="00366B82" w:rsidRDefault="00366B82" w:rsidP="00366B82">
            <w:r>
              <w:t xml:space="preserve">• Tiempo de espera para el traslado al hotel: 1 hora </w:t>
            </w:r>
            <w:r w:rsidR="00503DED">
              <w:t>máximo</w:t>
            </w:r>
            <w:r>
              <w:t xml:space="preserve"> </w:t>
            </w:r>
            <w:r w:rsidR="00503DED">
              <w:t>después</w:t>
            </w:r>
            <w:r>
              <w:t xml:space="preserve"> del aterrizaje, </w:t>
            </w:r>
            <w:r w:rsidR="00503DED">
              <w:t>después</w:t>
            </w:r>
            <w:r>
              <w:t xml:space="preserve"> de ese tiempo se cobrará la hora adicional.</w:t>
            </w:r>
          </w:p>
          <w:p w14:paraId="4736B750" w14:textId="77777777" w:rsidR="00366B82" w:rsidRDefault="00366B82" w:rsidP="00366B82"/>
          <w:p w14:paraId="19235F64" w14:textId="77777777" w:rsidR="003210B0" w:rsidRDefault="00366B82" w:rsidP="00366B82">
            <w:r>
              <w:t>La mayoría de habitaciones cuentan con cama doble o matrimonial 125cm ancho X 180cm largo</w:t>
            </w:r>
          </w:p>
        </w:tc>
      </w:tr>
      <w:tr w:rsidR="003210B0" w14:paraId="12E7B1B0" w14:textId="77777777" w:rsidTr="005A17C9">
        <w:trPr>
          <w:trHeight w:val="487"/>
        </w:trPr>
        <w:tc>
          <w:tcPr>
            <w:tcW w:w="11031" w:type="dxa"/>
          </w:tcPr>
          <w:p w14:paraId="4DE2DA90" w14:textId="30F85C88"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4B420B2D" wp14:editId="3FB391B8">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5D986B93" w14:textId="2D17DAD7" w:rsidR="00435B1C" w:rsidRDefault="00435B1C"/>
    <w:p w14:paraId="3B63E0E9" w14:textId="0C60B728" w:rsidR="003210B0" w:rsidRDefault="003210B0"/>
    <w:p w14:paraId="01B823D0" w14:textId="04E231EB" w:rsidR="003210B0" w:rsidRDefault="003210B0"/>
    <w:p w14:paraId="10429BE3" w14:textId="32F9ECDB" w:rsidR="00435B1C" w:rsidRDefault="00435B1C"/>
    <w:p w14:paraId="66630538" w14:textId="3E9744A3" w:rsidR="00435B1C" w:rsidRDefault="00435B1C"/>
    <w:p w14:paraId="7FCC1732" w14:textId="356C827F" w:rsidR="00435B1C" w:rsidRDefault="00435B1C"/>
    <w:p w14:paraId="53A2E1E8" w14:textId="69A303CD" w:rsidR="00435B1C" w:rsidRDefault="00435B1C"/>
    <w:p w14:paraId="2AC16E27" w14:textId="516B445E" w:rsidR="00435B1C" w:rsidRDefault="00435B1C"/>
    <w:p w14:paraId="59ABA515" w14:textId="77777777" w:rsidR="00435B1C" w:rsidRDefault="00435B1C"/>
    <w:sectPr w:rsidR="00435B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E45E4" w14:textId="77777777" w:rsidR="00C234E6" w:rsidRDefault="00C234E6" w:rsidP="00D2680B">
      <w:pPr>
        <w:spacing w:after="0" w:line="240" w:lineRule="auto"/>
      </w:pPr>
      <w:r>
        <w:separator/>
      </w:r>
    </w:p>
  </w:endnote>
  <w:endnote w:type="continuationSeparator" w:id="0">
    <w:p w14:paraId="6B557523" w14:textId="77777777" w:rsidR="00C234E6" w:rsidRDefault="00C234E6" w:rsidP="00D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BB15E" w14:textId="77777777" w:rsidR="00C234E6" w:rsidRDefault="00C234E6" w:rsidP="00D2680B">
      <w:pPr>
        <w:spacing w:after="0" w:line="240" w:lineRule="auto"/>
      </w:pPr>
      <w:r>
        <w:separator/>
      </w:r>
    </w:p>
  </w:footnote>
  <w:footnote w:type="continuationSeparator" w:id="0">
    <w:p w14:paraId="49284F8B" w14:textId="77777777" w:rsidR="00C234E6" w:rsidRDefault="00C234E6" w:rsidP="00D26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43778"/>
    <w:rsid w:val="0005411F"/>
    <w:rsid w:val="00061308"/>
    <w:rsid w:val="000D15F9"/>
    <w:rsid w:val="000F24C5"/>
    <w:rsid w:val="000F4FB6"/>
    <w:rsid w:val="001232B1"/>
    <w:rsid w:val="001234D9"/>
    <w:rsid w:val="00126D46"/>
    <w:rsid w:val="0014248F"/>
    <w:rsid w:val="00163BD8"/>
    <w:rsid w:val="001729B4"/>
    <w:rsid w:val="00186921"/>
    <w:rsid w:val="001B1CAC"/>
    <w:rsid w:val="001F3AF2"/>
    <w:rsid w:val="001F4009"/>
    <w:rsid w:val="002017B8"/>
    <w:rsid w:val="00210163"/>
    <w:rsid w:val="00237125"/>
    <w:rsid w:val="00243EA4"/>
    <w:rsid w:val="0024416E"/>
    <w:rsid w:val="002460D4"/>
    <w:rsid w:val="00246DAF"/>
    <w:rsid w:val="0025445D"/>
    <w:rsid w:val="00262CC4"/>
    <w:rsid w:val="00264CFD"/>
    <w:rsid w:val="00274201"/>
    <w:rsid w:val="002C354E"/>
    <w:rsid w:val="002D39B2"/>
    <w:rsid w:val="003210B0"/>
    <w:rsid w:val="00345314"/>
    <w:rsid w:val="003514E7"/>
    <w:rsid w:val="00366B82"/>
    <w:rsid w:val="003A73FB"/>
    <w:rsid w:val="00427A74"/>
    <w:rsid w:val="004328E8"/>
    <w:rsid w:val="00435B1C"/>
    <w:rsid w:val="0044599F"/>
    <w:rsid w:val="00454B9C"/>
    <w:rsid w:val="00454E38"/>
    <w:rsid w:val="00456872"/>
    <w:rsid w:val="004632C5"/>
    <w:rsid w:val="0049747C"/>
    <w:rsid w:val="004A38A0"/>
    <w:rsid w:val="004D1686"/>
    <w:rsid w:val="004F5F57"/>
    <w:rsid w:val="005010F1"/>
    <w:rsid w:val="00503DED"/>
    <w:rsid w:val="0050529D"/>
    <w:rsid w:val="005102A1"/>
    <w:rsid w:val="005225E9"/>
    <w:rsid w:val="00540DC1"/>
    <w:rsid w:val="00581162"/>
    <w:rsid w:val="00596470"/>
    <w:rsid w:val="005A0D20"/>
    <w:rsid w:val="005A17C9"/>
    <w:rsid w:val="005D5010"/>
    <w:rsid w:val="005E098F"/>
    <w:rsid w:val="006027B2"/>
    <w:rsid w:val="006039C6"/>
    <w:rsid w:val="00615249"/>
    <w:rsid w:val="00664180"/>
    <w:rsid w:val="006854D4"/>
    <w:rsid w:val="006A47C0"/>
    <w:rsid w:val="006B1AFB"/>
    <w:rsid w:val="006F0E34"/>
    <w:rsid w:val="007010B2"/>
    <w:rsid w:val="00705618"/>
    <w:rsid w:val="007166A5"/>
    <w:rsid w:val="00724FD0"/>
    <w:rsid w:val="00733AFE"/>
    <w:rsid w:val="00761302"/>
    <w:rsid w:val="007A23BC"/>
    <w:rsid w:val="008131F9"/>
    <w:rsid w:val="00816645"/>
    <w:rsid w:val="00820B5B"/>
    <w:rsid w:val="00821F96"/>
    <w:rsid w:val="00852D18"/>
    <w:rsid w:val="00853142"/>
    <w:rsid w:val="0085658E"/>
    <w:rsid w:val="008642DB"/>
    <w:rsid w:val="008668BD"/>
    <w:rsid w:val="00874FD5"/>
    <w:rsid w:val="00876EE5"/>
    <w:rsid w:val="008935CF"/>
    <w:rsid w:val="008D32FC"/>
    <w:rsid w:val="008E0994"/>
    <w:rsid w:val="008F78C9"/>
    <w:rsid w:val="0092122F"/>
    <w:rsid w:val="00924947"/>
    <w:rsid w:val="00936BD1"/>
    <w:rsid w:val="009372B7"/>
    <w:rsid w:val="009469FB"/>
    <w:rsid w:val="00967C94"/>
    <w:rsid w:val="009941D4"/>
    <w:rsid w:val="009A17F8"/>
    <w:rsid w:val="009B22F5"/>
    <w:rsid w:val="009B478F"/>
    <w:rsid w:val="009C4D10"/>
    <w:rsid w:val="009D572F"/>
    <w:rsid w:val="00A22943"/>
    <w:rsid w:val="00A2794D"/>
    <w:rsid w:val="00A5116D"/>
    <w:rsid w:val="00A537D0"/>
    <w:rsid w:val="00A746FF"/>
    <w:rsid w:val="00AC79DE"/>
    <w:rsid w:val="00AF1BD4"/>
    <w:rsid w:val="00B13F12"/>
    <w:rsid w:val="00B233B0"/>
    <w:rsid w:val="00B247F7"/>
    <w:rsid w:val="00B27E37"/>
    <w:rsid w:val="00B30E81"/>
    <w:rsid w:val="00B44329"/>
    <w:rsid w:val="00B50F75"/>
    <w:rsid w:val="00B55B8B"/>
    <w:rsid w:val="00B67D07"/>
    <w:rsid w:val="00BA1459"/>
    <w:rsid w:val="00BC137D"/>
    <w:rsid w:val="00C0222E"/>
    <w:rsid w:val="00C234E6"/>
    <w:rsid w:val="00C26D28"/>
    <w:rsid w:val="00C279CF"/>
    <w:rsid w:val="00C43753"/>
    <w:rsid w:val="00C45F10"/>
    <w:rsid w:val="00C75052"/>
    <w:rsid w:val="00CF5F49"/>
    <w:rsid w:val="00D10375"/>
    <w:rsid w:val="00D2680B"/>
    <w:rsid w:val="00D52B39"/>
    <w:rsid w:val="00D74B7E"/>
    <w:rsid w:val="00D90667"/>
    <w:rsid w:val="00DA4F9B"/>
    <w:rsid w:val="00DB2E99"/>
    <w:rsid w:val="00DC427A"/>
    <w:rsid w:val="00DC7D17"/>
    <w:rsid w:val="00E21D98"/>
    <w:rsid w:val="00E418EB"/>
    <w:rsid w:val="00E80DDF"/>
    <w:rsid w:val="00EB3F76"/>
    <w:rsid w:val="00ED7550"/>
    <w:rsid w:val="00EE0A23"/>
    <w:rsid w:val="00EF7253"/>
    <w:rsid w:val="00F05C3B"/>
    <w:rsid w:val="00F20763"/>
    <w:rsid w:val="00F35FA4"/>
    <w:rsid w:val="00F42512"/>
    <w:rsid w:val="00F51A84"/>
    <w:rsid w:val="00F77EC8"/>
    <w:rsid w:val="00FA7F40"/>
    <w:rsid w:val="00FC57F0"/>
    <w:rsid w:val="00FC63FE"/>
    <w:rsid w:val="00FF0126"/>
    <w:rsid w:val="00FF0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0BC"/>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paragraph" w:styleId="Encabezado">
    <w:name w:val="header"/>
    <w:basedOn w:val="Normal"/>
    <w:link w:val="EncabezadoCar"/>
    <w:uiPriority w:val="99"/>
    <w:unhideWhenUsed/>
    <w:rsid w:val="00D26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80B"/>
  </w:style>
  <w:style w:type="paragraph" w:styleId="Piedepgina">
    <w:name w:val="footer"/>
    <w:basedOn w:val="Normal"/>
    <w:link w:val="PiedepginaCar"/>
    <w:uiPriority w:val="99"/>
    <w:unhideWhenUsed/>
    <w:rsid w:val="00D26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9362">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60987203">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383947073">
      <w:bodyDiv w:val="1"/>
      <w:marLeft w:val="0"/>
      <w:marRight w:val="0"/>
      <w:marTop w:val="0"/>
      <w:marBottom w:val="0"/>
      <w:divBdr>
        <w:top w:val="none" w:sz="0" w:space="0" w:color="auto"/>
        <w:left w:val="none" w:sz="0" w:space="0" w:color="auto"/>
        <w:bottom w:val="none" w:sz="0" w:space="0" w:color="auto"/>
        <w:right w:val="none" w:sz="0" w:space="0" w:color="auto"/>
      </w:divBdr>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69799117">
      <w:bodyDiv w:val="1"/>
      <w:marLeft w:val="0"/>
      <w:marRight w:val="0"/>
      <w:marTop w:val="0"/>
      <w:marBottom w:val="0"/>
      <w:divBdr>
        <w:top w:val="none" w:sz="0" w:space="0" w:color="auto"/>
        <w:left w:val="none" w:sz="0" w:space="0" w:color="auto"/>
        <w:bottom w:val="none" w:sz="0" w:space="0" w:color="auto"/>
        <w:right w:val="none" w:sz="0" w:space="0" w:color="auto"/>
      </w:divBdr>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i.whatsapp.com/send?phone=57312465283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42F1-2455-4B43-80E4-93C6B14D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43</cp:revision>
  <dcterms:created xsi:type="dcterms:W3CDTF">2025-04-25T15:58:00Z</dcterms:created>
  <dcterms:modified xsi:type="dcterms:W3CDTF">2025-09-10T20:03:00Z</dcterms:modified>
</cp:coreProperties>
</file>