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627" w:type="dxa"/>
        <w:jc w:val="center"/>
        <w:tblLayout w:type="fixed"/>
        <w:tblLook w:val="04A0" w:firstRow="1" w:lastRow="0" w:firstColumn="1" w:lastColumn="0" w:noHBand="0" w:noVBand="1"/>
      </w:tblPr>
      <w:tblGrid>
        <w:gridCol w:w="5098"/>
        <w:gridCol w:w="5529"/>
      </w:tblGrid>
      <w:tr w:rsidR="00B270F8" w14:paraId="48FBAD01" w14:textId="77777777" w:rsidTr="00954F86">
        <w:trPr>
          <w:trHeight w:val="553"/>
          <w:jc w:val="center"/>
        </w:trPr>
        <w:tc>
          <w:tcPr>
            <w:tcW w:w="10627" w:type="dxa"/>
            <w:gridSpan w:val="2"/>
            <w:shd w:val="clear" w:color="auto" w:fill="00B0F0"/>
            <w:vAlign w:val="center"/>
          </w:tcPr>
          <w:p w14:paraId="18672B7A" w14:textId="212B3399" w:rsidR="00B270F8" w:rsidRPr="0048694B" w:rsidRDefault="00E22D37" w:rsidP="00B270F8">
            <w:pPr>
              <w:pStyle w:val="TableParagraph"/>
              <w:spacing w:before="20"/>
              <w:ind w:left="18" w:right="4"/>
              <w:jc w:val="center"/>
              <w:rPr>
                <w:rFonts w:asciiTheme="minorHAnsi" w:hAnsiTheme="minorHAnsi" w:cstheme="minorHAnsi"/>
                <w:b/>
                <w:sz w:val="40"/>
                <w:szCs w:val="44"/>
              </w:rPr>
            </w:pPr>
            <w:r w:rsidRPr="00E22D37">
              <w:rPr>
                <w:rFonts w:asciiTheme="minorHAnsi" w:hAnsiTheme="minorHAnsi" w:cstheme="minorHAnsi"/>
                <w:b/>
                <w:color w:val="FFFFFF"/>
                <w:spacing w:val="-6"/>
                <w:sz w:val="40"/>
                <w:szCs w:val="44"/>
                <w:lang w:val="es-CO"/>
              </w:rPr>
              <w:t>RIO &amp; FOZ DO IGUA</w:t>
            </w:r>
            <w:r>
              <w:rPr>
                <w:rFonts w:asciiTheme="minorHAnsi" w:hAnsiTheme="minorHAnsi" w:cstheme="minorHAnsi"/>
                <w:b/>
                <w:color w:val="FFFFFF"/>
                <w:spacing w:val="-6"/>
                <w:sz w:val="40"/>
                <w:szCs w:val="44"/>
                <w:lang w:val="es-CO"/>
              </w:rPr>
              <w:t>Z</w:t>
            </w:r>
            <w:r w:rsidRPr="00E22D37">
              <w:rPr>
                <w:rFonts w:asciiTheme="minorHAnsi" w:hAnsiTheme="minorHAnsi" w:cstheme="minorHAnsi"/>
                <w:b/>
                <w:color w:val="FFFFFF"/>
                <w:spacing w:val="-6"/>
                <w:sz w:val="40"/>
                <w:szCs w:val="44"/>
                <w:lang w:val="es-CO"/>
              </w:rPr>
              <w:t>U</w:t>
            </w:r>
          </w:p>
        </w:tc>
      </w:tr>
      <w:tr w:rsidR="00B270F8" w14:paraId="0BB4367B" w14:textId="77777777" w:rsidTr="00EC4371">
        <w:trPr>
          <w:trHeight w:val="1567"/>
          <w:jc w:val="center"/>
        </w:trPr>
        <w:tc>
          <w:tcPr>
            <w:tcW w:w="10627" w:type="dxa"/>
            <w:gridSpan w:val="2"/>
            <w:vAlign w:val="center"/>
          </w:tcPr>
          <w:p w14:paraId="7A28D65A" w14:textId="45684F9F" w:rsidR="00B270F8" w:rsidRPr="00B270F8" w:rsidRDefault="00E22D37" w:rsidP="00B270F8">
            <w:pPr>
              <w:jc w:val="center"/>
              <w:rPr>
                <w:rFonts w:cstheme="minorHAnsi"/>
              </w:rPr>
            </w:pPr>
            <w:r w:rsidRPr="00E22D37">
              <w:rPr>
                <w:rFonts w:cstheme="minorHAnsi"/>
              </w:rPr>
              <w:t>Experimente dos íconos brasileños en un solo viaje inolvidable. En Río de Janeiro, sienta la vibrante energía de la Ciudad Maravillosa, descubra sus playas de fama mundial y déjese cautivar por vistas que parecen pinturas. En Foz do Igua</w:t>
            </w:r>
            <w:r>
              <w:rPr>
                <w:rFonts w:cstheme="minorHAnsi"/>
              </w:rPr>
              <w:t>z</w:t>
            </w:r>
            <w:r w:rsidRPr="00E22D37">
              <w:rPr>
                <w:rFonts w:cstheme="minorHAnsi"/>
              </w:rPr>
              <w:t>ú, déjese impresionar por el poder de las Cataratas, una de las mayores maravillas naturales del planeta, y sumérjase en experiencias únicas de aventura, cultura y naturaleza. Una combinación perfecta de belleza urbana y majestuosidad natural: un viaje completo por lo mejor de Brasil.</w:t>
            </w:r>
          </w:p>
        </w:tc>
      </w:tr>
      <w:tr w:rsidR="00A25C69" w14:paraId="6FB19620" w14:textId="77777777" w:rsidTr="00A25C69">
        <w:trPr>
          <w:trHeight w:val="429"/>
          <w:jc w:val="center"/>
        </w:trPr>
        <w:tc>
          <w:tcPr>
            <w:tcW w:w="5098" w:type="dxa"/>
            <w:shd w:val="clear" w:color="auto" w:fill="00B0F0"/>
            <w:vAlign w:val="center"/>
          </w:tcPr>
          <w:p w14:paraId="1B9AC2DC" w14:textId="77777777" w:rsidR="00B270F8" w:rsidRPr="00B270F8" w:rsidRDefault="00B270F8" w:rsidP="00B270F8">
            <w:pPr>
              <w:jc w:val="center"/>
              <w:rPr>
                <w:b/>
                <w:color w:val="FFFFFF" w:themeColor="background1"/>
              </w:rPr>
            </w:pPr>
            <w:r w:rsidRPr="00B270F8">
              <w:rPr>
                <w:b/>
                <w:color w:val="FFFFFF" w:themeColor="background1"/>
              </w:rPr>
              <w:t>(NUESTRO PLAN INCLUYE POR PERSONA)</w:t>
            </w:r>
          </w:p>
        </w:tc>
        <w:tc>
          <w:tcPr>
            <w:tcW w:w="5529" w:type="dxa"/>
            <w:shd w:val="clear" w:color="auto" w:fill="0070C0"/>
            <w:vAlign w:val="center"/>
          </w:tcPr>
          <w:p w14:paraId="1B3231EA" w14:textId="77777777" w:rsidR="00B270F8" w:rsidRPr="00B270F8" w:rsidRDefault="00B270F8" w:rsidP="00B270F8">
            <w:pPr>
              <w:jc w:val="center"/>
              <w:rPr>
                <w:b/>
                <w:color w:val="FFFFFF" w:themeColor="background1"/>
              </w:rPr>
            </w:pPr>
            <w:r w:rsidRPr="00B270F8">
              <w:rPr>
                <w:b/>
                <w:color w:val="FFFFFF" w:themeColor="background1"/>
              </w:rPr>
              <w:t>(NUESTRO PLAN NO INCLUYE POR PERSONA)</w:t>
            </w:r>
          </w:p>
        </w:tc>
      </w:tr>
      <w:tr w:rsidR="00B270F8" w14:paraId="07AAE406" w14:textId="77777777" w:rsidTr="00EC4371">
        <w:trPr>
          <w:trHeight w:val="4231"/>
          <w:jc w:val="center"/>
        </w:trPr>
        <w:tc>
          <w:tcPr>
            <w:tcW w:w="5098" w:type="dxa"/>
            <w:vAlign w:val="center"/>
          </w:tcPr>
          <w:p w14:paraId="700DF162" w14:textId="64136183" w:rsidR="00856839" w:rsidRPr="00856839" w:rsidRDefault="00856839" w:rsidP="00856839">
            <w:pPr>
              <w:pStyle w:val="Prrafodelista"/>
              <w:numPr>
                <w:ilvl w:val="0"/>
                <w:numId w:val="23"/>
              </w:numPr>
              <w:ind w:left="171" w:hanging="142"/>
              <w:jc w:val="both"/>
              <w:rPr>
                <w:szCs w:val="18"/>
              </w:rPr>
            </w:pPr>
            <w:r w:rsidRPr="00856839">
              <w:rPr>
                <w:szCs w:val="18"/>
              </w:rPr>
              <w:t>Traslados aeropuerto GIG o SDU – hotel Rio – aeropuerto GIG o SDU en servicio privado.</w:t>
            </w:r>
          </w:p>
          <w:p w14:paraId="61F228C1" w14:textId="0A1B264E" w:rsidR="00856839" w:rsidRPr="00856839" w:rsidRDefault="00856839" w:rsidP="00856839">
            <w:pPr>
              <w:pStyle w:val="Prrafodelista"/>
              <w:numPr>
                <w:ilvl w:val="0"/>
                <w:numId w:val="23"/>
              </w:numPr>
              <w:ind w:left="171" w:hanging="142"/>
              <w:rPr>
                <w:szCs w:val="18"/>
              </w:rPr>
            </w:pPr>
            <w:r w:rsidRPr="00856839">
              <w:rPr>
                <w:szCs w:val="18"/>
              </w:rPr>
              <w:t>Alojamiento 3 noches en Rio de Janeiro.</w:t>
            </w:r>
          </w:p>
          <w:p w14:paraId="22126123" w14:textId="39282FF9" w:rsidR="00856839" w:rsidRPr="00856839" w:rsidRDefault="00856839" w:rsidP="00856839">
            <w:pPr>
              <w:pStyle w:val="Prrafodelista"/>
              <w:numPr>
                <w:ilvl w:val="0"/>
                <w:numId w:val="23"/>
              </w:numPr>
              <w:ind w:left="171" w:hanging="142"/>
              <w:rPr>
                <w:szCs w:val="18"/>
              </w:rPr>
            </w:pPr>
            <w:r w:rsidRPr="00856839">
              <w:rPr>
                <w:szCs w:val="18"/>
              </w:rPr>
              <w:t>Desayunos diarios en el hotel.</w:t>
            </w:r>
          </w:p>
          <w:p w14:paraId="36253A35" w14:textId="689786C4" w:rsidR="00856839" w:rsidRPr="00856839" w:rsidRDefault="00856839" w:rsidP="00856839">
            <w:pPr>
              <w:pStyle w:val="Prrafodelista"/>
              <w:numPr>
                <w:ilvl w:val="0"/>
                <w:numId w:val="23"/>
              </w:numPr>
              <w:ind w:left="171" w:hanging="142"/>
              <w:jc w:val="both"/>
              <w:rPr>
                <w:szCs w:val="18"/>
              </w:rPr>
            </w:pPr>
            <w:r w:rsidRPr="00856839">
              <w:rPr>
                <w:szCs w:val="18"/>
              </w:rPr>
              <w:t xml:space="preserve">Full day un día en Rio en </w:t>
            </w:r>
            <w:proofErr w:type="spellStart"/>
            <w:r w:rsidRPr="00856839">
              <w:rPr>
                <w:szCs w:val="18"/>
              </w:rPr>
              <w:t>van</w:t>
            </w:r>
            <w:proofErr w:type="spellEnd"/>
            <w:r w:rsidRPr="00856839">
              <w:rPr>
                <w:szCs w:val="18"/>
              </w:rPr>
              <w:t>, servicio en regular.</w:t>
            </w:r>
          </w:p>
          <w:p w14:paraId="4D36C976" w14:textId="56659067" w:rsidR="00856839" w:rsidRPr="00856839" w:rsidRDefault="00856839" w:rsidP="00856839">
            <w:pPr>
              <w:pStyle w:val="Prrafodelista"/>
              <w:numPr>
                <w:ilvl w:val="0"/>
                <w:numId w:val="23"/>
              </w:numPr>
              <w:ind w:left="171" w:hanging="142"/>
              <w:jc w:val="both"/>
              <w:rPr>
                <w:szCs w:val="18"/>
              </w:rPr>
            </w:pPr>
            <w:r w:rsidRPr="00856839">
              <w:rPr>
                <w:szCs w:val="18"/>
              </w:rPr>
              <w:t>Alojamiento 3 noches en Foz do Iguazú.</w:t>
            </w:r>
          </w:p>
          <w:p w14:paraId="49DB9546" w14:textId="60725940" w:rsidR="00856839" w:rsidRPr="00856839" w:rsidRDefault="00856839" w:rsidP="00856839">
            <w:pPr>
              <w:pStyle w:val="Prrafodelista"/>
              <w:numPr>
                <w:ilvl w:val="0"/>
                <w:numId w:val="23"/>
              </w:numPr>
              <w:ind w:left="171" w:hanging="142"/>
              <w:jc w:val="both"/>
              <w:rPr>
                <w:szCs w:val="18"/>
              </w:rPr>
            </w:pPr>
            <w:r w:rsidRPr="00856839">
              <w:rPr>
                <w:szCs w:val="18"/>
              </w:rPr>
              <w:t>Desayunos diarios en el hotel.</w:t>
            </w:r>
          </w:p>
          <w:p w14:paraId="07FA7D5E" w14:textId="37595120" w:rsidR="00856839" w:rsidRPr="00856839" w:rsidRDefault="00856839" w:rsidP="00856839">
            <w:pPr>
              <w:pStyle w:val="Prrafodelista"/>
              <w:numPr>
                <w:ilvl w:val="0"/>
                <w:numId w:val="23"/>
              </w:numPr>
              <w:ind w:left="171" w:hanging="142"/>
              <w:jc w:val="both"/>
              <w:rPr>
                <w:szCs w:val="18"/>
              </w:rPr>
            </w:pPr>
            <w:r w:rsidRPr="00856839">
              <w:rPr>
                <w:szCs w:val="18"/>
              </w:rPr>
              <w:t>HD Tour Cataratas Brasileñas con tiquete de ingreso en regular.</w:t>
            </w:r>
          </w:p>
          <w:p w14:paraId="2FA837F2" w14:textId="0556E5D1" w:rsidR="00856839" w:rsidRPr="00856839" w:rsidRDefault="00856839" w:rsidP="00856839">
            <w:pPr>
              <w:pStyle w:val="Prrafodelista"/>
              <w:numPr>
                <w:ilvl w:val="0"/>
                <w:numId w:val="23"/>
              </w:numPr>
              <w:ind w:left="171" w:hanging="142"/>
              <w:jc w:val="both"/>
              <w:rPr>
                <w:szCs w:val="18"/>
              </w:rPr>
            </w:pPr>
            <w:r w:rsidRPr="00856839">
              <w:rPr>
                <w:szCs w:val="18"/>
              </w:rPr>
              <w:t>HD Tour Cataratas Argentinas con tiquete de ingreso en regular</w:t>
            </w:r>
          </w:p>
          <w:p w14:paraId="63770C9D" w14:textId="147882FC" w:rsidR="00856839" w:rsidRPr="00856839" w:rsidRDefault="00856839" w:rsidP="00856839">
            <w:pPr>
              <w:pStyle w:val="Prrafodelista"/>
              <w:numPr>
                <w:ilvl w:val="0"/>
                <w:numId w:val="23"/>
              </w:numPr>
              <w:ind w:left="171" w:hanging="142"/>
              <w:rPr>
                <w:szCs w:val="18"/>
              </w:rPr>
            </w:pPr>
            <w:r w:rsidRPr="00856839">
              <w:rPr>
                <w:szCs w:val="18"/>
              </w:rPr>
              <w:t>Tarjeta de asistencia médica para menores de 85 años.</w:t>
            </w:r>
          </w:p>
          <w:p w14:paraId="3C60E1BD" w14:textId="5FB97C32" w:rsidR="00B270F8" w:rsidRPr="00856839" w:rsidRDefault="00856839" w:rsidP="00856839">
            <w:pPr>
              <w:pStyle w:val="Prrafodelista"/>
              <w:numPr>
                <w:ilvl w:val="0"/>
                <w:numId w:val="23"/>
              </w:numPr>
              <w:ind w:left="171" w:hanging="142"/>
              <w:rPr>
                <w:szCs w:val="18"/>
              </w:rPr>
            </w:pPr>
            <w:r w:rsidRPr="00856839">
              <w:rPr>
                <w:szCs w:val="18"/>
              </w:rPr>
              <w:t>2% fee bancario.</w:t>
            </w:r>
          </w:p>
        </w:tc>
        <w:tc>
          <w:tcPr>
            <w:tcW w:w="5529" w:type="dxa"/>
            <w:vAlign w:val="center"/>
          </w:tcPr>
          <w:p w14:paraId="4545339A" w14:textId="77777777" w:rsidR="00856839" w:rsidRPr="00856839" w:rsidRDefault="00856839" w:rsidP="00856839">
            <w:r w:rsidRPr="00856839">
              <w:t>• Tiquetes aéreos e impuestos del tiquete y salida de los países.</w:t>
            </w:r>
          </w:p>
          <w:p w14:paraId="0AD97E4E" w14:textId="77777777" w:rsidR="00856839" w:rsidRPr="00856839" w:rsidRDefault="00856839" w:rsidP="00856839">
            <w:r w:rsidRPr="00856839">
              <w:t>• Alimentación no descrita en el itinerario.</w:t>
            </w:r>
          </w:p>
          <w:p w14:paraId="54CF2444" w14:textId="77777777" w:rsidR="00856839" w:rsidRPr="00856839" w:rsidRDefault="00856839" w:rsidP="00856839">
            <w:r w:rsidRPr="00856839">
              <w:t>• Propinas.</w:t>
            </w:r>
          </w:p>
          <w:p w14:paraId="0B9253F0" w14:textId="0038F625" w:rsidR="00B270F8" w:rsidRPr="00856839" w:rsidRDefault="00856839" w:rsidP="00C55177">
            <w:r w:rsidRPr="00856839">
              <w:t>• Gastos o actividades no estipuladas EN EL PROGRAMA.</w:t>
            </w:r>
          </w:p>
        </w:tc>
      </w:tr>
    </w:tbl>
    <w:p w14:paraId="53B8A160" w14:textId="15753E03" w:rsidR="00EA6835" w:rsidRDefault="00EC4371" w:rsidP="00EC4371">
      <w:pPr>
        <w:pStyle w:val="Sinespaciado"/>
      </w:pPr>
      <w:r>
        <w:rPr>
          <w:noProof/>
        </w:rPr>
        <w:drawing>
          <wp:anchor distT="0" distB="0" distL="114300" distR="114300" simplePos="0" relativeHeight="251694080" behindDoc="0" locked="0" layoutInCell="1" allowOverlap="1" wp14:anchorId="2033AFEF" wp14:editId="5D6D6D8F">
            <wp:simplePos x="0" y="0"/>
            <wp:positionH relativeFrom="column">
              <wp:posOffset>-508000</wp:posOffset>
            </wp:positionH>
            <wp:positionV relativeFrom="paragraph">
              <wp:posOffset>519624</wp:posOffset>
            </wp:positionV>
            <wp:extent cx="6607175" cy="1375410"/>
            <wp:effectExtent l="0" t="0" r="3175" b="0"/>
            <wp:wrapSquare wrapText="bothSides"/>
            <wp:docPr id="5311259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25978" name="Imagen 531125978"/>
                    <pic:cNvPicPr/>
                  </pic:nvPicPr>
                  <pic:blipFill>
                    <a:blip r:embed="rId5">
                      <a:extLst>
                        <a:ext uri="{28A0092B-C50C-407E-A947-70E740481C1C}">
                          <a14:useLocalDpi xmlns:a14="http://schemas.microsoft.com/office/drawing/2010/main" val="0"/>
                        </a:ext>
                      </a:extLst>
                    </a:blip>
                    <a:stretch>
                      <a:fillRect/>
                    </a:stretch>
                  </pic:blipFill>
                  <pic:spPr>
                    <a:xfrm>
                      <a:off x="0" y="0"/>
                      <a:ext cx="6607175" cy="1375410"/>
                    </a:xfrm>
                    <a:prstGeom prst="rect">
                      <a:avLst/>
                    </a:prstGeom>
                  </pic:spPr>
                </pic:pic>
              </a:graphicData>
            </a:graphic>
            <wp14:sizeRelH relativeFrom="margin">
              <wp14:pctWidth>0</wp14:pctWidth>
            </wp14:sizeRelH>
            <wp14:sizeRelV relativeFrom="margin">
              <wp14:pctHeight>0</wp14:pctHeight>
            </wp14:sizeRelV>
          </wp:anchor>
        </w:drawing>
      </w:r>
      <w:r w:rsidR="004B58B9">
        <w:tab/>
      </w:r>
    </w:p>
    <w:tbl>
      <w:tblPr>
        <w:tblStyle w:val="Tablaconcuadrcula"/>
        <w:tblW w:w="10401" w:type="dxa"/>
        <w:jc w:val="center"/>
        <w:shd w:val="clear" w:color="auto" w:fill="33CC33"/>
        <w:tblLayout w:type="fixed"/>
        <w:tblLook w:val="04A0" w:firstRow="1" w:lastRow="0" w:firstColumn="1" w:lastColumn="0" w:noHBand="0" w:noVBand="1"/>
      </w:tblPr>
      <w:tblGrid>
        <w:gridCol w:w="10401"/>
      </w:tblGrid>
      <w:tr w:rsidR="00215B93" w14:paraId="1BEC738F" w14:textId="77777777" w:rsidTr="00C5503C">
        <w:trPr>
          <w:trHeight w:val="220"/>
          <w:jc w:val="center"/>
        </w:trPr>
        <w:tc>
          <w:tcPr>
            <w:tcW w:w="10401" w:type="dxa"/>
            <w:shd w:val="clear" w:color="auto" w:fill="33CC33"/>
            <w:vAlign w:val="center"/>
          </w:tcPr>
          <w:p w14:paraId="18194157" w14:textId="77777777" w:rsidR="00215B93" w:rsidRPr="00B270F8" w:rsidRDefault="00215B93" w:rsidP="00BB0976">
            <w:pPr>
              <w:jc w:val="center"/>
              <w:rPr>
                <w:b/>
                <w:sz w:val="40"/>
                <w:szCs w:val="40"/>
              </w:rPr>
            </w:pPr>
            <w:r w:rsidRPr="0048694B">
              <w:rPr>
                <w:b/>
                <w:color w:val="FFFFFF" w:themeColor="background1"/>
                <w:sz w:val="40"/>
                <w:szCs w:val="40"/>
              </w:rPr>
              <w:t>SERVICIOS EN COMPARTIDO</w:t>
            </w:r>
          </w:p>
        </w:tc>
      </w:tr>
    </w:tbl>
    <w:p w14:paraId="62E47A43" w14:textId="68ADC5D5" w:rsidR="007C3C13" w:rsidRPr="007C3C13" w:rsidRDefault="007C3C13" w:rsidP="007C3C13">
      <w:pPr>
        <w:pStyle w:val="Sinespaciado"/>
        <w:jc w:val="center"/>
        <w:rPr>
          <w:b/>
        </w:rPr>
      </w:pPr>
      <w:r w:rsidRPr="007C3C13">
        <w:rPr>
          <w:b/>
        </w:rPr>
        <w:t>PRECIO POR PERSONA EN DÓLARES AMERICANOS</w:t>
      </w:r>
    </w:p>
    <w:p w14:paraId="03CB968D" w14:textId="77777777" w:rsidR="007C3C13" w:rsidRDefault="007C3C13" w:rsidP="00E763AF">
      <w:pPr>
        <w:pStyle w:val="Sinespaciado"/>
      </w:pPr>
    </w:p>
    <w:tbl>
      <w:tblPr>
        <w:tblStyle w:val="Tablaconcuadrcula4-nfasis6"/>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1418"/>
        <w:gridCol w:w="1201"/>
        <w:gridCol w:w="1458"/>
        <w:gridCol w:w="1457"/>
      </w:tblGrid>
      <w:tr w:rsidR="00D3128D" w:rsidRPr="000F7502" w14:paraId="431F32C1" w14:textId="77777777" w:rsidTr="00D3128D">
        <w:trPr>
          <w:cnfStyle w:val="100000000000" w:firstRow="1" w:lastRow="0" w:firstColumn="0" w:lastColumn="0" w:oddVBand="0" w:evenVBand="0" w:oddHBand="0"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none" w:sz="0" w:space="0" w:color="auto"/>
            </w:tcBorders>
            <w:shd w:val="clear" w:color="auto" w:fill="0089D7"/>
            <w:vAlign w:val="center"/>
          </w:tcPr>
          <w:p w14:paraId="0A9FFE72" w14:textId="1E1FD4BE" w:rsidR="00D3128D" w:rsidRPr="000F7502" w:rsidRDefault="00D3128D" w:rsidP="00446691">
            <w:pPr>
              <w:jc w:val="center"/>
              <w:rPr>
                <w:rFonts w:eastAsia="Times New Roman" w:cs="Arial"/>
                <w:sz w:val="20"/>
                <w:szCs w:val="20"/>
                <w:lang w:eastAsia="es-CO"/>
              </w:rPr>
            </w:pPr>
            <w:r w:rsidRPr="007C3C13">
              <w:rPr>
                <w:rFonts w:eastAsia="Times New Roman" w:cs="Arial"/>
                <w:sz w:val="20"/>
                <w:szCs w:val="20"/>
                <w:bdr w:val="none" w:sz="0" w:space="0" w:color="auto" w:frame="1"/>
                <w:lang w:eastAsia="es-CO"/>
              </w:rPr>
              <w:t>HOTELES</w:t>
            </w:r>
          </w:p>
        </w:tc>
        <w:tc>
          <w:tcPr>
            <w:tcW w:w="1417" w:type="dxa"/>
            <w:tcBorders>
              <w:top w:val="none" w:sz="0" w:space="0" w:color="auto"/>
              <w:left w:val="none" w:sz="0" w:space="0" w:color="auto"/>
              <w:bottom w:val="none" w:sz="0" w:space="0" w:color="auto"/>
              <w:right w:val="none" w:sz="0" w:space="0" w:color="auto"/>
            </w:tcBorders>
            <w:shd w:val="clear" w:color="auto" w:fill="00B2FF"/>
            <w:vAlign w:val="center"/>
          </w:tcPr>
          <w:p w14:paraId="36F10E4B" w14:textId="77777777" w:rsidR="00D3128D" w:rsidRPr="000F7502" w:rsidRDefault="00D3128D"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418" w:type="dxa"/>
            <w:tcBorders>
              <w:top w:val="none" w:sz="0" w:space="0" w:color="auto"/>
              <w:left w:val="none" w:sz="0" w:space="0" w:color="auto"/>
              <w:bottom w:val="none" w:sz="0" w:space="0" w:color="auto"/>
              <w:right w:val="none" w:sz="0" w:space="0" w:color="auto"/>
            </w:tcBorders>
            <w:shd w:val="clear" w:color="auto" w:fill="00B2FF"/>
            <w:vAlign w:val="center"/>
          </w:tcPr>
          <w:p w14:paraId="58BE1389" w14:textId="77777777" w:rsidR="00D3128D" w:rsidRPr="000F7502" w:rsidRDefault="00D3128D"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201" w:type="dxa"/>
            <w:tcBorders>
              <w:top w:val="none" w:sz="0" w:space="0" w:color="auto"/>
              <w:left w:val="none" w:sz="0" w:space="0" w:color="auto"/>
              <w:bottom w:val="none" w:sz="0" w:space="0" w:color="auto"/>
              <w:right w:val="none" w:sz="0" w:space="0" w:color="auto"/>
            </w:tcBorders>
            <w:shd w:val="clear" w:color="auto" w:fill="626262"/>
            <w:vAlign w:val="center"/>
          </w:tcPr>
          <w:p w14:paraId="0F0042C4" w14:textId="77777777" w:rsidR="00D3128D" w:rsidRPr="000F7502" w:rsidRDefault="00D3128D"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458" w:type="dxa"/>
            <w:tcBorders>
              <w:top w:val="none" w:sz="0" w:space="0" w:color="auto"/>
              <w:left w:val="none" w:sz="0" w:space="0" w:color="auto"/>
              <w:bottom w:val="none" w:sz="0" w:space="0" w:color="auto"/>
              <w:right w:val="none" w:sz="0" w:space="0" w:color="auto"/>
            </w:tcBorders>
            <w:shd w:val="clear" w:color="auto" w:fill="0089D7"/>
            <w:vAlign w:val="center"/>
          </w:tcPr>
          <w:p w14:paraId="180E246F" w14:textId="77777777" w:rsidR="00D3128D" w:rsidRPr="000F7502" w:rsidRDefault="00D3128D"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1457" w:type="dxa"/>
            <w:tcBorders>
              <w:top w:val="none" w:sz="0" w:space="0" w:color="auto"/>
              <w:left w:val="none" w:sz="0" w:space="0" w:color="auto"/>
              <w:bottom w:val="none" w:sz="0" w:space="0" w:color="auto"/>
              <w:right w:val="none" w:sz="0" w:space="0" w:color="auto"/>
            </w:tcBorders>
            <w:shd w:val="clear" w:color="auto" w:fill="0089D7"/>
            <w:vAlign w:val="center"/>
          </w:tcPr>
          <w:p w14:paraId="719877E2" w14:textId="77777777" w:rsidR="00D3128D" w:rsidRPr="000F7502" w:rsidRDefault="00D3128D"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r>
      <w:tr w:rsidR="00D3128D" w:rsidRPr="000F7502" w14:paraId="54019711" w14:textId="77777777" w:rsidTr="00D3128D">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FFFFFF" w:themeFill="background1"/>
            <w:vAlign w:val="center"/>
          </w:tcPr>
          <w:p w14:paraId="266FCACC" w14:textId="35EFC138" w:rsidR="00D3128D" w:rsidRPr="000F7502" w:rsidRDefault="00EC4371" w:rsidP="001101D9">
            <w:pPr>
              <w:jc w:val="center"/>
              <w:rPr>
                <w:rFonts w:cs="Arial"/>
                <w:sz w:val="20"/>
                <w:szCs w:val="20"/>
              </w:rPr>
            </w:pPr>
            <w:r w:rsidRPr="00C43485">
              <w:rPr>
                <w:rFonts w:cs="Arial"/>
                <w:b w:val="0"/>
                <w:bCs w:val="0"/>
                <w:sz w:val="20"/>
                <w:szCs w:val="20"/>
              </w:rPr>
              <w:t>Royalty Rio &amp; Viale Iguassu o Similar</w:t>
            </w:r>
          </w:p>
        </w:tc>
        <w:tc>
          <w:tcPr>
            <w:tcW w:w="1417" w:type="dxa"/>
            <w:shd w:val="clear" w:color="auto" w:fill="FFFFFF" w:themeFill="background1"/>
            <w:vAlign w:val="center"/>
          </w:tcPr>
          <w:p w14:paraId="147C30DD" w14:textId="3BB7DD5D" w:rsidR="00D3128D" w:rsidRPr="007C3C13" w:rsidRDefault="00D3128D" w:rsidP="001101D9">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02</w:t>
            </w:r>
            <w:r w:rsidRPr="007C3C13">
              <w:rPr>
                <w:rFonts w:cs="Arial"/>
                <w:sz w:val="20"/>
                <w:szCs w:val="20"/>
              </w:rPr>
              <w:t>-</w:t>
            </w:r>
            <w:r w:rsidR="00856839">
              <w:rPr>
                <w:rFonts w:cs="Arial"/>
                <w:sz w:val="20"/>
                <w:szCs w:val="20"/>
              </w:rPr>
              <w:t>Sep</w:t>
            </w:r>
            <w:r w:rsidRPr="007C3C13">
              <w:rPr>
                <w:rFonts w:cs="Arial"/>
                <w:sz w:val="20"/>
                <w:szCs w:val="20"/>
              </w:rPr>
              <w:t>-2</w:t>
            </w:r>
            <w:r>
              <w:rPr>
                <w:rFonts w:cs="Arial"/>
                <w:sz w:val="20"/>
                <w:szCs w:val="20"/>
              </w:rPr>
              <w:t>6</w:t>
            </w:r>
          </w:p>
        </w:tc>
        <w:tc>
          <w:tcPr>
            <w:tcW w:w="1418" w:type="dxa"/>
            <w:shd w:val="clear" w:color="auto" w:fill="FFFFFF" w:themeFill="background1"/>
            <w:vAlign w:val="center"/>
          </w:tcPr>
          <w:p w14:paraId="7B6B4D4C" w14:textId="496F5C89" w:rsidR="00D3128D" w:rsidRPr="007C3C13" w:rsidRDefault="00D3128D" w:rsidP="001101D9">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16-Dic-</w:t>
            </w:r>
            <w:r w:rsidRPr="007C3C13">
              <w:rPr>
                <w:rFonts w:cs="Arial"/>
                <w:sz w:val="20"/>
                <w:szCs w:val="20"/>
              </w:rPr>
              <w:t>202</w:t>
            </w:r>
            <w:r>
              <w:rPr>
                <w:rFonts w:cs="Arial"/>
                <w:sz w:val="20"/>
                <w:szCs w:val="20"/>
              </w:rPr>
              <w:t>6</w:t>
            </w:r>
          </w:p>
        </w:tc>
        <w:tc>
          <w:tcPr>
            <w:tcW w:w="1201" w:type="dxa"/>
            <w:shd w:val="clear" w:color="auto" w:fill="FFFFFF" w:themeFill="background1"/>
            <w:vAlign w:val="center"/>
          </w:tcPr>
          <w:p w14:paraId="29C3B081" w14:textId="15451D47" w:rsidR="00D3128D" w:rsidRPr="007C3C13" w:rsidRDefault="00D3128D" w:rsidP="001101D9">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6</w:t>
            </w:r>
          </w:p>
        </w:tc>
        <w:tc>
          <w:tcPr>
            <w:tcW w:w="1458" w:type="dxa"/>
            <w:shd w:val="clear" w:color="auto" w:fill="FFFFFF" w:themeFill="background1"/>
            <w:vAlign w:val="center"/>
          </w:tcPr>
          <w:p w14:paraId="535707C6" w14:textId="3606A9DA" w:rsidR="00D3128D" w:rsidRPr="007951F2" w:rsidRDefault="00D3128D" w:rsidP="001101D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951F2">
              <w:rPr>
                <w:rFonts w:cs="Arial"/>
                <w:sz w:val="20"/>
                <w:szCs w:val="20"/>
              </w:rPr>
              <w:t>$</w:t>
            </w:r>
            <w:r>
              <w:rPr>
                <w:rFonts w:cs="Arial"/>
                <w:sz w:val="20"/>
                <w:szCs w:val="20"/>
              </w:rPr>
              <w:t xml:space="preserve"> </w:t>
            </w:r>
            <w:r w:rsidR="00403960">
              <w:rPr>
                <w:rFonts w:cs="Arial"/>
                <w:sz w:val="20"/>
                <w:szCs w:val="20"/>
              </w:rPr>
              <w:t>1.109</w:t>
            </w:r>
          </w:p>
        </w:tc>
        <w:tc>
          <w:tcPr>
            <w:tcW w:w="1457" w:type="dxa"/>
            <w:shd w:val="clear" w:color="auto" w:fill="FFFFFF" w:themeFill="background1"/>
            <w:vAlign w:val="center"/>
          </w:tcPr>
          <w:p w14:paraId="4CD218A3" w14:textId="7112AE16" w:rsidR="00D3128D" w:rsidRPr="007951F2" w:rsidRDefault="00D3128D" w:rsidP="001101D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951F2">
              <w:rPr>
                <w:rFonts w:cs="Arial"/>
                <w:sz w:val="20"/>
                <w:szCs w:val="20"/>
              </w:rPr>
              <w:t>$</w:t>
            </w:r>
            <w:r>
              <w:rPr>
                <w:rFonts w:cs="Arial"/>
                <w:sz w:val="20"/>
                <w:szCs w:val="20"/>
              </w:rPr>
              <w:t xml:space="preserve"> </w:t>
            </w:r>
            <w:r w:rsidR="00403960">
              <w:rPr>
                <w:rFonts w:cs="Arial"/>
                <w:sz w:val="20"/>
                <w:szCs w:val="20"/>
              </w:rPr>
              <w:t>709</w:t>
            </w:r>
          </w:p>
        </w:tc>
      </w:tr>
      <w:tr w:rsidR="00D3128D" w:rsidRPr="000F7502" w14:paraId="516065C0" w14:textId="77777777" w:rsidTr="00821960">
        <w:trPr>
          <w:trHeight w:val="288"/>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FFFFFF" w:themeFill="background1"/>
            <w:vAlign w:val="center"/>
          </w:tcPr>
          <w:p w14:paraId="29E4C918" w14:textId="77777777" w:rsidR="00D3128D" w:rsidRPr="000F7502" w:rsidRDefault="00D3128D" w:rsidP="00CD3B5D">
            <w:pPr>
              <w:jc w:val="center"/>
              <w:rPr>
                <w:rFonts w:cs="Arial"/>
                <w:sz w:val="20"/>
                <w:szCs w:val="20"/>
              </w:rPr>
            </w:pPr>
          </w:p>
        </w:tc>
        <w:tc>
          <w:tcPr>
            <w:tcW w:w="4036" w:type="dxa"/>
            <w:gridSpan w:val="3"/>
            <w:shd w:val="clear" w:color="auto" w:fill="FFFFFF" w:themeFill="background1"/>
            <w:vAlign w:val="center"/>
          </w:tcPr>
          <w:p w14:paraId="49035AC9" w14:textId="3BE31023" w:rsidR="00D3128D" w:rsidRPr="007C3C13" w:rsidRDefault="00D3128D" w:rsidP="00CD3B5D">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7C3C13">
              <w:rPr>
                <w:rFonts w:cs="Arial"/>
                <w:b/>
                <w:bCs/>
                <w:sz w:val="18"/>
                <w:szCs w:val="18"/>
              </w:rPr>
              <w:t>Noche Adicional Rio</w:t>
            </w:r>
          </w:p>
        </w:tc>
        <w:tc>
          <w:tcPr>
            <w:tcW w:w="1458" w:type="dxa"/>
            <w:shd w:val="clear" w:color="auto" w:fill="FFFFFF" w:themeFill="background1"/>
            <w:vAlign w:val="center"/>
          </w:tcPr>
          <w:p w14:paraId="20BEAC49" w14:textId="3F8B1C63" w:rsidR="00D3128D" w:rsidRPr="007951F2" w:rsidRDefault="00D3128D" w:rsidP="00CD3B5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951F2">
              <w:rPr>
                <w:rFonts w:cs="Arial"/>
                <w:sz w:val="20"/>
                <w:szCs w:val="20"/>
              </w:rPr>
              <w:t>$</w:t>
            </w:r>
            <w:r>
              <w:rPr>
                <w:rFonts w:cs="Arial"/>
                <w:sz w:val="20"/>
                <w:szCs w:val="20"/>
              </w:rPr>
              <w:t xml:space="preserve"> 115</w:t>
            </w:r>
          </w:p>
        </w:tc>
        <w:tc>
          <w:tcPr>
            <w:tcW w:w="1457" w:type="dxa"/>
            <w:shd w:val="clear" w:color="auto" w:fill="FFFFFF" w:themeFill="background1"/>
            <w:vAlign w:val="center"/>
          </w:tcPr>
          <w:p w14:paraId="4DE42923" w14:textId="795FD583" w:rsidR="00D3128D" w:rsidRPr="007951F2" w:rsidRDefault="00D3128D" w:rsidP="00CD3B5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951F2">
              <w:rPr>
                <w:rFonts w:cs="Arial"/>
                <w:sz w:val="20"/>
                <w:szCs w:val="20"/>
              </w:rPr>
              <w:t>$</w:t>
            </w:r>
            <w:r>
              <w:rPr>
                <w:rFonts w:cs="Arial"/>
                <w:sz w:val="20"/>
                <w:szCs w:val="20"/>
              </w:rPr>
              <w:t xml:space="preserve"> 59</w:t>
            </w:r>
          </w:p>
        </w:tc>
      </w:tr>
      <w:tr w:rsidR="00D3128D" w:rsidRPr="000F7502" w14:paraId="7E97F067" w14:textId="77777777" w:rsidTr="00821960">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FFFFFF" w:themeFill="background1"/>
            <w:vAlign w:val="center"/>
          </w:tcPr>
          <w:p w14:paraId="05BAEDB9" w14:textId="77777777" w:rsidR="00D3128D" w:rsidRPr="000F7502" w:rsidRDefault="00D3128D" w:rsidP="00CD3B5D">
            <w:pPr>
              <w:jc w:val="center"/>
              <w:rPr>
                <w:rFonts w:cs="Arial"/>
                <w:sz w:val="20"/>
                <w:szCs w:val="20"/>
              </w:rPr>
            </w:pPr>
          </w:p>
        </w:tc>
        <w:tc>
          <w:tcPr>
            <w:tcW w:w="4036" w:type="dxa"/>
            <w:gridSpan w:val="3"/>
            <w:shd w:val="clear" w:color="auto" w:fill="FFFFFF" w:themeFill="background1"/>
            <w:vAlign w:val="center"/>
          </w:tcPr>
          <w:p w14:paraId="6F3E8CB9" w14:textId="146A4DFB" w:rsidR="00D3128D" w:rsidRPr="007C3C13" w:rsidRDefault="00D3128D" w:rsidP="00CD3B5D">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7C3C13">
              <w:rPr>
                <w:rFonts w:cs="Arial"/>
                <w:b/>
                <w:bCs/>
                <w:sz w:val="18"/>
                <w:szCs w:val="18"/>
              </w:rPr>
              <w:t xml:space="preserve">Noche Adicional </w:t>
            </w:r>
            <w:r>
              <w:rPr>
                <w:rFonts w:cs="Arial"/>
                <w:b/>
                <w:bCs/>
                <w:sz w:val="18"/>
                <w:szCs w:val="18"/>
              </w:rPr>
              <w:t>Iguazú</w:t>
            </w:r>
          </w:p>
        </w:tc>
        <w:tc>
          <w:tcPr>
            <w:tcW w:w="1458" w:type="dxa"/>
            <w:shd w:val="clear" w:color="auto" w:fill="FFFFFF" w:themeFill="background1"/>
            <w:vAlign w:val="center"/>
          </w:tcPr>
          <w:p w14:paraId="4DA99017" w14:textId="2D139090" w:rsidR="00D3128D" w:rsidRPr="007951F2" w:rsidRDefault="00D3128D" w:rsidP="00CD3B5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951F2">
              <w:rPr>
                <w:rFonts w:cs="Arial"/>
                <w:sz w:val="20"/>
                <w:szCs w:val="20"/>
              </w:rPr>
              <w:t>$</w:t>
            </w:r>
            <w:r>
              <w:rPr>
                <w:rFonts w:cs="Arial"/>
                <w:sz w:val="20"/>
                <w:szCs w:val="20"/>
              </w:rPr>
              <w:t xml:space="preserve"> 69</w:t>
            </w:r>
          </w:p>
        </w:tc>
        <w:tc>
          <w:tcPr>
            <w:tcW w:w="1457" w:type="dxa"/>
            <w:shd w:val="clear" w:color="auto" w:fill="FFFFFF" w:themeFill="background1"/>
            <w:vAlign w:val="center"/>
          </w:tcPr>
          <w:p w14:paraId="7D0997FF" w14:textId="6B7CB477" w:rsidR="00D3128D" w:rsidRPr="007951F2" w:rsidRDefault="00D3128D" w:rsidP="00CD3B5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951F2">
              <w:rPr>
                <w:rFonts w:cs="Arial"/>
                <w:sz w:val="20"/>
                <w:szCs w:val="20"/>
              </w:rPr>
              <w:t>$</w:t>
            </w:r>
            <w:r>
              <w:rPr>
                <w:rFonts w:cs="Arial"/>
                <w:sz w:val="20"/>
                <w:szCs w:val="20"/>
              </w:rPr>
              <w:t xml:space="preserve"> 45</w:t>
            </w:r>
          </w:p>
        </w:tc>
      </w:tr>
      <w:tr w:rsidR="00EC4371" w:rsidRPr="000F7502" w14:paraId="3BABA971" w14:textId="77777777" w:rsidTr="00821960">
        <w:trPr>
          <w:trHeight w:val="426"/>
          <w:jc w:val="center"/>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FFFFFF" w:themeFill="background1"/>
            <w:vAlign w:val="center"/>
          </w:tcPr>
          <w:p w14:paraId="036DBBFA" w14:textId="3FE8F937" w:rsidR="00EC4371" w:rsidRPr="00821960" w:rsidRDefault="00EC4371" w:rsidP="00EC4371">
            <w:pPr>
              <w:jc w:val="center"/>
              <w:rPr>
                <w:rFonts w:cs="Arial"/>
                <w:b w:val="0"/>
                <w:bCs w:val="0"/>
                <w:sz w:val="20"/>
                <w:szCs w:val="20"/>
              </w:rPr>
            </w:pPr>
            <w:r w:rsidRPr="00821960">
              <w:rPr>
                <w:rFonts w:cs="Arial"/>
                <w:b w:val="0"/>
                <w:bCs w:val="0"/>
                <w:sz w:val="20"/>
                <w:szCs w:val="20"/>
              </w:rPr>
              <w:t>Windsor Excelsior &amp; Viale Cataratas o Similar</w:t>
            </w:r>
          </w:p>
        </w:tc>
        <w:tc>
          <w:tcPr>
            <w:tcW w:w="1417" w:type="dxa"/>
            <w:shd w:val="clear" w:color="auto" w:fill="FFFFFF" w:themeFill="background1"/>
            <w:vAlign w:val="center"/>
          </w:tcPr>
          <w:p w14:paraId="0C86A3C2" w14:textId="45264D94" w:rsidR="00EC4371" w:rsidRPr="007C3C13" w:rsidRDefault="00EC4371" w:rsidP="00EC4371">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sz w:val="20"/>
                <w:szCs w:val="20"/>
              </w:rPr>
              <w:t>02</w:t>
            </w:r>
            <w:r w:rsidRPr="007C3C13">
              <w:rPr>
                <w:rFonts w:cs="Arial"/>
                <w:sz w:val="20"/>
                <w:szCs w:val="20"/>
              </w:rPr>
              <w:t>-</w:t>
            </w:r>
            <w:r w:rsidR="00856839">
              <w:rPr>
                <w:rFonts w:cs="Arial"/>
                <w:sz w:val="20"/>
                <w:szCs w:val="20"/>
              </w:rPr>
              <w:t>Sep</w:t>
            </w:r>
            <w:r w:rsidRPr="007C3C13">
              <w:rPr>
                <w:rFonts w:cs="Arial"/>
                <w:sz w:val="20"/>
                <w:szCs w:val="20"/>
              </w:rPr>
              <w:t>-2</w:t>
            </w:r>
            <w:r>
              <w:rPr>
                <w:rFonts w:cs="Arial"/>
                <w:sz w:val="20"/>
                <w:szCs w:val="20"/>
              </w:rPr>
              <w:t>6</w:t>
            </w:r>
          </w:p>
        </w:tc>
        <w:tc>
          <w:tcPr>
            <w:tcW w:w="1418" w:type="dxa"/>
            <w:shd w:val="clear" w:color="auto" w:fill="FFFFFF" w:themeFill="background1"/>
            <w:vAlign w:val="center"/>
          </w:tcPr>
          <w:p w14:paraId="24450340" w14:textId="5E424D91" w:rsidR="00EC4371" w:rsidRPr="007C3C13" w:rsidRDefault="00EC4371" w:rsidP="00EC4371">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sz w:val="20"/>
                <w:szCs w:val="20"/>
              </w:rPr>
              <w:t>16-Dic-</w:t>
            </w:r>
            <w:r w:rsidRPr="007C3C13">
              <w:rPr>
                <w:rFonts w:cs="Arial"/>
                <w:sz w:val="20"/>
                <w:szCs w:val="20"/>
              </w:rPr>
              <w:t>202</w:t>
            </w:r>
            <w:r>
              <w:rPr>
                <w:rFonts w:cs="Arial"/>
                <w:sz w:val="20"/>
                <w:szCs w:val="20"/>
              </w:rPr>
              <w:t>6</w:t>
            </w:r>
          </w:p>
        </w:tc>
        <w:tc>
          <w:tcPr>
            <w:tcW w:w="1201" w:type="dxa"/>
            <w:shd w:val="clear" w:color="auto" w:fill="FFFFFF" w:themeFill="background1"/>
            <w:vAlign w:val="center"/>
          </w:tcPr>
          <w:p w14:paraId="23D10D3C" w14:textId="30A6AE8F" w:rsidR="00EC4371" w:rsidRPr="00821960" w:rsidRDefault="00EC4371" w:rsidP="00EC4371">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821960">
              <w:rPr>
                <w:rFonts w:cs="Arial"/>
                <w:sz w:val="18"/>
                <w:szCs w:val="18"/>
              </w:rPr>
              <w:t>6</w:t>
            </w:r>
          </w:p>
        </w:tc>
        <w:tc>
          <w:tcPr>
            <w:tcW w:w="1458" w:type="dxa"/>
            <w:shd w:val="clear" w:color="auto" w:fill="FFFFFF" w:themeFill="background1"/>
            <w:vAlign w:val="center"/>
          </w:tcPr>
          <w:p w14:paraId="25F57F1B" w14:textId="05837999" w:rsidR="00EC4371" w:rsidRPr="007951F2" w:rsidRDefault="00EC4371" w:rsidP="00EC4371">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$ 1.539</w:t>
            </w:r>
          </w:p>
        </w:tc>
        <w:tc>
          <w:tcPr>
            <w:tcW w:w="1457" w:type="dxa"/>
            <w:shd w:val="clear" w:color="auto" w:fill="FFFFFF" w:themeFill="background1"/>
            <w:vAlign w:val="center"/>
          </w:tcPr>
          <w:p w14:paraId="5619ED26" w14:textId="1FDC874D" w:rsidR="00EC4371" w:rsidRPr="007951F2" w:rsidRDefault="00EC4371" w:rsidP="00EC4371">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$ 1.029</w:t>
            </w:r>
          </w:p>
        </w:tc>
      </w:tr>
      <w:tr w:rsidR="00EC4371" w:rsidRPr="000F7502" w14:paraId="0EE347C6" w14:textId="77777777" w:rsidTr="00821960">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FFFFFF" w:themeFill="background1"/>
            <w:vAlign w:val="center"/>
          </w:tcPr>
          <w:p w14:paraId="43901756" w14:textId="77777777" w:rsidR="00EC4371" w:rsidRPr="000F7502" w:rsidRDefault="00EC4371" w:rsidP="00EC4371">
            <w:pPr>
              <w:jc w:val="center"/>
              <w:rPr>
                <w:rFonts w:cs="Arial"/>
                <w:sz w:val="20"/>
                <w:szCs w:val="20"/>
              </w:rPr>
            </w:pPr>
          </w:p>
        </w:tc>
        <w:tc>
          <w:tcPr>
            <w:tcW w:w="4036" w:type="dxa"/>
            <w:gridSpan w:val="3"/>
            <w:shd w:val="clear" w:color="auto" w:fill="FFFFFF" w:themeFill="background1"/>
            <w:vAlign w:val="center"/>
          </w:tcPr>
          <w:p w14:paraId="09DC1C6E" w14:textId="4C7201FE" w:rsidR="00EC4371" w:rsidRPr="007C3C13" w:rsidRDefault="00EC4371" w:rsidP="00EC4371">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7C3C13">
              <w:rPr>
                <w:rFonts w:cs="Arial"/>
                <w:b/>
                <w:bCs/>
                <w:sz w:val="18"/>
                <w:szCs w:val="18"/>
              </w:rPr>
              <w:t>Noche Adicional Rio</w:t>
            </w:r>
          </w:p>
        </w:tc>
        <w:tc>
          <w:tcPr>
            <w:tcW w:w="1458" w:type="dxa"/>
            <w:shd w:val="clear" w:color="auto" w:fill="FFFFFF" w:themeFill="background1"/>
            <w:vAlign w:val="center"/>
          </w:tcPr>
          <w:p w14:paraId="5C3B67CC" w14:textId="4CC33940" w:rsidR="00EC4371" w:rsidRPr="007951F2" w:rsidRDefault="00EC4371" w:rsidP="00EC4371">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$ 205</w:t>
            </w:r>
          </w:p>
        </w:tc>
        <w:tc>
          <w:tcPr>
            <w:tcW w:w="1457" w:type="dxa"/>
            <w:shd w:val="clear" w:color="auto" w:fill="FFFFFF" w:themeFill="background1"/>
            <w:vAlign w:val="center"/>
          </w:tcPr>
          <w:p w14:paraId="6E09F405" w14:textId="78782D21" w:rsidR="00EC4371" w:rsidRPr="007951F2" w:rsidRDefault="00EC4371" w:rsidP="00EC4371">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$ 129</w:t>
            </w:r>
          </w:p>
        </w:tc>
      </w:tr>
      <w:tr w:rsidR="00EC4371" w:rsidRPr="000F7502" w14:paraId="526260A4" w14:textId="77777777" w:rsidTr="00821960">
        <w:trPr>
          <w:trHeight w:val="278"/>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FFFFFF" w:themeFill="background1"/>
            <w:vAlign w:val="center"/>
          </w:tcPr>
          <w:p w14:paraId="40453665" w14:textId="77777777" w:rsidR="00EC4371" w:rsidRPr="000F7502" w:rsidRDefault="00EC4371" w:rsidP="00EC4371">
            <w:pPr>
              <w:jc w:val="center"/>
              <w:rPr>
                <w:rFonts w:cs="Arial"/>
                <w:sz w:val="20"/>
                <w:szCs w:val="20"/>
              </w:rPr>
            </w:pPr>
          </w:p>
        </w:tc>
        <w:tc>
          <w:tcPr>
            <w:tcW w:w="4036" w:type="dxa"/>
            <w:gridSpan w:val="3"/>
            <w:shd w:val="clear" w:color="auto" w:fill="FFFFFF" w:themeFill="background1"/>
            <w:vAlign w:val="center"/>
          </w:tcPr>
          <w:p w14:paraId="3A4494C3" w14:textId="7A7B4ABD" w:rsidR="00EC4371" w:rsidRPr="007C3C13" w:rsidRDefault="00EC4371" w:rsidP="00EC4371">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7C3C13">
              <w:rPr>
                <w:rFonts w:cs="Arial"/>
                <w:b/>
                <w:bCs/>
                <w:sz w:val="18"/>
                <w:szCs w:val="18"/>
              </w:rPr>
              <w:t xml:space="preserve">Noche Adicional </w:t>
            </w:r>
            <w:r>
              <w:rPr>
                <w:rFonts w:cs="Arial"/>
                <w:b/>
                <w:bCs/>
                <w:sz w:val="18"/>
                <w:szCs w:val="18"/>
              </w:rPr>
              <w:t>Iguazú</w:t>
            </w:r>
          </w:p>
        </w:tc>
        <w:tc>
          <w:tcPr>
            <w:tcW w:w="1458" w:type="dxa"/>
            <w:shd w:val="clear" w:color="auto" w:fill="FFFFFF" w:themeFill="background1"/>
            <w:vAlign w:val="center"/>
          </w:tcPr>
          <w:p w14:paraId="740BCF09" w14:textId="66EF1CE2" w:rsidR="00EC4371" w:rsidRPr="007951F2" w:rsidRDefault="00EC4371" w:rsidP="00EC4371">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$ 115</w:t>
            </w:r>
          </w:p>
        </w:tc>
        <w:tc>
          <w:tcPr>
            <w:tcW w:w="1457" w:type="dxa"/>
            <w:shd w:val="clear" w:color="auto" w:fill="FFFFFF" w:themeFill="background1"/>
            <w:vAlign w:val="center"/>
          </w:tcPr>
          <w:p w14:paraId="04127014" w14:textId="7E33FD6A" w:rsidR="00EC4371" w:rsidRPr="007951F2" w:rsidRDefault="00EC4371" w:rsidP="00EC4371">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$ 69</w:t>
            </w:r>
          </w:p>
        </w:tc>
      </w:tr>
    </w:tbl>
    <w:tbl>
      <w:tblPr>
        <w:tblStyle w:val="Tablaconcuadrcula"/>
        <w:tblpPr w:leftFromText="141" w:rightFromText="141" w:vertAnchor="text" w:horzAnchor="margin" w:tblpXSpec="center" w:tblpY="241"/>
        <w:tblW w:w="10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3"/>
      </w:tblGrid>
      <w:tr w:rsidR="00E64E06" w14:paraId="2800084A" w14:textId="77777777" w:rsidTr="00EC4371">
        <w:trPr>
          <w:trHeight w:val="624"/>
        </w:trPr>
        <w:tc>
          <w:tcPr>
            <w:tcW w:w="10853" w:type="dxa"/>
          </w:tcPr>
          <w:p w14:paraId="6E9B9663" w14:textId="77777777" w:rsidR="00D3128D" w:rsidRDefault="00D3128D"/>
          <w:tbl>
            <w:tblPr>
              <w:tblStyle w:val="Tablaconcuadrcula"/>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529"/>
            </w:tblGrid>
            <w:tr w:rsidR="00496BF4" w14:paraId="09339179" w14:textId="77777777" w:rsidTr="00202FD0">
              <w:trPr>
                <w:jc w:val="center"/>
              </w:trPr>
              <w:tc>
                <w:tcPr>
                  <w:tcW w:w="10632" w:type="dxa"/>
                  <w:gridSpan w:val="2"/>
                  <w:shd w:val="clear" w:color="auto" w:fill="F2F2F2" w:themeFill="background1" w:themeFillShade="F2"/>
                  <w:vAlign w:val="center"/>
                </w:tcPr>
                <w:p w14:paraId="21CB2412" w14:textId="77777777" w:rsidR="00496BF4" w:rsidRPr="00DB0967" w:rsidRDefault="00496BF4" w:rsidP="00856839">
                  <w:pPr>
                    <w:framePr w:hSpace="141" w:wrap="around" w:vAnchor="text" w:hAnchor="margin" w:xAlign="center" w:y="241"/>
                    <w:jc w:val="center"/>
                    <w:rPr>
                      <w:b/>
                      <w:sz w:val="72"/>
                      <w:szCs w:val="72"/>
                    </w:rPr>
                  </w:pPr>
                  <w:r w:rsidRPr="0048694B">
                    <w:rPr>
                      <w:b/>
                      <w:color w:val="70AD47" w:themeColor="accent6"/>
                      <w:sz w:val="40"/>
                      <w:szCs w:val="72"/>
                    </w:rPr>
                    <w:t>ITINERARIO</w:t>
                  </w:r>
                </w:p>
              </w:tc>
            </w:tr>
            <w:tr w:rsidR="00496BF4" w14:paraId="0167C5CC" w14:textId="77777777" w:rsidTr="00202FD0">
              <w:trPr>
                <w:jc w:val="center"/>
              </w:trPr>
              <w:tc>
                <w:tcPr>
                  <w:tcW w:w="10632" w:type="dxa"/>
                  <w:gridSpan w:val="2"/>
                </w:tcPr>
                <w:p w14:paraId="5D5DF746" w14:textId="77777777" w:rsidR="00991023" w:rsidRDefault="00991023" w:rsidP="00856839">
                  <w:pPr>
                    <w:framePr w:hSpace="141" w:wrap="around" w:vAnchor="text" w:hAnchor="margin" w:xAlign="center" w:y="241"/>
                    <w:rPr>
                      <w:b/>
                      <w:sz w:val="32"/>
                      <w:szCs w:val="32"/>
                    </w:rPr>
                  </w:pPr>
                </w:p>
                <w:p w14:paraId="1A6074A6" w14:textId="220E296C" w:rsidR="00496BF4" w:rsidRDefault="00496BF4" w:rsidP="00856839">
                  <w:pPr>
                    <w:framePr w:hSpace="141" w:wrap="around" w:vAnchor="text" w:hAnchor="margin" w:xAlign="center" w:y="241"/>
                  </w:pPr>
                  <w:r w:rsidRPr="00215B93">
                    <w:rPr>
                      <w:b/>
                      <w:sz w:val="32"/>
                      <w:szCs w:val="32"/>
                    </w:rPr>
                    <w:t>Día 1 –</w:t>
                  </w:r>
                  <w:r>
                    <w:t xml:space="preserve"> </w:t>
                  </w:r>
                  <w:r w:rsidR="00731650" w:rsidRPr="00731650">
                    <w:t>Rio de Janeiro</w:t>
                  </w:r>
                </w:p>
              </w:tc>
            </w:tr>
            <w:tr w:rsidR="00496BF4" w14:paraId="510CB3F6" w14:textId="77777777" w:rsidTr="000F6B61">
              <w:trPr>
                <w:trHeight w:val="2532"/>
                <w:jc w:val="center"/>
              </w:trPr>
              <w:tc>
                <w:tcPr>
                  <w:tcW w:w="5103" w:type="dxa"/>
                  <w:shd w:val="clear" w:color="auto" w:fill="F2F2F2" w:themeFill="background1" w:themeFillShade="F2"/>
                </w:tcPr>
                <w:p w14:paraId="26E92C42" w14:textId="25512816" w:rsidR="00496BF4" w:rsidRDefault="00BA63FC" w:rsidP="00856839">
                  <w:pPr>
                    <w:framePr w:hSpace="141" w:wrap="around" w:vAnchor="text" w:hAnchor="margin" w:xAlign="center" w:y="241"/>
                  </w:pPr>
                  <w:r>
                    <w:rPr>
                      <w:noProof/>
                    </w:rPr>
                    <w:drawing>
                      <wp:anchor distT="0" distB="0" distL="114300" distR="114300" simplePos="0" relativeHeight="251679744" behindDoc="0" locked="0" layoutInCell="1" allowOverlap="1" wp14:anchorId="3BF882A0" wp14:editId="4C7B16CA">
                        <wp:simplePos x="0" y="0"/>
                        <wp:positionH relativeFrom="column">
                          <wp:posOffset>213001</wp:posOffset>
                        </wp:positionH>
                        <wp:positionV relativeFrom="paragraph">
                          <wp:posOffset>114272</wp:posOffset>
                        </wp:positionV>
                        <wp:extent cx="2854325" cy="1355725"/>
                        <wp:effectExtent l="0" t="0" r="3175" b="0"/>
                        <wp:wrapNone/>
                        <wp:docPr id="12067317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4325" cy="1355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9" w:type="dxa"/>
                  <w:shd w:val="clear" w:color="auto" w:fill="F2F2F2" w:themeFill="background1" w:themeFillShade="F2"/>
                  <w:vAlign w:val="center"/>
                </w:tcPr>
                <w:p w14:paraId="507C7120" w14:textId="59C997C0" w:rsidR="00BA63FC" w:rsidRPr="00BA63FC" w:rsidRDefault="00BA69EA" w:rsidP="00856839">
                  <w:pPr>
                    <w:framePr w:hSpace="141" w:wrap="around" w:vAnchor="text" w:hAnchor="margin" w:xAlign="center" w:y="241"/>
                    <w:numPr>
                      <w:ilvl w:val="0"/>
                      <w:numId w:val="17"/>
                    </w:numPr>
                    <w:jc w:val="both"/>
                  </w:pPr>
                  <w:r w:rsidRPr="00BA69EA">
                    <w:t>Recepción en la salida del vuelo. Check in y alojamiento</w:t>
                  </w:r>
                  <w:r w:rsidR="00496BF4" w:rsidRPr="005256D7">
                    <w:t>.</w:t>
                  </w:r>
                </w:p>
              </w:tc>
            </w:tr>
          </w:tbl>
          <w:p w14:paraId="6F60CE50" w14:textId="77777777" w:rsidR="00496BF4" w:rsidRDefault="00496BF4" w:rsidP="00496BF4">
            <w:pPr>
              <w:pStyle w:val="Sinespaciado"/>
            </w:pPr>
          </w:p>
          <w:p w14:paraId="44E4F40E" w14:textId="77777777" w:rsidR="00496BF4" w:rsidRDefault="00496BF4" w:rsidP="00496BF4">
            <w:pPr>
              <w:pStyle w:val="Sinespaciado"/>
            </w:pPr>
          </w:p>
          <w:p w14:paraId="5185E7E7" w14:textId="77777777" w:rsidR="00EA6835" w:rsidRDefault="00EA6835" w:rsidP="00496BF4">
            <w:pPr>
              <w:pStyle w:val="Sinespaciado"/>
            </w:pPr>
          </w:p>
          <w:tbl>
            <w:tblPr>
              <w:tblStyle w:val="Tablaconcuadrcula1"/>
              <w:tblW w:w="10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4"/>
              <w:gridCol w:w="4963"/>
            </w:tblGrid>
            <w:tr w:rsidR="00496BF4" w14:paraId="48437780" w14:textId="77777777" w:rsidTr="00991023">
              <w:trPr>
                <w:jc w:val="center"/>
              </w:trPr>
              <w:tc>
                <w:tcPr>
                  <w:tcW w:w="10637" w:type="dxa"/>
                  <w:gridSpan w:val="2"/>
                </w:tcPr>
                <w:p w14:paraId="1CB43434" w14:textId="0035C380" w:rsidR="00496BF4" w:rsidRDefault="00496BF4" w:rsidP="00856839">
                  <w:pPr>
                    <w:framePr w:hSpace="141" w:wrap="around" w:vAnchor="text" w:hAnchor="margin" w:xAlign="center" w:y="241"/>
                    <w:jc w:val="right"/>
                  </w:pPr>
                  <w:r w:rsidRPr="00951A4D">
                    <w:rPr>
                      <w:b/>
                      <w:sz w:val="32"/>
                      <w:szCs w:val="32"/>
                    </w:rPr>
                    <w:t xml:space="preserve">Día 2 </w:t>
                  </w:r>
                  <w:r w:rsidR="00731650" w:rsidRPr="00951A4D">
                    <w:rPr>
                      <w:b/>
                      <w:sz w:val="32"/>
                      <w:szCs w:val="32"/>
                    </w:rPr>
                    <w:t>–</w:t>
                  </w:r>
                  <w:r w:rsidR="00731650">
                    <w:t xml:space="preserve"> </w:t>
                  </w:r>
                  <w:r w:rsidR="00731650" w:rsidRPr="00731650">
                    <w:rPr>
                      <w:rFonts w:ascii="Calibri" w:hAnsi="Calibri" w:cs="Calibri"/>
                      <w:color w:val="323E4F"/>
                    </w:rPr>
                    <w:t>Rio</w:t>
                  </w:r>
                  <w:r w:rsidR="00731650" w:rsidRPr="00731650">
                    <w:t xml:space="preserve"> de Janeiro</w:t>
                  </w:r>
                </w:p>
              </w:tc>
            </w:tr>
            <w:tr w:rsidR="00BA63FC" w14:paraId="2A3A73EC" w14:textId="77777777" w:rsidTr="00991023">
              <w:trPr>
                <w:trHeight w:val="5728"/>
                <w:jc w:val="center"/>
              </w:trPr>
              <w:tc>
                <w:tcPr>
                  <w:tcW w:w="5674" w:type="dxa"/>
                  <w:shd w:val="clear" w:color="auto" w:fill="F2F2F2" w:themeFill="background1" w:themeFillShade="F2"/>
                  <w:vAlign w:val="center"/>
                </w:tcPr>
                <w:p w14:paraId="64A7EB42" w14:textId="0369AFAD" w:rsidR="00496BF4" w:rsidRDefault="00731650" w:rsidP="00856839">
                  <w:pPr>
                    <w:pStyle w:val="Prrafodelista"/>
                    <w:framePr w:hSpace="141" w:wrap="around" w:vAnchor="text" w:hAnchor="margin" w:xAlign="center" w:y="241"/>
                    <w:numPr>
                      <w:ilvl w:val="1"/>
                      <w:numId w:val="14"/>
                    </w:numPr>
                    <w:jc w:val="both"/>
                  </w:pPr>
                  <w:r w:rsidRPr="00731650">
                    <w:t>Después de disfrutar de</w:t>
                  </w:r>
                  <w:r w:rsidR="00BA69EA">
                    <w:t>l</w:t>
                  </w:r>
                  <w:r w:rsidRPr="00731650">
                    <w:t xml:space="preserve"> desayuno, </w:t>
                  </w:r>
                  <w:r w:rsidR="00BA69EA">
                    <w:t>realizaremos una excursión de día completo en furgoneta, donde visitaremos las principales atracciones de la ciudad, comenzando con el punto culminante del recorrido: una visita a uno de los monumentos más emblemáticos de Río: el majestuoso Cristo Redentor, una de las Nuevas Siete Maravillas del Mundo. Al descender, disfrutaremos de vistas panorámicas del Sambódromo y el Estadio Maracaná, seguidas de una parada en la imponente Catedral Metropolitana de Río de Janeiro. Continuaremos hacia la colorida Escalera de Selarón, uno de los lugares más fotografiados de la ciudad. Haremos una breve parada en un restaurante local para disfrutar de un buffet y reponer energías (bebidas y postres no incluidos). Luego, nos dirigiremos al icónico Pan de Azúcar, que ofrece vistas panorámicas incomparables de la bahía y la ciudad. Regreso al hotel y alojamiento.</w:t>
                  </w:r>
                </w:p>
              </w:tc>
              <w:tc>
                <w:tcPr>
                  <w:tcW w:w="4963" w:type="dxa"/>
                  <w:shd w:val="clear" w:color="auto" w:fill="F2F2F2" w:themeFill="background1" w:themeFillShade="F2"/>
                  <w:vAlign w:val="center"/>
                </w:tcPr>
                <w:p w14:paraId="18F92CDA" w14:textId="6255605C" w:rsidR="00496BF4" w:rsidRDefault="00BA63FC" w:rsidP="00856839">
                  <w:pPr>
                    <w:framePr w:hSpace="141" w:wrap="around" w:vAnchor="text" w:hAnchor="margin" w:xAlign="center" w:y="241"/>
                    <w:ind w:left="-108"/>
                  </w:pPr>
                  <w:r>
                    <w:rPr>
                      <w:noProof/>
                    </w:rPr>
                    <w:drawing>
                      <wp:anchor distT="0" distB="0" distL="114300" distR="114300" simplePos="0" relativeHeight="251680768" behindDoc="0" locked="0" layoutInCell="1" allowOverlap="1" wp14:anchorId="005E9326" wp14:editId="12FF0A7D">
                        <wp:simplePos x="0" y="0"/>
                        <wp:positionH relativeFrom="column">
                          <wp:posOffset>33020</wp:posOffset>
                        </wp:positionH>
                        <wp:positionV relativeFrom="paragraph">
                          <wp:posOffset>-1677670</wp:posOffset>
                        </wp:positionV>
                        <wp:extent cx="2884170" cy="1621790"/>
                        <wp:effectExtent l="0" t="0" r="0" b="0"/>
                        <wp:wrapSquare wrapText="bothSides"/>
                        <wp:docPr id="17381489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48997" name="Imagen 17381489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4170" cy="1621790"/>
                                </a:xfrm>
                                <a:prstGeom prst="rect">
                                  <a:avLst/>
                                </a:prstGeom>
                              </pic:spPr>
                            </pic:pic>
                          </a:graphicData>
                        </a:graphic>
                        <wp14:sizeRelH relativeFrom="margin">
                          <wp14:pctWidth>0</wp14:pctWidth>
                        </wp14:sizeRelH>
                        <wp14:sizeRelV relativeFrom="margin">
                          <wp14:pctHeight>0</wp14:pctHeight>
                        </wp14:sizeRelV>
                      </wp:anchor>
                    </w:drawing>
                  </w:r>
                </w:p>
              </w:tc>
            </w:tr>
          </w:tbl>
          <w:p w14:paraId="60B8AE35" w14:textId="77777777" w:rsidR="00E64E06" w:rsidRDefault="00E64E06" w:rsidP="00202FD0">
            <w:pPr>
              <w:jc w:val="center"/>
            </w:pPr>
          </w:p>
        </w:tc>
      </w:tr>
    </w:tbl>
    <w:tbl>
      <w:tblPr>
        <w:tblStyle w:val="Tablaconcuadrcula"/>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6173"/>
      </w:tblGrid>
      <w:tr w:rsidR="00731650" w14:paraId="11633412" w14:textId="77777777" w:rsidTr="00991023">
        <w:tc>
          <w:tcPr>
            <w:tcW w:w="10345" w:type="dxa"/>
            <w:gridSpan w:val="2"/>
          </w:tcPr>
          <w:p w14:paraId="6422EF32" w14:textId="77777777" w:rsidR="000F6B61" w:rsidRDefault="000F6B61" w:rsidP="00731650">
            <w:pPr>
              <w:rPr>
                <w:b/>
                <w:sz w:val="32"/>
                <w:szCs w:val="32"/>
              </w:rPr>
            </w:pPr>
          </w:p>
          <w:p w14:paraId="28B0229E" w14:textId="77777777" w:rsidR="00991023" w:rsidRDefault="00991023" w:rsidP="00731650">
            <w:pPr>
              <w:rPr>
                <w:b/>
                <w:sz w:val="32"/>
                <w:szCs w:val="32"/>
              </w:rPr>
            </w:pPr>
          </w:p>
          <w:p w14:paraId="3A7C6D58" w14:textId="77777777" w:rsidR="00991023" w:rsidRDefault="00991023" w:rsidP="00731650">
            <w:pPr>
              <w:rPr>
                <w:b/>
                <w:sz w:val="32"/>
                <w:szCs w:val="32"/>
              </w:rPr>
            </w:pPr>
          </w:p>
          <w:p w14:paraId="6B2C7747" w14:textId="77777777" w:rsidR="00EA6835" w:rsidRDefault="00EA6835" w:rsidP="00731650">
            <w:pPr>
              <w:rPr>
                <w:b/>
                <w:sz w:val="32"/>
                <w:szCs w:val="32"/>
              </w:rPr>
            </w:pPr>
          </w:p>
          <w:p w14:paraId="01E6E170" w14:textId="15FB77B7" w:rsidR="00731650" w:rsidRDefault="00731650" w:rsidP="00731650">
            <w:r w:rsidRPr="00215B93">
              <w:rPr>
                <w:b/>
                <w:sz w:val="32"/>
                <w:szCs w:val="32"/>
              </w:rPr>
              <w:lastRenderedPageBreak/>
              <w:t xml:space="preserve">Día </w:t>
            </w:r>
            <w:r>
              <w:rPr>
                <w:b/>
                <w:sz w:val="32"/>
                <w:szCs w:val="32"/>
              </w:rPr>
              <w:t>3</w:t>
            </w:r>
            <w:r w:rsidRPr="00215B93">
              <w:rPr>
                <w:b/>
                <w:sz w:val="32"/>
                <w:szCs w:val="32"/>
              </w:rPr>
              <w:t xml:space="preserve"> –</w:t>
            </w:r>
            <w:r>
              <w:t xml:space="preserve"> </w:t>
            </w:r>
            <w:r w:rsidRPr="00731650">
              <w:t>Rio de Janeiro</w:t>
            </w:r>
          </w:p>
        </w:tc>
      </w:tr>
      <w:tr w:rsidR="00731650" w14:paraId="6D614ABB" w14:textId="77777777" w:rsidTr="00991023">
        <w:trPr>
          <w:trHeight w:val="3587"/>
        </w:trPr>
        <w:tc>
          <w:tcPr>
            <w:tcW w:w="3970" w:type="dxa"/>
            <w:shd w:val="clear" w:color="auto" w:fill="F2F2F2" w:themeFill="background1" w:themeFillShade="F2"/>
          </w:tcPr>
          <w:p w14:paraId="25D15ABA" w14:textId="7DF089CF" w:rsidR="00731650" w:rsidRDefault="00731650" w:rsidP="00731650"/>
          <w:p w14:paraId="6B926749" w14:textId="0FE3B713" w:rsidR="00731650" w:rsidRDefault="00186C3A" w:rsidP="00731650">
            <w:r>
              <w:rPr>
                <w:noProof/>
              </w:rPr>
              <w:drawing>
                <wp:anchor distT="0" distB="0" distL="114300" distR="114300" simplePos="0" relativeHeight="251686912" behindDoc="0" locked="0" layoutInCell="1" allowOverlap="1" wp14:anchorId="68637046" wp14:editId="5F01AAD3">
                  <wp:simplePos x="0" y="0"/>
                  <wp:positionH relativeFrom="column">
                    <wp:posOffset>68580</wp:posOffset>
                  </wp:positionH>
                  <wp:positionV relativeFrom="paragraph">
                    <wp:posOffset>147955</wp:posOffset>
                  </wp:positionV>
                  <wp:extent cx="2509489" cy="1676400"/>
                  <wp:effectExtent l="0" t="0" r="5715" b="0"/>
                  <wp:wrapSquare wrapText="bothSides"/>
                  <wp:docPr id="21087697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769717" name="Imagen 21087697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9489" cy="1676400"/>
                          </a:xfrm>
                          <a:prstGeom prst="rect">
                            <a:avLst/>
                          </a:prstGeom>
                        </pic:spPr>
                      </pic:pic>
                    </a:graphicData>
                  </a:graphic>
                </wp:anchor>
              </w:drawing>
            </w:r>
          </w:p>
          <w:p w14:paraId="331D6460" w14:textId="77777777" w:rsidR="00731650" w:rsidRDefault="00731650" w:rsidP="00731650"/>
        </w:tc>
        <w:tc>
          <w:tcPr>
            <w:tcW w:w="6379" w:type="dxa"/>
            <w:shd w:val="clear" w:color="auto" w:fill="F2F2F2" w:themeFill="background1" w:themeFillShade="F2"/>
            <w:vAlign w:val="center"/>
          </w:tcPr>
          <w:p w14:paraId="025E9AF6" w14:textId="77777777" w:rsidR="00CB7DD4" w:rsidRDefault="00731650" w:rsidP="00991023">
            <w:pPr>
              <w:numPr>
                <w:ilvl w:val="0"/>
                <w:numId w:val="17"/>
              </w:numPr>
              <w:tabs>
                <w:tab w:val="clear" w:pos="720"/>
              </w:tabs>
              <w:ind w:left="322"/>
              <w:jc w:val="both"/>
            </w:pPr>
            <w:r w:rsidRPr="00731650">
              <w:t xml:space="preserve">Desayuno en el restaurante del hotel. </w:t>
            </w:r>
          </w:p>
          <w:p w14:paraId="71174F2F" w14:textId="77777777" w:rsidR="00CB7DD4" w:rsidRDefault="00731650" w:rsidP="00991023">
            <w:pPr>
              <w:numPr>
                <w:ilvl w:val="0"/>
                <w:numId w:val="17"/>
              </w:numPr>
              <w:tabs>
                <w:tab w:val="clear" w:pos="720"/>
              </w:tabs>
              <w:ind w:left="322"/>
              <w:jc w:val="both"/>
            </w:pPr>
            <w:r w:rsidRPr="00731650">
              <w:t xml:space="preserve">Día libre. </w:t>
            </w:r>
          </w:p>
          <w:p w14:paraId="09A08029" w14:textId="026B7FED" w:rsidR="00731650" w:rsidRDefault="00731650" w:rsidP="00991023">
            <w:pPr>
              <w:numPr>
                <w:ilvl w:val="0"/>
                <w:numId w:val="17"/>
              </w:numPr>
              <w:tabs>
                <w:tab w:val="clear" w:pos="720"/>
              </w:tabs>
              <w:ind w:left="322"/>
              <w:jc w:val="both"/>
            </w:pPr>
            <w:r w:rsidRPr="00731650">
              <w:t>Alojamiento.</w:t>
            </w:r>
          </w:p>
        </w:tc>
      </w:tr>
    </w:tbl>
    <w:p w14:paraId="487CDDB8" w14:textId="77777777" w:rsidR="00731650" w:rsidRDefault="00731650" w:rsidP="00731650">
      <w:pPr>
        <w:pStyle w:val="Sinespaciado"/>
      </w:pPr>
    </w:p>
    <w:tbl>
      <w:tblPr>
        <w:tblStyle w:val="Tablaconcuadrcula1"/>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103"/>
      </w:tblGrid>
      <w:tr w:rsidR="00731650" w14:paraId="1B056B0C" w14:textId="77777777" w:rsidTr="00731650">
        <w:tc>
          <w:tcPr>
            <w:tcW w:w="10632" w:type="dxa"/>
            <w:gridSpan w:val="2"/>
          </w:tcPr>
          <w:p w14:paraId="5056C34F" w14:textId="77777777" w:rsidR="00777E8E" w:rsidRDefault="00777E8E" w:rsidP="00777E8E">
            <w:pPr>
              <w:jc w:val="right"/>
              <w:rPr>
                <w:b/>
                <w:sz w:val="32"/>
                <w:szCs w:val="32"/>
              </w:rPr>
            </w:pPr>
          </w:p>
          <w:p w14:paraId="3F437C54" w14:textId="6C8BF584" w:rsidR="00731650" w:rsidRDefault="00731650" w:rsidP="00777E8E">
            <w:pPr>
              <w:jc w:val="right"/>
            </w:pPr>
            <w:r w:rsidRPr="00951A4D">
              <w:rPr>
                <w:b/>
                <w:sz w:val="32"/>
                <w:szCs w:val="32"/>
              </w:rPr>
              <w:t xml:space="preserve">Día </w:t>
            </w:r>
            <w:r>
              <w:rPr>
                <w:b/>
                <w:sz w:val="32"/>
                <w:szCs w:val="32"/>
              </w:rPr>
              <w:t>4</w:t>
            </w:r>
            <w:r w:rsidRPr="00951A4D">
              <w:rPr>
                <w:b/>
                <w:sz w:val="32"/>
                <w:szCs w:val="32"/>
              </w:rPr>
              <w:t xml:space="preserve"> –</w:t>
            </w:r>
            <w:r>
              <w:t xml:space="preserve"> </w:t>
            </w:r>
            <w:r w:rsidRPr="00731650">
              <w:t xml:space="preserve">Rio de Janeiro - </w:t>
            </w:r>
            <w:r w:rsidR="00CB7DD4" w:rsidRPr="00CB7DD4">
              <w:t>Foz do Igua</w:t>
            </w:r>
            <w:r w:rsidR="00CB7DD4">
              <w:t>zú</w:t>
            </w:r>
          </w:p>
        </w:tc>
      </w:tr>
      <w:tr w:rsidR="00731650" w14:paraId="2A951BC1" w14:textId="77777777" w:rsidTr="00777E8E">
        <w:trPr>
          <w:trHeight w:val="2345"/>
        </w:trPr>
        <w:tc>
          <w:tcPr>
            <w:tcW w:w="5529" w:type="dxa"/>
            <w:shd w:val="clear" w:color="auto" w:fill="F2F2F2" w:themeFill="background1" w:themeFillShade="F2"/>
            <w:vAlign w:val="center"/>
          </w:tcPr>
          <w:p w14:paraId="6C969662" w14:textId="77777777" w:rsidR="00CB7DD4" w:rsidRDefault="00CB7DD4" w:rsidP="00CB7DD4">
            <w:pPr>
              <w:pStyle w:val="Prrafodelista"/>
              <w:numPr>
                <w:ilvl w:val="1"/>
                <w:numId w:val="14"/>
              </w:numPr>
              <w:jc w:val="both"/>
            </w:pPr>
            <w:r>
              <w:t xml:space="preserve">Check out y traslado hasta el Aeropuerto de Rio de Janeiro. </w:t>
            </w:r>
          </w:p>
          <w:p w14:paraId="0B80B326" w14:textId="77777777" w:rsidR="00CB7DD4" w:rsidRDefault="00CB7DD4" w:rsidP="00CB7DD4">
            <w:pPr>
              <w:pStyle w:val="Prrafodelista"/>
              <w:numPr>
                <w:ilvl w:val="1"/>
                <w:numId w:val="14"/>
              </w:numPr>
              <w:jc w:val="both"/>
            </w:pPr>
            <w:r>
              <w:t xml:space="preserve">Recepción en la salida del vuelo en Foz do Iguazú - Lado Brasileño. </w:t>
            </w:r>
          </w:p>
          <w:p w14:paraId="274DD295" w14:textId="647F8791" w:rsidR="00731650" w:rsidRDefault="00CB7DD4" w:rsidP="00CB7DD4">
            <w:pPr>
              <w:pStyle w:val="Prrafodelista"/>
              <w:numPr>
                <w:ilvl w:val="1"/>
                <w:numId w:val="14"/>
              </w:numPr>
              <w:jc w:val="both"/>
            </w:pPr>
            <w:r>
              <w:t>Check in y alojamiento</w:t>
            </w:r>
          </w:p>
        </w:tc>
        <w:tc>
          <w:tcPr>
            <w:tcW w:w="5103" w:type="dxa"/>
            <w:shd w:val="clear" w:color="auto" w:fill="F2F2F2" w:themeFill="background1" w:themeFillShade="F2"/>
            <w:vAlign w:val="center"/>
          </w:tcPr>
          <w:p w14:paraId="6F946289" w14:textId="5EAB325F" w:rsidR="00731650" w:rsidRDefault="00CB7DD4" w:rsidP="00731650">
            <w:pPr>
              <w:ind w:left="-108"/>
            </w:pPr>
            <w:r>
              <w:rPr>
                <w:noProof/>
              </w:rPr>
              <w:drawing>
                <wp:anchor distT="0" distB="0" distL="114300" distR="114300" simplePos="0" relativeHeight="251688960" behindDoc="1" locked="0" layoutInCell="1" allowOverlap="1" wp14:anchorId="40F9A8E6" wp14:editId="05380727">
                  <wp:simplePos x="4961255" y="1534160"/>
                  <wp:positionH relativeFrom="margin">
                    <wp:align>center</wp:align>
                  </wp:positionH>
                  <wp:positionV relativeFrom="margin">
                    <wp:align>center</wp:align>
                  </wp:positionV>
                  <wp:extent cx="1644015" cy="1233170"/>
                  <wp:effectExtent l="0" t="0" r="0" b="5080"/>
                  <wp:wrapSquare wrapText="bothSides"/>
                  <wp:docPr id="43425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4015" cy="12331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8C2669E" w14:textId="77777777" w:rsidR="008B04A0" w:rsidRDefault="008B04A0" w:rsidP="005256D7">
      <w:pPr>
        <w:pStyle w:val="Sinespaciado"/>
      </w:pPr>
    </w:p>
    <w:p w14:paraId="3FE1A1AE" w14:textId="77777777" w:rsidR="00777E8E" w:rsidRDefault="00777E8E" w:rsidP="005256D7">
      <w:pPr>
        <w:pStyle w:val="Sinespaciado"/>
      </w:pPr>
    </w:p>
    <w:p w14:paraId="196851C7" w14:textId="77777777" w:rsidR="00777E8E" w:rsidRDefault="00777E8E" w:rsidP="005256D7">
      <w:pPr>
        <w:pStyle w:val="Sinespaciado"/>
      </w:pPr>
    </w:p>
    <w:tbl>
      <w:tblPr>
        <w:tblStyle w:val="Tablaconcuadrcula"/>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6095"/>
      </w:tblGrid>
      <w:tr w:rsidR="00731650" w14:paraId="0A2987FB" w14:textId="77777777" w:rsidTr="003D2C5E">
        <w:tc>
          <w:tcPr>
            <w:tcW w:w="10632" w:type="dxa"/>
            <w:gridSpan w:val="2"/>
          </w:tcPr>
          <w:p w14:paraId="06F1ED4E" w14:textId="5D852F60" w:rsidR="00731650" w:rsidRDefault="00731650" w:rsidP="00202FD0">
            <w:r w:rsidRPr="00215B93">
              <w:rPr>
                <w:b/>
                <w:sz w:val="32"/>
                <w:szCs w:val="32"/>
              </w:rPr>
              <w:t xml:space="preserve">Día </w:t>
            </w:r>
            <w:r>
              <w:rPr>
                <w:b/>
                <w:sz w:val="32"/>
                <w:szCs w:val="32"/>
              </w:rPr>
              <w:t>5</w:t>
            </w:r>
            <w:r w:rsidRPr="00215B93">
              <w:rPr>
                <w:b/>
                <w:sz w:val="32"/>
                <w:szCs w:val="32"/>
              </w:rPr>
              <w:t xml:space="preserve"> –</w:t>
            </w:r>
            <w:r>
              <w:t xml:space="preserve"> </w:t>
            </w:r>
            <w:r w:rsidR="00CB7DD4" w:rsidRPr="00CB7DD4">
              <w:t>Foz do Igua</w:t>
            </w:r>
            <w:r w:rsidR="00CB7DD4">
              <w:t>zú</w:t>
            </w:r>
          </w:p>
        </w:tc>
      </w:tr>
      <w:tr w:rsidR="00731650" w14:paraId="33107118" w14:textId="77777777" w:rsidTr="003D2C5E">
        <w:trPr>
          <w:trHeight w:val="3607"/>
        </w:trPr>
        <w:tc>
          <w:tcPr>
            <w:tcW w:w="4537" w:type="dxa"/>
            <w:shd w:val="clear" w:color="auto" w:fill="F2F2F2" w:themeFill="background1" w:themeFillShade="F2"/>
          </w:tcPr>
          <w:p w14:paraId="765255F6" w14:textId="72B93ECF" w:rsidR="00731650" w:rsidRDefault="00731650" w:rsidP="00202FD0"/>
          <w:p w14:paraId="4FB8BDE5" w14:textId="47AB8E53" w:rsidR="00731650" w:rsidRDefault="00DF52F5" w:rsidP="00202FD0">
            <w:r>
              <w:rPr>
                <w:noProof/>
              </w:rPr>
              <w:drawing>
                <wp:anchor distT="0" distB="0" distL="114300" distR="114300" simplePos="0" relativeHeight="251689984" behindDoc="0" locked="0" layoutInCell="1" allowOverlap="1" wp14:anchorId="58AD3617" wp14:editId="053FE528">
                  <wp:simplePos x="0" y="0"/>
                  <wp:positionH relativeFrom="margin">
                    <wp:posOffset>226280</wp:posOffset>
                  </wp:positionH>
                  <wp:positionV relativeFrom="margin">
                    <wp:posOffset>342596</wp:posOffset>
                  </wp:positionV>
                  <wp:extent cx="2264410" cy="1701165"/>
                  <wp:effectExtent l="0" t="0" r="2540" b="0"/>
                  <wp:wrapNone/>
                  <wp:docPr id="3275262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4410" cy="1701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9DA05" w14:textId="78E963A1" w:rsidR="00731650" w:rsidRDefault="00731650" w:rsidP="00202FD0"/>
          <w:p w14:paraId="1B7F133A" w14:textId="77777777" w:rsidR="00731650" w:rsidRDefault="00731650" w:rsidP="00202FD0"/>
        </w:tc>
        <w:tc>
          <w:tcPr>
            <w:tcW w:w="6095" w:type="dxa"/>
            <w:shd w:val="clear" w:color="auto" w:fill="F2F2F2" w:themeFill="background1" w:themeFillShade="F2"/>
            <w:vAlign w:val="center"/>
          </w:tcPr>
          <w:p w14:paraId="75114852" w14:textId="18BF090D" w:rsidR="00731650" w:rsidRDefault="00CB7DD4" w:rsidP="00CB7DD4">
            <w:pPr>
              <w:jc w:val="both"/>
            </w:pPr>
            <w:r w:rsidRPr="00CB7DD4">
              <w:t xml:space="preserve">Día para Visitar las Cataratas Brasileñas, más que un paseo es un encuentro inolvidable con uno de los paisajes más impresionantes del planeta. Ubicadas dentro del Parque Nacional Iguazú. </w:t>
            </w:r>
            <w:r w:rsidR="00777E8E">
              <w:t>S</w:t>
            </w:r>
            <w:r w:rsidRPr="00CB7DD4">
              <w:t>orprenden por su magnitud y la exuberante naturaleza de la Mata Atlántica que las rodea. La experiencia comienza en el Centro de Visitantes y sigue por senderos que conducen a pasarelas panorámicas, ofreciendo vistas espectaculares de las caídas. El gran momento llega en la imponente Garganta del Diablo, donde la fuerza y el Sonido del agua crean un espectáculo único que envuelve todos los sentidos. El recorrido finaliza con vistas privilegiadas del Río Iguazú, dejando una sensación profunda de admiración y conexión con la naturaleza</w:t>
            </w:r>
            <w:r w:rsidR="00777E8E">
              <w:t>.</w:t>
            </w:r>
          </w:p>
        </w:tc>
      </w:tr>
    </w:tbl>
    <w:p w14:paraId="609AD324" w14:textId="044F2E0C" w:rsidR="008B04A0" w:rsidRDefault="008B04A0" w:rsidP="005256D7">
      <w:pPr>
        <w:pStyle w:val="Sinespaciado"/>
      </w:pPr>
    </w:p>
    <w:tbl>
      <w:tblPr>
        <w:tblStyle w:val="Tablaconcuadrcula1"/>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103"/>
      </w:tblGrid>
      <w:tr w:rsidR="003D2C5E" w14:paraId="48189A64" w14:textId="77777777" w:rsidTr="00202FD0">
        <w:tc>
          <w:tcPr>
            <w:tcW w:w="10632" w:type="dxa"/>
            <w:gridSpan w:val="2"/>
          </w:tcPr>
          <w:p w14:paraId="5E46B523" w14:textId="6C6D1389" w:rsidR="003D2C5E" w:rsidRDefault="003D2C5E" w:rsidP="00202FD0">
            <w:pPr>
              <w:jc w:val="right"/>
              <w:rPr>
                <w:b/>
                <w:sz w:val="32"/>
                <w:szCs w:val="32"/>
              </w:rPr>
            </w:pPr>
          </w:p>
          <w:p w14:paraId="10F5FDDC" w14:textId="7228DEE9" w:rsidR="003D2C5E" w:rsidRDefault="003D2C5E" w:rsidP="003D2C5E">
            <w:pPr>
              <w:jc w:val="right"/>
            </w:pPr>
            <w:r w:rsidRPr="00951A4D">
              <w:rPr>
                <w:b/>
                <w:sz w:val="32"/>
                <w:szCs w:val="32"/>
              </w:rPr>
              <w:lastRenderedPageBreak/>
              <w:t xml:space="preserve">Día </w:t>
            </w:r>
            <w:r>
              <w:rPr>
                <w:b/>
                <w:sz w:val="32"/>
                <w:szCs w:val="32"/>
              </w:rPr>
              <w:t>6</w:t>
            </w:r>
            <w:r w:rsidRPr="00951A4D">
              <w:rPr>
                <w:b/>
                <w:sz w:val="32"/>
                <w:szCs w:val="32"/>
              </w:rPr>
              <w:t xml:space="preserve"> –</w:t>
            </w:r>
            <w:r>
              <w:rPr>
                <w:b/>
                <w:sz w:val="32"/>
                <w:szCs w:val="32"/>
              </w:rPr>
              <w:t xml:space="preserve"> </w:t>
            </w:r>
            <w:r w:rsidR="00DF52F5" w:rsidRPr="00CB7DD4">
              <w:t>Foz do Igua</w:t>
            </w:r>
            <w:r w:rsidR="00DF52F5">
              <w:t>zú</w:t>
            </w:r>
          </w:p>
        </w:tc>
      </w:tr>
      <w:tr w:rsidR="003D2C5E" w14:paraId="4220AD5D" w14:textId="77777777" w:rsidTr="00DF52F5">
        <w:trPr>
          <w:trHeight w:val="2278"/>
        </w:trPr>
        <w:tc>
          <w:tcPr>
            <w:tcW w:w="5529" w:type="dxa"/>
            <w:shd w:val="clear" w:color="auto" w:fill="F2F2F2" w:themeFill="background1" w:themeFillShade="F2"/>
            <w:vAlign w:val="center"/>
          </w:tcPr>
          <w:p w14:paraId="42CB7637" w14:textId="125AA561" w:rsidR="003D2C5E" w:rsidRDefault="00777E8E" w:rsidP="00DF52F5">
            <w:pPr>
              <w:jc w:val="both"/>
            </w:pPr>
            <w:r w:rsidRPr="00CB7DD4">
              <w:lastRenderedPageBreak/>
              <w:t xml:space="preserve">Día para </w:t>
            </w:r>
            <w:r>
              <w:t>v</w:t>
            </w:r>
            <w:r w:rsidRPr="00CB7DD4">
              <w:t xml:space="preserve">isitar las </w:t>
            </w:r>
            <w:r w:rsidR="00DF52F5" w:rsidRPr="00DF52F5">
              <w:t>Cataratas del Iguazú del Lado Argentino</w:t>
            </w:r>
            <w:r>
              <w:t>. C</w:t>
            </w:r>
            <w:r w:rsidR="00DF52F5" w:rsidRPr="00DF52F5">
              <w:t>omienza desde Foz do Iguazú con el cruce del Puente Tancredo Neves, un momento simbólico que conecta Brasil y Argentina sobre el Rio Iguazú, con vistas al encuentro de las tres fronteras, donde Brasil, Paraguay y Argentina se encuentran en un escenario único.</w:t>
            </w:r>
            <w:r>
              <w:t xml:space="preserve"> D</w:t>
            </w:r>
            <w:r w:rsidR="00DF52F5" w:rsidRPr="00DF52F5">
              <w:t>entro del Parque Nacional Iguazú, la aventura se intensifica. Tras ingresar por el moderno Centro de Visitantes, el recorrido continúa a bordo del tren ecológico que atraviesa la selva subtropical, anticipando la inmensidad del espectáculo natural. Desde la Estación Cataratas comienza la exploración de los circuitos Superior e Inferior, donde las pasarelas permiten un contacto directo y sorprendente con los saltos, sintiendo la fuerza del agua y la vibración del entorno. El punto culminante llega en la Garganta del Diablo, el salto más imponente y emocionante del conjunto. Allí, el rugido ensordecedor del agua y la bruma envolvente crean una experiencia intensa. A diferencia del lado brasileño, aquí el visitante se siente dentro de las cataratas, viviendo la naturaleza de forma cercana, profunda e inolvidable. Regreso al hotel y alojamiento.</w:t>
            </w:r>
          </w:p>
        </w:tc>
        <w:tc>
          <w:tcPr>
            <w:tcW w:w="5103" w:type="dxa"/>
            <w:shd w:val="clear" w:color="auto" w:fill="F2F2F2" w:themeFill="background1" w:themeFillShade="F2"/>
            <w:vAlign w:val="center"/>
          </w:tcPr>
          <w:p w14:paraId="1282E1E4" w14:textId="2F936562" w:rsidR="003D2C5E" w:rsidRDefault="00DF52F5" w:rsidP="000F6B61">
            <w:r>
              <w:rPr>
                <w:noProof/>
              </w:rPr>
              <w:drawing>
                <wp:anchor distT="0" distB="0" distL="114300" distR="114300" simplePos="0" relativeHeight="251691008" behindDoc="0" locked="0" layoutInCell="1" allowOverlap="1" wp14:anchorId="417BF7A0" wp14:editId="637B1E22">
                  <wp:simplePos x="4635610" y="6846073"/>
                  <wp:positionH relativeFrom="margin">
                    <wp:align>center</wp:align>
                  </wp:positionH>
                  <wp:positionV relativeFrom="margin">
                    <wp:align>center</wp:align>
                  </wp:positionV>
                  <wp:extent cx="1478915" cy="1971675"/>
                  <wp:effectExtent l="0" t="0" r="6985" b="9525"/>
                  <wp:wrapSquare wrapText="bothSides"/>
                  <wp:docPr id="5261581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891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AA791D6" w14:textId="77777777" w:rsidR="003D2C5E" w:rsidRDefault="003D2C5E" w:rsidP="003D2C5E">
      <w:pPr>
        <w:pStyle w:val="Sinespaciado"/>
      </w:pPr>
    </w:p>
    <w:p w14:paraId="7DC76094" w14:textId="77777777" w:rsidR="008B04A0" w:rsidRDefault="008B04A0" w:rsidP="005256D7">
      <w:pPr>
        <w:pStyle w:val="Sinespaciado"/>
      </w:pPr>
    </w:p>
    <w:tbl>
      <w:tblPr>
        <w:tblStyle w:val="Tablaconcuadrcula"/>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5916"/>
      </w:tblGrid>
      <w:tr w:rsidR="00BC197D" w14:paraId="2E41DA78" w14:textId="77777777" w:rsidTr="00BC197D">
        <w:tc>
          <w:tcPr>
            <w:tcW w:w="10632" w:type="dxa"/>
            <w:gridSpan w:val="2"/>
          </w:tcPr>
          <w:p w14:paraId="349232E9" w14:textId="77777777" w:rsidR="00EA6835" w:rsidRDefault="00EA6835" w:rsidP="002D78AC">
            <w:pPr>
              <w:rPr>
                <w:b/>
                <w:sz w:val="32"/>
                <w:szCs w:val="32"/>
              </w:rPr>
            </w:pPr>
          </w:p>
          <w:p w14:paraId="3594F32D" w14:textId="23E8C9CB" w:rsidR="00BC197D" w:rsidRDefault="00BC197D" w:rsidP="002D78AC">
            <w:r w:rsidRPr="00215B93">
              <w:rPr>
                <w:b/>
                <w:sz w:val="32"/>
                <w:szCs w:val="32"/>
              </w:rPr>
              <w:t xml:space="preserve">Día </w:t>
            </w:r>
            <w:r>
              <w:rPr>
                <w:b/>
                <w:sz w:val="32"/>
                <w:szCs w:val="32"/>
              </w:rPr>
              <w:t>7</w:t>
            </w:r>
            <w:r w:rsidRPr="00215B93">
              <w:rPr>
                <w:b/>
                <w:sz w:val="32"/>
                <w:szCs w:val="32"/>
              </w:rPr>
              <w:t xml:space="preserve"> –</w:t>
            </w:r>
            <w:r>
              <w:t xml:space="preserve"> </w:t>
            </w:r>
            <w:r w:rsidR="00DF52F5" w:rsidRPr="00CB7DD4">
              <w:t>Foz do Igua</w:t>
            </w:r>
            <w:r w:rsidR="00DF52F5">
              <w:t>zú</w:t>
            </w:r>
          </w:p>
        </w:tc>
      </w:tr>
      <w:tr w:rsidR="00BC197D" w14:paraId="1F6D8A34" w14:textId="77777777" w:rsidTr="00BC197D">
        <w:trPr>
          <w:trHeight w:val="3607"/>
        </w:trPr>
        <w:tc>
          <w:tcPr>
            <w:tcW w:w="4253" w:type="dxa"/>
            <w:shd w:val="clear" w:color="auto" w:fill="F2F2F2" w:themeFill="background1" w:themeFillShade="F2"/>
          </w:tcPr>
          <w:p w14:paraId="4152D4A4" w14:textId="31B5989B" w:rsidR="00BC197D" w:rsidRDefault="00777E8E" w:rsidP="002D78AC">
            <w:r>
              <w:rPr>
                <w:noProof/>
              </w:rPr>
              <w:drawing>
                <wp:anchor distT="0" distB="0" distL="114300" distR="114300" simplePos="0" relativeHeight="251693056" behindDoc="0" locked="0" layoutInCell="1" allowOverlap="1" wp14:anchorId="1EAC4D0D" wp14:editId="757B83C2">
                  <wp:simplePos x="0" y="0"/>
                  <wp:positionH relativeFrom="margin">
                    <wp:posOffset>68856</wp:posOffset>
                  </wp:positionH>
                  <wp:positionV relativeFrom="margin">
                    <wp:posOffset>477079</wp:posOffset>
                  </wp:positionV>
                  <wp:extent cx="2854325" cy="1355725"/>
                  <wp:effectExtent l="0" t="0" r="3175" b="0"/>
                  <wp:wrapSquare wrapText="bothSides"/>
                  <wp:docPr id="12404574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4325" cy="1355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79" w:type="dxa"/>
            <w:shd w:val="clear" w:color="auto" w:fill="F2F2F2" w:themeFill="background1" w:themeFillShade="F2"/>
            <w:vAlign w:val="center"/>
          </w:tcPr>
          <w:p w14:paraId="71C5F6D7" w14:textId="77777777" w:rsidR="00777E8E" w:rsidRDefault="00DF52F5" w:rsidP="00BC197D">
            <w:pPr>
              <w:numPr>
                <w:ilvl w:val="0"/>
                <w:numId w:val="17"/>
              </w:numPr>
              <w:ind w:hanging="261"/>
              <w:jc w:val="both"/>
            </w:pPr>
            <w:r w:rsidRPr="00DF52F5">
              <w:t xml:space="preserve">Check-out </w:t>
            </w:r>
          </w:p>
          <w:p w14:paraId="21B45D57" w14:textId="6F9CE9E5" w:rsidR="00BC197D" w:rsidRDefault="00777E8E" w:rsidP="00BC197D">
            <w:pPr>
              <w:numPr>
                <w:ilvl w:val="0"/>
                <w:numId w:val="17"/>
              </w:numPr>
              <w:ind w:hanging="261"/>
              <w:jc w:val="both"/>
            </w:pPr>
            <w:r>
              <w:t>T</w:t>
            </w:r>
            <w:r w:rsidR="00DF52F5" w:rsidRPr="00DF52F5">
              <w:t>raslado hasta el Aeropuerto de Foz do Iguazú - Lado Brasileño</w:t>
            </w:r>
            <w:r w:rsidR="00DF52F5">
              <w:t>.</w:t>
            </w:r>
          </w:p>
        </w:tc>
      </w:tr>
    </w:tbl>
    <w:p w14:paraId="7E9E1248" w14:textId="77777777" w:rsidR="008B04A0" w:rsidRDefault="008B04A0" w:rsidP="005256D7">
      <w:pPr>
        <w:pStyle w:val="Sinespaciado"/>
      </w:pPr>
    </w:p>
    <w:p w14:paraId="02AEA6CD" w14:textId="77777777" w:rsidR="008B04A0" w:rsidRDefault="008B04A0" w:rsidP="005256D7">
      <w:pPr>
        <w:pStyle w:val="Sinespaciado"/>
      </w:pPr>
    </w:p>
    <w:p w14:paraId="2CEB899A" w14:textId="77777777" w:rsidR="00BC197D" w:rsidRDefault="00BC197D" w:rsidP="005256D7">
      <w:pPr>
        <w:pStyle w:val="Sinespaciado"/>
      </w:pPr>
    </w:p>
    <w:p w14:paraId="29F5B7A9" w14:textId="77777777" w:rsidR="00BC197D" w:rsidRDefault="00BC197D" w:rsidP="005256D7">
      <w:pPr>
        <w:pStyle w:val="Sinespaciado"/>
      </w:pPr>
    </w:p>
    <w:p w14:paraId="05F4941C" w14:textId="77777777" w:rsidR="00BC197D" w:rsidRDefault="00BC197D" w:rsidP="005256D7">
      <w:pPr>
        <w:pStyle w:val="Sinespaciado"/>
      </w:pPr>
    </w:p>
    <w:p w14:paraId="1DB28A0C" w14:textId="77777777" w:rsidR="00BC197D" w:rsidRDefault="00BC197D" w:rsidP="005256D7">
      <w:pPr>
        <w:pStyle w:val="Sinespaciado"/>
      </w:pPr>
    </w:p>
    <w:p w14:paraId="2EC5901F" w14:textId="77777777" w:rsidR="00BC197D" w:rsidRDefault="00BC197D" w:rsidP="005256D7">
      <w:pPr>
        <w:pStyle w:val="Sinespaciado"/>
      </w:pPr>
    </w:p>
    <w:p w14:paraId="35236849" w14:textId="15DC5BA6" w:rsidR="00BC197D" w:rsidRDefault="000F5FA1" w:rsidP="005256D7">
      <w:pPr>
        <w:pStyle w:val="Sinespaciado"/>
      </w:pPr>
      <w:r>
        <w:rPr>
          <w:rFonts w:ascii="Arial" w:hAnsi="Arial" w:cs="Arial"/>
          <w:noProof/>
          <w:sz w:val="20"/>
          <w:szCs w:val="20"/>
        </w:rPr>
        <w:lastRenderedPageBreak/>
        <w:drawing>
          <wp:anchor distT="0" distB="0" distL="114300" distR="114300" simplePos="0" relativeHeight="251696128" behindDoc="0" locked="0" layoutInCell="1" allowOverlap="1" wp14:anchorId="78E1DA9E" wp14:editId="5F982822">
            <wp:simplePos x="0" y="0"/>
            <wp:positionH relativeFrom="column">
              <wp:posOffset>-706424</wp:posOffset>
            </wp:positionH>
            <wp:positionV relativeFrom="paragraph">
              <wp:posOffset>3398023</wp:posOffset>
            </wp:positionV>
            <wp:extent cx="1748984" cy="1191895"/>
            <wp:effectExtent l="0" t="0" r="3810" b="8255"/>
            <wp:wrapNone/>
            <wp:docPr id="133088599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85999" name="Imagen 1330885999"/>
                    <pic:cNvPicPr/>
                  </pic:nvPicPr>
                  <pic:blipFill rotWithShape="1">
                    <a:blip r:embed="rId12" cstate="print">
                      <a:extLst>
                        <a:ext uri="{28A0092B-C50C-407E-A947-70E740481C1C}">
                          <a14:useLocalDpi xmlns:a14="http://schemas.microsoft.com/office/drawing/2010/main" val="0"/>
                        </a:ext>
                      </a:extLst>
                    </a:blip>
                    <a:srcRect l="12010" r="5430"/>
                    <a:stretch>
                      <a:fillRect/>
                    </a:stretch>
                  </pic:blipFill>
                  <pic:spPr bwMode="auto">
                    <a:xfrm>
                      <a:off x="0" y="0"/>
                      <a:ext cx="1748984" cy="1191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aconcuadrcula"/>
        <w:tblpPr w:leftFromText="141" w:rightFromText="141" w:vertAnchor="text" w:horzAnchor="page" w:tblpX="586" w:tblpY="42"/>
        <w:tblW w:w="11045" w:type="dxa"/>
        <w:tblLook w:val="04A0" w:firstRow="1" w:lastRow="0" w:firstColumn="1" w:lastColumn="0" w:noHBand="0" w:noVBand="1"/>
      </w:tblPr>
      <w:tblGrid>
        <w:gridCol w:w="2761"/>
        <w:gridCol w:w="2761"/>
        <w:gridCol w:w="2761"/>
        <w:gridCol w:w="2762"/>
      </w:tblGrid>
      <w:tr w:rsidR="002A060E" w14:paraId="6EE0DBA6" w14:textId="77777777" w:rsidTr="00446691">
        <w:trPr>
          <w:trHeight w:val="267"/>
        </w:trPr>
        <w:tc>
          <w:tcPr>
            <w:tcW w:w="11045" w:type="dxa"/>
            <w:gridSpan w:val="4"/>
            <w:shd w:val="clear" w:color="auto" w:fill="E16D01"/>
          </w:tcPr>
          <w:p w14:paraId="18CF9702" w14:textId="77777777" w:rsidR="002A060E" w:rsidRPr="003210B0" w:rsidRDefault="002A060E" w:rsidP="00446691">
            <w:pPr>
              <w:jc w:val="center"/>
              <w:rPr>
                <w:b/>
                <w:sz w:val="28"/>
                <w:szCs w:val="28"/>
              </w:rPr>
            </w:pPr>
            <w:r w:rsidRPr="003210B0">
              <w:rPr>
                <w:b/>
                <w:color w:val="FFFFFF" w:themeColor="background1"/>
                <w:sz w:val="28"/>
                <w:szCs w:val="28"/>
              </w:rPr>
              <w:t>OPCIONALES EN DESTINO</w:t>
            </w:r>
          </w:p>
        </w:tc>
      </w:tr>
      <w:tr w:rsidR="002A060E" w14:paraId="11051494" w14:textId="77777777" w:rsidTr="00E45706">
        <w:trPr>
          <w:trHeight w:val="4608"/>
        </w:trPr>
        <w:tc>
          <w:tcPr>
            <w:tcW w:w="2761" w:type="dxa"/>
            <w:shd w:val="clear" w:color="auto" w:fill="FFE599"/>
            <w:vAlign w:val="center"/>
          </w:tcPr>
          <w:p w14:paraId="46B948AA" w14:textId="54AB9C3A" w:rsidR="002A060E" w:rsidRPr="002A060E" w:rsidRDefault="002A060E" w:rsidP="002A060E">
            <w:pPr>
              <w:pStyle w:val="Sinespaciado"/>
              <w:jc w:val="center"/>
              <w:rPr>
                <w:b/>
                <w:bCs/>
                <w:sz w:val="20"/>
                <w:szCs w:val="20"/>
              </w:rPr>
            </w:pPr>
            <w:r w:rsidRPr="002A060E">
              <w:rPr>
                <w:b/>
                <w:bCs/>
                <w:sz w:val="20"/>
                <w:szCs w:val="20"/>
              </w:rPr>
              <w:t>Full</w:t>
            </w:r>
            <w:r w:rsidR="00E157BA" w:rsidRPr="00E157BA">
              <w:t xml:space="preserve"> </w:t>
            </w:r>
            <w:r w:rsidR="00E157BA" w:rsidRPr="00E157BA">
              <w:rPr>
                <w:b/>
                <w:bCs/>
              </w:rPr>
              <w:t>Day</w:t>
            </w:r>
            <w:r w:rsidR="00E157BA">
              <w:t xml:space="preserve"> </w:t>
            </w:r>
            <w:r w:rsidR="00E157BA" w:rsidRPr="00E157BA">
              <w:rPr>
                <w:b/>
                <w:bCs/>
                <w:sz w:val="20"/>
                <w:szCs w:val="20"/>
              </w:rPr>
              <w:t>Angra dos Reis</w:t>
            </w:r>
          </w:p>
          <w:p w14:paraId="4D257839" w14:textId="77777777" w:rsidR="002A060E" w:rsidRPr="002A060E" w:rsidRDefault="002A060E" w:rsidP="002A060E">
            <w:pPr>
              <w:pStyle w:val="Sinespaciado"/>
              <w:jc w:val="center"/>
              <w:rPr>
                <w:b/>
                <w:bCs/>
                <w:sz w:val="20"/>
                <w:szCs w:val="20"/>
              </w:rPr>
            </w:pPr>
          </w:p>
          <w:p w14:paraId="31821413" w14:textId="156C069D" w:rsidR="002A060E" w:rsidRPr="002A060E" w:rsidRDefault="002A060E" w:rsidP="002A060E">
            <w:pPr>
              <w:pStyle w:val="Sinespaciado"/>
              <w:jc w:val="center"/>
              <w:rPr>
                <w:sz w:val="20"/>
                <w:szCs w:val="20"/>
              </w:rPr>
            </w:pPr>
            <w:r w:rsidRPr="002A060E">
              <w:rPr>
                <w:sz w:val="20"/>
                <w:szCs w:val="20"/>
              </w:rPr>
              <w:t xml:space="preserve">Recorrido </w:t>
            </w:r>
            <w:r w:rsidR="004B62B5">
              <w:rPr>
                <w:sz w:val="20"/>
                <w:szCs w:val="20"/>
              </w:rPr>
              <w:t xml:space="preserve">en barco </w:t>
            </w:r>
            <w:r w:rsidR="005B05F5">
              <w:rPr>
                <w:sz w:val="20"/>
                <w:szCs w:val="20"/>
              </w:rPr>
              <w:t>donde</w:t>
            </w:r>
            <w:r w:rsidR="005B05F5">
              <w:t xml:space="preserve"> </w:t>
            </w:r>
            <w:r w:rsidR="005B05F5" w:rsidRPr="005B05F5">
              <w:rPr>
                <w:sz w:val="20"/>
                <w:szCs w:val="20"/>
              </w:rPr>
              <w:t>conocerá algunas de las hermosas islas de Brasil, con aguas cristalinas y arenas blancas</w:t>
            </w:r>
            <w:r w:rsidR="005B05F5">
              <w:rPr>
                <w:sz w:val="20"/>
                <w:szCs w:val="20"/>
              </w:rPr>
              <w:t xml:space="preserve"> ubicadas en </w:t>
            </w:r>
            <w:r w:rsidR="005B05F5" w:rsidRPr="005B05F5">
              <w:rPr>
                <w:sz w:val="20"/>
                <w:szCs w:val="20"/>
              </w:rPr>
              <w:t>Angra dos Reis y su archipiélago de aproximadamente 360 islas</w:t>
            </w:r>
            <w:r w:rsidR="005B05F5">
              <w:rPr>
                <w:sz w:val="20"/>
                <w:szCs w:val="20"/>
              </w:rPr>
              <w:t>.</w:t>
            </w:r>
            <w:r w:rsidR="00236CCD">
              <w:rPr>
                <w:sz w:val="20"/>
                <w:szCs w:val="20"/>
              </w:rPr>
              <w:t xml:space="preserve"> </w:t>
            </w:r>
            <w:r w:rsidR="00236CCD" w:rsidRPr="00C55177">
              <w:rPr>
                <w:sz w:val="20"/>
                <w:szCs w:val="20"/>
              </w:rPr>
              <w:t xml:space="preserve"> Mínimo 2 pax</w:t>
            </w:r>
            <w:r w:rsidR="002359A7">
              <w:rPr>
                <w:sz w:val="20"/>
                <w:szCs w:val="20"/>
              </w:rPr>
              <w:t>.</w:t>
            </w:r>
          </w:p>
          <w:p w14:paraId="6648EFEC" w14:textId="77777777" w:rsidR="002A060E" w:rsidRPr="002A060E" w:rsidRDefault="002A060E" w:rsidP="002A060E">
            <w:pPr>
              <w:pStyle w:val="Sinespaciado"/>
              <w:jc w:val="center"/>
              <w:rPr>
                <w:b/>
                <w:bCs/>
                <w:sz w:val="20"/>
                <w:szCs w:val="20"/>
              </w:rPr>
            </w:pPr>
          </w:p>
          <w:p w14:paraId="17291477" w14:textId="77777777" w:rsidR="002A060E" w:rsidRPr="002A060E" w:rsidRDefault="002A060E" w:rsidP="002A060E">
            <w:pPr>
              <w:pStyle w:val="Sinespaciado"/>
              <w:jc w:val="center"/>
              <w:rPr>
                <w:b/>
                <w:bCs/>
                <w:sz w:val="20"/>
                <w:szCs w:val="20"/>
              </w:rPr>
            </w:pPr>
            <w:r w:rsidRPr="002A060E">
              <w:rPr>
                <w:b/>
                <w:bCs/>
                <w:sz w:val="20"/>
                <w:szCs w:val="20"/>
              </w:rPr>
              <w:t>Incluye:</w:t>
            </w:r>
          </w:p>
          <w:p w14:paraId="1E02EA01" w14:textId="77777777" w:rsidR="002A060E" w:rsidRPr="002A060E" w:rsidRDefault="002A060E" w:rsidP="002A060E">
            <w:pPr>
              <w:pStyle w:val="Sinespaciado"/>
              <w:jc w:val="center"/>
              <w:rPr>
                <w:b/>
                <w:bCs/>
                <w:sz w:val="20"/>
                <w:szCs w:val="20"/>
              </w:rPr>
            </w:pPr>
          </w:p>
          <w:p w14:paraId="70D7FADB" w14:textId="77777777" w:rsidR="002A060E" w:rsidRPr="002A060E" w:rsidRDefault="002A060E" w:rsidP="002A060E">
            <w:pPr>
              <w:pStyle w:val="Sinespaciado"/>
              <w:jc w:val="center"/>
              <w:rPr>
                <w:sz w:val="20"/>
                <w:szCs w:val="20"/>
              </w:rPr>
            </w:pPr>
            <w:r w:rsidRPr="002A060E">
              <w:rPr>
                <w:sz w:val="20"/>
                <w:szCs w:val="20"/>
              </w:rPr>
              <w:t>*Transporte</w:t>
            </w:r>
          </w:p>
          <w:p w14:paraId="28BFA33D" w14:textId="77777777" w:rsidR="002A060E" w:rsidRPr="002A060E" w:rsidRDefault="002A060E" w:rsidP="002A060E">
            <w:pPr>
              <w:pStyle w:val="Sinespaciado"/>
              <w:jc w:val="center"/>
              <w:rPr>
                <w:sz w:val="20"/>
                <w:szCs w:val="20"/>
              </w:rPr>
            </w:pPr>
            <w:r w:rsidRPr="002A060E">
              <w:rPr>
                <w:sz w:val="20"/>
                <w:szCs w:val="20"/>
              </w:rPr>
              <w:t>*Almuerzo (sin bebidas ni postre)</w:t>
            </w:r>
          </w:p>
          <w:p w14:paraId="49C332BF" w14:textId="31945697" w:rsidR="002A060E" w:rsidRDefault="00236CCD" w:rsidP="00236CCD">
            <w:pPr>
              <w:pStyle w:val="Sinespaciado"/>
              <w:jc w:val="center"/>
              <w:rPr>
                <w:sz w:val="20"/>
                <w:szCs w:val="20"/>
              </w:rPr>
            </w:pPr>
            <w:r w:rsidRPr="002A060E">
              <w:rPr>
                <w:sz w:val="20"/>
                <w:szCs w:val="20"/>
              </w:rPr>
              <w:t>*Guía</w:t>
            </w:r>
          </w:p>
          <w:p w14:paraId="119353C9" w14:textId="77777777" w:rsidR="004B62B5" w:rsidRPr="002A060E" w:rsidRDefault="004B62B5" w:rsidP="002A060E">
            <w:pPr>
              <w:pStyle w:val="Sinespaciado"/>
              <w:jc w:val="center"/>
              <w:rPr>
                <w:b/>
                <w:bCs/>
                <w:sz w:val="20"/>
                <w:szCs w:val="20"/>
              </w:rPr>
            </w:pPr>
          </w:p>
          <w:p w14:paraId="77E585C4" w14:textId="2A98F425" w:rsidR="002A060E" w:rsidRPr="00660644" w:rsidRDefault="002A060E" w:rsidP="002A060E">
            <w:pPr>
              <w:pStyle w:val="Sinespaciado"/>
              <w:jc w:val="center"/>
              <w:rPr>
                <w:b/>
                <w:bCs/>
                <w:sz w:val="20"/>
                <w:szCs w:val="20"/>
              </w:rPr>
            </w:pPr>
            <w:r w:rsidRPr="002A060E">
              <w:rPr>
                <w:b/>
                <w:bCs/>
                <w:sz w:val="20"/>
                <w:szCs w:val="20"/>
              </w:rPr>
              <w:t xml:space="preserve">Desde USD </w:t>
            </w:r>
            <w:r w:rsidR="004B62B5">
              <w:rPr>
                <w:b/>
                <w:bCs/>
                <w:sz w:val="20"/>
                <w:szCs w:val="20"/>
              </w:rPr>
              <w:t>6</w:t>
            </w:r>
            <w:r w:rsidRPr="002A060E">
              <w:rPr>
                <w:b/>
                <w:bCs/>
                <w:sz w:val="20"/>
                <w:szCs w:val="20"/>
              </w:rPr>
              <w:t>9 por persona</w:t>
            </w:r>
          </w:p>
        </w:tc>
        <w:tc>
          <w:tcPr>
            <w:tcW w:w="2761" w:type="dxa"/>
            <w:shd w:val="clear" w:color="auto" w:fill="FFE599"/>
            <w:vAlign w:val="center"/>
          </w:tcPr>
          <w:p w14:paraId="2C114CF5" w14:textId="77777777" w:rsidR="002359A7" w:rsidRPr="002A060E" w:rsidRDefault="002359A7" w:rsidP="002359A7">
            <w:pPr>
              <w:pStyle w:val="Sinespaciado"/>
              <w:jc w:val="center"/>
              <w:rPr>
                <w:b/>
                <w:bCs/>
                <w:sz w:val="20"/>
                <w:szCs w:val="20"/>
              </w:rPr>
            </w:pPr>
            <w:r w:rsidRPr="002A060E">
              <w:rPr>
                <w:b/>
                <w:bCs/>
                <w:sz w:val="20"/>
                <w:szCs w:val="20"/>
              </w:rPr>
              <w:t>Full Day Buzios</w:t>
            </w:r>
          </w:p>
          <w:p w14:paraId="2EC221D4" w14:textId="77777777" w:rsidR="002359A7" w:rsidRPr="002A060E" w:rsidRDefault="002359A7" w:rsidP="002359A7">
            <w:pPr>
              <w:pStyle w:val="Sinespaciado"/>
              <w:jc w:val="center"/>
              <w:rPr>
                <w:b/>
                <w:bCs/>
                <w:sz w:val="20"/>
                <w:szCs w:val="20"/>
              </w:rPr>
            </w:pPr>
          </w:p>
          <w:p w14:paraId="68989F26" w14:textId="77777777" w:rsidR="002359A7" w:rsidRPr="002A060E" w:rsidRDefault="002359A7" w:rsidP="002359A7">
            <w:pPr>
              <w:pStyle w:val="Sinespaciado"/>
              <w:jc w:val="center"/>
              <w:rPr>
                <w:sz w:val="20"/>
                <w:szCs w:val="20"/>
              </w:rPr>
            </w:pPr>
            <w:r w:rsidRPr="002A060E">
              <w:rPr>
                <w:sz w:val="20"/>
                <w:szCs w:val="20"/>
              </w:rPr>
              <w:t>El recorrido comienza a bordo de una corbeta donde navega por la península de Buzios, visitando algunas playas con varias paradas para bañarse. De vuelta tiempo libre para el almuerzo y para pasear por la famosa "Rua das Pedras".</w:t>
            </w:r>
            <w:r>
              <w:rPr>
                <w:sz w:val="20"/>
                <w:szCs w:val="20"/>
              </w:rPr>
              <w:t xml:space="preserve"> </w:t>
            </w:r>
            <w:r w:rsidRPr="00C55177">
              <w:rPr>
                <w:sz w:val="20"/>
                <w:szCs w:val="20"/>
              </w:rPr>
              <w:t xml:space="preserve"> Mínimo 2 pax</w:t>
            </w:r>
            <w:r>
              <w:rPr>
                <w:sz w:val="20"/>
                <w:szCs w:val="20"/>
              </w:rPr>
              <w:t>.</w:t>
            </w:r>
          </w:p>
          <w:p w14:paraId="421E6C8A" w14:textId="77777777" w:rsidR="002359A7" w:rsidRPr="002A060E" w:rsidRDefault="002359A7" w:rsidP="002359A7">
            <w:pPr>
              <w:pStyle w:val="Sinespaciado"/>
              <w:jc w:val="center"/>
              <w:rPr>
                <w:sz w:val="20"/>
                <w:szCs w:val="20"/>
              </w:rPr>
            </w:pPr>
          </w:p>
          <w:p w14:paraId="2436CE04" w14:textId="77777777" w:rsidR="002359A7" w:rsidRPr="002A060E" w:rsidRDefault="002359A7" w:rsidP="002359A7">
            <w:pPr>
              <w:pStyle w:val="Sinespaciado"/>
              <w:jc w:val="center"/>
              <w:rPr>
                <w:b/>
                <w:bCs/>
                <w:sz w:val="20"/>
                <w:szCs w:val="20"/>
              </w:rPr>
            </w:pPr>
            <w:r w:rsidRPr="002A060E">
              <w:rPr>
                <w:b/>
                <w:bCs/>
                <w:sz w:val="20"/>
                <w:szCs w:val="20"/>
              </w:rPr>
              <w:t>Incluye:</w:t>
            </w:r>
          </w:p>
          <w:p w14:paraId="658A27CC" w14:textId="77777777" w:rsidR="002359A7" w:rsidRPr="002A060E" w:rsidRDefault="002359A7" w:rsidP="002359A7">
            <w:pPr>
              <w:pStyle w:val="Sinespaciado"/>
              <w:jc w:val="center"/>
              <w:rPr>
                <w:b/>
                <w:bCs/>
                <w:sz w:val="20"/>
                <w:szCs w:val="20"/>
              </w:rPr>
            </w:pPr>
          </w:p>
          <w:p w14:paraId="0025ADBB" w14:textId="77777777" w:rsidR="002359A7" w:rsidRPr="002A060E" w:rsidRDefault="002359A7" w:rsidP="002359A7">
            <w:pPr>
              <w:pStyle w:val="Sinespaciado"/>
              <w:jc w:val="center"/>
              <w:rPr>
                <w:sz w:val="20"/>
                <w:szCs w:val="20"/>
              </w:rPr>
            </w:pPr>
            <w:r w:rsidRPr="002A060E">
              <w:rPr>
                <w:sz w:val="20"/>
                <w:szCs w:val="20"/>
              </w:rPr>
              <w:t>*Transporte</w:t>
            </w:r>
          </w:p>
          <w:p w14:paraId="408692A2" w14:textId="77777777" w:rsidR="002359A7" w:rsidRPr="002A060E" w:rsidRDefault="002359A7" w:rsidP="002359A7">
            <w:pPr>
              <w:pStyle w:val="Sinespaciado"/>
              <w:jc w:val="center"/>
              <w:rPr>
                <w:sz w:val="20"/>
                <w:szCs w:val="20"/>
              </w:rPr>
            </w:pPr>
            <w:r w:rsidRPr="002A060E">
              <w:rPr>
                <w:sz w:val="20"/>
                <w:szCs w:val="20"/>
              </w:rPr>
              <w:t>* Almuerzo (sin bebidas)</w:t>
            </w:r>
          </w:p>
          <w:p w14:paraId="05B4376F" w14:textId="77777777" w:rsidR="002359A7" w:rsidRPr="002A060E" w:rsidRDefault="002359A7" w:rsidP="002359A7">
            <w:pPr>
              <w:pStyle w:val="Sinespaciado"/>
              <w:jc w:val="center"/>
              <w:rPr>
                <w:sz w:val="20"/>
                <w:szCs w:val="20"/>
              </w:rPr>
            </w:pPr>
            <w:r w:rsidRPr="002A060E">
              <w:rPr>
                <w:sz w:val="20"/>
                <w:szCs w:val="20"/>
              </w:rPr>
              <w:t>*Guía</w:t>
            </w:r>
          </w:p>
          <w:p w14:paraId="6DBF525F" w14:textId="77777777" w:rsidR="002359A7" w:rsidRPr="002A060E" w:rsidRDefault="002359A7" w:rsidP="002359A7">
            <w:pPr>
              <w:pStyle w:val="Sinespaciado"/>
              <w:jc w:val="center"/>
              <w:rPr>
                <w:b/>
                <w:bCs/>
                <w:sz w:val="20"/>
                <w:szCs w:val="20"/>
              </w:rPr>
            </w:pPr>
          </w:p>
          <w:p w14:paraId="1B1EE1E1" w14:textId="34EEC8B8" w:rsidR="002A060E" w:rsidRPr="00660644" w:rsidRDefault="002359A7" w:rsidP="002359A7">
            <w:pPr>
              <w:pStyle w:val="Sinespaciado"/>
              <w:jc w:val="center"/>
              <w:rPr>
                <w:b/>
                <w:bCs/>
                <w:sz w:val="20"/>
                <w:szCs w:val="20"/>
              </w:rPr>
            </w:pPr>
            <w:r w:rsidRPr="002A060E">
              <w:rPr>
                <w:b/>
                <w:bCs/>
                <w:sz w:val="20"/>
                <w:szCs w:val="20"/>
              </w:rPr>
              <w:t xml:space="preserve">Desde USD </w:t>
            </w:r>
            <w:r>
              <w:rPr>
                <w:b/>
                <w:bCs/>
                <w:sz w:val="20"/>
                <w:szCs w:val="20"/>
              </w:rPr>
              <w:t>75</w:t>
            </w:r>
            <w:r w:rsidRPr="002A060E">
              <w:rPr>
                <w:b/>
                <w:bCs/>
                <w:sz w:val="20"/>
                <w:szCs w:val="20"/>
              </w:rPr>
              <w:t xml:space="preserve"> por persona</w:t>
            </w:r>
            <w:r>
              <w:rPr>
                <w:b/>
                <w:bCs/>
                <w:sz w:val="20"/>
                <w:szCs w:val="20"/>
              </w:rPr>
              <w:t xml:space="preserve">    </w:t>
            </w:r>
          </w:p>
        </w:tc>
        <w:tc>
          <w:tcPr>
            <w:tcW w:w="2761" w:type="dxa"/>
            <w:shd w:val="clear" w:color="auto" w:fill="FFE599"/>
            <w:vAlign w:val="center"/>
          </w:tcPr>
          <w:p w14:paraId="3D91C6B9" w14:textId="4FC74E3D" w:rsidR="002359A7" w:rsidRDefault="002359A7" w:rsidP="002359A7">
            <w:pPr>
              <w:pStyle w:val="Sinespaciado"/>
              <w:jc w:val="center"/>
              <w:rPr>
                <w:b/>
                <w:bCs/>
                <w:sz w:val="20"/>
                <w:szCs w:val="20"/>
              </w:rPr>
            </w:pPr>
            <w:r w:rsidRPr="00236CCD">
              <w:rPr>
                <w:b/>
                <w:bCs/>
                <w:sz w:val="20"/>
                <w:szCs w:val="20"/>
              </w:rPr>
              <w:t>AquaRIO y Museo del Mañana</w:t>
            </w:r>
          </w:p>
          <w:p w14:paraId="1C81888B" w14:textId="77777777" w:rsidR="002359A7" w:rsidRPr="00C55177" w:rsidRDefault="002359A7" w:rsidP="002359A7">
            <w:pPr>
              <w:pStyle w:val="Sinespaciado"/>
              <w:jc w:val="center"/>
              <w:rPr>
                <w:b/>
                <w:bCs/>
                <w:sz w:val="20"/>
                <w:szCs w:val="20"/>
              </w:rPr>
            </w:pPr>
          </w:p>
          <w:p w14:paraId="305FEE1A" w14:textId="77777777" w:rsidR="002359A7" w:rsidRPr="00C55177" w:rsidRDefault="002359A7" w:rsidP="002359A7">
            <w:pPr>
              <w:pStyle w:val="Sinespaciado"/>
              <w:jc w:val="center"/>
              <w:rPr>
                <w:sz w:val="20"/>
                <w:szCs w:val="20"/>
              </w:rPr>
            </w:pPr>
            <w:r>
              <w:rPr>
                <w:sz w:val="20"/>
                <w:szCs w:val="20"/>
              </w:rPr>
              <w:t>E</w:t>
            </w:r>
            <w:r w:rsidRPr="00236CCD">
              <w:rPr>
                <w:sz w:val="20"/>
                <w:szCs w:val="20"/>
              </w:rPr>
              <w:t xml:space="preserve">l </w:t>
            </w:r>
            <w:r>
              <w:rPr>
                <w:sz w:val="20"/>
                <w:szCs w:val="20"/>
              </w:rPr>
              <w:t>a</w:t>
            </w:r>
            <w:r w:rsidRPr="00236CCD">
              <w:rPr>
                <w:sz w:val="20"/>
                <w:szCs w:val="20"/>
              </w:rPr>
              <w:t>cuario</w:t>
            </w:r>
            <w:r>
              <w:rPr>
                <w:sz w:val="20"/>
                <w:szCs w:val="20"/>
              </w:rPr>
              <w:t xml:space="preserve"> </w:t>
            </w:r>
            <w:r w:rsidRPr="00236CCD">
              <w:rPr>
                <w:sz w:val="20"/>
                <w:szCs w:val="20"/>
              </w:rPr>
              <w:t>más grande de América del Sur</w:t>
            </w:r>
            <w:r>
              <w:rPr>
                <w:sz w:val="20"/>
                <w:szCs w:val="20"/>
              </w:rPr>
              <w:t xml:space="preserve"> donde v</w:t>
            </w:r>
            <w:r w:rsidRPr="00236CCD">
              <w:rPr>
                <w:sz w:val="20"/>
                <w:szCs w:val="20"/>
              </w:rPr>
              <w:t>arios ecosistemas marinos están representados en los 28 recintos de acuarios, que representan desde grandes océanos abiertos hasta ambientes de la costa brasileña</w:t>
            </w:r>
            <w:r w:rsidRPr="00C55177">
              <w:rPr>
                <w:sz w:val="20"/>
                <w:szCs w:val="20"/>
              </w:rPr>
              <w:t>. Mínimo 2 pax</w:t>
            </w:r>
            <w:r>
              <w:rPr>
                <w:sz w:val="20"/>
                <w:szCs w:val="20"/>
              </w:rPr>
              <w:t xml:space="preserve">. </w:t>
            </w:r>
            <w:r w:rsidRPr="00236CCD">
              <w:rPr>
                <w:b/>
                <w:bCs/>
                <w:sz w:val="20"/>
                <w:szCs w:val="20"/>
              </w:rPr>
              <w:t>Opera</w:t>
            </w:r>
            <w:r>
              <w:rPr>
                <w:sz w:val="20"/>
                <w:szCs w:val="20"/>
              </w:rPr>
              <w:t xml:space="preserve"> Jueves y Sábado</w:t>
            </w:r>
          </w:p>
          <w:p w14:paraId="6B3E185C" w14:textId="77777777" w:rsidR="002359A7" w:rsidRPr="00C55177" w:rsidRDefault="002359A7" w:rsidP="002359A7">
            <w:pPr>
              <w:pStyle w:val="Sinespaciado"/>
              <w:jc w:val="center"/>
              <w:rPr>
                <w:b/>
                <w:bCs/>
                <w:sz w:val="20"/>
                <w:szCs w:val="20"/>
              </w:rPr>
            </w:pPr>
          </w:p>
          <w:p w14:paraId="4839751C" w14:textId="77777777" w:rsidR="002359A7" w:rsidRPr="00C55177" w:rsidRDefault="002359A7" w:rsidP="002359A7">
            <w:pPr>
              <w:pStyle w:val="Sinespaciado"/>
              <w:jc w:val="center"/>
              <w:rPr>
                <w:b/>
                <w:bCs/>
                <w:sz w:val="20"/>
                <w:szCs w:val="20"/>
              </w:rPr>
            </w:pPr>
            <w:r w:rsidRPr="00C55177">
              <w:rPr>
                <w:b/>
                <w:bCs/>
                <w:sz w:val="20"/>
                <w:szCs w:val="20"/>
              </w:rPr>
              <w:t>Incluye:</w:t>
            </w:r>
          </w:p>
          <w:p w14:paraId="5F4E9E65" w14:textId="77777777" w:rsidR="002359A7" w:rsidRPr="00C55177" w:rsidRDefault="002359A7" w:rsidP="002359A7">
            <w:pPr>
              <w:pStyle w:val="Sinespaciado"/>
              <w:jc w:val="center"/>
              <w:rPr>
                <w:b/>
                <w:bCs/>
                <w:sz w:val="20"/>
                <w:szCs w:val="20"/>
              </w:rPr>
            </w:pPr>
          </w:p>
          <w:p w14:paraId="661F5FC2" w14:textId="77777777" w:rsidR="002359A7" w:rsidRPr="00C55177" w:rsidRDefault="002359A7" w:rsidP="002359A7">
            <w:pPr>
              <w:pStyle w:val="Sinespaciado"/>
              <w:jc w:val="center"/>
              <w:rPr>
                <w:sz w:val="20"/>
                <w:szCs w:val="20"/>
              </w:rPr>
            </w:pPr>
            <w:r w:rsidRPr="00C55177">
              <w:rPr>
                <w:sz w:val="20"/>
                <w:szCs w:val="20"/>
              </w:rPr>
              <w:t xml:space="preserve">*Transporte </w:t>
            </w:r>
          </w:p>
          <w:p w14:paraId="5CA971DD" w14:textId="77777777" w:rsidR="002359A7" w:rsidRPr="00C55177" w:rsidRDefault="002359A7" w:rsidP="002359A7">
            <w:pPr>
              <w:pStyle w:val="Sinespaciado"/>
              <w:jc w:val="center"/>
              <w:rPr>
                <w:sz w:val="20"/>
                <w:szCs w:val="20"/>
              </w:rPr>
            </w:pPr>
            <w:r>
              <w:rPr>
                <w:sz w:val="20"/>
                <w:szCs w:val="20"/>
              </w:rPr>
              <w:t>* Ingreso</w:t>
            </w:r>
          </w:p>
          <w:p w14:paraId="6B8203B3" w14:textId="77777777" w:rsidR="002359A7" w:rsidRPr="00C55177" w:rsidRDefault="002359A7" w:rsidP="002359A7">
            <w:pPr>
              <w:pStyle w:val="Sinespaciado"/>
              <w:jc w:val="center"/>
              <w:rPr>
                <w:b/>
                <w:bCs/>
                <w:sz w:val="20"/>
                <w:szCs w:val="20"/>
              </w:rPr>
            </w:pPr>
          </w:p>
          <w:p w14:paraId="6EB7E5E6" w14:textId="47CE7577" w:rsidR="002A060E" w:rsidRPr="00660644" w:rsidRDefault="002359A7" w:rsidP="002359A7">
            <w:pPr>
              <w:pStyle w:val="Sinespaciado"/>
              <w:jc w:val="center"/>
              <w:rPr>
                <w:b/>
                <w:bCs/>
                <w:sz w:val="20"/>
                <w:szCs w:val="20"/>
              </w:rPr>
            </w:pPr>
            <w:r w:rsidRPr="00C55177">
              <w:rPr>
                <w:b/>
                <w:bCs/>
                <w:sz w:val="20"/>
                <w:szCs w:val="20"/>
              </w:rPr>
              <w:t>Desde USD 1</w:t>
            </w:r>
            <w:r>
              <w:rPr>
                <w:b/>
                <w:bCs/>
                <w:sz w:val="20"/>
                <w:szCs w:val="20"/>
              </w:rPr>
              <w:t>1</w:t>
            </w:r>
            <w:r w:rsidRPr="00C55177">
              <w:rPr>
                <w:b/>
                <w:bCs/>
                <w:sz w:val="20"/>
                <w:szCs w:val="20"/>
              </w:rPr>
              <w:t>5 por persona</w:t>
            </w:r>
          </w:p>
        </w:tc>
        <w:tc>
          <w:tcPr>
            <w:tcW w:w="2762" w:type="dxa"/>
            <w:vMerge w:val="restart"/>
            <w:shd w:val="clear" w:color="auto" w:fill="FFE599"/>
            <w:vAlign w:val="center"/>
          </w:tcPr>
          <w:p w14:paraId="1FFB9162" w14:textId="48422158" w:rsidR="002A060E" w:rsidRPr="003210B0" w:rsidRDefault="002A060E" w:rsidP="00446691">
            <w:pPr>
              <w:jc w:val="center"/>
              <w:rPr>
                <w:b/>
              </w:rPr>
            </w:pPr>
            <w:hyperlink r:id="rId13" w:history="1">
              <w:r w:rsidRPr="003210B0">
                <w:rPr>
                  <w:rStyle w:val="Hipervnculo"/>
                  <w:b/>
                </w:rPr>
                <w:t>Pregunta por estas y más excursiones</w:t>
              </w:r>
            </w:hyperlink>
          </w:p>
        </w:tc>
      </w:tr>
      <w:tr w:rsidR="002A060E" w14:paraId="6E3C7146" w14:textId="77777777" w:rsidTr="00446691">
        <w:trPr>
          <w:trHeight w:val="1910"/>
        </w:trPr>
        <w:tc>
          <w:tcPr>
            <w:tcW w:w="2761" w:type="dxa"/>
          </w:tcPr>
          <w:p w14:paraId="0AF3192E" w14:textId="0164DF6F" w:rsidR="002A060E" w:rsidRDefault="002A060E" w:rsidP="00446691"/>
          <w:p w14:paraId="2B19C205" w14:textId="77777777" w:rsidR="002A060E" w:rsidRDefault="002A060E" w:rsidP="00446691"/>
          <w:p w14:paraId="1634F829" w14:textId="543C3036" w:rsidR="002A060E" w:rsidRDefault="002A060E" w:rsidP="00446691">
            <w:pPr>
              <w:rPr>
                <w:rFonts w:ascii="Arial" w:hAnsi="Arial" w:cs="Arial"/>
                <w:sz w:val="20"/>
                <w:szCs w:val="20"/>
              </w:rPr>
            </w:pPr>
          </w:p>
          <w:p w14:paraId="0920F52B" w14:textId="77777777" w:rsidR="002A060E" w:rsidRDefault="002A060E" w:rsidP="00446691"/>
          <w:p w14:paraId="506A35E8" w14:textId="77777777" w:rsidR="002A060E" w:rsidRDefault="002A060E" w:rsidP="00446691"/>
          <w:p w14:paraId="15A2E378" w14:textId="77777777" w:rsidR="002A060E" w:rsidRDefault="002A060E" w:rsidP="00446691"/>
        </w:tc>
        <w:tc>
          <w:tcPr>
            <w:tcW w:w="2761" w:type="dxa"/>
          </w:tcPr>
          <w:p w14:paraId="24FD326F" w14:textId="653F2254" w:rsidR="002A060E" w:rsidRDefault="00EE12D0" w:rsidP="00446691">
            <w:r>
              <w:rPr>
                <w:noProof/>
              </w:rPr>
              <w:drawing>
                <wp:anchor distT="0" distB="0" distL="114300" distR="114300" simplePos="0" relativeHeight="251676672" behindDoc="0" locked="0" layoutInCell="1" allowOverlap="1" wp14:anchorId="40EBD723" wp14:editId="5A405AD5">
                  <wp:simplePos x="0" y="0"/>
                  <wp:positionH relativeFrom="column">
                    <wp:posOffset>-66675</wp:posOffset>
                  </wp:positionH>
                  <wp:positionV relativeFrom="paragraph">
                    <wp:posOffset>1771</wp:posOffset>
                  </wp:positionV>
                  <wp:extent cx="1748790" cy="1210945"/>
                  <wp:effectExtent l="0" t="0" r="3810" b="8255"/>
                  <wp:wrapNone/>
                  <wp:docPr id="18459599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59910" name="Imagen 18459599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8790" cy="1210945"/>
                          </a:xfrm>
                          <a:prstGeom prst="rect">
                            <a:avLst/>
                          </a:prstGeom>
                        </pic:spPr>
                      </pic:pic>
                    </a:graphicData>
                  </a:graphic>
                  <wp14:sizeRelH relativeFrom="margin">
                    <wp14:pctWidth>0</wp14:pctWidth>
                  </wp14:sizeRelH>
                  <wp14:sizeRelV relativeFrom="margin">
                    <wp14:pctHeight>0</wp14:pctHeight>
                  </wp14:sizeRelV>
                </wp:anchor>
              </w:drawing>
            </w:r>
          </w:p>
        </w:tc>
        <w:tc>
          <w:tcPr>
            <w:tcW w:w="2761" w:type="dxa"/>
          </w:tcPr>
          <w:p w14:paraId="20849CE0" w14:textId="4214CAF4" w:rsidR="002A060E" w:rsidRDefault="000F5FA1" w:rsidP="00446691">
            <w:pPr>
              <w:rPr>
                <w:rFonts w:ascii="Arial" w:hAnsi="Arial" w:cs="Arial"/>
                <w:sz w:val="20"/>
                <w:szCs w:val="20"/>
              </w:rPr>
            </w:pPr>
            <w:r w:rsidRPr="000F5FA1">
              <w:rPr>
                <w:rFonts w:ascii="Arial" w:hAnsi="Arial" w:cs="Arial"/>
                <w:noProof/>
                <w:sz w:val="20"/>
                <w:szCs w:val="20"/>
              </w:rPr>
              <w:drawing>
                <wp:anchor distT="0" distB="0" distL="114300" distR="114300" simplePos="0" relativeHeight="251695104" behindDoc="0" locked="0" layoutInCell="1" allowOverlap="1" wp14:anchorId="2907859D" wp14:editId="544FC457">
                  <wp:simplePos x="0" y="0"/>
                  <wp:positionH relativeFrom="column">
                    <wp:posOffset>-61512</wp:posOffset>
                  </wp:positionH>
                  <wp:positionV relativeFrom="paragraph">
                    <wp:posOffset>-11956</wp:posOffset>
                  </wp:positionV>
                  <wp:extent cx="1741437" cy="1208599"/>
                  <wp:effectExtent l="0" t="0" r="0" b="0"/>
                  <wp:wrapNone/>
                  <wp:docPr id="2826247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24787" name=""/>
                          <pic:cNvPicPr/>
                        </pic:nvPicPr>
                        <pic:blipFill rotWithShape="1">
                          <a:blip r:embed="rId15" cstate="print">
                            <a:extLst>
                              <a:ext uri="{28A0092B-C50C-407E-A947-70E740481C1C}">
                                <a14:useLocalDpi xmlns:a14="http://schemas.microsoft.com/office/drawing/2010/main" val="0"/>
                              </a:ext>
                            </a:extLst>
                          </a:blip>
                          <a:srcRect l="7969" r="12057"/>
                          <a:stretch>
                            <a:fillRect/>
                          </a:stretch>
                        </pic:blipFill>
                        <pic:spPr bwMode="auto">
                          <a:xfrm>
                            <a:off x="0" y="0"/>
                            <a:ext cx="1755537" cy="1218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82FAF8" w14:textId="174234ED" w:rsidR="002A060E" w:rsidRDefault="002A060E" w:rsidP="00446691"/>
        </w:tc>
        <w:tc>
          <w:tcPr>
            <w:tcW w:w="2762" w:type="dxa"/>
            <w:vMerge/>
          </w:tcPr>
          <w:p w14:paraId="2DE2BB69" w14:textId="77777777" w:rsidR="002A060E" w:rsidRDefault="002A060E" w:rsidP="00446691"/>
        </w:tc>
      </w:tr>
    </w:tbl>
    <w:p w14:paraId="575ECF6B" w14:textId="2A50CF49" w:rsidR="00E45706" w:rsidRDefault="00E45706" w:rsidP="00C6190A">
      <w:pPr>
        <w:pStyle w:val="Sinespaciado"/>
      </w:pPr>
    </w:p>
    <w:p w14:paraId="7094767A" w14:textId="7A6C5143" w:rsidR="00BC197D" w:rsidRDefault="00BC197D" w:rsidP="00C6190A">
      <w:pPr>
        <w:pStyle w:val="Sinespaciado"/>
      </w:pPr>
    </w:p>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45706" w14:paraId="070665B6" w14:textId="77777777" w:rsidTr="00446691">
        <w:trPr>
          <w:trHeight w:val="272"/>
        </w:trPr>
        <w:tc>
          <w:tcPr>
            <w:tcW w:w="11031" w:type="dxa"/>
            <w:shd w:val="clear" w:color="auto" w:fill="E16D01"/>
            <w:vAlign w:val="center"/>
          </w:tcPr>
          <w:p w14:paraId="2177ABCC" w14:textId="64B98A85" w:rsidR="00E45706" w:rsidRPr="003210B0" w:rsidRDefault="00E45706" w:rsidP="00446691">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E45706" w14:paraId="1DABC355" w14:textId="77777777" w:rsidTr="00446691">
        <w:trPr>
          <w:trHeight w:val="2105"/>
        </w:trPr>
        <w:tc>
          <w:tcPr>
            <w:tcW w:w="11031" w:type="dxa"/>
            <w:vAlign w:val="center"/>
          </w:tcPr>
          <w:p w14:paraId="32E29BA8" w14:textId="77777777" w:rsidR="00856839" w:rsidRPr="00856839" w:rsidRDefault="00856839" w:rsidP="00856839">
            <w:pPr>
              <w:rPr>
                <w:sz w:val="20"/>
                <w:szCs w:val="20"/>
              </w:rPr>
            </w:pPr>
            <w:r w:rsidRPr="00856839">
              <w:rPr>
                <w:sz w:val="20"/>
                <w:szCs w:val="20"/>
              </w:rPr>
              <w:t>• Reserva hasta agotar existencia.</w:t>
            </w:r>
          </w:p>
          <w:p w14:paraId="3A7A5D4A" w14:textId="77777777" w:rsidR="00856839" w:rsidRPr="00856839" w:rsidRDefault="00856839" w:rsidP="00856839">
            <w:pPr>
              <w:rPr>
                <w:sz w:val="20"/>
                <w:szCs w:val="20"/>
              </w:rPr>
            </w:pPr>
            <w:r w:rsidRPr="00856839">
              <w:rPr>
                <w:sz w:val="20"/>
                <w:szCs w:val="20"/>
              </w:rPr>
              <w:t>• Se considera niño de 2 a 11 años, la tarifa de niño se debe consultar con el operador ya que depende de la temporada y el hotel.</w:t>
            </w:r>
          </w:p>
          <w:p w14:paraId="0359B0E2" w14:textId="77777777" w:rsidR="00856839" w:rsidRPr="00856839" w:rsidRDefault="00856839" w:rsidP="00856839">
            <w:pPr>
              <w:rPr>
                <w:sz w:val="20"/>
                <w:szCs w:val="20"/>
              </w:rPr>
            </w:pPr>
            <w:r w:rsidRPr="00856839">
              <w:rPr>
                <w:sz w:val="20"/>
                <w:szCs w:val="20"/>
              </w:rPr>
              <w:t xml:space="preserve">• Tarifas no son </w:t>
            </w:r>
            <w:proofErr w:type="spellStart"/>
            <w:r w:rsidRPr="00856839">
              <w:rPr>
                <w:sz w:val="20"/>
                <w:szCs w:val="20"/>
              </w:rPr>
              <w:t>validas</w:t>
            </w:r>
            <w:proofErr w:type="spellEnd"/>
            <w:r w:rsidRPr="00856839">
              <w:rPr>
                <w:sz w:val="20"/>
                <w:szCs w:val="20"/>
              </w:rPr>
              <w:t xml:space="preserve"> para fechas de Feriados y eventos. Feriados en Brasil: Independencia de Brasil – Patrona de Brasil – Dia de los Muertos – Proclamación de Republica.</w:t>
            </w:r>
          </w:p>
          <w:p w14:paraId="22E38F24" w14:textId="77777777" w:rsidR="00856839" w:rsidRPr="00856839" w:rsidRDefault="00856839" w:rsidP="00856839">
            <w:pPr>
              <w:rPr>
                <w:sz w:val="20"/>
                <w:szCs w:val="20"/>
              </w:rPr>
            </w:pPr>
            <w:r w:rsidRPr="00856839">
              <w:rPr>
                <w:sz w:val="20"/>
                <w:szCs w:val="20"/>
              </w:rPr>
              <w:t>• Los precios mencionados son condicionales hasta el momento que se confirme la reserva.</w:t>
            </w:r>
          </w:p>
          <w:p w14:paraId="0EF72508" w14:textId="77777777" w:rsidR="00856839" w:rsidRPr="00856839" w:rsidRDefault="00856839" w:rsidP="00856839">
            <w:pPr>
              <w:rPr>
                <w:sz w:val="20"/>
                <w:szCs w:val="20"/>
              </w:rPr>
            </w:pPr>
            <w:r w:rsidRPr="00856839">
              <w:rPr>
                <w:sz w:val="20"/>
                <w:szCs w:val="20"/>
              </w:rPr>
              <w:t>• Estas tarifas pueden variar si se cambian hoteles, fechas de viaje, servicios, número de Integrantes y temporadas especiales, en estos casos pueden aplicar suplementos.</w:t>
            </w:r>
          </w:p>
          <w:p w14:paraId="3A546C4A" w14:textId="77777777" w:rsidR="00856839" w:rsidRPr="00856839" w:rsidRDefault="00856839" w:rsidP="00856839">
            <w:pPr>
              <w:rPr>
                <w:sz w:val="20"/>
                <w:szCs w:val="20"/>
              </w:rPr>
            </w:pPr>
            <w:r w:rsidRPr="00856839">
              <w:rPr>
                <w:sz w:val="20"/>
                <w:szCs w:val="20"/>
              </w:rPr>
              <w:t>• Para viajar se requiere pasaporte con vigencia mínima de 6 meses, cédula de ciudadanía original.</w:t>
            </w:r>
          </w:p>
          <w:p w14:paraId="420A3BFA" w14:textId="11777EAD" w:rsidR="00E45706" w:rsidRDefault="00E45706" w:rsidP="00E45706">
            <w:r w:rsidRPr="00E45706">
              <w:rPr>
                <w:sz w:val="20"/>
                <w:szCs w:val="20"/>
              </w:rPr>
              <w:t xml:space="preserve">• Diligenciar para la entrada a Brasil el formulario digital 24 horas antes al viaje. </w:t>
            </w:r>
            <w:hyperlink r:id="rId16" w:history="1">
              <w:r w:rsidRPr="00E45706">
                <w:rPr>
                  <w:rStyle w:val="Hipervnculo"/>
                  <w:sz w:val="20"/>
                  <w:szCs w:val="20"/>
                </w:rPr>
                <w:t>CLICK AQUÍ</w:t>
              </w:r>
            </w:hyperlink>
          </w:p>
        </w:tc>
      </w:tr>
    </w:tbl>
    <w:p w14:paraId="1242F9B0" w14:textId="77777777" w:rsidR="00E45706" w:rsidRDefault="00E45706"/>
    <w:p w14:paraId="22FF5E76" w14:textId="77777777" w:rsidR="00BC197D" w:rsidRDefault="00BC197D"/>
    <w:p w14:paraId="202B6063" w14:textId="77777777" w:rsidR="00BC197D" w:rsidRDefault="00BC197D"/>
    <w:p w14:paraId="76879600" w14:textId="77777777" w:rsidR="00BC197D" w:rsidRDefault="00BC197D"/>
    <w:p w14:paraId="6D432DC7" w14:textId="77777777" w:rsidR="00BC197D" w:rsidRDefault="00BC197D"/>
    <w:p w14:paraId="44C6D307" w14:textId="77777777" w:rsidR="00BC197D" w:rsidRDefault="00BC197D"/>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45706" w14:paraId="55BF1235" w14:textId="77777777" w:rsidTr="00446691">
        <w:trPr>
          <w:trHeight w:val="213"/>
        </w:trPr>
        <w:tc>
          <w:tcPr>
            <w:tcW w:w="11031" w:type="dxa"/>
            <w:shd w:val="clear" w:color="auto" w:fill="E16D01"/>
            <w:vAlign w:val="center"/>
          </w:tcPr>
          <w:p w14:paraId="617161BA" w14:textId="77777777" w:rsidR="00E45706" w:rsidRPr="003210B0" w:rsidRDefault="00E45706" w:rsidP="00446691">
            <w:pPr>
              <w:jc w:val="center"/>
              <w:rPr>
                <w:b/>
                <w:sz w:val="24"/>
                <w:szCs w:val="24"/>
              </w:rPr>
            </w:pPr>
            <w:r w:rsidRPr="003210B0">
              <w:rPr>
                <w:b/>
                <w:color w:val="FFFFFF" w:themeColor="background1"/>
                <w:sz w:val="24"/>
                <w:szCs w:val="24"/>
              </w:rPr>
              <w:lastRenderedPageBreak/>
              <w:t>PARA TENER EN CUENTA</w:t>
            </w:r>
          </w:p>
        </w:tc>
      </w:tr>
      <w:tr w:rsidR="00E45706" w14:paraId="100E413D" w14:textId="77777777" w:rsidTr="00446691">
        <w:trPr>
          <w:trHeight w:val="2380"/>
        </w:trPr>
        <w:tc>
          <w:tcPr>
            <w:tcW w:w="11031" w:type="dxa"/>
            <w:vAlign w:val="center"/>
          </w:tcPr>
          <w:p w14:paraId="3277FF62" w14:textId="13E40474" w:rsidR="00BA0A53" w:rsidRPr="00BA0A53" w:rsidRDefault="00BA0A53" w:rsidP="00403960">
            <w:pPr>
              <w:rPr>
                <w:sz w:val="20"/>
                <w:szCs w:val="20"/>
              </w:rPr>
            </w:pPr>
            <w:r w:rsidRPr="00BA0A53">
              <w:rPr>
                <w:sz w:val="20"/>
                <w:szCs w:val="20"/>
              </w:rPr>
              <w:t xml:space="preserve">• Alojamiento pago en dólares americanos.                                                                                                                                                                                                                                                                                                                                                            • </w:t>
            </w:r>
            <w:r w:rsidR="00403960">
              <w:t xml:space="preserve"> </w:t>
            </w:r>
            <w:r w:rsidR="00403960" w:rsidRPr="00403960">
              <w:rPr>
                <w:sz w:val="20"/>
                <w:szCs w:val="20"/>
              </w:rPr>
              <w:t xml:space="preserve">Importante – Vuelos de Llegadas y Salidas en el Aeropuerto de Foz do </w:t>
            </w:r>
            <w:r w:rsidR="000F5FA1" w:rsidRPr="00403960">
              <w:rPr>
                <w:sz w:val="20"/>
                <w:szCs w:val="20"/>
              </w:rPr>
              <w:t>Iguazú</w:t>
            </w:r>
            <w:r w:rsidR="00403960" w:rsidRPr="00403960">
              <w:rPr>
                <w:sz w:val="20"/>
                <w:szCs w:val="20"/>
              </w:rPr>
              <w:t xml:space="preserve"> (IGU):</w:t>
            </w:r>
            <w:r w:rsidR="00403960">
              <w:rPr>
                <w:sz w:val="20"/>
                <w:szCs w:val="20"/>
              </w:rPr>
              <w:t xml:space="preserve"> </w:t>
            </w:r>
            <w:r w:rsidR="00403960" w:rsidRPr="00403960">
              <w:rPr>
                <w:sz w:val="20"/>
                <w:szCs w:val="20"/>
              </w:rPr>
              <w:t>Por ser un traslado compartido, es importante destacar que los precios aplicados son para llegadas</w:t>
            </w:r>
            <w:r w:rsidR="00403960">
              <w:rPr>
                <w:sz w:val="20"/>
                <w:szCs w:val="20"/>
              </w:rPr>
              <w:t xml:space="preserve"> </w:t>
            </w:r>
            <w:r w:rsidR="00403960" w:rsidRPr="00403960">
              <w:rPr>
                <w:sz w:val="20"/>
                <w:szCs w:val="20"/>
              </w:rPr>
              <w:t>o salidas entre las 09:00 y las 17:30 (Hora de Brasil). Después de este horario, deberá contratar un traslado</w:t>
            </w:r>
            <w:r w:rsidR="00403960">
              <w:rPr>
                <w:sz w:val="20"/>
                <w:szCs w:val="20"/>
              </w:rPr>
              <w:t xml:space="preserve"> </w:t>
            </w:r>
            <w:r w:rsidR="00403960" w:rsidRPr="00403960">
              <w:rPr>
                <w:sz w:val="20"/>
                <w:szCs w:val="20"/>
              </w:rPr>
              <w:t>privado, consultar los precios</w:t>
            </w:r>
            <w:r w:rsidR="00403960">
              <w:rPr>
                <w:sz w:val="20"/>
                <w:szCs w:val="20"/>
              </w:rPr>
              <w:t xml:space="preserve"> a</w:t>
            </w:r>
            <w:r w:rsidR="00403960" w:rsidRPr="00403960">
              <w:rPr>
                <w:sz w:val="20"/>
                <w:szCs w:val="20"/>
              </w:rPr>
              <w:t xml:space="preserve"> los Operadores en el momento de la solicitud.</w:t>
            </w:r>
          </w:p>
          <w:p w14:paraId="408D2BD7" w14:textId="77777777" w:rsidR="00BA0A53" w:rsidRPr="00BA0A53" w:rsidRDefault="00BA0A53" w:rsidP="00BA0A53">
            <w:pPr>
              <w:rPr>
                <w:sz w:val="20"/>
                <w:szCs w:val="20"/>
              </w:rPr>
            </w:pPr>
            <w:r w:rsidRPr="00BA0A53">
              <w:rPr>
                <w:sz w:val="20"/>
                <w:szCs w:val="20"/>
              </w:rPr>
              <w:t>• Tarifas e impuestos sujetos a cambios sin previo aviso.</w:t>
            </w:r>
          </w:p>
          <w:p w14:paraId="02D7BDC3" w14:textId="77777777" w:rsidR="00BA0A53" w:rsidRPr="00BA0A53" w:rsidRDefault="00BA0A53" w:rsidP="00BA0A53">
            <w:pPr>
              <w:rPr>
                <w:sz w:val="20"/>
                <w:szCs w:val="20"/>
              </w:rPr>
            </w:pPr>
            <w:r w:rsidRPr="00BA0A53">
              <w:rPr>
                <w:sz w:val="20"/>
                <w:szCs w:val="20"/>
              </w:rPr>
              <w:t>• En caso de no SHOW se aplica penalidad del 100 % sobre el valor del paquete.</w:t>
            </w:r>
          </w:p>
          <w:p w14:paraId="29978F79" w14:textId="77777777" w:rsidR="00BA0A53" w:rsidRPr="00BA0A53" w:rsidRDefault="00BA0A53" w:rsidP="00BA0A53">
            <w:pPr>
              <w:rPr>
                <w:sz w:val="20"/>
                <w:szCs w:val="20"/>
              </w:rPr>
            </w:pPr>
            <w:r w:rsidRPr="00BA0A53">
              <w:rPr>
                <w:sz w:val="20"/>
                <w:szCs w:val="20"/>
              </w:rPr>
              <w:t>• Es importante que este en el aeropuerto como mínimo con cuatro (4) horas antes de la salida del vuelo.</w:t>
            </w:r>
          </w:p>
          <w:p w14:paraId="3667E030" w14:textId="77777777" w:rsidR="00BA0A53" w:rsidRPr="00BA0A53" w:rsidRDefault="00BA0A53" w:rsidP="00BA0A53">
            <w:pPr>
              <w:rPr>
                <w:sz w:val="20"/>
                <w:szCs w:val="20"/>
              </w:rPr>
            </w:pPr>
            <w:r w:rsidRPr="00BA0A53">
              <w:rPr>
                <w:sz w:val="20"/>
                <w:szCs w:val="20"/>
              </w:rPr>
              <w:t>• Para adultos mayores de 85 años y hasta 99 años el valor de suplemento por asistencia médica es de Usd 2 dólares diarios</w:t>
            </w:r>
          </w:p>
          <w:p w14:paraId="4A106A01" w14:textId="77777777" w:rsidR="00BA0A53" w:rsidRPr="00BA0A53" w:rsidRDefault="00BA0A53" w:rsidP="00BA0A53">
            <w:pPr>
              <w:rPr>
                <w:sz w:val="20"/>
                <w:szCs w:val="20"/>
              </w:rPr>
            </w:pPr>
            <w:r w:rsidRPr="00BA0A53">
              <w:rPr>
                <w:sz w:val="20"/>
                <w:szCs w:val="20"/>
              </w:rPr>
              <w:t xml:space="preserve">• Para menores de edad deben presentar pasaporte, registro civil de nacimiento y permiso autenticado en notaria por los padres.                                                                                                                             </w:t>
            </w:r>
          </w:p>
          <w:p w14:paraId="72BF76A9" w14:textId="77777777" w:rsidR="00BA0A53" w:rsidRPr="00BA0A53" w:rsidRDefault="00BA0A53" w:rsidP="00BA0A53">
            <w:pPr>
              <w:rPr>
                <w:sz w:val="20"/>
                <w:szCs w:val="20"/>
              </w:rPr>
            </w:pPr>
          </w:p>
          <w:p w14:paraId="3D055157" w14:textId="36382A7B" w:rsidR="00E45706" w:rsidRDefault="00BA0A53" w:rsidP="00BA0A53">
            <w:r w:rsidRPr="00BA0A53">
              <w:rPr>
                <w:sz w:val="20"/>
                <w:szCs w:val="20"/>
              </w:rPr>
              <w:t>La mayoría de habitaciones cuentan con cama doble o matrimonial 125cm ancho X 180cm largo</w:t>
            </w:r>
          </w:p>
        </w:tc>
      </w:tr>
      <w:tr w:rsidR="00E45706" w14:paraId="4FADE894" w14:textId="77777777" w:rsidTr="00446691">
        <w:trPr>
          <w:trHeight w:val="487"/>
        </w:trPr>
        <w:tc>
          <w:tcPr>
            <w:tcW w:w="11031" w:type="dxa"/>
          </w:tcPr>
          <w:p w14:paraId="0DE97158" w14:textId="77777777" w:rsidR="00E45706" w:rsidRDefault="00E45706" w:rsidP="00446691">
            <w:pPr>
              <w:jc w:val="center"/>
            </w:pPr>
            <w:r w:rsidRPr="00766406">
              <w:rPr>
                <w:rFonts w:ascii="Arial" w:eastAsia="Times New Roman" w:hAnsi="Arial" w:cs="Arial"/>
                <w:noProof/>
                <w:sz w:val="24"/>
                <w:szCs w:val="24"/>
                <w:lang w:eastAsia="es-CO"/>
              </w:rPr>
              <w:drawing>
                <wp:inline distT="0" distB="0" distL="0" distR="0" wp14:anchorId="5DC044AA" wp14:editId="341711DD">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08A70F9B" w14:textId="77777777" w:rsidR="00E65BAC" w:rsidRDefault="00E65BAC"/>
    <w:sectPr w:rsidR="00E65BAC" w:rsidSect="00951A4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08"/>
    <w:multiLevelType w:val="hybridMultilevel"/>
    <w:tmpl w:val="5ECAE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BA70C65"/>
    <w:multiLevelType w:val="multilevel"/>
    <w:tmpl w:val="61C4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51CDE"/>
    <w:multiLevelType w:val="hybridMultilevel"/>
    <w:tmpl w:val="B1D025B0"/>
    <w:lvl w:ilvl="0" w:tplc="2ADCB48E">
      <w:start w:val="1"/>
      <w:numFmt w:val="bullet"/>
      <w:lvlText w:val=""/>
      <w:lvlJc w:val="left"/>
      <w:pPr>
        <w:ind w:left="720" w:hanging="360"/>
      </w:pPr>
      <w:rPr>
        <w:rFonts w:ascii="Symbol" w:hAnsi="Symbol" w:hint="default"/>
        <w:sz w:val="20"/>
      </w:rPr>
    </w:lvl>
    <w:lvl w:ilvl="1" w:tplc="E8908DDE">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003B99"/>
    <w:multiLevelType w:val="multilevel"/>
    <w:tmpl w:val="28D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744DB"/>
    <w:multiLevelType w:val="multilevel"/>
    <w:tmpl w:val="A47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1254C"/>
    <w:multiLevelType w:val="hybridMultilevel"/>
    <w:tmpl w:val="BC3E09C2"/>
    <w:lvl w:ilvl="0" w:tplc="AFD63EDE">
      <w:start w:val="1"/>
      <w:numFmt w:val="bullet"/>
      <w:lvlText w:val=""/>
      <w:lvlJc w:val="left"/>
      <w:pPr>
        <w:ind w:left="207" w:hanging="360"/>
      </w:pPr>
      <w:rPr>
        <w:rFonts w:ascii="Symbol" w:hAnsi="Symbol" w:hint="default"/>
        <w:b/>
        <w:bCs/>
        <w:sz w:val="18"/>
        <w:szCs w:val="18"/>
      </w:rPr>
    </w:lvl>
    <w:lvl w:ilvl="1" w:tplc="240A0003" w:tentative="1">
      <w:start w:val="1"/>
      <w:numFmt w:val="bullet"/>
      <w:lvlText w:val="o"/>
      <w:lvlJc w:val="left"/>
      <w:pPr>
        <w:ind w:left="927" w:hanging="360"/>
      </w:pPr>
      <w:rPr>
        <w:rFonts w:ascii="Courier New" w:hAnsi="Courier New" w:cs="Courier New" w:hint="default"/>
      </w:rPr>
    </w:lvl>
    <w:lvl w:ilvl="2" w:tplc="240A0005" w:tentative="1">
      <w:start w:val="1"/>
      <w:numFmt w:val="bullet"/>
      <w:lvlText w:val=""/>
      <w:lvlJc w:val="left"/>
      <w:pPr>
        <w:ind w:left="1647" w:hanging="360"/>
      </w:pPr>
      <w:rPr>
        <w:rFonts w:ascii="Wingdings" w:hAnsi="Wingdings" w:hint="default"/>
      </w:rPr>
    </w:lvl>
    <w:lvl w:ilvl="3" w:tplc="240A0001" w:tentative="1">
      <w:start w:val="1"/>
      <w:numFmt w:val="bullet"/>
      <w:lvlText w:val=""/>
      <w:lvlJc w:val="left"/>
      <w:pPr>
        <w:ind w:left="2367" w:hanging="360"/>
      </w:pPr>
      <w:rPr>
        <w:rFonts w:ascii="Symbol" w:hAnsi="Symbol" w:hint="default"/>
      </w:rPr>
    </w:lvl>
    <w:lvl w:ilvl="4" w:tplc="240A0003" w:tentative="1">
      <w:start w:val="1"/>
      <w:numFmt w:val="bullet"/>
      <w:lvlText w:val="o"/>
      <w:lvlJc w:val="left"/>
      <w:pPr>
        <w:ind w:left="3087" w:hanging="360"/>
      </w:pPr>
      <w:rPr>
        <w:rFonts w:ascii="Courier New" w:hAnsi="Courier New" w:cs="Courier New" w:hint="default"/>
      </w:rPr>
    </w:lvl>
    <w:lvl w:ilvl="5" w:tplc="240A0005" w:tentative="1">
      <w:start w:val="1"/>
      <w:numFmt w:val="bullet"/>
      <w:lvlText w:val=""/>
      <w:lvlJc w:val="left"/>
      <w:pPr>
        <w:ind w:left="3807" w:hanging="360"/>
      </w:pPr>
      <w:rPr>
        <w:rFonts w:ascii="Wingdings" w:hAnsi="Wingdings" w:hint="default"/>
      </w:rPr>
    </w:lvl>
    <w:lvl w:ilvl="6" w:tplc="240A0001" w:tentative="1">
      <w:start w:val="1"/>
      <w:numFmt w:val="bullet"/>
      <w:lvlText w:val=""/>
      <w:lvlJc w:val="left"/>
      <w:pPr>
        <w:ind w:left="4527" w:hanging="360"/>
      </w:pPr>
      <w:rPr>
        <w:rFonts w:ascii="Symbol" w:hAnsi="Symbol" w:hint="default"/>
      </w:rPr>
    </w:lvl>
    <w:lvl w:ilvl="7" w:tplc="240A0003" w:tentative="1">
      <w:start w:val="1"/>
      <w:numFmt w:val="bullet"/>
      <w:lvlText w:val="o"/>
      <w:lvlJc w:val="left"/>
      <w:pPr>
        <w:ind w:left="5247" w:hanging="360"/>
      </w:pPr>
      <w:rPr>
        <w:rFonts w:ascii="Courier New" w:hAnsi="Courier New" w:cs="Courier New" w:hint="default"/>
      </w:rPr>
    </w:lvl>
    <w:lvl w:ilvl="8" w:tplc="240A0005" w:tentative="1">
      <w:start w:val="1"/>
      <w:numFmt w:val="bullet"/>
      <w:lvlText w:val=""/>
      <w:lvlJc w:val="left"/>
      <w:pPr>
        <w:ind w:left="5967" w:hanging="360"/>
      </w:pPr>
      <w:rPr>
        <w:rFonts w:ascii="Wingdings" w:hAnsi="Wingdings" w:hint="default"/>
      </w:rPr>
    </w:lvl>
  </w:abstractNum>
  <w:abstractNum w:abstractNumId="6" w15:restartNumberingAfterBreak="0">
    <w:nsid w:val="2B947FFB"/>
    <w:multiLevelType w:val="hybridMultilevel"/>
    <w:tmpl w:val="33F46D0A"/>
    <w:lvl w:ilvl="0" w:tplc="8624AB4E">
      <w:numFmt w:val="bullet"/>
      <w:lvlText w:val="•"/>
      <w:lvlJc w:val="left"/>
      <w:pPr>
        <w:ind w:left="133" w:hanging="98"/>
      </w:pPr>
      <w:rPr>
        <w:rFonts w:ascii="Arial MT" w:eastAsia="Arial MT" w:hAnsi="Arial MT" w:cs="Arial MT" w:hint="default"/>
        <w:b w:val="0"/>
        <w:bCs w:val="0"/>
        <w:i w:val="0"/>
        <w:iCs w:val="0"/>
        <w:color w:val="434343"/>
        <w:spacing w:val="0"/>
        <w:w w:val="106"/>
        <w:sz w:val="15"/>
        <w:szCs w:val="15"/>
        <w:lang w:val="es-ES" w:eastAsia="en-US" w:bidi="ar-SA"/>
      </w:rPr>
    </w:lvl>
    <w:lvl w:ilvl="1" w:tplc="7A2C4558">
      <w:numFmt w:val="bullet"/>
      <w:lvlText w:val="•"/>
      <w:lvlJc w:val="left"/>
      <w:pPr>
        <w:ind w:left="599" w:hanging="98"/>
      </w:pPr>
      <w:rPr>
        <w:rFonts w:hint="default"/>
        <w:lang w:val="es-ES" w:eastAsia="en-US" w:bidi="ar-SA"/>
      </w:rPr>
    </w:lvl>
    <w:lvl w:ilvl="2" w:tplc="A36270A6">
      <w:numFmt w:val="bullet"/>
      <w:lvlText w:val="•"/>
      <w:lvlJc w:val="left"/>
      <w:pPr>
        <w:ind w:left="1058" w:hanging="98"/>
      </w:pPr>
      <w:rPr>
        <w:rFonts w:hint="default"/>
        <w:lang w:val="es-ES" w:eastAsia="en-US" w:bidi="ar-SA"/>
      </w:rPr>
    </w:lvl>
    <w:lvl w:ilvl="3" w:tplc="269A6EAC">
      <w:numFmt w:val="bullet"/>
      <w:lvlText w:val="•"/>
      <w:lvlJc w:val="left"/>
      <w:pPr>
        <w:ind w:left="1517" w:hanging="98"/>
      </w:pPr>
      <w:rPr>
        <w:rFonts w:hint="default"/>
        <w:lang w:val="es-ES" w:eastAsia="en-US" w:bidi="ar-SA"/>
      </w:rPr>
    </w:lvl>
    <w:lvl w:ilvl="4" w:tplc="214A94DE">
      <w:numFmt w:val="bullet"/>
      <w:lvlText w:val="•"/>
      <w:lvlJc w:val="left"/>
      <w:pPr>
        <w:ind w:left="1976" w:hanging="98"/>
      </w:pPr>
      <w:rPr>
        <w:rFonts w:hint="default"/>
        <w:lang w:val="es-ES" w:eastAsia="en-US" w:bidi="ar-SA"/>
      </w:rPr>
    </w:lvl>
    <w:lvl w:ilvl="5" w:tplc="7C60D00A">
      <w:numFmt w:val="bullet"/>
      <w:lvlText w:val="•"/>
      <w:lvlJc w:val="left"/>
      <w:pPr>
        <w:ind w:left="2436" w:hanging="98"/>
      </w:pPr>
      <w:rPr>
        <w:rFonts w:hint="default"/>
        <w:lang w:val="es-ES" w:eastAsia="en-US" w:bidi="ar-SA"/>
      </w:rPr>
    </w:lvl>
    <w:lvl w:ilvl="6" w:tplc="C1DC8EDE">
      <w:numFmt w:val="bullet"/>
      <w:lvlText w:val="•"/>
      <w:lvlJc w:val="left"/>
      <w:pPr>
        <w:ind w:left="2895" w:hanging="98"/>
      </w:pPr>
      <w:rPr>
        <w:rFonts w:hint="default"/>
        <w:lang w:val="es-ES" w:eastAsia="en-US" w:bidi="ar-SA"/>
      </w:rPr>
    </w:lvl>
    <w:lvl w:ilvl="7" w:tplc="51CED6C8">
      <w:numFmt w:val="bullet"/>
      <w:lvlText w:val="•"/>
      <w:lvlJc w:val="left"/>
      <w:pPr>
        <w:ind w:left="3354" w:hanging="98"/>
      </w:pPr>
      <w:rPr>
        <w:rFonts w:hint="default"/>
        <w:lang w:val="es-ES" w:eastAsia="en-US" w:bidi="ar-SA"/>
      </w:rPr>
    </w:lvl>
    <w:lvl w:ilvl="8" w:tplc="5D3C4B6A">
      <w:numFmt w:val="bullet"/>
      <w:lvlText w:val="•"/>
      <w:lvlJc w:val="left"/>
      <w:pPr>
        <w:ind w:left="3813" w:hanging="98"/>
      </w:pPr>
      <w:rPr>
        <w:rFonts w:hint="default"/>
        <w:lang w:val="es-ES" w:eastAsia="en-US" w:bidi="ar-SA"/>
      </w:rPr>
    </w:lvl>
  </w:abstractNum>
  <w:abstractNum w:abstractNumId="7" w15:restartNumberingAfterBreak="0">
    <w:nsid w:val="2C64444F"/>
    <w:multiLevelType w:val="hybridMultilevel"/>
    <w:tmpl w:val="B5D05A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B04CA2"/>
    <w:multiLevelType w:val="hybridMultilevel"/>
    <w:tmpl w:val="5442C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3492C48"/>
    <w:multiLevelType w:val="hybridMultilevel"/>
    <w:tmpl w:val="F6326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F6222"/>
    <w:multiLevelType w:val="multilevel"/>
    <w:tmpl w:val="F3E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D36FA"/>
    <w:multiLevelType w:val="hybridMultilevel"/>
    <w:tmpl w:val="B5144C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D590535"/>
    <w:multiLevelType w:val="hybridMultilevel"/>
    <w:tmpl w:val="F326872A"/>
    <w:lvl w:ilvl="0" w:tplc="F388292A">
      <w:start w:val="1"/>
      <w:numFmt w:val="bullet"/>
      <w:lvlText w:val=""/>
      <w:lvlJc w:val="left"/>
      <w:pPr>
        <w:ind w:left="720" w:hanging="360"/>
      </w:pPr>
      <w:rPr>
        <w:rFonts w:asciiTheme="minorHAnsi" w:hAnsiTheme="minorHAns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4A4677A"/>
    <w:multiLevelType w:val="hybridMultilevel"/>
    <w:tmpl w:val="21B21034"/>
    <w:lvl w:ilvl="0" w:tplc="DD42A956">
      <w:numFmt w:val="bullet"/>
      <w:lvlText w:val="•"/>
      <w:lvlJc w:val="left"/>
      <w:pPr>
        <w:ind w:left="134" w:hanging="98"/>
      </w:pPr>
      <w:rPr>
        <w:rFonts w:ascii="Arial MT" w:eastAsia="Arial MT" w:hAnsi="Arial MT" w:cs="Arial MT" w:hint="default"/>
        <w:b w:val="0"/>
        <w:bCs w:val="0"/>
        <w:i w:val="0"/>
        <w:iCs w:val="0"/>
        <w:color w:val="434343"/>
        <w:spacing w:val="0"/>
        <w:w w:val="106"/>
        <w:sz w:val="15"/>
        <w:szCs w:val="15"/>
        <w:lang w:val="es-ES" w:eastAsia="en-US" w:bidi="ar-SA"/>
      </w:rPr>
    </w:lvl>
    <w:lvl w:ilvl="1" w:tplc="F8AC8688">
      <w:numFmt w:val="bullet"/>
      <w:lvlText w:val="•"/>
      <w:lvlJc w:val="left"/>
      <w:pPr>
        <w:ind w:left="673" w:hanging="98"/>
      </w:pPr>
      <w:rPr>
        <w:rFonts w:hint="default"/>
        <w:lang w:val="es-ES" w:eastAsia="en-US" w:bidi="ar-SA"/>
      </w:rPr>
    </w:lvl>
    <w:lvl w:ilvl="2" w:tplc="B20C0512">
      <w:numFmt w:val="bullet"/>
      <w:lvlText w:val="•"/>
      <w:lvlJc w:val="left"/>
      <w:pPr>
        <w:ind w:left="1206" w:hanging="98"/>
      </w:pPr>
      <w:rPr>
        <w:rFonts w:hint="default"/>
        <w:lang w:val="es-ES" w:eastAsia="en-US" w:bidi="ar-SA"/>
      </w:rPr>
    </w:lvl>
    <w:lvl w:ilvl="3" w:tplc="FC1E8DFC">
      <w:numFmt w:val="bullet"/>
      <w:lvlText w:val="•"/>
      <w:lvlJc w:val="left"/>
      <w:pPr>
        <w:ind w:left="1739" w:hanging="98"/>
      </w:pPr>
      <w:rPr>
        <w:rFonts w:hint="default"/>
        <w:lang w:val="es-ES" w:eastAsia="en-US" w:bidi="ar-SA"/>
      </w:rPr>
    </w:lvl>
    <w:lvl w:ilvl="4" w:tplc="6382D04C">
      <w:numFmt w:val="bullet"/>
      <w:lvlText w:val="•"/>
      <w:lvlJc w:val="left"/>
      <w:pPr>
        <w:ind w:left="2272" w:hanging="98"/>
      </w:pPr>
      <w:rPr>
        <w:rFonts w:hint="default"/>
        <w:lang w:val="es-ES" w:eastAsia="en-US" w:bidi="ar-SA"/>
      </w:rPr>
    </w:lvl>
    <w:lvl w:ilvl="5" w:tplc="6A12BEDE">
      <w:numFmt w:val="bullet"/>
      <w:lvlText w:val="•"/>
      <w:lvlJc w:val="left"/>
      <w:pPr>
        <w:ind w:left="2805" w:hanging="98"/>
      </w:pPr>
      <w:rPr>
        <w:rFonts w:hint="default"/>
        <w:lang w:val="es-ES" w:eastAsia="en-US" w:bidi="ar-SA"/>
      </w:rPr>
    </w:lvl>
    <w:lvl w:ilvl="6" w:tplc="DE3C478C">
      <w:numFmt w:val="bullet"/>
      <w:lvlText w:val="•"/>
      <w:lvlJc w:val="left"/>
      <w:pPr>
        <w:ind w:left="3338" w:hanging="98"/>
      </w:pPr>
      <w:rPr>
        <w:rFonts w:hint="default"/>
        <w:lang w:val="es-ES" w:eastAsia="en-US" w:bidi="ar-SA"/>
      </w:rPr>
    </w:lvl>
    <w:lvl w:ilvl="7" w:tplc="3FF4C5B6">
      <w:numFmt w:val="bullet"/>
      <w:lvlText w:val="•"/>
      <w:lvlJc w:val="left"/>
      <w:pPr>
        <w:ind w:left="3871" w:hanging="98"/>
      </w:pPr>
      <w:rPr>
        <w:rFonts w:hint="default"/>
        <w:lang w:val="es-ES" w:eastAsia="en-US" w:bidi="ar-SA"/>
      </w:rPr>
    </w:lvl>
    <w:lvl w:ilvl="8" w:tplc="652A67C4">
      <w:numFmt w:val="bullet"/>
      <w:lvlText w:val="•"/>
      <w:lvlJc w:val="left"/>
      <w:pPr>
        <w:ind w:left="4404" w:hanging="98"/>
      </w:pPr>
      <w:rPr>
        <w:rFonts w:hint="default"/>
        <w:lang w:val="es-ES" w:eastAsia="en-US" w:bidi="ar-SA"/>
      </w:rPr>
    </w:lvl>
  </w:abstractNum>
  <w:abstractNum w:abstractNumId="14" w15:restartNumberingAfterBreak="0">
    <w:nsid w:val="56B40512"/>
    <w:multiLevelType w:val="hybridMultilevel"/>
    <w:tmpl w:val="7B46C8EA"/>
    <w:lvl w:ilvl="0" w:tplc="449A2604">
      <w:start w:val="1"/>
      <w:numFmt w:val="bullet"/>
      <w:lvlText w:val=""/>
      <w:lvlJc w:val="left"/>
      <w:pPr>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79E7EE9"/>
    <w:multiLevelType w:val="multilevel"/>
    <w:tmpl w:val="EB4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C03497"/>
    <w:multiLevelType w:val="hybridMultilevel"/>
    <w:tmpl w:val="71124A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D777207"/>
    <w:multiLevelType w:val="hybridMultilevel"/>
    <w:tmpl w:val="96BA05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58B4C6B"/>
    <w:multiLevelType w:val="multilevel"/>
    <w:tmpl w:val="E136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D03"/>
    <w:multiLevelType w:val="hybridMultilevel"/>
    <w:tmpl w:val="7638E4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4360587"/>
    <w:multiLevelType w:val="multilevel"/>
    <w:tmpl w:val="898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8D7F29"/>
    <w:multiLevelType w:val="hybridMultilevel"/>
    <w:tmpl w:val="E3FAA778"/>
    <w:lvl w:ilvl="0" w:tplc="E8908DDE">
      <w:numFmt w:val="bullet"/>
      <w:lvlText w:val="•"/>
      <w:lvlJc w:val="left"/>
      <w:pPr>
        <w:ind w:left="1785" w:hanging="705"/>
      </w:pPr>
      <w:rPr>
        <w:rFonts w:ascii="Calibri" w:eastAsiaTheme="minorHAnsi" w:hAnsi="Calibri" w:cs="Calibri" w:hint="default"/>
      </w:rPr>
    </w:lvl>
    <w:lvl w:ilvl="1" w:tplc="E8908DDE">
      <w:numFmt w:val="bullet"/>
      <w:lvlText w:val="•"/>
      <w:lvlJc w:val="left"/>
      <w:pPr>
        <w:ind w:left="502" w:hanging="360"/>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90D2C83"/>
    <w:multiLevelType w:val="hybridMultilevel"/>
    <w:tmpl w:val="90C2DD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E9327B3"/>
    <w:multiLevelType w:val="hybridMultilevel"/>
    <w:tmpl w:val="861A20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1820305">
    <w:abstractNumId w:val="6"/>
  </w:num>
  <w:num w:numId="2" w16cid:durableId="1506171783">
    <w:abstractNumId w:val="13"/>
  </w:num>
  <w:num w:numId="3" w16cid:durableId="733116640">
    <w:abstractNumId w:val="14"/>
  </w:num>
  <w:num w:numId="4" w16cid:durableId="2084450672">
    <w:abstractNumId w:val="2"/>
  </w:num>
  <w:num w:numId="5" w16cid:durableId="829252604">
    <w:abstractNumId w:val="9"/>
  </w:num>
  <w:num w:numId="6" w16cid:durableId="1909873659">
    <w:abstractNumId w:val="16"/>
  </w:num>
  <w:num w:numId="7" w16cid:durableId="1787189192">
    <w:abstractNumId w:val="11"/>
  </w:num>
  <w:num w:numId="8" w16cid:durableId="1223515630">
    <w:abstractNumId w:val="19"/>
  </w:num>
  <w:num w:numId="9" w16cid:durableId="152337383">
    <w:abstractNumId w:val="17"/>
  </w:num>
  <w:num w:numId="10" w16cid:durableId="879052708">
    <w:abstractNumId w:val="23"/>
  </w:num>
  <w:num w:numId="11" w16cid:durableId="1726640550">
    <w:abstractNumId w:val="22"/>
  </w:num>
  <w:num w:numId="12" w16cid:durableId="418798039">
    <w:abstractNumId w:val="12"/>
  </w:num>
  <w:num w:numId="13" w16cid:durableId="1884709277">
    <w:abstractNumId w:val="0"/>
  </w:num>
  <w:num w:numId="14" w16cid:durableId="238634547">
    <w:abstractNumId w:val="21"/>
  </w:num>
  <w:num w:numId="15" w16cid:durableId="393965443">
    <w:abstractNumId w:val="8"/>
  </w:num>
  <w:num w:numId="16" w16cid:durableId="1814524540">
    <w:abstractNumId w:val="18"/>
  </w:num>
  <w:num w:numId="17" w16cid:durableId="818035769">
    <w:abstractNumId w:val="15"/>
  </w:num>
  <w:num w:numId="18" w16cid:durableId="1282029524">
    <w:abstractNumId w:val="20"/>
  </w:num>
  <w:num w:numId="19" w16cid:durableId="518397132">
    <w:abstractNumId w:val="4"/>
  </w:num>
  <w:num w:numId="20" w16cid:durableId="1826894782">
    <w:abstractNumId w:val="7"/>
  </w:num>
  <w:num w:numId="21" w16cid:durableId="1236163239">
    <w:abstractNumId w:val="10"/>
  </w:num>
  <w:num w:numId="22" w16cid:durableId="1610425961">
    <w:abstractNumId w:val="3"/>
  </w:num>
  <w:num w:numId="23" w16cid:durableId="1955404655">
    <w:abstractNumId w:val="5"/>
  </w:num>
  <w:num w:numId="24" w16cid:durableId="1234969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F8"/>
    <w:rsid w:val="0001194D"/>
    <w:rsid w:val="000172EF"/>
    <w:rsid w:val="00082E1C"/>
    <w:rsid w:val="00091C1F"/>
    <w:rsid w:val="000B6C4A"/>
    <w:rsid w:val="000F5FA1"/>
    <w:rsid w:val="000F6B61"/>
    <w:rsid w:val="000F7AA9"/>
    <w:rsid w:val="001101D9"/>
    <w:rsid w:val="001725B1"/>
    <w:rsid w:val="00184BCF"/>
    <w:rsid w:val="00186C3A"/>
    <w:rsid w:val="001C368A"/>
    <w:rsid w:val="00215B93"/>
    <w:rsid w:val="002359A7"/>
    <w:rsid w:val="00236CCD"/>
    <w:rsid w:val="002710AA"/>
    <w:rsid w:val="002A060E"/>
    <w:rsid w:val="00350FCF"/>
    <w:rsid w:val="00366888"/>
    <w:rsid w:val="003D2C5E"/>
    <w:rsid w:val="00403960"/>
    <w:rsid w:val="004060B3"/>
    <w:rsid w:val="00433F66"/>
    <w:rsid w:val="00437D98"/>
    <w:rsid w:val="0048694B"/>
    <w:rsid w:val="00496BF4"/>
    <w:rsid w:val="004B58B9"/>
    <w:rsid w:val="004B62B5"/>
    <w:rsid w:val="00513664"/>
    <w:rsid w:val="005256D7"/>
    <w:rsid w:val="005B05F5"/>
    <w:rsid w:val="005D2EC7"/>
    <w:rsid w:val="00607990"/>
    <w:rsid w:val="00692BBF"/>
    <w:rsid w:val="00731650"/>
    <w:rsid w:val="00777E8E"/>
    <w:rsid w:val="007951F2"/>
    <w:rsid w:val="007C3C13"/>
    <w:rsid w:val="007E6060"/>
    <w:rsid w:val="00821960"/>
    <w:rsid w:val="0084135A"/>
    <w:rsid w:val="00856839"/>
    <w:rsid w:val="008B04A0"/>
    <w:rsid w:val="00910CBD"/>
    <w:rsid w:val="00941E2F"/>
    <w:rsid w:val="00950C22"/>
    <w:rsid w:val="00951A4D"/>
    <w:rsid w:val="00954350"/>
    <w:rsid w:val="00954F86"/>
    <w:rsid w:val="00991023"/>
    <w:rsid w:val="00A2206B"/>
    <w:rsid w:val="00A25C69"/>
    <w:rsid w:val="00A72F8A"/>
    <w:rsid w:val="00AC6D5C"/>
    <w:rsid w:val="00AD7F39"/>
    <w:rsid w:val="00AE2382"/>
    <w:rsid w:val="00AF6213"/>
    <w:rsid w:val="00B02048"/>
    <w:rsid w:val="00B154DB"/>
    <w:rsid w:val="00B270F8"/>
    <w:rsid w:val="00BA0A53"/>
    <w:rsid w:val="00BA63FC"/>
    <w:rsid w:val="00BA69EA"/>
    <w:rsid w:val="00BB6396"/>
    <w:rsid w:val="00BC197D"/>
    <w:rsid w:val="00C00B2F"/>
    <w:rsid w:val="00C43485"/>
    <w:rsid w:val="00C536BC"/>
    <w:rsid w:val="00C54671"/>
    <w:rsid w:val="00C5503C"/>
    <w:rsid w:val="00C55177"/>
    <w:rsid w:val="00C6190A"/>
    <w:rsid w:val="00C77E35"/>
    <w:rsid w:val="00C90BD8"/>
    <w:rsid w:val="00C951BA"/>
    <w:rsid w:val="00CB7DD4"/>
    <w:rsid w:val="00CD3B5D"/>
    <w:rsid w:val="00D3128D"/>
    <w:rsid w:val="00D74DC0"/>
    <w:rsid w:val="00DA1808"/>
    <w:rsid w:val="00DB0967"/>
    <w:rsid w:val="00DC654A"/>
    <w:rsid w:val="00DF52F5"/>
    <w:rsid w:val="00E04323"/>
    <w:rsid w:val="00E157BA"/>
    <w:rsid w:val="00E22D37"/>
    <w:rsid w:val="00E33251"/>
    <w:rsid w:val="00E40A5D"/>
    <w:rsid w:val="00E4273B"/>
    <w:rsid w:val="00E45706"/>
    <w:rsid w:val="00E5796A"/>
    <w:rsid w:val="00E64E06"/>
    <w:rsid w:val="00E65BAC"/>
    <w:rsid w:val="00E72FDB"/>
    <w:rsid w:val="00E763AF"/>
    <w:rsid w:val="00EA6835"/>
    <w:rsid w:val="00EC4371"/>
    <w:rsid w:val="00EE12D0"/>
    <w:rsid w:val="00F12FBD"/>
    <w:rsid w:val="00F429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CC22"/>
  <w15:chartTrackingRefBased/>
  <w15:docId w15:val="{CF4D7414-17AF-4F99-91A1-CCC606B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6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2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70F8"/>
    <w:pPr>
      <w:widowControl w:val="0"/>
      <w:autoSpaceDE w:val="0"/>
      <w:autoSpaceDN w:val="0"/>
      <w:spacing w:after="0" w:line="240" w:lineRule="auto"/>
      <w:ind w:left="131"/>
    </w:pPr>
    <w:rPr>
      <w:rFonts w:ascii="Arial MT" w:eastAsia="Arial MT" w:hAnsi="Arial MT" w:cs="Arial MT"/>
      <w:lang w:val="es-ES"/>
    </w:rPr>
  </w:style>
  <w:style w:type="paragraph" w:styleId="Prrafodelista">
    <w:name w:val="List Paragraph"/>
    <w:basedOn w:val="Normal"/>
    <w:uiPriority w:val="34"/>
    <w:qFormat/>
    <w:rsid w:val="00B270F8"/>
    <w:pPr>
      <w:ind w:left="720"/>
      <w:contextualSpacing/>
    </w:pPr>
  </w:style>
  <w:style w:type="table" w:customStyle="1" w:styleId="Tablaconcuadrcula1">
    <w:name w:val="Tabla con cuadrícula1"/>
    <w:basedOn w:val="Tablanormal"/>
    <w:next w:val="Tablaconcuadrcula"/>
    <w:uiPriority w:val="39"/>
    <w:rsid w:val="005D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B0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51A4D"/>
    <w:pPr>
      <w:spacing w:after="0" w:line="240" w:lineRule="auto"/>
    </w:pPr>
  </w:style>
  <w:style w:type="table" w:customStyle="1" w:styleId="Tablaconcuadrcula12">
    <w:name w:val="Tabla con cuadrícula12"/>
    <w:basedOn w:val="Tablanormal"/>
    <w:next w:val="Tablaconcuadrcula"/>
    <w:uiPriority w:val="39"/>
    <w:rsid w:val="0095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7C3C13"/>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unhideWhenUsed/>
    <w:rsid w:val="002A060E"/>
    <w:rPr>
      <w:color w:val="0000FF"/>
      <w:u w:val="single"/>
    </w:rPr>
  </w:style>
  <w:style w:type="character" w:styleId="Mencinsinresolver">
    <w:name w:val="Unresolved Mention"/>
    <w:basedOn w:val="Fuentedeprrafopredeter"/>
    <w:uiPriority w:val="99"/>
    <w:semiHidden/>
    <w:unhideWhenUsed/>
    <w:rsid w:val="00E45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3299">
      <w:bodyDiv w:val="1"/>
      <w:marLeft w:val="0"/>
      <w:marRight w:val="0"/>
      <w:marTop w:val="0"/>
      <w:marBottom w:val="0"/>
      <w:divBdr>
        <w:top w:val="none" w:sz="0" w:space="0" w:color="auto"/>
        <w:left w:val="none" w:sz="0" w:space="0" w:color="auto"/>
        <w:bottom w:val="none" w:sz="0" w:space="0" w:color="auto"/>
        <w:right w:val="none" w:sz="0" w:space="0" w:color="auto"/>
      </w:divBdr>
    </w:div>
    <w:div w:id="147215588">
      <w:bodyDiv w:val="1"/>
      <w:marLeft w:val="0"/>
      <w:marRight w:val="0"/>
      <w:marTop w:val="0"/>
      <w:marBottom w:val="0"/>
      <w:divBdr>
        <w:top w:val="none" w:sz="0" w:space="0" w:color="auto"/>
        <w:left w:val="none" w:sz="0" w:space="0" w:color="auto"/>
        <w:bottom w:val="none" w:sz="0" w:space="0" w:color="auto"/>
        <w:right w:val="none" w:sz="0" w:space="0" w:color="auto"/>
      </w:divBdr>
    </w:div>
    <w:div w:id="157231169">
      <w:bodyDiv w:val="1"/>
      <w:marLeft w:val="0"/>
      <w:marRight w:val="0"/>
      <w:marTop w:val="0"/>
      <w:marBottom w:val="0"/>
      <w:divBdr>
        <w:top w:val="none" w:sz="0" w:space="0" w:color="auto"/>
        <w:left w:val="none" w:sz="0" w:space="0" w:color="auto"/>
        <w:bottom w:val="none" w:sz="0" w:space="0" w:color="auto"/>
        <w:right w:val="none" w:sz="0" w:space="0" w:color="auto"/>
      </w:divBdr>
    </w:div>
    <w:div w:id="326902654">
      <w:bodyDiv w:val="1"/>
      <w:marLeft w:val="0"/>
      <w:marRight w:val="0"/>
      <w:marTop w:val="0"/>
      <w:marBottom w:val="0"/>
      <w:divBdr>
        <w:top w:val="none" w:sz="0" w:space="0" w:color="auto"/>
        <w:left w:val="none" w:sz="0" w:space="0" w:color="auto"/>
        <w:bottom w:val="none" w:sz="0" w:space="0" w:color="auto"/>
        <w:right w:val="none" w:sz="0" w:space="0" w:color="auto"/>
      </w:divBdr>
    </w:div>
    <w:div w:id="371728179">
      <w:bodyDiv w:val="1"/>
      <w:marLeft w:val="0"/>
      <w:marRight w:val="0"/>
      <w:marTop w:val="0"/>
      <w:marBottom w:val="0"/>
      <w:divBdr>
        <w:top w:val="none" w:sz="0" w:space="0" w:color="auto"/>
        <w:left w:val="none" w:sz="0" w:space="0" w:color="auto"/>
        <w:bottom w:val="none" w:sz="0" w:space="0" w:color="auto"/>
        <w:right w:val="none" w:sz="0" w:space="0" w:color="auto"/>
      </w:divBdr>
    </w:div>
    <w:div w:id="574507791">
      <w:bodyDiv w:val="1"/>
      <w:marLeft w:val="0"/>
      <w:marRight w:val="0"/>
      <w:marTop w:val="0"/>
      <w:marBottom w:val="0"/>
      <w:divBdr>
        <w:top w:val="none" w:sz="0" w:space="0" w:color="auto"/>
        <w:left w:val="none" w:sz="0" w:space="0" w:color="auto"/>
        <w:bottom w:val="none" w:sz="0" w:space="0" w:color="auto"/>
        <w:right w:val="none" w:sz="0" w:space="0" w:color="auto"/>
      </w:divBdr>
    </w:div>
    <w:div w:id="575744903">
      <w:bodyDiv w:val="1"/>
      <w:marLeft w:val="0"/>
      <w:marRight w:val="0"/>
      <w:marTop w:val="0"/>
      <w:marBottom w:val="0"/>
      <w:divBdr>
        <w:top w:val="none" w:sz="0" w:space="0" w:color="auto"/>
        <w:left w:val="none" w:sz="0" w:space="0" w:color="auto"/>
        <w:bottom w:val="none" w:sz="0" w:space="0" w:color="auto"/>
        <w:right w:val="none" w:sz="0" w:space="0" w:color="auto"/>
      </w:divBdr>
    </w:div>
    <w:div w:id="674382564">
      <w:bodyDiv w:val="1"/>
      <w:marLeft w:val="0"/>
      <w:marRight w:val="0"/>
      <w:marTop w:val="0"/>
      <w:marBottom w:val="0"/>
      <w:divBdr>
        <w:top w:val="none" w:sz="0" w:space="0" w:color="auto"/>
        <w:left w:val="none" w:sz="0" w:space="0" w:color="auto"/>
        <w:bottom w:val="none" w:sz="0" w:space="0" w:color="auto"/>
        <w:right w:val="none" w:sz="0" w:space="0" w:color="auto"/>
      </w:divBdr>
    </w:div>
    <w:div w:id="763570985">
      <w:bodyDiv w:val="1"/>
      <w:marLeft w:val="0"/>
      <w:marRight w:val="0"/>
      <w:marTop w:val="0"/>
      <w:marBottom w:val="0"/>
      <w:divBdr>
        <w:top w:val="none" w:sz="0" w:space="0" w:color="auto"/>
        <w:left w:val="none" w:sz="0" w:space="0" w:color="auto"/>
        <w:bottom w:val="none" w:sz="0" w:space="0" w:color="auto"/>
        <w:right w:val="none" w:sz="0" w:space="0" w:color="auto"/>
      </w:divBdr>
    </w:div>
    <w:div w:id="784428487">
      <w:bodyDiv w:val="1"/>
      <w:marLeft w:val="0"/>
      <w:marRight w:val="0"/>
      <w:marTop w:val="0"/>
      <w:marBottom w:val="0"/>
      <w:divBdr>
        <w:top w:val="none" w:sz="0" w:space="0" w:color="auto"/>
        <w:left w:val="none" w:sz="0" w:space="0" w:color="auto"/>
        <w:bottom w:val="none" w:sz="0" w:space="0" w:color="auto"/>
        <w:right w:val="none" w:sz="0" w:space="0" w:color="auto"/>
      </w:divBdr>
    </w:div>
    <w:div w:id="1107389982">
      <w:bodyDiv w:val="1"/>
      <w:marLeft w:val="0"/>
      <w:marRight w:val="0"/>
      <w:marTop w:val="0"/>
      <w:marBottom w:val="0"/>
      <w:divBdr>
        <w:top w:val="none" w:sz="0" w:space="0" w:color="auto"/>
        <w:left w:val="none" w:sz="0" w:space="0" w:color="auto"/>
        <w:bottom w:val="none" w:sz="0" w:space="0" w:color="auto"/>
        <w:right w:val="none" w:sz="0" w:space="0" w:color="auto"/>
      </w:divBdr>
    </w:div>
    <w:div w:id="1225332152">
      <w:bodyDiv w:val="1"/>
      <w:marLeft w:val="0"/>
      <w:marRight w:val="0"/>
      <w:marTop w:val="0"/>
      <w:marBottom w:val="0"/>
      <w:divBdr>
        <w:top w:val="none" w:sz="0" w:space="0" w:color="auto"/>
        <w:left w:val="none" w:sz="0" w:space="0" w:color="auto"/>
        <w:bottom w:val="none" w:sz="0" w:space="0" w:color="auto"/>
        <w:right w:val="none" w:sz="0" w:space="0" w:color="auto"/>
      </w:divBdr>
    </w:div>
    <w:div w:id="1243952158">
      <w:bodyDiv w:val="1"/>
      <w:marLeft w:val="0"/>
      <w:marRight w:val="0"/>
      <w:marTop w:val="0"/>
      <w:marBottom w:val="0"/>
      <w:divBdr>
        <w:top w:val="none" w:sz="0" w:space="0" w:color="auto"/>
        <w:left w:val="none" w:sz="0" w:space="0" w:color="auto"/>
        <w:bottom w:val="none" w:sz="0" w:space="0" w:color="auto"/>
        <w:right w:val="none" w:sz="0" w:space="0" w:color="auto"/>
      </w:divBdr>
    </w:div>
    <w:div w:id="1252197680">
      <w:bodyDiv w:val="1"/>
      <w:marLeft w:val="0"/>
      <w:marRight w:val="0"/>
      <w:marTop w:val="0"/>
      <w:marBottom w:val="0"/>
      <w:divBdr>
        <w:top w:val="none" w:sz="0" w:space="0" w:color="auto"/>
        <w:left w:val="none" w:sz="0" w:space="0" w:color="auto"/>
        <w:bottom w:val="none" w:sz="0" w:space="0" w:color="auto"/>
        <w:right w:val="none" w:sz="0" w:space="0" w:color="auto"/>
      </w:divBdr>
    </w:div>
    <w:div w:id="1346440531">
      <w:bodyDiv w:val="1"/>
      <w:marLeft w:val="0"/>
      <w:marRight w:val="0"/>
      <w:marTop w:val="0"/>
      <w:marBottom w:val="0"/>
      <w:divBdr>
        <w:top w:val="none" w:sz="0" w:space="0" w:color="auto"/>
        <w:left w:val="none" w:sz="0" w:space="0" w:color="auto"/>
        <w:bottom w:val="none" w:sz="0" w:space="0" w:color="auto"/>
        <w:right w:val="none" w:sz="0" w:space="0" w:color="auto"/>
      </w:divBdr>
    </w:div>
    <w:div w:id="1408846366">
      <w:bodyDiv w:val="1"/>
      <w:marLeft w:val="0"/>
      <w:marRight w:val="0"/>
      <w:marTop w:val="0"/>
      <w:marBottom w:val="0"/>
      <w:divBdr>
        <w:top w:val="none" w:sz="0" w:space="0" w:color="auto"/>
        <w:left w:val="none" w:sz="0" w:space="0" w:color="auto"/>
        <w:bottom w:val="none" w:sz="0" w:space="0" w:color="auto"/>
        <w:right w:val="none" w:sz="0" w:space="0" w:color="auto"/>
      </w:divBdr>
    </w:div>
    <w:div w:id="1493331811">
      <w:bodyDiv w:val="1"/>
      <w:marLeft w:val="0"/>
      <w:marRight w:val="0"/>
      <w:marTop w:val="0"/>
      <w:marBottom w:val="0"/>
      <w:divBdr>
        <w:top w:val="none" w:sz="0" w:space="0" w:color="auto"/>
        <w:left w:val="none" w:sz="0" w:space="0" w:color="auto"/>
        <w:bottom w:val="none" w:sz="0" w:space="0" w:color="auto"/>
        <w:right w:val="none" w:sz="0" w:space="0" w:color="auto"/>
      </w:divBdr>
    </w:div>
    <w:div w:id="1546407104">
      <w:bodyDiv w:val="1"/>
      <w:marLeft w:val="0"/>
      <w:marRight w:val="0"/>
      <w:marTop w:val="0"/>
      <w:marBottom w:val="0"/>
      <w:divBdr>
        <w:top w:val="none" w:sz="0" w:space="0" w:color="auto"/>
        <w:left w:val="none" w:sz="0" w:space="0" w:color="auto"/>
        <w:bottom w:val="none" w:sz="0" w:space="0" w:color="auto"/>
        <w:right w:val="none" w:sz="0" w:space="0" w:color="auto"/>
      </w:divBdr>
    </w:div>
    <w:div w:id="1547567513">
      <w:bodyDiv w:val="1"/>
      <w:marLeft w:val="0"/>
      <w:marRight w:val="0"/>
      <w:marTop w:val="0"/>
      <w:marBottom w:val="0"/>
      <w:divBdr>
        <w:top w:val="none" w:sz="0" w:space="0" w:color="auto"/>
        <w:left w:val="none" w:sz="0" w:space="0" w:color="auto"/>
        <w:bottom w:val="none" w:sz="0" w:space="0" w:color="auto"/>
        <w:right w:val="none" w:sz="0" w:space="0" w:color="auto"/>
      </w:divBdr>
    </w:div>
    <w:div w:id="1861164599">
      <w:bodyDiv w:val="1"/>
      <w:marLeft w:val="0"/>
      <w:marRight w:val="0"/>
      <w:marTop w:val="0"/>
      <w:marBottom w:val="0"/>
      <w:divBdr>
        <w:top w:val="none" w:sz="0" w:space="0" w:color="auto"/>
        <w:left w:val="none" w:sz="0" w:space="0" w:color="auto"/>
        <w:bottom w:val="none" w:sz="0" w:space="0" w:color="auto"/>
        <w:right w:val="none" w:sz="0" w:space="0" w:color="auto"/>
      </w:divBdr>
    </w:div>
    <w:div w:id="1867868839">
      <w:bodyDiv w:val="1"/>
      <w:marLeft w:val="0"/>
      <w:marRight w:val="0"/>
      <w:marTop w:val="0"/>
      <w:marBottom w:val="0"/>
      <w:divBdr>
        <w:top w:val="none" w:sz="0" w:space="0" w:color="auto"/>
        <w:left w:val="none" w:sz="0" w:space="0" w:color="auto"/>
        <w:bottom w:val="none" w:sz="0" w:space="0" w:color="auto"/>
        <w:right w:val="none" w:sz="0" w:space="0" w:color="auto"/>
      </w:divBdr>
    </w:div>
    <w:div w:id="1981184973">
      <w:bodyDiv w:val="1"/>
      <w:marLeft w:val="0"/>
      <w:marRight w:val="0"/>
      <w:marTop w:val="0"/>
      <w:marBottom w:val="0"/>
      <w:divBdr>
        <w:top w:val="none" w:sz="0" w:space="0" w:color="auto"/>
        <w:left w:val="none" w:sz="0" w:space="0" w:color="auto"/>
        <w:bottom w:val="none" w:sz="0" w:space="0" w:color="auto"/>
        <w:right w:val="none" w:sz="0" w:space="0" w:color="auto"/>
      </w:divBdr>
    </w:div>
    <w:div w:id="214461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api.whatsapp.com/send?phone=57312465283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s://mobile.pf.gov.br/sti-mobil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853</TotalTime>
  <Pages>6</Pages>
  <Words>1324</Words>
  <Characters>7285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TU RESERVA</cp:lastModifiedBy>
  <cp:revision>42</cp:revision>
  <dcterms:created xsi:type="dcterms:W3CDTF">2025-03-26T16:10:00Z</dcterms:created>
  <dcterms:modified xsi:type="dcterms:W3CDTF">2026-09-01T22:03:00Z</dcterms:modified>
</cp:coreProperties>
</file>